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76ED"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Шамлицкий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Ярослав</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Иванович</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Исследование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разработка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метода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внутризаводских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транспортных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маршрутов</w:t>
      </w:r>
      <w:r w:rsidRPr="001E6B2A">
        <w:rPr>
          <w:rFonts w:ascii="Helvetica" w:eastAsia="Symbol" w:hAnsi="Helvetica" w:cs="Helvetica"/>
          <w:b/>
          <w:bCs/>
          <w:color w:val="222222"/>
          <w:kern w:val="0"/>
          <w:sz w:val="21"/>
          <w:szCs w:val="21"/>
          <w:lang w:eastAsia="ru-RU"/>
        </w:rPr>
        <w:t xml:space="preserve"> : </w:t>
      </w:r>
      <w:r w:rsidRPr="001E6B2A">
        <w:rPr>
          <w:rFonts w:ascii="Helvetica" w:eastAsia="Symbol" w:hAnsi="Helvetica" w:cs="Helvetica" w:hint="eastAsia"/>
          <w:b/>
          <w:bCs/>
          <w:color w:val="222222"/>
          <w:kern w:val="0"/>
          <w:sz w:val="21"/>
          <w:szCs w:val="21"/>
          <w:lang w:eastAsia="ru-RU"/>
        </w:rPr>
        <w:t>диссертация</w:t>
      </w:r>
      <w:r w:rsidRPr="001E6B2A">
        <w:rPr>
          <w:rFonts w:ascii="Helvetica" w:eastAsia="Symbol" w:hAnsi="Helvetica" w:cs="Helvetica"/>
          <w:b/>
          <w:bCs/>
          <w:color w:val="222222"/>
          <w:kern w:val="0"/>
          <w:sz w:val="21"/>
          <w:szCs w:val="21"/>
          <w:lang w:eastAsia="ru-RU"/>
        </w:rPr>
        <w:t xml:space="preserve"> ... </w:t>
      </w:r>
      <w:r w:rsidRPr="001E6B2A">
        <w:rPr>
          <w:rFonts w:ascii="Helvetica" w:eastAsia="Symbol" w:hAnsi="Helvetica" w:cs="Helvetica" w:hint="eastAsia"/>
          <w:b/>
          <w:bCs/>
          <w:color w:val="222222"/>
          <w:kern w:val="0"/>
          <w:sz w:val="21"/>
          <w:szCs w:val="21"/>
          <w:lang w:eastAsia="ru-RU"/>
        </w:rPr>
        <w:t>кандидата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технических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наук</w:t>
      </w:r>
      <w:r w:rsidRPr="001E6B2A">
        <w:rPr>
          <w:rFonts w:ascii="Helvetica" w:eastAsia="Symbol" w:hAnsi="Helvetica" w:cs="Helvetica"/>
          <w:b/>
          <w:bCs/>
          <w:color w:val="222222"/>
          <w:kern w:val="0"/>
          <w:sz w:val="21"/>
          <w:szCs w:val="21"/>
          <w:lang w:eastAsia="ru-RU"/>
        </w:rPr>
        <w:t xml:space="preserve"> : 05.13.01.- </w:t>
      </w:r>
      <w:r w:rsidRPr="001E6B2A">
        <w:rPr>
          <w:rFonts w:ascii="Helvetica" w:eastAsia="Symbol" w:hAnsi="Helvetica" w:cs="Helvetica" w:hint="eastAsia"/>
          <w:b/>
          <w:bCs/>
          <w:color w:val="222222"/>
          <w:kern w:val="0"/>
          <w:sz w:val="21"/>
          <w:szCs w:val="21"/>
          <w:lang w:eastAsia="ru-RU"/>
        </w:rPr>
        <w:t>Красноярск</w:t>
      </w:r>
      <w:r w:rsidRPr="001E6B2A">
        <w:rPr>
          <w:rFonts w:ascii="Helvetica" w:eastAsia="Symbol" w:hAnsi="Helvetica" w:cs="Helvetica"/>
          <w:b/>
          <w:bCs/>
          <w:color w:val="222222"/>
          <w:kern w:val="0"/>
          <w:sz w:val="21"/>
          <w:szCs w:val="21"/>
          <w:lang w:eastAsia="ru-RU"/>
        </w:rPr>
        <w:t xml:space="preserve">, 2006.- 144 </w:t>
      </w:r>
      <w:r w:rsidRPr="001E6B2A">
        <w:rPr>
          <w:rFonts w:ascii="Helvetica" w:eastAsia="Symbol" w:hAnsi="Helvetica" w:cs="Helvetica" w:hint="eastAsia"/>
          <w:b/>
          <w:bCs/>
          <w:color w:val="222222"/>
          <w:kern w:val="0"/>
          <w:sz w:val="21"/>
          <w:szCs w:val="21"/>
          <w:lang w:eastAsia="ru-RU"/>
        </w:rPr>
        <w:t>с</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ил</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РГБ</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ОД</w:t>
      </w:r>
      <w:r w:rsidRPr="001E6B2A">
        <w:rPr>
          <w:rFonts w:ascii="Helvetica" w:eastAsia="Symbol" w:hAnsi="Helvetica" w:cs="Helvetica"/>
          <w:b/>
          <w:bCs/>
          <w:color w:val="222222"/>
          <w:kern w:val="0"/>
          <w:sz w:val="21"/>
          <w:szCs w:val="21"/>
          <w:lang w:eastAsia="ru-RU"/>
        </w:rPr>
        <w:t>, 61 07-5/953</w:t>
      </w:r>
    </w:p>
    <w:p w14:paraId="2C0119FF" w14:textId="77777777" w:rsidR="001E6B2A" w:rsidRPr="001E6B2A" w:rsidRDefault="001E6B2A" w:rsidP="001E6B2A">
      <w:pPr>
        <w:rPr>
          <w:rFonts w:ascii="Helvetica" w:eastAsia="Symbol" w:hAnsi="Helvetica" w:cs="Helvetica"/>
          <w:b/>
          <w:bCs/>
          <w:color w:val="222222"/>
          <w:kern w:val="0"/>
          <w:sz w:val="21"/>
          <w:szCs w:val="21"/>
          <w:lang w:eastAsia="ru-RU"/>
        </w:rPr>
      </w:pPr>
    </w:p>
    <w:p w14:paraId="414F1272" w14:textId="77777777" w:rsidR="001E6B2A" w:rsidRPr="001E6B2A" w:rsidRDefault="001E6B2A" w:rsidP="001E6B2A">
      <w:pPr>
        <w:rPr>
          <w:rFonts w:ascii="Helvetica" w:eastAsia="Symbol" w:hAnsi="Helvetica" w:cs="Helvetica"/>
          <w:b/>
          <w:bCs/>
          <w:color w:val="222222"/>
          <w:kern w:val="0"/>
          <w:sz w:val="21"/>
          <w:szCs w:val="21"/>
          <w:lang w:eastAsia="ru-RU"/>
        </w:rPr>
      </w:pPr>
    </w:p>
    <w:p w14:paraId="11836BD8"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СИБИРСКИЙ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ГОСУДАРСТВЕННЫЙ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АЭРОКОСМИЧЕСКИЙ</w:t>
      </w:r>
    </w:p>
    <w:p w14:paraId="79CCFB6E"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УНИВЕРСИТЕТ</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имени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академика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w:t>
      </w:r>
      <w:r w:rsidRPr="001E6B2A">
        <w:rPr>
          <w:rFonts w:ascii="Helvetica" w:eastAsia="Symbol" w:hAnsi="Helvetica" w:cs="Helvetic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Ф</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Решетнева</w:t>
      </w:r>
    </w:p>
    <w:p w14:paraId="47D6B37B"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На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правах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рукописи</w:t>
      </w:r>
    </w:p>
    <w:p w14:paraId="12B04DBA"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 xml:space="preserve"> </w:t>
      </w:r>
    </w:p>
    <w:p w14:paraId="10A29C75" w14:textId="77777777" w:rsidR="001E6B2A" w:rsidRPr="001E6B2A" w:rsidRDefault="001E6B2A" w:rsidP="001E6B2A">
      <w:pPr>
        <w:rPr>
          <w:rFonts w:ascii="Helvetica" w:eastAsia="Symbol" w:hAnsi="Helvetica" w:cs="Helvetica"/>
          <w:b/>
          <w:bCs/>
          <w:color w:val="222222"/>
          <w:kern w:val="0"/>
          <w:sz w:val="21"/>
          <w:szCs w:val="21"/>
          <w:lang w:eastAsia="ru-RU"/>
        </w:rPr>
      </w:pPr>
    </w:p>
    <w:p w14:paraId="4958FDB5"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ШАМЛИЦКИЙ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ЯРОСЛАВ</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ИВАНОВИЧ</w:t>
      </w:r>
    </w:p>
    <w:p w14:paraId="7609F459"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ИССЛЕДОВАНИЕ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РАЗРАБОТКА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МЕТОДА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ВНУТРИЗАВОДСКИХ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ТРАНСПОРТНЫХ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МАРШРУТОВ</w:t>
      </w:r>
    </w:p>
    <w:p w14:paraId="76EFF43D"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 xml:space="preserve">05.13.01 - </w:t>
      </w:r>
      <w:r w:rsidRPr="001E6B2A">
        <w:rPr>
          <w:rFonts w:ascii="Helvetica" w:eastAsia="Symbol" w:hAnsi="Helvetica" w:cs="Helvetica" w:hint="eastAsia"/>
          <w:b/>
          <w:bCs/>
          <w:color w:val="222222"/>
          <w:kern w:val="0"/>
          <w:sz w:val="21"/>
          <w:szCs w:val="21"/>
          <w:lang w:eastAsia="ru-RU"/>
        </w:rPr>
        <w:t>Системный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анализ</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управление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обработка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информации</w:t>
      </w:r>
    </w:p>
    <w:p w14:paraId="6E79B661"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Диссертация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на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соискание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ученой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степени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кандидата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технических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наук</w:t>
      </w:r>
    </w:p>
    <w:p w14:paraId="4E568892"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Научный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руководитель</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кандидат</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технических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наук</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профессор</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Сорокин</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w:t>
      </w:r>
      <w:r w:rsidRPr="001E6B2A">
        <w:rPr>
          <w:rFonts w:ascii="Helvetica" w:eastAsia="Symbol" w:hAnsi="Helvetica" w:cs="Helvetic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А</w:t>
      </w:r>
      <w:r w:rsidRPr="001E6B2A">
        <w:rPr>
          <w:rFonts w:ascii="Helvetica" w:eastAsia="Symbol" w:hAnsi="Helvetica" w:cs="Helvetica"/>
          <w:b/>
          <w:bCs/>
          <w:color w:val="222222"/>
          <w:kern w:val="0"/>
          <w:sz w:val="21"/>
          <w:szCs w:val="21"/>
          <w:lang w:eastAsia="ru-RU"/>
        </w:rPr>
        <w:t>.</w:t>
      </w:r>
    </w:p>
    <w:p w14:paraId="68C22114"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Красноярск</w:t>
      </w:r>
      <w:r w:rsidRPr="001E6B2A">
        <w:rPr>
          <w:rFonts w:ascii="Helvetica" w:eastAsia="Symbol" w:hAnsi="Helvetica" w:cs="Helvetica"/>
          <w:b/>
          <w:bCs/>
          <w:color w:val="222222"/>
          <w:kern w:val="0"/>
          <w:sz w:val="21"/>
          <w:szCs w:val="21"/>
          <w:lang w:eastAsia="ru-RU"/>
        </w:rPr>
        <w:t xml:space="preserve"> 2006 </w:t>
      </w:r>
    </w:p>
    <w:p w14:paraId="7A7BE68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СОДЕРЖАНИЕ</w:t>
      </w:r>
    </w:p>
    <w:p w14:paraId="7E471F28"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ВВЕДЕНИЕ</w:t>
      </w:r>
      <w:r w:rsidRPr="001E6B2A">
        <w:rPr>
          <w:rFonts w:ascii="Helvetica" w:eastAsia="Symbol" w:hAnsi="Helvetica" w:cs="Helvetica"/>
          <w:b/>
          <w:bCs/>
          <w:color w:val="222222"/>
          <w:kern w:val="0"/>
          <w:sz w:val="21"/>
          <w:szCs w:val="21"/>
          <w:lang w:eastAsia="ru-RU"/>
        </w:rPr>
        <w:tab/>
        <w:t>6</w:t>
      </w:r>
    </w:p>
    <w:p w14:paraId="09832D35"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1.1</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Анализ</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предприятия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производственной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ситуации</w:t>
      </w:r>
      <w:r w:rsidRPr="001E6B2A">
        <w:rPr>
          <w:rFonts w:ascii="Helvetica" w:eastAsia="Symbol" w:hAnsi="Helvetica" w:cs="Helvetica"/>
          <w:b/>
          <w:bCs/>
          <w:color w:val="222222"/>
          <w:kern w:val="0"/>
          <w:sz w:val="21"/>
          <w:szCs w:val="21"/>
          <w:lang w:eastAsia="ru-RU"/>
        </w:rPr>
        <w:tab/>
        <w:t>10</w:t>
      </w:r>
    </w:p>
    <w:p w14:paraId="0869FE7C"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Организационная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реструктуризация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существующего</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бизнес</w:t>
      </w:r>
      <w:r w:rsidRPr="001E6B2A">
        <w:rPr>
          <w:rFonts w:ascii="Helvetica" w:eastAsia="Symbol" w:hAnsi="Helvetica" w:cs="Helvetic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процесса</w:t>
      </w:r>
      <w:r w:rsidRPr="001E6B2A">
        <w:rPr>
          <w:rFonts w:ascii="Helvetica" w:eastAsia="Symbol" w:hAnsi="Helvetica" w:cs="Helvetica"/>
          <w:b/>
          <w:bCs/>
          <w:color w:val="222222"/>
          <w:kern w:val="0"/>
          <w:sz w:val="21"/>
          <w:szCs w:val="21"/>
          <w:lang w:eastAsia="ru-RU"/>
        </w:rPr>
        <w:t xml:space="preserve"> 4 </w:t>
      </w:r>
      <w:r w:rsidRPr="001E6B2A">
        <w:rPr>
          <w:rFonts w:ascii="Helvetica" w:eastAsia="Symbol" w:hAnsi="Helvetica" w:cs="Helvetica" w:hint="eastAsia"/>
          <w:b/>
          <w:bCs/>
          <w:color w:val="222222"/>
          <w:kern w:val="0"/>
          <w:sz w:val="21"/>
          <w:szCs w:val="21"/>
          <w:lang w:eastAsia="ru-RU"/>
        </w:rPr>
        <w:t>доставки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материалов</w:t>
      </w:r>
      <w:r w:rsidRPr="001E6B2A">
        <w:rPr>
          <w:rFonts w:ascii="Helvetica" w:eastAsia="Symbol" w:hAnsi="Helvetica" w:cs="Helvetica"/>
          <w:b/>
          <w:bCs/>
          <w:color w:val="222222"/>
          <w:kern w:val="0"/>
          <w:sz w:val="21"/>
          <w:szCs w:val="21"/>
          <w:lang w:eastAsia="ru-RU"/>
        </w:rPr>
        <w:tab/>
        <w:t>21</w:t>
      </w:r>
    </w:p>
    <w:p w14:paraId="65547F4F"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Анализ</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методов</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транспортных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маршрутов</w:t>
      </w:r>
      <w:r w:rsidRPr="001E6B2A">
        <w:rPr>
          <w:rFonts w:ascii="Helvetica" w:eastAsia="Symbol" w:hAnsi="Helvetica" w:cs="Helvetica"/>
          <w:b/>
          <w:bCs/>
          <w:color w:val="222222"/>
          <w:kern w:val="0"/>
          <w:sz w:val="21"/>
          <w:szCs w:val="21"/>
          <w:lang w:eastAsia="ru-RU"/>
        </w:rPr>
        <w:tab/>
        <w:t>25</w:t>
      </w:r>
    </w:p>
    <w:p w14:paraId="75A4F69A"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1.3.1</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Введение</w:t>
      </w:r>
      <w:r w:rsidRPr="001E6B2A">
        <w:rPr>
          <w:rFonts w:ascii="Helvetica" w:eastAsia="Symbol" w:hAnsi="Helvetica" w:cs="Helvetica"/>
          <w:b/>
          <w:bCs/>
          <w:color w:val="222222"/>
          <w:kern w:val="0"/>
          <w:sz w:val="21"/>
          <w:szCs w:val="21"/>
          <w:lang w:eastAsia="ru-RU"/>
        </w:rPr>
        <w:tab/>
        <w:t>25</w:t>
      </w:r>
    </w:p>
    <w:p w14:paraId="54956A47"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Постановка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задачи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коммивояжера</w:t>
      </w:r>
      <w:r w:rsidRPr="001E6B2A">
        <w:rPr>
          <w:rFonts w:ascii="Helvetica" w:eastAsia="Symbol" w:hAnsi="Helvetica" w:cs="Helvetica"/>
          <w:b/>
          <w:bCs/>
          <w:color w:val="222222"/>
          <w:kern w:val="0"/>
          <w:sz w:val="21"/>
          <w:szCs w:val="21"/>
          <w:lang w:eastAsia="ru-RU"/>
        </w:rPr>
        <w:tab/>
        <w:t>26</w:t>
      </w:r>
    </w:p>
    <w:p w14:paraId="031B1B36"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lastRenderedPageBreak/>
        <w:t>1.3.3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Жадный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алгоритм</w:t>
      </w:r>
      <w:r w:rsidRPr="001E6B2A">
        <w:rPr>
          <w:rFonts w:ascii="Helvetica" w:eastAsia="Symbol" w:hAnsi="Helvetica" w:cs="Helvetica"/>
          <w:b/>
          <w:bCs/>
          <w:color w:val="222222"/>
          <w:kern w:val="0"/>
          <w:sz w:val="21"/>
          <w:szCs w:val="21"/>
          <w:lang w:eastAsia="ru-RU"/>
        </w:rPr>
        <w:tab/>
        <w:t>29</w:t>
      </w:r>
    </w:p>
    <w:p w14:paraId="41EF8BEF"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1.3.4</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Деревянный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алгоритм</w:t>
      </w:r>
      <w:r w:rsidRPr="001E6B2A">
        <w:rPr>
          <w:rFonts w:ascii="Helvetica" w:eastAsia="Symbol" w:hAnsi="Helvetica" w:cs="Helvetica"/>
          <w:b/>
          <w:bCs/>
          <w:color w:val="222222"/>
          <w:kern w:val="0"/>
          <w:sz w:val="21"/>
          <w:szCs w:val="21"/>
          <w:lang w:eastAsia="ru-RU"/>
        </w:rPr>
        <w:tab/>
        <w:t>30</w:t>
      </w:r>
    </w:p>
    <w:p w14:paraId="1DD814D7"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1.3.5</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Метод</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ветвей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границ</w:t>
      </w:r>
      <w:r w:rsidRPr="001E6B2A">
        <w:rPr>
          <w:rFonts w:ascii="Helvetica" w:eastAsia="Symbol" w:hAnsi="Helvetica" w:cs="Helvetica"/>
          <w:b/>
          <w:bCs/>
          <w:color w:val="222222"/>
          <w:kern w:val="0"/>
          <w:sz w:val="21"/>
          <w:szCs w:val="21"/>
          <w:lang w:eastAsia="ru-RU"/>
        </w:rPr>
        <w:tab/>
        <w:t>32</w:t>
      </w:r>
    </w:p>
    <w:p w14:paraId="05A42B64"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1.3.6</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Алгоритм</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Дейкстры</w:t>
      </w:r>
      <w:r w:rsidRPr="001E6B2A">
        <w:rPr>
          <w:rFonts w:ascii="Helvetica" w:eastAsia="Symbol" w:hAnsi="Helvetica" w:cs="Helvetica"/>
          <w:b/>
          <w:bCs/>
          <w:color w:val="222222"/>
          <w:kern w:val="0"/>
          <w:sz w:val="21"/>
          <w:szCs w:val="21"/>
          <w:lang w:eastAsia="ru-RU"/>
        </w:rPr>
        <w:tab/>
        <w:t>3 8</w:t>
      </w:r>
    </w:p>
    <w:p w14:paraId="0621400C"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1.3.7</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Генетические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алгоритмы</w:t>
      </w:r>
      <w:r w:rsidRPr="001E6B2A">
        <w:rPr>
          <w:rFonts w:ascii="Helvetica" w:eastAsia="Symbol" w:hAnsi="Helvetica" w:cs="Helvetica"/>
          <w:b/>
          <w:bCs/>
          <w:color w:val="222222"/>
          <w:kern w:val="0"/>
          <w:sz w:val="21"/>
          <w:szCs w:val="21"/>
          <w:lang w:eastAsia="ru-RU"/>
        </w:rPr>
        <w:tab/>
        <w:t>41</w:t>
      </w:r>
    </w:p>
    <w:p w14:paraId="44A2BFFC"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Ф</w:t>
      </w:r>
      <w:r w:rsidRPr="001E6B2A">
        <w:rPr>
          <w:rFonts w:ascii="Helvetica" w:eastAsia="Symbol" w:hAnsi="Helvetica" w:cs="Helvetica"/>
          <w:b/>
          <w:bCs/>
          <w:color w:val="222222"/>
          <w:kern w:val="0"/>
          <w:sz w:val="21"/>
          <w:szCs w:val="21"/>
          <w:lang w:eastAsia="ru-RU"/>
        </w:rPr>
        <w:t xml:space="preserve"> 1.3.7.1 </w:t>
      </w:r>
      <w:r w:rsidRPr="001E6B2A">
        <w:rPr>
          <w:rFonts w:ascii="Helvetica" w:eastAsia="Symbol" w:hAnsi="Helvetica" w:cs="Helvetica" w:hint="eastAsia"/>
          <w:b/>
          <w:bCs/>
          <w:color w:val="222222"/>
          <w:kern w:val="0"/>
          <w:sz w:val="21"/>
          <w:szCs w:val="21"/>
          <w:lang w:eastAsia="ru-RU"/>
        </w:rPr>
        <w:t>Общие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сведения</w:t>
      </w:r>
      <w:r w:rsidRPr="001E6B2A">
        <w:rPr>
          <w:rFonts w:ascii="Helvetica" w:eastAsia="Symbol" w:hAnsi="Helvetica" w:cs="Helvetica"/>
          <w:b/>
          <w:bCs/>
          <w:color w:val="222222"/>
          <w:kern w:val="0"/>
          <w:sz w:val="21"/>
          <w:szCs w:val="21"/>
          <w:lang w:eastAsia="ru-RU"/>
        </w:rPr>
        <w:tab/>
        <w:t>41</w:t>
      </w:r>
    </w:p>
    <w:p w14:paraId="32AC0628"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1.3.7.2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Классический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генетический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алгоритм</w:t>
      </w:r>
      <w:r w:rsidRPr="001E6B2A">
        <w:rPr>
          <w:rFonts w:ascii="Helvetica" w:eastAsia="Symbol" w:hAnsi="Helvetica" w:cs="Helvetica"/>
          <w:b/>
          <w:bCs/>
          <w:color w:val="222222"/>
          <w:kern w:val="0"/>
          <w:sz w:val="21"/>
          <w:szCs w:val="21"/>
          <w:lang w:eastAsia="ru-RU"/>
        </w:rPr>
        <w:tab/>
        <w:t>42</w:t>
      </w:r>
    </w:p>
    <w:p w14:paraId="0C74FDAF"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1.3.7.3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Функция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приспособленности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кодирование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решений</w:t>
      </w:r>
      <w:r w:rsidRPr="001E6B2A">
        <w:rPr>
          <w:rFonts w:ascii="Helvetica" w:eastAsia="Symbol" w:hAnsi="Helvetica" w:cs="Helvetica"/>
          <w:b/>
          <w:bCs/>
          <w:color w:val="222222"/>
          <w:kern w:val="0"/>
          <w:sz w:val="21"/>
          <w:szCs w:val="21"/>
          <w:lang w:eastAsia="ru-RU"/>
        </w:rPr>
        <w:tab/>
        <w:t>42</w:t>
      </w:r>
    </w:p>
    <w:p w14:paraId="7F34CB2F"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1.3.7.4</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Алгоритм</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работы</w:t>
      </w:r>
      <w:r w:rsidRPr="001E6B2A">
        <w:rPr>
          <w:rFonts w:ascii="Helvetica" w:eastAsia="Symbol" w:hAnsi="Helvetica" w:cs="Helvetica"/>
          <w:b/>
          <w:bCs/>
          <w:color w:val="222222"/>
          <w:kern w:val="0"/>
          <w:sz w:val="21"/>
          <w:szCs w:val="21"/>
          <w:lang w:eastAsia="ru-RU"/>
        </w:rPr>
        <w:tab/>
        <w:t>44</w:t>
      </w:r>
    </w:p>
    <w:p w14:paraId="2763B526"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1.3.7.5</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Факторы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создающие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сложность</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для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ГА</w:t>
      </w:r>
      <w:r w:rsidRPr="001E6B2A">
        <w:rPr>
          <w:rFonts w:ascii="Helvetica" w:eastAsia="Symbol" w:hAnsi="Helvetica" w:cs="Helvetica"/>
          <w:b/>
          <w:bCs/>
          <w:color w:val="222222"/>
          <w:kern w:val="0"/>
          <w:sz w:val="21"/>
          <w:szCs w:val="21"/>
          <w:lang w:eastAsia="ru-RU"/>
        </w:rPr>
        <w:tab/>
        <w:t>47</w:t>
      </w:r>
    </w:p>
    <w:p w14:paraId="37293C0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1.3.7.6</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Решение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задачи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коммивояжера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генетическими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алгоритмами</w:t>
      </w:r>
      <w:r w:rsidRPr="001E6B2A">
        <w:rPr>
          <w:rFonts w:ascii="Helvetica" w:eastAsia="Symbol" w:hAnsi="Helvetica" w:cs="Helvetica"/>
          <w:b/>
          <w:bCs/>
          <w:color w:val="222222"/>
          <w:kern w:val="0"/>
          <w:sz w:val="21"/>
          <w:szCs w:val="21"/>
          <w:lang w:eastAsia="ru-RU"/>
        </w:rPr>
        <w:tab/>
        <w:t>49</w:t>
      </w:r>
    </w:p>
    <w:p w14:paraId="43F0045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1.3.8</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Анализ</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методов</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решения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задачи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коммивояжера</w:t>
      </w:r>
      <w:r w:rsidRPr="001E6B2A">
        <w:rPr>
          <w:rFonts w:ascii="Helvetica" w:eastAsia="Symbol" w:hAnsi="Helvetica" w:cs="Helvetica"/>
          <w:b/>
          <w:bCs/>
          <w:color w:val="222222"/>
          <w:kern w:val="0"/>
          <w:sz w:val="21"/>
          <w:szCs w:val="21"/>
          <w:lang w:eastAsia="ru-RU"/>
        </w:rPr>
        <w:tab/>
        <w:t>55</w:t>
      </w:r>
    </w:p>
    <w:p w14:paraId="69E2B7B2"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1.4</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Анализ</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имеющихся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средств</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планирования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транспортных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маршрутов</w:t>
      </w:r>
      <w:r w:rsidRPr="001E6B2A">
        <w:rPr>
          <w:rFonts w:ascii="Helvetica" w:eastAsia="Symbol" w:hAnsi="Helvetica" w:cs="Helvetica"/>
          <w:b/>
          <w:bCs/>
          <w:color w:val="222222"/>
          <w:kern w:val="0"/>
          <w:sz w:val="21"/>
          <w:szCs w:val="21"/>
          <w:lang w:eastAsia="ru-RU"/>
        </w:rPr>
        <w:tab/>
        <w:t>56</w:t>
      </w:r>
    </w:p>
    <w:p w14:paraId="39AE15CF"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1.4.1</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Цель</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назначение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автоматизированного</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варианта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решения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задачи</w:t>
      </w:r>
      <w:r w:rsidRPr="001E6B2A">
        <w:rPr>
          <w:rFonts w:ascii="Helvetica" w:eastAsia="Symbol" w:hAnsi="Helvetica" w:cs="Helvetica"/>
          <w:b/>
          <w:bCs/>
          <w:color w:val="222222"/>
          <w:kern w:val="0"/>
          <w:sz w:val="21"/>
          <w:szCs w:val="21"/>
          <w:lang w:eastAsia="ru-RU"/>
        </w:rPr>
        <w:t>... .56</w:t>
      </w:r>
    </w:p>
    <w:p w14:paraId="6687807C"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1.4.2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Общая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характеристика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организации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решения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задачи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на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ЭВМ</w:t>
      </w:r>
      <w:r w:rsidRPr="001E6B2A">
        <w:rPr>
          <w:rFonts w:ascii="Helvetica" w:eastAsia="Symbol" w:hAnsi="Helvetica" w:cs="Helvetica"/>
          <w:b/>
          <w:bCs/>
          <w:color w:val="222222"/>
          <w:kern w:val="0"/>
          <w:sz w:val="21"/>
          <w:szCs w:val="21"/>
          <w:lang w:eastAsia="ru-RU"/>
        </w:rPr>
        <w:tab/>
        <w:t>57</w:t>
      </w:r>
    </w:p>
    <w:p w14:paraId="77591087"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1.4.3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Анализ</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существующих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разработок</w:t>
      </w:r>
      <w:r w:rsidRPr="001E6B2A">
        <w:rPr>
          <w:rFonts w:ascii="Helvetica" w:eastAsia="Symbol" w:hAnsi="Helvetica" w:cs="Helvetica"/>
          <w:b/>
          <w:bCs/>
          <w:color w:val="222222"/>
          <w:kern w:val="0"/>
          <w:sz w:val="21"/>
          <w:szCs w:val="21"/>
          <w:lang w:eastAsia="ru-RU"/>
        </w:rPr>
        <w:tab/>
        <w:t>58</w:t>
      </w:r>
    </w:p>
    <w:p w14:paraId="2EDBF212"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1.5</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Выводы</w:t>
      </w:r>
      <w:r w:rsidRPr="001E6B2A">
        <w:rPr>
          <w:rFonts w:ascii="Helvetica" w:eastAsia="Symbol" w:hAnsi="Helvetica" w:cs="Helvetica"/>
          <w:b/>
          <w:bCs/>
          <w:color w:val="222222"/>
          <w:kern w:val="0"/>
          <w:sz w:val="21"/>
          <w:szCs w:val="21"/>
          <w:lang w:eastAsia="ru-RU"/>
        </w:rPr>
        <w:tab/>
        <w:t>61 2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ТЕОРЕТИЧЕСКАЯ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МОДЕЛЬ</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РАЗРАБОТКА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МОДЕЛИ</w:t>
      </w:r>
    </w:p>
    <w:p w14:paraId="46E26D16"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АЛГОРИТМА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ПРОЕКТИРУЕМОЙ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ab/>
        <w:t>63</w:t>
      </w:r>
    </w:p>
    <w:p w14:paraId="777FC8F2"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2.1</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Модели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маршрутизации</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b/>
          <w:bCs/>
          <w:color w:val="222222"/>
          <w:kern w:val="0"/>
          <w:sz w:val="21"/>
          <w:szCs w:val="21"/>
          <w:lang w:eastAsia="ru-RU"/>
        </w:rPr>
        <w:tab/>
        <w:t xml:space="preserve"> 63</w:t>
      </w:r>
    </w:p>
    <w:p w14:paraId="7C4CD197"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2.2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Математическая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формулировка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метода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ab/>
        <w:t>68</w:t>
      </w:r>
    </w:p>
    <w:p w14:paraId="2A117A6E"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lastRenderedPageBreak/>
        <w:t>2.3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Обоснование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выбора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модели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маршрутизации</w:t>
      </w:r>
      <w:r w:rsidRPr="001E6B2A">
        <w:rPr>
          <w:rFonts w:ascii="Helvetica" w:eastAsia="Symbol" w:hAnsi="Helvetica" w:cs="Helvetica"/>
          <w:b/>
          <w:bCs/>
          <w:color w:val="222222"/>
          <w:kern w:val="0"/>
          <w:sz w:val="21"/>
          <w:szCs w:val="21"/>
          <w:lang w:eastAsia="ru-RU"/>
        </w:rPr>
        <w:tab/>
        <w:t>77</w:t>
      </w:r>
    </w:p>
    <w:p w14:paraId="7B92891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 xml:space="preserve">0 2.4 </w:t>
      </w:r>
      <w:r w:rsidRPr="001E6B2A">
        <w:rPr>
          <w:rFonts w:ascii="Helvetica" w:eastAsia="Symbol" w:hAnsi="Helvetica" w:cs="Helvetica" w:hint="eastAsia"/>
          <w:b/>
          <w:bCs/>
          <w:color w:val="222222"/>
          <w:kern w:val="0"/>
          <w:sz w:val="21"/>
          <w:szCs w:val="21"/>
          <w:lang w:eastAsia="ru-RU"/>
        </w:rPr>
        <w:t>Сравнение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эффективности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подходов</w:t>
      </w:r>
      <w:r w:rsidRPr="001E6B2A">
        <w:rPr>
          <w:rFonts w:ascii="Helvetica" w:eastAsia="Symbol" w:hAnsi="Helvetica" w:cs="Helvetica"/>
          <w:b/>
          <w:bCs/>
          <w:color w:val="222222"/>
          <w:kern w:val="0"/>
          <w:sz w:val="21"/>
          <w:szCs w:val="21"/>
          <w:lang w:eastAsia="ru-RU"/>
        </w:rPr>
        <w:tab/>
        <w:t>80</w:t>
      </w:r>
    </w:p>
    <w:p w14:paraId="3FA1AA2B"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Вывод</w:t>
      </w:r>
      <w:r w:rsidRPr="001E6B2A">
        <w:rPr>
          <w:rFonts w:ascii="Helvetica" w:eastAsia="Symbol" w:hAnsi="Helvetica" w:cs="Helvetica"/>
          <w:b/>
          <w:bCs/>
          <w:color w:val="222222"/>
          <w:kern w:val="0"/>
          <w:sz w:val="21"/>
          <w:szCs w:val="21"/>
          <w:lang w:eastAsia="ru-RU"/>
        </w:rPr>
        <w:tab/>
        <w:t>83</w:t>
      </w:r>
    </w:p>
    <w:p w14:paraId="380A0EA9"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ПРОЕКТИРОВАНИЕ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ВНУТРИЗАВОДСКИХ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ТРАНСПОРТНЫХ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МАРШРУТОВ</w:t>
      </w:r>
      <w:r w:rsidRPr="001E6B2A">
        <w:rPr>
          <w:rFonts w:ascii="Helvetica" w:eastAsia="Symbol" w:hAnsi="Helvetica" w:cs="Helvetica"/>
          <w:b/>
          <w:bCs/>
          <w:color w:val="222222"/>
          <w:kern w:val="0"/>
          <w:sz w:val="21"/>
          <w:szCs w:val="21"/>
          <w:lang w:eastAsia="ru-RU"/>
        </w:rPr>
        <w:tab/>
        <w:t>84</w:t>
      </w:r>
    </w:p>
    <w:p w14:paraId="74E13778"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3.1</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Выбор</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технологии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проектирования</w:t>
      </w:r>
      <w:r w:rsidRPr="001E6B2A">
        <w:rPr>
          <w:rFonts w:ascii="Helvetica" w:eastAsia="Symbol" w:hAnsi="Helvetica" w:cs="Helvetica"/>
          <w:b/>
          <w:bCs/>
          <w:color w:val="222222"/>
          <w:kern w:val="0"/>
          <w:sz w:val="21"/>
          <w:szCs w:val="21"/>
          <w:lang w:eastAsia="ru-RU"/>
        </w:rPr>
        <w:tab/>
        <w:t>!.. 84</w:t>
      </w:r>
    </w:p>
    <w:p w14:paraId="7F19DAC5"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3.2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Структура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разрабатываемой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маршрутизации</w:t>
      </w:r>
      <w:r w:rsidRPr="001E6B2A">
        <w:rPr>
          <w:rFonts w:ascii="Helvetica" w:eastAsia="Symbol" w:hAnsi="Helvetica" w:cs="Helvetica"/>
          <w:b/>
          <w:bCs/>
          <w:color w:val="222222"/>
          <w:kern w:val="0"/>
          <w:sz w:val="21"/>
          <w:szCs w:val="21"/>
          <w:lang w:eastAsia="ru-RU"/>
        </w:rPr>
        <w:tab/>
        <w:t>86</w:t>
      </w:r>
    </w:p>
    <w:p w14:paraId="1DEAB23A"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3.3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База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данных</w:t>
      </w:r>
      <w:r w:rsidRPr="001E6B2A">
        <w:rPr>
          <w:rFonts w:ascii="Helvetica" w:eastAsia="Symbol" w:hAnsi="Helvetica" w:cs="Helvetica"/>
          <w:b/>
          <w:bCs/>
          <w:color w:val="222222"/>
          <w:kern w:val="0"/>
          <w:sz w:val="21"/>
          <w:szCs w:val="21"/>
          <w:lang w:eastAsia="ru-RU"/>
        </w:rPr>
        <w:tab/>
        <w:t>87</w:t>
      </w:r>
    </w:p>
    <w:p w14:paraId="4FC41BE2"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3.4</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Источники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данных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ab/>
        <w:t>88</w:t>
      </w:r>
    </w:p>
    <w:p w14:paraId="316E8B8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3.5</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Проектирование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базы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данных</w:t>
      </w:r>
      <w:r w:rsidRPr="001E6B2A">
        <w:rPr>
          <w:rFonts w:ascii="Helvetica" w:eastAsia="Symbol" w:hAnsi="Helvetica" w:cs="Helvetica"/>
          <w:b/>
          <w:bCs/>
          <w:color w:val="222222"/>
          <w:kern w:val="0"/>
          <w:sz w:val="21"/>
          <w:szCs w:val="21"/>
          <w:lang w:eastAsia="ru-RU"/>
        </w:rPr>
        <w:tab/>
        <w:t>90</w:t>
      </w:r>
    </w:p>
    <w:p w14:paraId="78EAF555"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3.6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загрузки</w:t>
      </w:r>
      <w:r w:rsidRPr="001E6B2A">
        <w:rPr>
          <w:rFonts w:ascii="Helvetica" w:eastAsia="Symbol" w:hAnsi="Helvetica" w:cs="Helvetica"/>
          <w:b/>
          <w:bCs/>
          <w:color w:val="222222"/>
          <w:kern w:val="0"/>
          <w:sz w:val="21"/>
          <w:szCs w:val="21"/>
          <w:lang w:eastAsia="ru-RU"/>
        </w:rPr>
        <w:tab/>
        <w:t>97</w:t>
      </w:r>
    </w:p>
    <w:p w14:paraId="68D2A86D"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Вывод</w:t>
      </w:r>
      <w:r w:rsidRPr="001E6B2A">
        <w:rPr>
          <w:rFonts w:ascii="Helvetica" w:eastAsia="Symbol" w:hAnsi="Helvetica" w:cs="Helvetica"/>
          <w:b/>
          <w:bCs/>
          <w:color w:val="222222"/>
          <w:kern w:val="0"/>
          <w:sz w:val="21"/>
          <w:szCs w:val="21"/>
          <w:lang w:eastAsia="ru-RU"/>
        </w:rPr>
        <w:tab/>
        <w:t>988</w:t>
      </w:r>
    </w:p>
    <w:p w14:paraId="749442D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4</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РАЗРАБОТКА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ПРОГРАММНОГО</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ПРОДУКТА</w:t>
      </w:r>
      <w:r w:rsidRPr="001E6B2A">
        <w:rPr>
          <w:rFonts w:ascii="Helvetica" w:eastAsia="Symbol" w:hAnsi="Helvetica" w:cs="Helvetica"/>
          <w:b/>
          <w:bCs/>
          <w:color w:val="222222"/>
          <w:kern w:val="0"/>
          <w:sz w:val="21"/>
          <w:szCs w:val="21"/>
          <w:lang w:eastAsia="ru-RU"/>
        </w:rPr>
        <w:tab/>
        <w:t>99</w:t>
      </w:r>
    </w:p>
    <w:p w14:paraId="76D481B3"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4.1</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Структура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программного</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продукта</w:t>
      </w:r>
      <w:r w:rsidRPr="001E6B2A">
        <w:rPr>
          <w:rFonts w:ascii="Helvetica" w:eastAsia="Symbol" w:hAnsi="Helvetica" w:cs="Helvetica"/>
          <w:b/>
          <w:bCs/>
          <w:color w:val="222222"/>
          <w:kern w:val="0"/>
          <w:sz w:val="21"/>
          <w:szCs w:val="21"/>
          <w:lang w:eastAsia="ru-RU"/>
        </w:rPr>
        <w:tab/>
        <w:t>99</w:t>
      </w:r>
    </w:p>
    <w:p w14:paraId="5180A357"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4.2</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Описание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работы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программой</w:t>
      </w:r>
      <w:r w:rsidRPr="001E6B2A">
        <w:rPr>
          <w:rFonts w:ascii="Helvetica" w:eastAsia="Symbol" w:hAnsi="Helvetica" w:cs="Helvetica"/>
          <w:b/>
          <w:bCs/>
          <w:color w:val="222222"/>
          <w:kern w:val="0"/>
          <w:sz w:val="21"/>
          <w:szCs w:val="21"/>
          <w:lang w:eastAsia="ru-RU"/>
        </w:rPr>
        <w:tab/>
        <w:t>99</w:t>
      </w:r>
    </w:p>
    <w:p w14:paraId="4F072F6C"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b/>
          <w:bCs/>
          <w:color w:val="222222"/>
          <w:kern w:val="0"/>
          <w:sz w:val="21"/>
          <w:szCs w:val="21"/>
          <w:lang w:eastAsia="ru-RU"/>
        </w:rPr>
        <w:t>4.3</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Программное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обеспечение</w:t>
      </w:r>
      <w:r w:rsidRPr="001E6B2A">
        <w:rPr>
          <w:rFonts w:ascii="Helvetica" w:eastAsia="Symbol" w:hAnsi="Helvetica" w:cs="Helvetica"/>
          <w:b/>
          <w:bCs/>
          <w:color w:val="222222"/>
          <w:kern w:val="0"/>
          <w:sz w:val="21"/>
          <w:szCs w:val="21"/>
          <w:lang w:eastAsia="ru-RU"/>
        </w:rPr>
        <w:tab/>
        <w:t>102</w:t>
      </w:r>
    </w:p>
    <w:p w14:paraId="61B334DF"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ЗАКЛЮЧЕНИЕ</w:t>
      </w:r>
      <w:r w:rsidRPr="001E6B2A">
        <w:rPr>
          <w:rFonts w:ascii="Helvetica" w:eastAsia="Symbol" w:hAnsi="Helvetica" w:cs="Helvetica"/>
          <w:b/>
          <w:bCs/>
          <w:color w:val="222222"/>
          <w:kern w:val="0"/>
          <w:sz w:val="21"/>
          <w:szCs w:val="21"/>
          <w:lang w:eastAsia="ru-RU"/>
        </w:rPr>
        <w:tab/>
        <w:t>106</w:t>
      </w:r>
    </w:p>
    <w:p w14:paraId="33004BC5"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Список</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использованных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источников</w:t>
      </w:r>
      <w:r w:rsidRPr="001E6B2A">
        <w:rPr>
          <w:rFonts w:ascii="Helvetica" w:eastAsia="Symbol" w:hAnsi="Helvetica" w:cs="Helvetica"/>
          <w:b/>
          <w:bCs/>
          <w:color w:val="222222"/>
          <w:kern w:val="0"/>
          <w:sz w:val="21"/>
          <w:szCs w:val="21"/>
          <w:lang w:eastAsia="ru-RU"/>
        </w:rPr>
        <w:tab/>
        <w:t>107</w:t>
      </w:r>
    </w:p>
    <w:p w14:paraId="2D67889A"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А</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Организационная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структура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Центра</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обеспечения</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материалами</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b/>
          <w:bCs/>
          <w:color w:val="222222"/>
          <w:kern w:val="0"/>
          <w:sz w:val="21"/>
          <w:szCs w:val="21"/>
          <w:lang w:eastAsia="ru-RU"/>
        </w:rPr>
        <w:tab/>
        <w:t xml:space="preserve"> 117</w:t>
      </w:r>
    </w:p>
    <w:p w14:paraId="77F05315"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Б</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Функциональные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схемы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процесса</w:t>
      </w:r>
      <w:r w:rsidRPr="001E6B2A">
        <w:rPr>
          <w:rFonts w:ascii="Helvetica" w:eastAsia="Symbol" w:hAnsi="Helvetica" w:cs="Helvetica"/>
          <w:b/>
          <w:bCs/>
          <w:color w:val="222222"/>
          <w:kern w:val="0"/>
          <w:sz w:val="21"/>
          <w:szCs w:val="21"/>
          <w:lang w:eastAsia="ru-RU"/>
        </w:rPr>
        <w:tab/>
        <w:t>118</w:t>
      </w:r>
    </w:p>
    <w:p w14:paraId="59B05659"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ab/>
      </w: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В</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Интерфейсы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средств</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маршрутизации</w:t>
      </w:r>
      <w:r w:rsidRPr="001E6B2A">
        <w:rPr>
          <w:rFonts w:ascii="Helvetica" w:eastAsia="Symbol" w:hAnsi="Helvetica" w:cs="Helvetica"/>
          <w:b/>
          <w:bCs/>
          <w:color w:val="222222"/>
          <w:kern w:val="0"/>
          <w:sz w:val="21"/>
          <w:szCs w:val="21"/>
          <w:lang w:eastAsia="ru-RU"/>
        </w:rPr>
        <w:tab/>
        <w:t>123</w:t>
      </w:r>
    </w:p>
    <w:p w14:paraId="5CED68C6"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Г</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Проектирование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модели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маршрутизации</w:t>
      </w:r>
      <w:r w:rsidRPr="001E6B2A">
        <w:rPr>
          <w:rFonts w:ascii="Helvetica" w:eastAsia="Symbol" w:hAnsi="Helvetica" w:cs="Helvetica"/>
          <w:b/>
          <w:bCs/>
          <w:color w:val="222222"/>
          <w:kern w:val="0"/>
          <w:sz w:val="21"/>
          <w:szCs w:val="21"/>
          <w:lang w:eastAsia="ru-RU"/>
        </w:rPr>
        <w:tab/>
        <w:t>127</w:t>
      </w:r>
    </w:p>
    <w:p w14:paraId="1AD968F8"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Д</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оптимизации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загрузки</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транспортных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средств</w:t>
      </w:r>
      <w:r w:rsidRPr="001E6B2A">
        <w:rPr>
          <w:rFonts w:ascii="Helvetica" w:eastAsia="Symbol" w:hAnsi="Helvetica" w:cs="Helvetica"/>
          <w:b/>
          <w:bCs/>
          <w:color w:val="222222"/>
          <w:kern w:val="0"/>
          <w:sz w:val="21"/>
          <w:szCs w:val="21"/>
          <w:lang w:eastAsia="ru-RU"/>
        </w:rPr>
        <w:tab/>
        <w:t>129</w:t>
      </w:r>
    </w:p>
    <w:p w14:paraId="219CC14C"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Е</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Геоинформационные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системы</w:t>
      </w:r>
      <w:r w:rsidRPr="001E6B2A">
        <w:rPr>
          <w:rFonts w:ascii="Helvetica" w:eastAsia="Symbol" w:hAnsi="Helvetica" w:cs="Helvetica"/>
          <w:b/>
          <w:bCs/>
          <w:color w:val="222222"/>
          <w:kern w:val="0"/>
          <w:sz w:val="21"/>
          <w:szCs w:val="21"/>
          <w:lang w:eastAsia="ru-RU"/>
        </w:rPr>
        <w:tab/>
        <w:t>130</w:t>
      </w:r>
    </w:p>
    <w:p w14:paraId="15B033DD"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lastRenderedPageBreak/>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Ж</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Проектирование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базы</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данных</w:t>
      </w:r>
      <w:r w:rsidRPr="001E6B2A">
        <w:rPr>
          <w:rFonts w:ascii="Helvetica" w:eastAsia="Symbol" w:hAnsi="Helvetica" w:cs="Helvetica"/>
          <w:b/>
          <w:bCs/>
          <w:color w:val="222222"/>
          <w:kern w:val="0"/>
          <w:sz w:val="21"/>
          <w:szCs w:val="21"/>
          <w:lang w:eastAsia="ru-RU"/>
        </w:rPr>
        <w:tab/>
        <w:t>132</w:t>
      </w:r>
    </w:p>
    <w:p w14:paraId="23C2620E"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Приложение</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hint="eastAsia"/>
          <w:b/>
          <w:bCs/>
          <w:color w:val="222222"/>
          <w:kern w:val="0"/>
          <w:sz w:val="21"/>
          <w:szCs w:val="21"/>
          <w:lang w:eastAsia="ru-RU"/>
        </w:rPr>
        <w:t>И</w:t>
      </w:r>
      <w:r w:rsidRPr="001E6B2A">
        <w:rPr>
          <w:rFonts w:ascii="Helvetica" w:eastAsia="Symbol" w:hAnsi="Helvetica" w:cs="Helvetica" w:hint="eastAsia"/>
          <w:b/>
          <w:bCs/>
          <w:color w:val="222222"/>
          <w:kern w:val="0"/>
          <w:sz w:val="21"/>
          <w:szCs w:val="21"/>
          <w:lang w:eastAsia="ru-RU"/>
        </w:rPr>
        <w:t>»</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Интерфейс</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разработанной</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программы</w:t>
      </w:r>
      <w:r w:rsidRPr="001E6B2A">
        <w:rPr>
          <w:rFonts w:ascii="Helvetica" w:eastAsia="Symbol" w:hAnsi="Helvetica" w:cs="Helvetica"/>
          <w:b/>
          <w:bCs/>
          <w:color w:val="222222"/>
          <w:kern w:val="0"/>
          <w:sz w:val="21"/>
          <w:szCs w:val="21"/>
          <w:lang w:eastAsia="ru-RU"/>
        </w:rPr>
        <w:tab/>
        <w:t xml:space="preserve"> </w:t>
      </w:r>
      <w:r w:rsidRPr="001E6B2A">
        <w:rPr>
          <w:rFonts w:ascii="Helvetica" w:eastAsia="Symbol" w:hAnsi="Helvetica" w:cs="Helvetica"/>
          <w:b/>
          <w:bCs/>
          <w:color w:val="222222"/>
          <w:kern w:val="0"/>
          <w:sz w:val="21"/>
          <w:szCs w:val="21"/>
          <w:lang w:eastAsia="ru-RU"/>
        </w:rPr>
        <w:tab/>
        <w:t>139</w:t>
      </w:r>
    </w:p>
    <w:p w14:paraId="73387279" w14:textId="77777777" w:rsidR="001E6B2A" w:rsidRPr="001E6B2A" w:rsidRDefault="001E6B2A" w:rsidP="001E6B2A">
      <w:pPr>
        <w:rPr>
          <w:rFonts w:ascii="Helvetica" w:eastAsia="Symbol" w:hAnsi="Helvetica" w:cs="Helvetica"/>
          <w:b/>
          <w:bCs/>
          <w:color w:val="222222"/>
          <w:kern w:val="0"/>
          <w:sz w:val="21"/>
          <w:szCs w:val="21"/>
          <w:lang w:eastAsia="ru-RU"/>
        </w:rPr>
      </w:pPr>
      <w:r w:rsidRPr="001E6B2A">
        <w:rPr>
          <w:rFonts w:ascii="Helvetica" w:eastAsia="Symbol" w:hAnsi="Helvetica" w:cs="Helvetica" w:hint="eastAsia"/>
          <w:b/>
          <w:bCs/>
          <w:color w:val="222222"/>
          <w:kern w:val="0"/>
          <w:sz w:val="21"/>
          <w:szCs w:val="21"/>
          <w:lang w:eastAsia="ru-RU"/>
        </w:rPr>
        <w:t>Список</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авторских</w:t>
      </w:r>
      <w:r w:rsidRPr="001E6B2A">
        <w:rPr>
          <w:rFonts w:ascii="Helvetica" w:eastAsia="Symbol" w:hAnsi="Helvetica" w:cs="Helvetica"/>
          <w:b/>
          <w:bCs/>
          <w:color w:val="222222"/>
          <w:kern w:val="0"/>
          <w:sz w:val="21"/>
          <w:szCs w:val="21"/>
          <w:lang w:eastAsia="ru-RU"/>
        </w:rPr>
        <w:t xml:space="preserve"> </w:t>
      </w:r>
      <w:r w:rsidRPr="001E6B2A">
        <w:rPr>
          <w:rFonts w:ascii="Helvetica" w:eastAsia="Symbol" w:hAnsi="Helvetica" w:cs="Helvetica" w:hint="eastAsia"/>
          <w:b/>
          <w:bCs/>
          <w:color w:val="222222"/>
          <w:kern w:val="0"/>
          <w:sz w:val="21"/>
          <w:szCs w:val="21"/>
          <w:lang w:eastAsia="ru-RU"/>
        </w:rPr>
        <w:t>публикаций</w:t>
      </w:r>
      <w:r w:rsidRPr="001E6B2A">
        <w:rPr>
          <w:rFonts w:ascii="Helvetica" w:eastAsia="Symbol" w:hAnsi="Helvetica" w:cs="Helvetica"/>
          <w:b/>
          <w:bCs/>
          <w:color w:val="222222"/>
          <w:kern w:val="0"/>
          <w:sz w:val="21"/>
          <w:szCs w:val="21"/>
          <w:lang w:eastAsia="ru-RU"/>
        </w:rPr>
        <w:tab/>
        <w:t>142</w:t>
      </w:r>
    </w:p>
    <w:p w14:paraId="02B636A0" w14:textId="578C7F6C" w:rsidR="003471A8" w:rsidRDefault="003471A8" w:rsidP="001E6B2A"/>
    <w:p w14:paraId="440128A0" w14:textId="412DC28E" w:rsidR="001E6B2A" w:rsidRDefault="001E6B2A" w:rsidP="001E6B2A"/>
    <w:p w14:paraId="138D91C3" w14:textId="391DA6F4" w:rsidR="001E6B2A" w:rsidRDefault="001E6B2A" w:rsidP="001E6B2A"/>
    <w:p w14:paraId="35B6BEF2" w14:textId="77777777" w:rsidR="001E6B2A" w:rsidRPr="001E6B2A" w:rsidRDefault="001E6B2A" w:rsidP="001E6B2A">
      <w:pPr>
        <w:keepNext/>
        <w:keepLines/>
        <w:widowControl/>
        <w:tabs>
          <w:tab w:val="clear" w:pos="709"/>
        </w:tabs>
        <w:suppressAutoHyphens w:val="0"/>
        <w:spacing w:after="69" w:line="240" w:lineRule="exact"/>
        <w:ind w:left="3380" w:firstLine="0"/>
        <w:jc w:val="left"/>
        <w:outlineLvl w:val="8"/>
        <w:rPr>
          <w:rFonts w:ascii="Times New Roman" w:eastAsia="Times New Roman" w:hAnsi="Times New Roman" w:cs="Times New Roman"/>
          <w:b/>
          <w:bCs/>
          <w:kern w:val="0"/>
          <w:sz w:val="24"/>
          <w:szCs w:val="24"/>
          <w:lang w:eastAsia="ru-RU"/>
        </w:rPr>
      </w:pPr>
      <w:bookmarkStart w:id="0" w:name="bookmark74"/>
      <w:r w:rsidRPr="001E6B2A">
        <w:rPr>
          <w:rFonts w:ascii="Times New Roman" w:eastAsia="Times New Roman" w:hAnsi="Times New Roman" w:cs="Times New Roman"/>
          <w:b/>
          <w:bCs/>
          <w:kern w:val="0"/>
          <w:sz w:val="24"/>
          <w:szCs w:val="24"/>
          <w:lang w:eastAsia="ru-RU"/>
        </w:rPr>
        <w:t>ЗАКЛЮЧЕНИЕ</w:t>
      </w:r>
      <w:bookmarkEnd w:id="0"/>
    </w:p>
    <w:p w14:paraId="3EC82D32" w14:textId="77777777" w:rsidR="001E6B2A" w:rsidRPr="001E6B2A" w:rsidRDefault="001E6B2A" w:rsidP="001E6B2A">
      <w:pPr>
        <w:widowControl/>
        <w:tabs>
          <w:tab w:val="clear" w:pos="709"/>
        </w:tabs>
        <w:suppressAutoHyphens w:val="0"/>
        <w:spacing w:after="0" w:line="475" w:lineRule="exact"/>
        <w:ind w:left="340" w:hanging="320"/>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В результате проведенного исследования был выполнен ряд работ:</w:t>
      </w:r>
    </w:p>
    <w:p w14:paraId="207AA47E" w14:textId="77777777" w:rsidR="001E6B2A" w:rsidRPr="001E6B2A" w:rsidRDefault="001E6B2A" w:rsidP="001E6B2A">
      <w:pPr>
        <w:widowControl/>
        <w:numPr>
          <w:ilvl w:val="1"/>
          <w:numId w:val="15"/>
        </w:numPr>
        <w:tabs>
          <w:tab w:val="clear" w:pos="709"/>
          <w:tab w:val="clear" w:pos="1560"/>
          <w:tab w:val="left" w:pos="322"/>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Проанализирована система планирования потребности в материалах и система планирования внутризаводских транспортных маршрутов.</w:t>
      </w:r>
    </w:p>
    <w:p w14:paraId="1C053AA3" w14:textId="77777777" w:rsidR="001E6B2A" w:rsidRPr="001E6B2A" w:rsidRDefault="001E6B2A" w:rsidP="001E6B2A">
      <w:pPr>
        <w:widowControl/>
        <w:numPr>
          <w:ilvl w:val="1"/>
          <w:numId w:val="15"/>
        </w:numPr>
        <w:tabs>
          <w:tab w:val="clear" w:pos="709"/>
          <w:tab w:val="clear" w:pos="1560"/>
          <w:tab w:val="left" w:pos="351"/>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Построены диаграммы процесса в стандарте ГОЕРО. По результатам обследования была составлена существующая схема процесса грузоперевозок и выявлены ее недостатки. С учетом недостатков разработана новая модель бизнес-процесса планирования материалов и транспортных перевозок и его контроля, предложена цовая организационная схема подразделений, занимающихся доставкой и планированием, составлен проект штатных расписаний, разработаны должностные инструкции и личностные спецификации персонала.</w:t>
      </w:r>
    </w:p>
    <w:p w14:paraId="0FA72FEC" w14:textId="77777777" w:rsidR="001E6B2A" w:rsidRPr="001E6B2A" w:rsidRDefault="001E6B2A" w:rsidP="001E6B2A">
      <w:pPr>
        <w:widowControl/>
        <w:numPr>
          <w:ilvl w:val="1"/>
          <w:numId w:val="15"/>
        </w:numPr>
        <w:tabs>
          <w:tab w:val="clear" w:pos="709"/>
          <w:tab w:val="clear" w:pos="1560"/>
          <w:tab w:val="left" w:pos="342"/>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Проведен сравнительный анализ существующих методов оптимизации транспортных маршрутов. В результате выявлен наиболее перспективный подход и направления его совершенствования.</w:t>
      </w:r>
    </w:p>
    <w:p w14:paraId="1BE626C3" w14:textId="77777777" w:rsidR="001E6B2A" w:rsidRPr="001E6B2A" w:rsidRDefault="001E6B2A" w:rsidP="001E6B2A">
      <w:pPr>
        <w:widowControl/>
        <w:numPr>
          <w:ilvl w:val="1"/>
          <w:numId w:val="15"/>
        </w:numPr>
        <w:tabs>
          <w:tab w:val="clear" w:pos="709"/>
          <w:tab w:val="clear" w:pos="1560"/>
          <w:tab w:val="left" w:pos="356"/>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Описана математическая модель общей системы выдачи материалов, разработана математическая модель применительно к решаемой задаче.</w:t>
      </w:r>
    </w:p>
    <w:p w14:paraId="6769B8E4" w14:textId="77777777" w:rsidR="001E6B2A" w:rsidRPr="001E6B2A" w:rsidRDefault="001E6B2A" w:rsidP="001E6B2A">
      <w:pPr>
        <w:widowControl/>
        <w:numPr>
          <w:ilvl w:val="1"/>
          <w:numId w:val="15"/>
        </w:numPr>
        <w:tabs>
          <w:tab w:val="clear" w:pos="709"/>
          <w:tab w:val="clear" w:pos="1560"/>
          <w:tab w:val="left" w:pos="342"/>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Разработан метод решения задач оптимизации с учетом многих переменных, сочетающий в себе секторизацию пространства поиска и постоптимизационную процедуру. Показано его преимущество над тра</w:t>
      </w:r>
      <w:r w:rsidRPr="001E6B2A">
        <w:rPr>
          <w:rFonts w:ascii="Times New Roman" w:eastAsia="Times New Roman" w:hAnsi="Times New Roman" w:cs="Times New Roman"/>
          <w:kern w:val="0"/>
          <w:sz w:val="24"/>
          <w:szCs w:val="24"/>
          <w:lang w:eastAsia="ru-RU"/>
        </w:rPr>
        <w:softHyphen/>
        <w:t>диционными методами планирования транспортных маршрутов.</w:t>
      </w:r>
    </w:p>
    <w:p w14:paraId="5DE6E98E" w14:textId="77777777" w:rsidR="001E6B2A" w:rsidRPr="001E6B2A" w:rsidRDefault="001E6B2A" w:rsidP="001E6B2A">
      <w:pPr>
        <w:widowControl/>
        <w:numPr>
          <w:ilvl w:val="1"/>
          <w:numId w:val="15"/>
        </w:numPr>
        <w:tabs>
          <w:tab w:val="clear" w:pos="709"/>
          <w:tab w:val="clear" w:pos="1560"/>
          <w:tab w:val="left" w:pos="346"/>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Метод реализован в виде интегрированной программной системы, позволяющей эффективно решать тестовые и реальные задачи условной оптимизации.</w:t>
      </w:r>
    </w:p>
    <w:p w14:paraId="7E9AC78C" w14:textId="77777777" w:rsidR="001E6B2A" w:rsidRPr="001E6B2A" w:rsidRDefault="001E6B2A" w:rsidP="001E6B2A">
      <w:pPr>
        <w:widowControl/>
        <w:numPr>
          <w:ilvl w:val="1"/>
          <w:numId w:val="15"/>
        </w:numPr>
        <w:tabs>
          <w:tab w:val="clear" w:pos="709"/>
          <w:tab w:val="clear" w:pos="1560"/>
          <w:tab w:val="left" w:pos="337"/>
        </w:tabs>
        <w:suppressAutoHyphens w:val="0"/>
        <w:spacing w:after="0" w:line="475" w:lineRule="exact"/>
        <w:ind w:left="340" w:right="20" w:hanging="320"/>
        <w:jc w:val="left"/>
        <w:rPr>
          <w:rFonts w:ascii="Times New Roman" w:eastAsia="Times New Roman" w:hAnsi="Times New Roman" w:cs="Times New Roman"/>
          <w:kern w:val="0"/>
          <w:sz w:val="24"/>
          <w:szCs w:val="24"/>
          <w:lang w:eastAsia="ru-RU"/>
        </w:rPr>
      </w:pPr>
      <w:r w:rsidRPr="001E6B2A">
        <w:rPr>
          <w:rFonts w:ascii="Times New Roman" w:eastAsia="Times New Roman" w:hAnsi="Times New Roman" w:cs="Times New Roman"/>
          <w:kern w:val="0"/>
          <w:sz w:val="24"/>
          <w:szCs w:val="24"/>
          <w:lang w:eastAsia="ru-RU"/>
        </w:rPr>
        <w:t>Проведена успешная апробация предложенного программного обеспечения при решении реальных практических задач планирования внутризаводских транспортных маршрутов.</w:t>
      </w:r>
    </w:p>
    <w:p w14:paraId="419AB28F" w14:textId="77777777" w:rsidR="001E6B2A" w:rsidRPr="001E6B2A" w:rsidRDefault="001E6B2A" w:rsidP="001E6B2A"/>
    <w:sectPr w:rsidR="001E6B2A" w:rsidRPr="001E6B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5AEF" w14:textId="77777777" w:rsidR="00B1221F" w:rsidRDefault="00B1221F">
      <w:pPr>
        <w:spacing w:after="0" w:line="240" w:lineRule="auto"/>
      </w:pPr>
      <w:r>
        <w:separator/>
      </w:r>
    </w:p>
  </w:endnote>
  <w:endnote w:type="continuationSeparator" w:id="0">
    <w:p w14:paraId="3C79CB08" w14:textId="77777777" w:rsidR="00B1221F" w:rsidRDefault="00B1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F4E6" w14:textId="77777777" w:rsidR="00B1221F" w:rsidRDefault="00B1221F"/>
    <w:p w14:paraId="02D5DE05" w14:textId="77777777" w:rsidR="00B1221F" w:rsidRDefault="00B1221F"/>
    <w:p w14:paraId="61B31DB6" w14:textId="77777777" w:rsidR="00B1221F" w:rsidRDefault="00B1221F"/>
    <w:p w14:paraId="2F87BC4B" w14:textId="77777777" w:rsidR="00B1221F" w:rsidRDefault="00B1221F"/>
    <w:p w14:paraId="054F4651" w14:textId="77777777" w:rsidR="00B1221F" w:rsidRDefault="00B1221F"/>
    <w:p w14:paraId="4D494653" w14:textId="77777777" w:rsidR="00B1221F" w:rsidRDefault="00B1221F"/>
    <w:p w14:paraId="0F1BC123" w14:textId="77777777" w:rsidR="00B1221F" w:rsidRDefault="00B12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8CFD3E" wp14:editId="1FDBF3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DD3FB" w14:textId="77777777" w:rsidR="00B1221F" w:rsidRDefault="00B12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8CFD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FDD3FB" w14:textId="77777777" w:rsidR="00B1221F" w:rsidRDefault="00B12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CD0D2B" w14:textId="77777777" w:rsidR="00B1221F" w:rsidRDefault="00B1221F"/>
    <w:p w14:paraId="737EFFF6" w14:textId="77777777" w:rsidR="00B1221F" w:rsidRDefault="00B1221F"/>
    <w:p w14:paraId="6A2E7C4C" w14:textId="77777777" w:rsidR="00B1221F" w:rsidRDefault="00B12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9C713" wp14:editId="7BF6FF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1F5DA" w14:textId="77777777" w:rsidR="00B1221F" w:rsidRDefault="00B1221F"/>
                          <w:p w14:paraId="798172ED" w14:textId="77777777" w:rsidR="00B1221F" w:rsidRDefault="00B12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9C7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41F5DA" w14:textId="77777777" w:rsidR="00B1221F" w:rsidRDefault="00B1221F"/>
                    <w:p w14:paraId="798172ED" w14:textId="77777777" w:rsidR="00B1221F" w:rsidRDefault="00B12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635A3C" w14:textId="77777777" w:rsidR="00B1221F" w:rsidRDefault="00B1221F"/>
    <w:p w14:paraId="4289757B" w14:textId="77777777" w:rsidR="00B1221F" w:rsidRDefault="00B1221F">
      <w:pPr>
        <w:rPr>
          <w:sz w:val="2"/>
          <w:szCs w:val="2"/>
        </w:rPr>
      </w:pPr>
    </w:p>
    <w:p w14:paraId="2E6CC6AD" w14:textId="77777777" w:rsidR="00B1221F" w:rsidRDefault="00B1221F"/>
    <w:p w14:paraId="1E0EB045" w14:textId="77777777" w:rsidR="00B1221F" w:rsidRDefault="00B1221F">
      <w:pPr>
        <w:spacing w:after="0" w:line="240" w:lineRule="auto"/>
      </w:pPr>
    </w:p>
  </w:footnote>
  <w:footnote w:type="continuationSeparator" w:id="0">
    <w:p w14:paraId="4FB96465" w14:textId="77777777" w:rsidR="00B1221F" w:rsidRDefault="00B1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
  </w:num>
  <w:num w:numId="7">
    <w:abstractNumId w:val="52"/>
  </w:num>
  <w:num w:numId="8">
    <w:abstractNumId w:val="53"/>
  </w:num>
  <w:num w:numId="9">
    <w:abstractNumId w:val="54"/>
  </w:num>
  <w:num w:numId="10">
    <w:abstractNumId w:val="55"/>
  </w:num>
  <w:num w:numId="11">
    <w:abstractNumId w:val="5"/>
  </w:num>
  <w:num w:numId="12">
    <w:abstractNumId w:val="7"/>
  </w:num>
  <w:num w:numId="13">
    <w:abstractNumId w:val="41"/>
  </w:num>
  <w:num w:numId="14">
    <w:abstractNumId w:val="37"/>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1F"/>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147378</TotalTime>
  <Pages>4</Pages>
  <Words>679</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4028</cp:revision>
  <cp:lastPrinted>2009-02-06T05:36:00Z</cp:lastPrinted>
  <dcterms:created xsi:type="dcterms:W3CDTF">2024-01-07T13:43:00Z</dcterms:created>
  <dcterms:modified xsi:type="dcterms:W3CDTF">2025-08-06T15:03:00Z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