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5F2F6" w14:textId="77777777" w:rsidR="000B12F7" w:rsidRPr="000B12F7" w:rsidRDefault="000B12F7" w:rsidP="000B12F7">
      <w:pPr>
        <w:rPr>
          <w:rFonts w:ascii="Helvetica" w:hAnsi="Helvetica" w:cs="Helvetica"/>
          <w:b/>
          <w:bCs/>
          <w:color w:val="222222"/>
          <w:sz w:val="21"/>
          <w:szCs w:val="21"/>
        </w:rPr>
      </w:pPr>
      <w:r w:rsidRPr="000B12F7">
        <w:rPr>
          <w:rFonts w:ascii="Helvetica" w:hAnsi="Helvetica" w:cs="Helvetica" w:hint="eastAsia"/>
          <w:b/>
          <w:bCs/>
          <w:color w:val="222222"/>
          <w:sz w:val="21"/>
          <w:szCs w:val="21"/>
        </w:rPr>
        <w:t>Пруденко</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Николай</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Николаевич</w:t>
      </w:r>
      <w:r w:rsidRPr="000B12F7">
        <w:rPr>
          <w:rFonts w:ascii="Helvetica" w:hAnsi="Helvetica" w:cs="Helvetica"/>
          <w:b/>
          <w:bCs/>
          <w:color w:val="222222"/>
          <w:sz w:val="21"/>
          <w:szCs w:val="21"/>
        </w:rPr>
        <w:t>.</w:t>
      </w:r>
    </w:p>
    <w:p w14:paraId="765694EA" w14:textId="77777777" w:rsidR="000B12F7" w:rsidRPr="000B12F7" w:rsidRDefault="000B12F7" w:rsidP="000B12F7">
      <w:pPr>
        <w:rPr>
          <w:rFonts w:ascii="Helvetica" w:hAnsi="Helvetica" w:cs="Helvetica"/>
          <w:b/>
          <w:bCs/>
          <w:color w:val="222222"/>
          <w:sz w:val="21"/>
          <w:szCs w:val="21"/>
        </w:rPr>
      </w:pPr>
      <w:r w:rsidRPr="000B12F7">
        <w:rPr>
          <w:rFonts w:ascii="Helvetica" w:hAnsi="Helvetica" w:cs="Helvetica" w:hint="eastAsia"/>
          <w:b/>
          <w:bCs/>
          <w:color w:val="222222"/>
          <w:sz w:val="21"/>
          <w:szCs w:val="21"/>
        </w:rPr>
        <w:t>Нелинейные</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колебания</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систем</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твердых</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тел</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в</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центральном</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силовом</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поле</w:t>
      </w:r>
      <w:r w:rsidRPr="000B12F7">
        <w:rPr>
          <w:rFonts w:ascii="Helvetica" w:hAnsi="Helvetica" w:cs="Helvetica"/>
          <w:b/>
          <w:bCs/>
          <w:color w:val="222222"/>
          <w:sz w:val="21"/>
          <w:szCs w:val="21"/>
        </w:rPr>
        <w:t xml:space="preserve"> : </w:t>
      </w:r>
      <w:r w:rsidRPr="000B12F7">
        <w:rPr>
          <w:rFonts w:ascii="Helvetica" w:hAnsi="Helvetica" w:cs="Helvetica" w:hint="eastAsia"/>
          <w:b/>
          <w:bCs/>
          <w:color w:val="222222"/>
          <w:sz w:val="21"/>
          <w:szCs w:val="21"/>
        </w:rPr>
        <w:t>диссертация</w:t>
      </w:r>
      <w:r w:rsidRPr="000B12F7">
        <w:rPr>
          <w:rFonts w:ascii="Helvetica" w:hAnsi="Helvetica" w:cs="Helvetica"/>
          <w:b/>
          <w:bCs/>
          <w:color w:val="222222"/>
          <w:sz w:val="21"/>
          <w:szCs w:val="21"/>
        </w:rPr>
        <w:t xml:space="preserve"> ... </w:t>
      </w:r>
      <w:r w:rsidRPr="000B12F7">
        <w:rPr>
          <w:rFonts w:ascii="Helvetica" w:hAnsi="Helvetica" w:cs="Helvetica" w:hint="eastAsia"/>
          <w:b/>
          <w:bCs/>
          <w:color w:val="222222"/>
          <w:sz w:val="21"/>
          <w:szCs w:val="21"/>
        </w:rPr>
        <w:t>кандидата</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физико</w:t>
      </w:r>
      <w:r w:rsidRPr="000B12F7">
        <w:rPr>
          <w:rFonts w:ascii="Helvetica" w:hAnsi="Helvetica" w:cs="Helvetica"/>
          <w:b/>
          <w:bCs/>
          <w:color w:val="222222"/>
          <w:sz w:val="21"/>
          <w:szCs w:val="21"/>
        </w:rPr>
        <w:t>-</w:t>
      </w:r>
      <w:r w:rsidRPr="000B12F7">
        <w:rPr>
          <w:rFonts w:ascii="Helvetica" w:hAnsi="Helvetica" w:cs="Helvetica" w:hint="eastAsia"/>
          <w:b/>
          <w:bCs/>
          <w:color w:val="222222"/>
          <w:sz w:val="21"/>
          <w:szCs w:val="21"/>
        </w:rPr>
        <w:t>математических</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наук</w:t>
      </w:r>
      <w:r w:rsidRPr="000B12F7">
        <w:rPr>
          <w:rFonts w:ascii="Helvetica" w:hAnsi="Helvetica" w:cs="Helvetica"/>
          <w:b/>
          <w:bCs/>
          <w:color w:val="222222"/>
          <w:sz w:val="21"/>
          <w:szCs w:val="21"/>
        </w:rPr>
        <w:t xml:space="preserve"> : 01.02.01. - </w:t>
      </w:r>
      <w:r w:rsidRPr="000B12F7">
        <w:rPr>
          <w:rFonts w:ascii="Helvetica" w:hAnsi="Helvetica" w:cs="Helvetica" w:hint="eastAsia"/>
          <w:b/>
          <w:bCs/>
          <w:color w:val="222222"/>
          <w:sz w:val="21"/>
          <w:szCs w:val="21"/>
        </w:rPr>
        <w:t>Киев</w:t>
      </w:r>
      <w:r w:rsidRPr="000B12F7">
        <w:rPr>
          <w:rFonts w:ascii="Helvetica" w:hAnsi="Helvetica" w:cs="Helvetica"/>
          <w:b/>
          <w:bCs/>
          <w:color w:val="222222"/>
          <w:sz w:val="21"/>
          <w:szCs w:val="21"/>
        </w:rPr>
        <w:t xml:space="preserve">, 1984. - 194 </w:t>
      </w:r>
      <w:proofErr w:type="gramStart"/>
      <w:r w:rsidRPr="000B12F7">
        <w:rPr>
          <w:rFonts w:ascii="Helvetica" w:hAnsi="Helvetica" w:cs="Helvetica" w:hint="eastAsia"/>
          <w:b/>
          <w:bCs/>
          <w:color w:val="222222"/>
          <w:sz w:val="21"/>
          <w:szCs w:val="21"/>
        </w:rPr>
        <w:t>с</w:t>
      </w:r>
      <w:r w:rsidRPr="000B12F7">
        <w:rPr>
          <w:rFonts w:ascii="Helvetica" w:hAnsi="Helvetica" w:cs="Helvetica"/>
          <w:b/>
          <w:bCs/>
          <w:color w:val="222222"/>
          <w:sz w:val="21"/>
          <w:szCs w:val="21"/>
        </w:rPr>
        <w:t>. :</w:t>
      </w:r>
      <w:proofErr w:type="gramEnd"/>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ил</w:t>
      </w:r>
      <w:r w:rsidRPr="000B12F7">
        <w:rPr>
          <w:rFonts w:ascii="Helvetica" w:hAnsi="Helvetica" w:cs="Helvetica"/>
          <w:b/>
          <w:bCs/>
          <w:color w:val="222222"/>
          <w:sz w:val="21"/>
          <w:szCs w:val="21"/>
        </w:rPr>
        <w:t>.</w:t>
      </w:r>
    </w:p>
    <w:p w14:paraId="729BD522" w14:textId="77777777" w:rsidR="000B12F7" w:rsidRPr="000B12F7" w:rsidRDefault="000B12F7" w:rsidP="000B12F7">
      <w:pPr>
        <w:rPr>
          <w:rFonts w:ascii="Helvetica" w:hAnsi="Helvetica" w:cs="Helvetica"/>
          <w:b/>
          <w:bCs/>
          <w:color w:val="222222"/>
          <w:sz w:val="21"/>
          <w:szCs w:val="21"/>
        </w:rPr>
      </w:pPr>
      <w:r w:rsidRPr="000B12F7">
        <w:rPr>
          <w:rFonts w:ascii="Helvetica" w:hAnsi="Helvetica" w:cs="Helvetica" w:hint="eastAsia"/>
          <w:b/>
          <w:bCs/>
          <w:color w:val="222222"/>
          <w:sz w:val="21"/>
          <w:szCs w:val="21"/>
        </w:rPr>
        <w:t>больше</w:t>
      </w:r>
    </w:p>
    <w:p w14:paraId="5F4C6A91" w14:textId="77777777" w:rsidR="000B12F7" w:rsidRPr="000B12F7" w:rsidRDefault="000B12F7" w:rsidP="000B12F7">
      <w:pPr>
        <w:rPr>
          <w:rFonts w:ascii="Helvetica" w:hAnsi="Helvetica" w:cs="Helvetica"/>
          <w:b/>
          <w:bCs/>
          <w:color w:val="222222"/>
          <w:sz w:val="21"/>
          <w:szCs w:val="21"/>
        </w:rPr>
      </w:pPr>
      <w:r w:rsidRPr="000B12F7">
        <w:rPr>
          <w:rFonts w:ascii="Helvetica" w:hAnsi="Helvetica" w:cs="Helvetica" w:hint="eastAsia"/>
          <w:b/>
          <w:bCs/>
          <w:color w:val="222222"/>
          <w:sz w:val="21"/>
          <w:szCs w:val="21"/>
        </w:rPr>
        <w:t>Цитаты</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из</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текста</w:t>
      </w:r>
      <w:r w:rsidRPr="000B12F7">
        <w:rPr>
          <w:rFonts w:ascii="Helvetica" w:hAnsi="Helvetica" w:cs="Helvetica"/>
          <w:b/>
          <w:bCs/>
          <w:color w:val="222222"/>
          <w:sz w:val="21"/>
          <w:szCs w:val="21"/>
        </w:rPr>
        <w:t>:</w:t>
      </w:r>
    </w:p>
    <w:p w14:paraId="11A12833" w14:textId="77777777" w:rsidR="000B12F7" w:rsidRPr="000B12F7" w:rsidRDefault="000B12F7" w:rsidP="000B12F7">
      <w:pPr>
        <w:rPr>
          <w:rFonts w:ascii="Helvetica" w:hAnsi="Helvetica" w:cs="Helvetica"/>
          <w:b/>
          <w:bCs/>
          <w:color w:val="222222"/>
          <w:sz w:val="21"/>
          <w:szCs w:val="21"/>
        </w:rPr>
      </w:pPr>
      <w:r w:rsidRPr="000B12F7">
        <w:rPr>
          <w:rFonts w:ascii="Helvetica" w:hAnsi="Helvetica" w:cs="Helvetica" w:hint="eastAsia"/>
          <w:b/>
          <w:bCs/>
          <w:color w:val="222222"/>
          <w:sz w:val="21"/>
          <w:szCs w:val="21"/>
        </w:rPr>
        <w:t>стр</w:t>
      </w:r>
      <w:r w:rsidRPr="000B12F7">
        <w:rPr>
          <w:rFonts w:ascii="Helvetica" w:hAnsi="Helvetica" w:cs="Helvetica"/>
          <w:b/>
          <w:bCs/>
          <w:color w:val="222222"/>
          <w:sz w:val="21"/>
          <w:szCs w:val="21"/>
        </w:rPr>
        <w:t>. 1</w:t>
      </w:r>
    </w:p>
    <w:p w14:paraId="6E8FF91A" w14:textId="77777777" w:rsidR="000B12F7" w:rsidRPr="000B12F7" w:rsidRDefault="000B12F7" w:rsidP="000B12F7">
      <w:pPr>
        <w:rPr>
          <w:rFonts w:ascii="Helvetica" w:hAnsi="Helvetica" w:cs="Helvetica"/>
          <w:b/>
          <w:bCs/>
          <w:color w:val="222222"/>
          <w:sz w:val="21"/>
          <w:szCs w:val="21"/>
        </w:rPr>
      </w:pPr>
      <w:r w:rsidRPr="000B12F7">
        <w:rPr>
          <w:rFonts w:ascii="Helvetica" w:hAnsi="Helvetica" w:cs="Helvetica" w:hint="eastAsia"/>
          <w:b/>
          <w:bCs/>
          <w:color w:val="222222"/>
          <w:sz w:val="21"/>
          <w:szCs w:val="21"/>
        </w:rPr>
        <w:t>рукописи</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ПРУДЕНКО</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НЖОЛАЙ</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НИКОЛАЕВИЧ</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УДК</w:t>
      </w:r>
      <w:r w:rsidRPr="000B12F7">
        <w:rPr>
          <w:rFonts w:ascii="Helvetica" w:hAnsi="Helvetica" w:cs="Helvetica"/>
          <w:b/>
          <w:bCs/>
          <w:color w:val="222222"/>
          <w:sz w:val="21"/>
          <w:szCs w:val="21"/>
        </w:rPr>
        <w:t xml:space="preserve"> 531:534.2 </w:t>
      </w:r>
      <w:r w:rsidRPr="000B12F7">
        <w:rPr>
          <w:rFonts w:ascii="Helvetica" w:hAnsi="Helvetica" w:cs="Helvetica" w:hint="eastAsia"/>
          <w:b/>
          <w:bCs/>
          <w:color w:val="222222"/>
          <w:sz w:val="21"/>
          <w:szCs w:val="21"/>
        </w:rPr>
        <w:t>НЕЛИНЕЙНЫЕ</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КОЛЕБАНИЯ</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СИСТЕМ</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ТВЕРДЫХ</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ТЕЛ</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В</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ЦЕНТРАЛЬНОМ</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СИЛОВОМ</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ПОЛЕ</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Специальность</w:t>
      </w:r>
      <w:r w:rsidRPr="000B12F7">
        <w:rPr>
          <w:rFonts w:ascii="Helvetica" w:hAnsi="Helvetica" w:cs="Helvetica"/>
          <w:b/>
          <w:bCs/>
          <w:color w:val="222222"/>
          <w:sz w:val="21"/>
          <w:szCs w:val="21"/>
        </w:rPr>
        <w:t xml:space="preserve"> 01.02.01 - </w:t>
      </w:r>
      <w:r w:rsidRPr="000B12F7">
        <w:rPr>
          <w:rFonts w:ascii="Helvetica" w:hAnsi="Helvetica" w:cs="Helvetica" w:hint="eastAsia"/>
          <w:b/>
          <w:bCs/>
          <w:color w:val="222222"/>
          <w:sz w:val="21"/>
          <w:szCs w:val="21"/>
        </w:rPr>
        <w:t>Теоретическая</w:t>
      </w:r>
    </w:p>
    <w:p w14:paraId="24544CB7" w14:textId="77777777" w:rsidR="000B12F7" w:rsidRPr="000B12F7" w:rsidRDefault="000B12F7" w:rsidP="000B12F7">
      <w:pPr>
        <w:rPr>
          <w:rFonts w:ascii="Helvetica" w:hAnsi="Helvetica" w:cs="Helvetica"/>
          <w:b/>
          <w:bCs/>
          <w:color w:val="222222"/>
          <w:sz w:val="21"/>
          <w:szCs w:val="21"/>
        </w:rPr>
      </w:pPr>
      <w:r w:rsidRPr="000B12F7">
        <w:rPr>
          <w:rFonts w:ascii="Helvetica" w:hAnsi="Helvetica" w:cs="Helvetica" w:hint="eastAsia"/>
          <w:b/>
          <w:bCs/>
          <w:color w:val="222222"/>
          <w:sz w:val="21"/>
          <w:szCs w:val="21"/>
        </w:rPr>
        <w:t>стр</w:t>
      </w:r>
      <w:r w:rsidRPr="000B12F7">
        <w:rPr>
          <w:rFonts w:ascii="Helvetica" w:hAnsi="Helvetica" w:cs="Helvetica"/>
          <w:b/>
          <w:bCs/>
          <w:color w:val="222222"/>
          <w:sz w:val="21"/>
          <w:szCs w:val="21"/>
        </w:rPr>
        <w:t>. 3</w:t>
      </w:r>
    </w:p>
    <w:p w14:paraId="510FBC1B" w14:textId="77777777" w:rsidR="000B12F7" w:rsidRPr="000B12F7" w:rsidRDefault="000B12F7" w:rsidP="000B12F7">
      <w:pPr>
        <w:rPr>
          <w:rFonts w:ascii="Helvetica" w:hAnsi="Helvetica" w:cs="Helvetica"/>
          <w:b/>
          <w:bCs/>
          <w:color w:val="222222"/>
          <w:sz w:val="21"/>
          <w:szCs w:val="21"/>
        </w:rPr>
      </w:pPr>
      <w:r w:rsidRPr="000B12F7">
        <w:rPr>
          <w:rFonts w:ascii="Helvetica" w:hAnsi="Helvetica" w:cs="Helvetica" w:hint="eastAsia"/>
          <w:b/>
          <w:bCs/>
          <w:color w:val="222222"/>
          <w:sz w:val="21"/>
          <w:szCs w:val="21"/>
        </w:rPr>
        <w:t>новых</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систем</w:t>
      </w:r>
      <w:r w:rsidRPr="000B12F7">
        <w:rPr>
          <w:rFonts w:ascii="Helvetica" w:hAnsi="Helvetica" w:cs="Helvetica"/>
          <w:b/>
          <w:bCs/>
          <w:color w:val="222222"/>
          <w:sz w:val="21"/>
          <w:szCs w:val="21"/>
        </w:rPr>
        <w:t xml:space="preserve"> 3.4. </w:t>
      </w:r>
      <w:r w:rsidRPr="000B12F7">
        <w:rPr>
          <w:rFonts w:ascii="Helvetica" w:hAnsi="Helvetica" w:cs="Helvetica" w:hint="eastAsia"/>
          <w:b/>
          <w:bCs/>
          <w:color w:val="222222"/>
          <w:sz w:val="21"/>
          <w:szCs w:val="21"/>
        </w:rPr>
        <w:t>Ветвление</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периодических</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решений</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нелинейных</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дифференциальных</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уравнений</w:t>
      </w:r>
      <w:r w:rsidRPr="000B12F7">
        <w:rPr>
          <w:rFonts w:ascii="Helvetica" w:hAnsi="Helvetica" w:cs="Helvetica"/>
          <w:b/>
          <w:bCs/>
          <w:color w:val="222222"/>
          <w:sz w:val="21"/>
          <w:szCs w:val="21"/>
        </w:rPr>
        <w:t xml:space="preserve"> 4. </w:t>
      </w:r>
      <w:r w:rsidRPr="000B12F7">
        <w:rPr>
          <w:rFonts w:ascii="Helvetica" w:hAnsi="Helvetica" w:cs="Helvetica" w:hint="eastAsia"/>
          <w:b/>
          <w:bCs/>
          <w:color w:val="222222"/>
          <w:sz w:val="21"/>
          <w:szCs w:val="21"/>
        </w:rPr>
        <w:t>УСТОЙЧИВОСТЬ</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НЕЛИНЕЙНЫХ</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КОЛЕБАНИЙ</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ТВЕРДОГО</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ТЕЛА</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СОДЕРЖАЩЕГО</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ПОДВИЖНУЮ</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ТОЧЕЧНУЮ</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МССУ</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В</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ЦЕНТ­</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РАЛЬНОМ</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СИЛОВОМ</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ПОЛЕ</w:t>
      </w:r>
      <w:r w:rsidRPr="000B12F7">
        <w:rPr>
          <w:rFonts w:ascii="Helvetica" w:hAnsi="Helvetica" w:cs="Helvetica"/>
          <w:b/>
          <w:bCs/>
          <w:color w:val="222222"/>
          <w:sz w:val="21"/>
          <w:szCs w:val="21"/>
        </w:rPr>
        <w:t xml:space="preserve"> 4.1. </w:t>
      </w:r>
      <w:r w:rsidRPr="000B12F7">
        <w:rPr>
          <w:rFonts w:ascii="Helvetica" w:hAnsi="Helvetica" w:cs="Helvetica" w:hint="eastAsia"/>
          <w:b/>
          <w:bCs/>
          <w:color w:val="222222"/>
          <w:sz w:val="21"/>
          <w:szCs w:val="21"/>
        </w:rPr>
        <w:t>Дифференциальные</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уравнения</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движения</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твердо­</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го</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тела</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содержащего</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подвижную</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точечную</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мас­</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су</w:t>
      </w:r>
      <w:r w:rsidRPr="000B12F7">
        <w:rPr>
          <w:rFonts w:ascii="Helvetica" w:hAnsi="Helvetica" w:cs="Helvetica"/>
          <w:b/>
          <w:bCs/>
          <w:color w:val="222222"/>
          <w:sz w:val="21"/>
          <w:szCs w:val="21"/>
        </w:rPr>
        <w:t xml:space="preserve"> 4.2.</w:t>
      </w:r>
    </w:p>
    <w:p w14:paraId="63B0376A" w14:textId="77777777" w:rsidR="000B12F7" w:rsidRPr="000B12F7" w:rsidRDefault="000B12F7" w:rsidP="000B12F7">
      <w:pPr>
        <w:rPr>
          <w:rFonts w:ascii="Helvetica" w:hAnsi="Helvetica" w:cs="Helvetica"/>
          <w:b/>
          <w:bCs/>
          <w:color w:val="222222"/>
          <w:sz w:val="21"/>
          <w:szCs w:val="21"/>
        </w:rPr>
      </w:pPr>
      <w:r w:rsidRPr="000B12F7">
        <w:rPr>
          <w:rFonts w:ascii="Helvetica" w:hAnsi="Helvetica" w:cs="Helvetica" w:hint="eastAsia"/>
          <w:b/>
          <w:bCs/>
          <w:color w:val="222222"/>
          <w:sz w:val="21"/>
          <w:szCs w:val="21"/>
        </w:rPr>
        <w:t>стр</w:t>
      </w:r>
      <w:r w:rsidRPr="000B12F7">
        <w:rPr>
          <w:rFonts w:ascii="Helvetica" w:hAnsi="Helvetica" w:cs="Helvetica"/>
          <w:b/>
          <w:bCs/>
          <w:color w:val="222222"/>
          <w:sz w:val="21"/>
          <w:szCs w:val="21"/>
        </w:rPr>
        <w:t>. 3</w:t>
      </w:r>
    </w:p>
    <w:p w14:paraId="7A4AD504" w14:textId="77777777" w:rsidR="000B12F7" w:rsidRPr="000B12F7" w:rsidRDefault="000B12F7" w:rsidP="000B12F7">
      <w:pPr>
        <w:rPr>
          <w:rFonts w:ascii="Helvetica" w:hAnsi="Helvetica" w:cs="Helvetica"/>
          <w:b/>
          <w:bCs/>
          <w:color w:val="222222"/>
          <w:sz w:val="21"/>
          <w:szCs w:val="21"/>
        </w:rPr>
      </w:pPr>
      <w:r w:rsidRPr="000B12F7">
        <w:rPr>
          <w:rFonts w:ascii="Helvetica" w:hAnsi="Helvetica" w:cs="Helvetica" w:hint="eastAsia"/>
          <w:b/>
          <w:bCs/>
          <w:color w:val="222222"/>
          <w:sz w:val="21"/>
          <w:szCs w:val="21"/>
        </w:rPr>
        <w:t>длины</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стержня</w:t>
      </w:r>
      <w:r w:rsidRPr="000B12F7">
        <w:rPr>
          <w:rFonts w:ascii="Helvetica" w:hAnsi="Helvetica" w:cs="Helvetica"/>
          <w:b/>
          <w:bCs/>
          <w:color w:val="222222"/>
          <w:sz w:val="21"/>
          <w:szCs w:val="21"/>
        </w:rPr>
        <w:t xml:space="preserve"> 5. </w:t>
      </w:r>
      <w:r w:rsidRPr="000B12F7">
        <w:rPr>
          <w:rFonts w:ascii="Helvetica" w:hAnsi="Helvetica" w:cs="Helvetica" w:hint="eastAsia"/>
          <w:b/>
          <w:bCs/>
          <w:color w:val="222222"/>
          <w:sz w:val="21"/>
          <w:szCs w:val="21"/>
        </w:rPr>
        <w:t>УСТОЙЧИВОСТЬ</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НЕЛИНЕЙНЫХ</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КОЛЕБАНИЙ</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СИСТЕМЫ</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ДВУХ</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ТЕЛ</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В</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ЦЕНТРАЛЬНОМ</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СИЛОВОМ</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ПОЛЕ</w:t>
      </w:r>
      <w:r w:rsidRPr="000B12F7">
        <w:rPr>
          <w:rFonts w:ascii="Helvetica" w:hAnsi="Helvetica" w:cs="Helvetica"/>
          <w:b/>
          <w:bCs/>
          <w:color w:val="222222"/>
          <w:sz w:val="21"/>
          <w:szCs w:val="21"/>
        </w:rPr>
        <w:t xml:space="preserve"> 5.1. </w:t>
      </w:r>
      <w:r w:rsidRPr="000B12F7">
        <w:rPr>
          <w:rFonts w:ascii="Helvetica" w:hAnsi="Helvetica" w:cs="Helvetica" w:hint="eastAsia"/>
          <w:b/>
          <w:bCs/>
          <w:color w:val="222222"/>
          <w:sz w:val="21"/>
          <w:szCs w:val="21"/>
        </w:rPr>
        <w:t>Дифференциальные</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уравнения</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движения</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систе­</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мы</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двух</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тел</w:t>
      </w:r>
      <w:r w:rsidRPr="000B12F7">
        <w:rPr>
          <w:rFonts w:ascii="Helvetica" w:hAnsi="Helvetica" w:cs="Helvetica"/>
          <w:b/>
          <w:bCs/>
          <w:color w:val="222222"/>
          <w:sz w:val="21"/>
          <w:szCs w:val="21"/>
        </w:rPr>
        <w:t xml:space="preserve"> 149 145 133 141 131 . 123 4.5. </w:t>
      </w:r>
      <w:r w:rsidRPr="000B12F7">
        <w:rPr>
          <w:rFonts w:ascii="Helvetica" w:hAnsi="Helvetica" w:cs="Helvetica" w:hint="eastAsia"/>
          <w:b/>
          <w:bCs/>
          <w:color w:val="222222"/>
          <w:sz w:val="21"/>
          <w:szCs w:val="21"/>
        </w:rPr>
        <w:t>Исследование</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нелинейных</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колебаний</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твердого</w:t>
      </w:r>
      <w:r w:rsidRPr="000B12F7">
        <w:rPr>
          <w:rFonts w:ascii="Helvetica" w:hAnsi="Helvetica" w:cs="Helvetica"/>
          <w:b/>
          <w:bCs/>
          <w:color w:val="222222"/>
          <w:sz w:val="21"/>
          <w:szCs w:val="21"/>
        </w:rPr>
        <w:t xml:space="preserve"> 120 96 94 90 85 83 4 5.2. </w:t>
      </w:r>
      <w:r w:rsidRPr="000B12F7">
        <w:rPr>
          <w:rFonts w:ascii="Helvetica" w:hAnsi="Helvetica" w:cs="Helvetica" w:hint="eastAsia"/>
          <w:b/>
          <w:bCs/>
          <w:color w:val="222222"/>
          <w:sz w:val="21"/>
          <w:szCs w:val="21"/>
        </w:rPr>
        <w:t>Построение</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периодических</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решений</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уравнений</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движения</w:t>
      </w:r>
    </w:p>
    <w:p w14:paraId="23DAEFCB" w14:textId="77777777" w:rsidR="000B12F7" w:rsidRPr="000B12F7" w:rsidRDefault="000B12F7" w:rsidP="000B12F7">
      <w:pPr>
        <w:rPr>
          <w:rFonts w:ascii="Helvetica" w:hAnsi="Helvetica" w:cs="Helvetica"/>
          <w:b/>
          <w:bCs/>
          <w:color w:val="222222"/>
          <w:sz w:val="21"/>
          <w:szCs w:val="21"/>
        </w:rPr>
      </w:pPr>
    </w:p>
    <w:p w14:paraId="212E039B" w14:textId="77777777" w:rsidR="000B12F7" w:rsidRPr="000B12F7" w:rsidRDefault="000B12F7" w:rsidP="000B12F7">
      <w:pPr>
        <w:rPr>
          <w:rFonts w:ascii="Helvetica" w:hAnsi="Helvetica" w:cs="Helvetica"/>
          <w:b/>
          <w:bCs/>
          <w:color w:val="222222"/>
          <w:sz w:val="21"/>
          <w:szCs w:val="21"/>
        </w:rPr>
      </w:pPr>
      <w:r w:rsidRPr="000B12F7">
        <w:rPr>
          <w:rFonts w:ascii="Helvetica" w:hAnsi="Helvetica" w:cs="Helvetica" w:hint="eastAsia"/>
          <w:b/>
          <w:bCs/>
          <w:color w:val="222222"/>
          <w:sz w:val="21"/>
          <w:szCs w:val="21"/>
        </w:rPr>
        <w:t>Оглавление</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диссертации</w:t>
      </w:r>
    </w:p>
    <w:p w14:paraId="7D4D285F" w14:textId="77777777" w:rsidR="000B12F7" w:rsidRPr="000B12F7" w:rsidRDefault="000B12F7" w:rsidP="000B12F7">
      <w:pPr>
        <w:rPr>
          <w:rFonts w:ascii="Helvetica" w:hAnsi="Helvetica" w:cs="Helvetica"/>
          <w:b/>
          <w:bCs/>
          <w:color w:val="222222"/>
          <w:sz w:val="21"/>
          <w:szCs w:val="21"/>
        </w:rPr>
      </w:pPr>
      <w:r w:rsidRPr="000B12F7">
        <w:rPr>
          <w:rFonts w:ascii="Helvetica" w:hAnsi="Helvetica" w:cs="Helvetica" w:hint="eastAsia"/>
          <w:b/>
          <w:bCs/>
          <w:color w:val="222222"/>
          <w:sz w:val="21"/>
          <w:szCs w:val="21"/>
        </w:rPr>
        <w:t>кандидат</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физико</w:t>
      </w:r>
      <w:r w:rsidRPr="000B12F7">
        <w:rPr>
          <w:rFonts w:ascii="Helvetica" w:hAnsi="Helvetica" w:cs="Helvetica"/>
          <w:b/>
          <w:bCs/>
          <w:color w:val="222222"/>
          <w:sz w:val="21"/>
          <w:szCs w:val="21"/>
        </w:rPr>
        <w:t>-</w:t>
      </w:r>
      <w:r w:rsidRPr="000B12F7">
        <w:rPr>
          <w:rFonts w:ascii="Helvetica" w:hAnsi="Helvetica" w:cs="Helvetica" w:hint="eastAsia"/>
          <w:b/>
          <w:bCs/>
          <w:color w:val="222222"/>
          <w:sz w:val="21"/>
          <w:szCs w:val="21"/>
        </w:rPr>
        <w:t>математических</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наук</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Пруденко</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Николай</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Николаевич</w:t>
      </w:r>
    </w:p>
    <w:p w14:paraId="1412C744" w14:textId="77777777" w:rsidR="000B12F7" w:rsidRPr="000B12F7" w:rsidRDefault="000B12F7" w:rsidP="000B12F7">
      <w:pPr>
        <w:rPr>
          <w:rFonts w:ascii="Helvetica" w:hAnsi="Helvetica" w:cs="Helvetica"/>
          <w:b/>
          <w:bCs/>
          <w:color w:val="222222"/>
          <w:sz w:val="21"/>
          <w:szCs w:val="21"/>
        </w:rPr>
      </w:pPr>
      <w:r w:rsidRPr="000B12F7">
        <w:rPr>
          <w:rFonts w:ascii="Helvetica" w:hAnsi="Helvetica" w:cs="Helvetica" w:hint="eastAsia"/>
          <w:b/>
          <w:bCs/>
          <w:color w:val="222222"/>
          <w:sz w:val="21"/>
          <w:szCs w:val="21"/>
        </w:rPr>
        <w:t>ВВВДЕНИЕ</w:t>
      </w:r>
      <w:r w:rsidRPr="000B12F7">
        <w:rPr>
          <w:rFonts w:ascii="Helvetica" w:hAnsi="Helvetica" w:cs="Helvetica"/>
          <w:b/>
          <w:bCs/>
          <w:color w:val="222222"/>
          <w:sz w:val="21"/>
          <w:szCs w:val="21"/>
        </w:rPr>
        <w:t>.</w:t>
      </w:r>
    </w:p>
    <w:p w14:paraId="2F732DD5" w14:textId="77777777" w:rsidR="000B12F7" w:rsidRPr="000B12F7" w:rsidRDefault="000B12F7" w:rsidP="000B12F7">
      <w:pPr>
        <w:rPr>
          <w:rFonts w:ascii="Helvetica" w:hAnsi="Helvetica" w:cs="Helvetica"/>
          <w:b/>
          <w:bCs/>
          <w:color w:val="222222"/>
          <w:sz w:val="21"/>
          <w:szCs w:val="21"/>
        </w:rPr>
      </w:pPr>
    </w:p>
    <w:p w14:paraId="70B20BB5" w14:textId="77777777" w:rsidR="000B12F7" w:rsidRPr="000B12F7" w:rsidRDefault="000B12F7" w:rsidP="000B12F7">
      <w:pPr>
        <w:rPr>
          <w:rFonts w:ascii="Helvetica" w:hAnsi="Helvetica" w:cs="Helvetica"/>
          <w:b/>
          <w:bCs/>
          <w:color w:val="222222"/>
          <w:sz w:val="21"/>
          <w:szCs w:val="21"/>
        </w:rPr>
      </w:pPr>
      <w:r w:rsidRPr="000B12F7">
        <w:rPr>
          <w:rFonts w:ascii="Helvetica" w:hAnsi="Helvetica" w:cs="Helvetica"/>
          <w:b/>
          <w:bCs/>
          <w:color w:val="222222"/>
          <w:sz w:val="21"/>
          <w:szCs w:val="21"/>
        </w:rPr>
        <w:t xml:space="preserve">1. </w:t>
      </w:r>
      <w:r w:rsidRPr="000B12F7">
        <w:rPr>
          <w:rFonts w:ascii="Helvetica" w:hAnsi="Helvetica" w:cs="Helvetica" w:hint="eastAsia"/>
          <w:b/>
          <w:bCs/>
          <w:color w:val="222222"/>
          <w:sz w:val="21"/>
          <w:szCs w:val="21"/>
        </w:rPr>
        <w:t>ОБЗОР</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ИССЛЕДОВАНИЙ</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ПО</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ДИНАМИКЕ</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СИСТЕМ</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СВЯЗАН</w:t>
      </w:r>
      <w:r w:rsidRPr="000B12F7">
        <w:rPr>
          <w:rFonts w:ascii="Helvetica" w:hAnsi="Helvetica" w:cs="Helvetica" w:hint="eastAsia"/>
          <w:b/>
          <w:bCs/>
          <w:color w:val="222222"/>
          <w:sz w:val="21"/>
          <w:szCs w:val="21"/>
        </w:rPr>
        <w:lastRenderedPageBreak/>
        <w:t>НЫХ</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ТВЕРДЫХ</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ТЕЛ</w:t>
      </w:r>
      <w:r w:rsidRPr="000B12F7">
        <w:rPr>
          <w:rFonts w:ascii="Helvetica" w:hAnsi="Helvetica" w:cs="Helvetica"/>
          <w:b/>
          <w:bCs/>
          <w:color w:val="222222"/>
          <w:sz w:val="21"/>
          <w:szCs w:val="21"/>
        </w:rPr>
        <w:t>.</w:t>
      </w:r>
    </w:p>
    <w:p w14:paraId="79781BF5" w14:textId="77777777" w:rsidR="000B12F7" w:rsidRPr="000B12F7" w:rsidRDefault="000B12F7" w:rsidP="000B12F7">
      <w:pPr>
        <w:rPr>
          <w:rFonts w:ascii="Helvetica" w:hAnsi="Helvetica" w:cs="Helvetica"/>
          <w:b/>
          <w:bCs/>
          <w:color w:val="222222"/>
          <w:sz w:val="21"/>
          <w:szCs w:val="21"/>
        </w:rPr>
      </w:pPr>
    </w:p>
    <w:p w14:paraId="0FD573ED" w14:textId="77777777" w:rsidR="000B12F7" w:rsidRPr="000B12F7" w:rsidRDefault="000B12F7" w:rsidP="000B12F7">
      <w:pPr>
        <w:rPr>
          <w:rFonts w:ascii="Helvetica" w:hAnsi="Helvetica" w:cs="Helvetica"/>
          <w:b/>
          <w:bCs/>
          <w:color w:val="222222"/>
          <w:sz w:val="21"/>
          <w:szCs w:val="21"/>
        </w:rPr>
      </w:pPr>
      <w:r w:rsidRPr="000B12F7">
        <w:rPr>
          <w:rFonts w:ascii="Helvetica" w:hAnsi="Helvetica" w:cs="Helvetica"/>
          <w:b/>
          <w:bCs/>
          <w:color w:val="222222"/>
          <w:sz w:val="21"/>
          <w:szCs w:val="21"/>
        </w:rPr>
        <w:t xml:space="preserve">2. </w:t>
      </w:r>
      <w:r w:rsidRPr="000B12F7">
        <w:rPr>
          <w:rFonts w:ascii="Helvetica" w:hAnsi="Helvetica" w:cs="Helvetica" w:hint="eastAsia"/>
          <w:b/>
          <w:bCs/>
          <w:color w:val="222222"/>
          <w:sz w:val="21"/>
          <w:szCs w:val="21"/>
        </w:rPr>
        <w:t>ОСНОВНЫЕ</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СООТНОШЕНИЯ</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ДИНАМИКИ</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СИСТЕМ</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СВЯЗАННЫХ</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ТВЕРДЫХ</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ТЕЛ</w:t>
      </w:r>
      <w:r w:rsidRPr="000B12F7">
        <w:rPr>
          <w:rFonts w:ascii="Helvetica" w:hAnsi="Helvetica" w:cs="Helvetica"/>
          <w:b/>
          <w:bCs/>
          <w:color w:val="222222"/>
          <w:sz w:val="21"/>
          <w:szCs w:val="21"/>
        </w:rPr>
        <w:t>.</w:t>
      </w:r>
    </w:p>
    <w:p w14:paraId="0ACD108F" w14:textId="77777777" w:rsidR="000B12F7" w:rsidRPr="000B12F7" w:rsidRDefault="000B12F7" w:rsidP="000B12F7">
      <w:pPr>
        <w:rPr>
          <w:rFonts w:ascii="Helvetica" w:hAnsi="Helvetica" w:cs="Helvetica"/>
          <w:b/>
          <w:bCs/>
          <w:color w:val="222222"/>
          <w:sz w:val="21"/>
          <w:szCs w:val="21"/>
        </w:rPr>
      </w:pPr>
    </w:p>
    <w:p w14:paraId="78010008" w14:textId="77777777" w:rsidR="000B12F7" w:rsidRPr="000B12F7" w:rsidRDefault="000B12F7" w:rsidP="000B12F7">
      <w:pPr>
        <w:rPr>
          <w:rFonts w:ascii="Helvetica" w:hAnsi="Helvetica" w:cs="Helvetica"/>
          <w:b/>
          <w:bCs/>
          <w:color w:val="222222"/>
          <w:sz w:val="21"/>
          <w:szCs w:val="21"/>
        </w:rPr>
      </w:pPr>
      <w:r w:rsidRPr="000B12F7">
        <w:rPr>
          <w:rFonts w:ascii="Helvetica" w:hAnsi="Helvetica" w:cs="Helvetica"/>
          <w:b/>
          <w:bCs/>
          <w:color w:val="222222"/>
          <w:sz w:val="21"/>
          <w:szCs w:val="21"/>
        </w:rPr>
        <w:t xml:space="preserve">2.1. </w:t>
      </w:r>
      <w:r w:rsidRPr="000B12F7">
        <w:rPr>
          <w:rFonts w:ascii="Helvetica" w:hAnsi="Helvetica" w:cs="Helvetica" w:hint="eastAsia"/>
          <w:b/>
          <w:bCs/>
          <w:color w:val="222222"/>
          <w:sz w:val="21"/>
          <w:szCs w:val="21"/>
        </w:rPr>
        <w:t>Постановка</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задачи</w:t>
      </w:r>
    </w:p>
    <w:p w14:paraId="596B3B0D" w14:textId="77777777" w:rsidR="000B12F7" w:rsidRPr="000B12F7" w:rsidRDefault="000B12F7" w:rsidP="000B12F7">
      <w:pPr>
        <w:rPr>
          <w:rFonts w:ascii="Helvetica" w:hAnsi="Helvetica" w:cs="Helvetica"/>
          <w:b/>
          <w:bCs/>
          <w:color w:val="222222"/>
          <w:sz w:val="21"/>
          <w:szCs w:val="21"/>
        </w:rPr>
      </w:pPr>
    </w:p>
    <w:p w14:paraId="01C53D37" w14:textId="77777777" w:rsidR="000B12F7" w:rsidRPr="000B12F7" w:rsidRDefault="000B12F7" w:rsidP="000B12F7">
      <w:pPr>
        <w:rPr>
          <w:rFonts w:ascii="Helvetica" w:hAnsi="Helvetica" w:cs="Helvetica"/>
          <w:b/>
          <w:bCs/>
          <w:color w:val="222222"/>
          <w:sz w:val="21"/>
          <w:szCs w:val="21"/>
        </w:rPr>
      </w:pPr>
      <w:r w:rsidRPr="000B12F7">
        <w:rPr>
          <w:rFonts w:ascii="Helvetica" w:hAnsi="Helvetica" w:cs="Helvetica"/>
          <w:b/>
          <w:bCs/>
          <w:color w:val="222222"/>
          <w:sz w:val="21"/>
          <w:szCs w:val="21"/>
        </w:rPr>
        <w:t xml:space="preserve">2.2. </w:t>
      </w:r>
      <w:r w:rsidRPr="000B12F7">
        <w:rPr>
          <w:rFonts w:ascii="Helvetica" w:hAnsi="Helvetica" w:cs="Helvetica" w:hint="eastAsia"/>
          <w:b/>
          <w:bCs/>
          <w:color w:val="222222"/>
          <w:sz w:val="21"/>
          <w:szCs w:val="21"/>
        </w:rPr>
        <w:t>Матрицы</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преобразований</w:t>
      </w:r>
    </w:p>
    <w:p w14:paraId="06CA1225" w14:textId="77777777" w:rsidR="000B12F7" w:rsidRPr="000B12F7" w:rsidRDefault="000B12F7" w:rsidP="000B12F7">
      <w:pPr>
        <w:rPr>
          <w:rFonts w:ascii="Helvetica" w:hAnsi="Helvetica" w:cs="Helvetica"/>
          <w:b/>
          <w:bCs/>
          <w:color w:val="222222"/>
          <w:sz w:val="21"/>
          <w:szCs w:val="21"/>
        </w:rPr>
      </w:pPr>
    </w:p>
    <w:p w14:paraId="1126BA89" w14:textId="77777777" w:rsidR="000B12F7" w:rsidRPr="000B12F7" w:rsidRDefault="000B12F7" w:rsidP="000B12F7">
      <w:pPr>
        <w:rPr>
          <w:rFonts w:ascii="Helvetica" w:hAnsi="Helvetica" w:cs="Helvetica"/>
          <w:b/>
          <w:bCs/>
          <w:color w:val="222222"/>
          <w:sz w:val="21"/>
          <w:szCs w:val="21"/>
        </w:rPr>
      </w:pPr>
      <w:r w:rsidRPr="000B12F7">
        <w:rPr>
          <w:rFonts w:ascii="Helvetica" w:hAnsi="Helvetica" w:cs="Helvetica"/>
          <w:b/>
          <w:bCs/>
          <w:color w:val="222222"/>
          <w:sz w:val="21"/>
          <w:szCs w:val="21"/>
        </w:rPr>
        <w:t xml:space="preserve">2.3. </w:t>
      </w:r>
      <w:r w:rsidRPr="000B12F7">
        <w:rPr>
          <w:rFonts w:ascii="Helvetica" w:hAnsi="Helvetica" w:cs="Helvetica" w:hint="eastAsia"/>
          <w:b/>
          <w:bCs/>
          <w:color w:val="222222"/>
          <w:sz w:val="21"/>
          <w:szCs w:val="21"/>
        </w:rPr>
        <w:t>Кинематические</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соотношения</w:t>
      </w:r>
      <w:r w:rsidRPr="000B12F7">
        <w:rPr>
          <w:rFonts w:ascii="Helvetica" w:hAnsi="Helvetica" w:cs="Helvetica"/>
          <w:b/>
          <w:bCs/>
          <w:color w:val="222222"/>
          <w:sz w:val="21"/>
          <w:szCs w:val="21"/>
        </w:rPr>
        <w:t>.</w:t>
      </w:r>
    </w:p>
    <w:p w14:paraId="15CEE0DF" w14:textId="77777777" w:rsidR="000B12F7" w:rsidRPr="000B12F7" w:rsidRDefault="000B12F7" w:rsidP="000B12F7">
      <w:pPr>
        <w:rPr>
          <w:rFonts w:ascii="Helvetica" w:hAnsi="Helvetica" w:cs="Helvetica"/>
          <w:b/>
          <w:bCs/>
          <w:color w:val="222222"/>
          <w:sz w:val="21"/>
          <w:szCs w:val="21"/>
        </w:rPr>
      </w:pPr>
    </w:p>
    <w:p w14:paraId="3C957DB4" w14:textId="77777777" w:rsidR="000B12F7" w:rsidRPr="000B12F7" w:rsidRDefault="000B12F7" w:rsidP="000B12F7">
      <w:pPr>
        <w:rPr>
          <w:rFonts w:ascii="Helvetica" w:hAnsi="Helvetica" w:cs="Helvetica"/>
          <w:b/>
          <w:bCs/>
          <w:color w:val="222222"/>
          <w:sz w:val="21"/>
          <w:szCs w:val="21"/>
        </w:rPr>
      </w:pPr>
      <w:r w:rsidRPr="000B12F7">
        <w:rPr>
          <w:rFonts w:ascii="Helvetica" w:hAnsi="Helvetica" w:cs="Helvetica"/>
          <w:b/>
          <w:bCs/>
          <w:color w:val="222222"/>
          <w:sz w:val="21"/>
          <w:szCs w:val="21"/>
        </w:rPr>
        <w:t xml:space="preserve">2.4. </w:t>
      </w:r>
      <w:r w:rsidRPr="000B12F7">
        <w:rPr>
          <w:rFonts w:ascii="Helvetica" w:hAnsi="Helvetica" w:cs="Helvetica" w:hint="eastAsia"/>
          <w:b/>
          <w:bCs/>
          <w:color w:val="222222"/>
          <w:sz w:val="21"/>
          <w:szCs w:val="21"/>
        </w:rPr>
        <w:t>Динамические</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соотношения</w:t>
      </w:r>
    </w:p>
    <w:p w14:paraId="4E042470" w14:textId="77777777" w:rsidR="000B12F7" w:rsidRPr="000B12F7" w:rsidRDefault="000B12F7" w:rsidP="000B12F7">
      <w:pPr>
        <w:rPr>
          <w:rFonts w:ascii="Helvetica" w:hAnsi="Helvetica" w:cs="Helvetica"/>
          <w:b/>
          <w:bCs/>
          <w:color w:val="222222"/>
          <w:sz w:val="21"/>
          <w:szCs w:val="21"/>
        </w:rPr>
      </w:pPr>
    </w:p>
    <w:p w14:paraId="0FF6CE22" w14:textId="77777777" w:rsidR="000B12F7" w:rsidRPr="000B12F7" w:rsidRDefault="000B12F7" w:rsidP="000B12F7">
      <w:pPr>
        <w:rPr>
          <w:rFonts w:ascii="Helvetica" w:hAnsi="Helvetica" w:cs="Helvetica"/>
          <w:b/>
          <w:bCs/>
          <w:color w:val="222222"/>
          <w:sz w:val="21"/>
          <w:szCs w:val="21"/>
        </w:rPr>
      </w:pPr>
      <w:r w:rsidRPr="000B12F7">
        <w:rPr>
          <w:rFonts w:ascii="Helvetica" w:hAnsi="Helvetica" w:cs="Helvetica"/>
          <w:b/>
          <w:bCs/>
          <w:color w:val="222222"/>
          <w:sz w:val="21"/>
          <w:szCs w:val="21"/>
        </w:rPr>
        <w:t xml:space="preserve">2.5. </w:t>
      </w:r>
      <w:r w:rsidRPr="000B12F7">
        <w:rPr>
          <w:rFonts w:ascii="Helvetica" w:hAnsi="Helvetica" w:cs="Helvetica" w:hint="eastAsia"/>
          <w:b/>
          <w:bCs/>
          <w:color w:val="222222"/>
          <w:sz w:val="21"/>
          <w:szCs w:val="21"/>
        </w:rPr>
        <w:t>Дифференциальные</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уравнения</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движения</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системы</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тел</w:t>
      </w:r>
    </w:p>
    <w:p w14:paraId="0A4EA1FB" w14:textId="77777777" w:rsidR="000B12F7" w:rsidRPr="000B12F7" w:rsidRDefault="000B12F7" w:rsidP="000B12F7">
      <w:pPr>
        <w:rPr>
          <w:rFonts w:ascii="Helvetica" w:hAnsi="Helvetica" w:cs="Helvetica"/>
          <w:b/>
          <w:bCs/>
          <w:color w:val="222222"/>
          <w:sz w:val="21"/>
          <w:szCs w:val="21"/>
        </w:rPr>
      </w:pPr>
    </w:p>
    <w:p w14:paraId="05A8D36F" w14:textId="77777777" w:rsidR="000B12F7" w:rsidRPr="000B12F7" w:rsidRDefault="000B12F7" w:rsidP="000B12F7">
      <w:pPr>
        <w:rPr>
          <w:rFonts w:ascii="Helvetica" w:hAnsi="Helvetica" w:cs="Helvetica"/>
          <w:b/>
          <w:bCs/>
          <w:color w:val="222222"/>
          <w:sz w:val="21"/>
          <w:szCs w:val="21"/>
        </w:rPr>
      </w:pPr>
      <w:r w:rsidRPr="000B12F7">
        <w:rPr>
          <w:rFonts w:ascii="Helvetica" w:hAnsi="Helvetica" w:cs="Helvetica"/>
          <w:b/>
          <w:bCs/>
          <w:color w:val="222222"/>
          <w:sz w:val="21"/>
          <w:szCs w:val="21"/>
        </w:rPr>
        <w:t xml:space="preserve">2.6. </w:t>
      </w:r>
      <w:r w:rsidRPr="000B12F7">
        <w:rPr>
          <w:rFonts w:ascii="Helvetica" w:hAnsi="Helvetica" w:cs="Helvetica" w:hint="eastAsia"/>
          <w:b/>
          <w:bCs/>
          <w:color w:val="222222"/>
          <w:sz w:val="21"/>
          <w:szCs w:val="21"/>
        </w:rPr>
        <w:t>Движение</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системы</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тел</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в</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центральном</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ньютоновском</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поле</w:t>
      </w:r>
      <w:r w:rsidRPr="000B12F7">
        <w:rPr>
          <w:rFonts w:ascii="Helvetica" w:hAnsi="Helvetica" w:cs="Helvetica"/>
          <w:b/>
          <w:bCs/>
          <w:color w:val="222222"/>
          <w:sz w:val="21"/>
          <w:szCs w:val="21"/>
        </w:rPr>
        <w:t>.</w:t>
      </w:r>
    </w:p>
    <w:p w14:paraId="38C3F41C" w14:textId="77777777" w:rsidR="000B12F7" w:rsidRPr="000B12F7" w:rsidRDefault="000B12F7" w:rsidP="000B12F7">
      <w:pPr>
        <w:rPr>
          <w:rFonts w:ascii="Helvetica" w:hAnsi="Helvetica" w:cs="Helvetica"/>
          <w:b/>
          <w:bCs/>
          <w:color w:val="222222"/>
          <w:sz w:val="21"/>
          <w:szCs w:val="21"/>
        </w:rPr>
      </w:pPr>
    </w:p>
    <w:p w14:paraId="5078A525" w14:textId="77777777" w:rsidR="000B12F7" w:rsidRPr="000B12F7" w:rsidRDefault="000B12F7" w:rsidP="000B12F7">
      <w:pPr>
        <w:rPr>
          <w:rFonts w:ascii="Helvetica" w:hAnsi="Helvetica" w:cs="Helvetica"/>
          <w:b/>
          <w:bCs/>
          <w:color w:val="222222"/>
          <w:sz w:val="21"/>
          <w:szCs w:val="21"/>
        </w:rPr>
      </w:pPr>
      <w:r w:rsidRPr="000B12F7">
        <w:rPr>
          <w:rFonts w:ascii="Helvetica" w:hAnsi="Helvetica" w:cs="Helvetica"/>
          <w:b/>
          <w:bCs/>
          <w:color w:val="222222"/>
          <w:sz w:val="21"/>
          <w:szCs w:val="21"/>
        </w:rPr>
        <w:t xml:space="preserve">2.7. </w:t>
      </w:r>
      <w:r w:rsidRPr="000B12F7">
        <w:rPr>
          <w:rFonts w:ascii="Helvetica" w:hAnsi="Helvetica" w:cs="Helvetica" w:hint="eastAsia"/>
          <w:b/>
          <w:bCs/>
          <w:color w:val="222222"/>
          <w:sz w:val="21"/>
          <w:szCs w:val="21"/>
        </w:rPr>
        <w:t>Математическая</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модель</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движения</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манипулятора</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на</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подвижном</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основании</w:t>
      </w:r>
    </w:p>
    <w:p w14:paraId="3F646784" w14:textId="77777777" w:rsidR="000B12F7" w:rsidRPr="000B12F7" w:rsidRDefault="000B12F7" w:rsidP="000B12F7">
      <w:pPr>
        <w:rPr>
          <w:rFonts w:ascii="Helvetica" w:hAnsi="Helvetica" w:cs="Helvetica"/>
          <w:b/>
          <w:bCs/>
          <w:color w:val="222222"/>
          <w:sz w:val="21"/>
          <w:szCs w:val="21"/>
        </w:rPr>
      </w:pPr>
    </w:p>
    <w:p w14:paraId="09E3FC16" w14:textId="77777777" w:rsidR="000B12F7" w:rsidRPr="000B12F7" w:rsidRDefault="000B12F7" w:rsidP="000B12F7">
      <w:pPr>
        <w:rPr>
          <w:rFonts w:ascii="Helvetica" w:hAnsi="Helvetica" w:cs="Helvetica"/>
          <w:b/>
          <w:bCs/>
          <w:color w:val="222222"/>
          <w:sz w:val="21"/>
          <w:szCs w:val="21"/>
        </w:rPr>
      </w:pPr>
      <w:r w:rsidRPr="000B12F7">
        <w:rPr>
          <w:rFonts w:ascii="Helvetica" w:hAnsi="Helvetica" w:cs="Helvetica"/>
          <w:b/>
          <w:bCs/>
          <w:color w:val="222222"/>
          <w:sz w:val="21"/>
          <w:szCs w:val="21"/>
        </w:rPr>
        <w:t xml:space="preserve">3. </w:t>
      </w:r>
      <w:r w:rsidRPr="000B12F7">
        <w:rPr>
          <w:rFonts w:ascii="Helvetica" w:hAnsi="Helvetica" w:cs="Helvetica" w:hint="eastAsia"/>
          <w:b/>
          <w:bCs/>
          <w:color w:val="222222"/>
          <w:sz w:val="21"/>
          <w:szCs w:val="21"/>
        </w:rPr>
        <w:t>ПОСТРОЕНИЕ</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И</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ИССЛЕДОВАНИЕ</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ПЕРИОДИЧЕСКИХ</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РЕШЕНИЙ</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НЕЛИНЕЙНЫХ</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ДИФФЕРЕНЦИАЛЬНЫХ</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УРАВНЕНИЙ</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ДВИЖЕНИЯ</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СИСТЕМЫ</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ТЕЛ</w:t>
      </w:r>
      <w:r w:rsidRPr="000B12F7">
        <w:rPr>
          <w:rFonts w:ascii="Helvetica" w:hAnsi="Helvetica" w:cs="Helvetica"/>
          <w:b/>
          <w:bCs/>
          <w:color w:val="222222"/>
          <w:sz w:val="21"/>
          <w:szCs w:val="21"/>
        </w:rPr>
        <w:t>.</w:t>
      </w:r>
    </w:p>
    <w:p w14:paraId="0A4A9643" w14:textId="77777777" w:rsidR="000B12F7" w:rsidRPr="000B12F7" w:rsidRDefault="000B12F7" w:rsidP="000B12F7">
      <w:pPr>
        <w:rPr>
          <w:rFonts w:ascii="Helvetica" w:hAnsi="Helvetica" w:cs="Helvetica"/>
          <w:b/>
          <w:bCs/>
          <w:color w:val="222222"/>
          <w:sz w:val="21"/>
          <w:szCs w:val="21"/>
        </w:rPr>
      </w:pPr>
    </w:p>
    <w:p w14:paraId="6A7339A4" w14:textId="77777777" w:rsidR="000B12F7" w:rsidRPr="000B12F7" w:rsidRDefault="000B12F7" w:rsidP="000B12F7">
      <w:pPr>
        <w:rPr>
          <w:rFonts w:ascii="Helvetica" w:hAnsi="Helvetica" w:cs="Helvetica"/>
          <w:b/>
          <w:bCs/>
          <w:color w:val="222222"/>
          <w:sz w:val="21"/>
          <w:szCs w:val="21"/>
        </w:rPr>
      </w:pPr>
      <w:r w:rsidRPr="000B12F7">
        <w:rPr>
          <w:rFonts w:ascii="Helvetica" w:hAnsi="Helvetica" w:cs="Helvetica"/>
          <w:b/>
          <w:bCs/>
          <w:color w:val="222222"/>
          <w:sz w:val="21"/>
          <w:szCs w:val="21"/>
        </w:rPr>
        <w:t xml:space="preserve">3.1. </w:t>
      </w:r>
      <w:r w:rsidRPr="000B12F7">
        <w:rPr>
          <w:rFonts w:ascii="Helvetica" w:hAnsi="Helvetica" w:cs="Helvetica" w:hint="eastAsia"/>
          <w:b/>
          <w:bCs/>
          <w:color w:val="222222"/>
          <w:sz w:val="21"/>
          <w:szCs w:val="21"/>
        </w:rPr>
        <w:t>Методика</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построения</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периодических</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решений</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нелинейных</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дифференциальных</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уравнений</w:t>
      </w:r>
    </w:p>
    <w:p w14:paraId="61773659" w14:textId="77777777" w:rsidR="000B12F7" w:rsidRPr="000B12F7" w:rsidRDefault="000B12F7" w:rsidP="000B12F7">
      <w:pPr>
        <w:rPr>
          <w:rFonts w:ascii="Helvetica" w:hAnsi="Helvetica" w:cs="Helvetica"/>
          <w:b/>
          <w:bCs/>
          <w:color w:val="222222"/>
          <w:sz w:val="21"/>
          <w:szCs w:val="21"/>
        </w:rPr>
      </w:pPr>
    </w:p>
    <w:p w14:paraId="356CD225" w14:textId="77777777" w:rsidR="000B12F7" w:rsidRPr="000B12F7" w:rsidRDefault="000B12F7" w:rsidP="000B12F7">
      <w:pPr>
        <w:rPr>
          <w:rFonts w:ascii="Helvetica" w:hAnsi="Helvetica" w:cs="Helvetica"/>
          <w:b/>
          <w:bCs/>
          <w:color w:val="222222"/>
          <w:sz w:val="21"/>
          <w:szCs w:val="21"/>
        </w:rPr>
      </w:pPr>
      <w:r w:rsidRPr="000B12F7">
        <w:rPr>
          <w:rFonts w:ascii="Helvetica" w:hAnsi="Helvetica" w:cs="Helvetica"/>
          <w:b/>
          <w:bCs/>
          <w:color w:val="222222"/>
          <w:sz w:val="21"/>
          <w:szCs w:val="21"/>
        </w:rPr>
        <w:t xml:space="preserve">3.1.1. </w:t>
      </w:r>
      <w:r w:rsidRPr="000B12F7">
        <w:rPr>
          <w:rFonts w:ascii="Helvetica" w:hAnsi="Helvetica" w:cs="Helvetica" w:hint="eastAsia"/>
          <w:b/>
          <w:bCs/>
          <w:color w:val="222222"/>
          <w:sz w:val="21"/>
          <w:szCs w:val="21"/>
        </w:rPr>
        <w:t>Зависимость</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решения</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от</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параметра</w:t>
      </w:r>
    </w:p>
    <w:p w14:paraId="2AC698CE" w14:textId="77777777" w:rsidR="000B12F7" w:rsidRPr="000B12F7" w:rsidRDefault="000B12F7" w:rsidP="000B12F7">
      <w:pPr>
        <w:rPr>
          <w:rFonts w:ascii="Helvetica" w:hAnsi="Helvetica" w:cs="Helvetica"/>
          <w:b/>
          <w:bCs/>
          <w:color w:val="222222"/>
          <w:sz w:val="21"/>
          <w:szCs w:val="21"/>
        </w:rPr>
      </w:pPr>
    </w:p>
    <w:p w14:paraId="1FE0D5A1" w14:textId="77777777" w:rsidR="000B12F7" w:rsidRPr="000B12F7" w:rsidRDefault="000B12F7" w:rsidP="000B12F7">
      <w:pPr>
        <w:rPr>
          <w:rFonts w:ascii="Helvetica" w:hAnsi="Helvetica" w:cs="Helvetica"/>
          <w:b/>
          <w:bCs/>
          <w:color w:val="222222"/>
          <w:sz w:val="21"/>
          <w:szCs w:val="21"/>
        </w:rPr>
      </w:pPr>
      <w:r w:rsidRPr="000B12F7">
        <w:rPr>
          <w:rFonts w:ascii="Helvetica" w:hAnsi="Helvetica" w:cs="Helvetica"/>
          <w:b/>
          <w:bCs/>
          <w:color w:val="222222"/>
          <w:sz w:val="21"/>
          <w:szCs w:val="21"/>
        </w:rPr>
        <w:lastRenderedPageBreak/>
        <w:t xml:space="preserve">3.1.2. </w:t>
      </w:r>
      <w:r w:rsidRPr="000B12F7">
        <w:rPr>
          <w:rFonts w:ascii="Helvetica" w:hAnsi="Helvetica" w:cs="Helvetica" w:hint="eastAsia"/>
          <w:b/>
          <w:bCs/>
          <w:color w:val="222222"/>
          <w:sz w:val="21"/>
          <w:szCs w:val="21"/>
        </w:rPr>
        <w:t>Разрешающие</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уравнения</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в</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вариациях</w:t>
      </w:r>
    </w:p>
    <w:p w14:paraId="0F703D36" w14:textId="77777777" w:rsidR="000B12F7" w:rsidRPr="000B12F7" w:rsidRDefault="000B12F7" w:rsidP="000B12F7">
      <w:pPr>
        <w:rPr>
          <w:rFonts w:ascii="Helvetica" w:hAnsi="Helvetica" w:cs="Helvetica"/>
          <w:b/>
          <w:bCs/>
          <w:color w:val="222222"/>
          <w:sz w:val="21"/>
          <w:szCs w:val="21"/>
        </w:rPr>
      </w:pPr>
    </w:p>
    <w:p w14:paraId="5FE8EB2D" w14:textId="77777777" w:rsidR="000B12F7" w:rsidRPr="000B12F7" w:rsidRDefault="000B12F7" w:rsidP="000B12F7">
      <w:pPr>
        <w:rPr>
          <w:rFonts w:ascii="Helvetica" w:hAnsi="Helvetica" w:cs="Helvetica"/>
          <w:b/>
          <w:bCs/>
          <w:color w:val="222222"/>
          <w:sz w:val="21"/>
          <w:szCs w:val="21"/>
        </w:rPr>
      </w:pPr>
      <w:r w:rsidRPr="000B12F7">
        <w:rPr>
          <w:rFonts w:ascii="Helvetica" w:hAnsi="Helvetica" w:cs="Helvetica"/>
          <w:b/>
          <w:bCs/>
          <w:color w:val="222222"/>
          <w:sz w:val="21"/>
          <w:szCs w:val="21"/>
        </w:rPr>
        <w:t xml:space="preserve">3.1.3. </w:t>
      </w:r>
      <w:r w:rsidRPr="000B12F7">
        <w:rPr>
          <w:rFonts w:ascii="Helvetica" w:hAnsi="Helvetica" w:cs="Helvetica" w:hint="eastAsia"/>
          <w:b/>
          <w:bCs/>
          <w:color w:val="222222"/>
          <w:sz w:val="21"/>
          <w:szCs w:val="21"/>
        </w:rPr>
        <w:t>Структура</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периодического</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решения</w:t>
      </w:r>
    </w:p>
    <w:p w14:paraId="0592FDC9" w14:textId="77777777" w:rsidR="000B12F7" w:rsidRPr="000B12F7" w:rsidRDefault="000B12F7" w:rsidP="000B12F7">
      <w:pPr>
        <w:rPr>
          <w:rFonts w:ascii="Helvetica" w:hAnsi="Helvetica" w:cs="Helvetica"/>
          <w:b/>
          <w:bCs/>
          <w:color w:val="222222"/>
          <w:sz w:val="21"/>
          <w:szCs w:val="21"/>
        </w:rPr>
      </w:pPr>
    </w:p>
    <w:p w14:paraId="731EB2BA" w14:textId="77777777" w:rsidR="000B12F7" w:rsidRPr="000B12F7" w:rsidRDefault="000B12F7" w:rsidP="000B12F7">
      <w:pPr>
        <w:rPr>
          <w:rFonts w:ascii="Helvetica" w:hAnsi="Helvetica" w:cs="Helvetica"/>
          <w:b/>
          <w:bCs/>
          <w:color w:val="222222"/>
          <w:sz w:val="21"/>
          <w:szCs w:val="21"/>
        </w:rPr>
      </w:pPr>
      <w:r w:rsidRPr="000B12F7">
        <w:rPr>
          <w:rFonts w:ascii="Helvetica" w:hAnsi="Helvetica" w:cs="Helvetica"/>
          <w:b/>
          <w:bCs/>
          <w:color w:val="222222"/>
          <w:sz w:val="21"/>
          <w:szCs w:val="21"/>
        </w:rPr>
        <w:t xml:space="preserve">3.1.4. </w:t>
      </w:r>
      <w:r w:rsidRPr="000B12F7">
        <w:rPr>
          <w:rFonts w:ascii="Helvetica" w:hAnsi="Helvetica" w:cs="Helvetica" w:hint="eastAsia"/>
          <w:b/>
          <w:bCs/>
          <w:color w:val="222222"/>
          <w:sz w:val="21"/>
          <w:szCs w:val="21"/>
        </w:rPr>
        <w:t>Построение</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периодического</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решения</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линейной</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неоднородной</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системы</w:t>
      </w:r>
    </w:p>
    <w:p w14:paraId="7BBB77F0" w14:textId="77777777" w:rsidR="000B12F7" w:rsidRPr="000B12F7" w:rsidRDefault="000B12F7" w:rsidP="000B12F7">
      <w:pPr>
        <w:rPr>
          <w:rFonts w:ascii="Helvetica" w:hAnsi="Helvetica" w:cs="Helvetica"/>
          <w:b/>
          <w:bCs/>
          <w:color w:val="222222"/>
          <w:sz w:val="21"/>
          <w:szCs w:val="21"/>
        </w:rPr>
      </w:pPr>
    </w:p>
    <w:p w14:paraId="61F52174" w14:textId="77777777" w:rsidR="000B12F7" w:rsidRPr="000B12F7" w:rsidRDefault="000B12F7" w:rsidP="000B12F7">
      <w:pPr>
        <w:rPr>
          <w:rFonts w:ascii="Helvetica" w:hAnsi="Helvetica" w:cs="Helvetica"/>
          <w:b/>
          <w:bCs/>
          <w:color w:val="222222"/>
          <w:sz w:val="21"/>
          <w:szCs w:val="21"/>
        </w:rPr>
      </w:pPr>
      <w:r w:rsidRPr="000B12F7">
        <w:rPr>
          <w:rFonts w:ascii="Helvetica" w:hAnsi="Helvetica" w:cs="Helvetica"/>
          <w:b/>
          <w:bCs/>
          <w:color w:val="222222"/>
          <w:sz w:val="21"/>
          <w:szCs w:val="21"/>
        </w:rPr>
        <w:t xml:space="preserve">3.2. </w:t>
      </w:r>
      <w:r w:rsidRPr="000B12F7">
        <w:rPr>
          <w:rFonts w:ascii="Helvetica" w:hAnsi="Helvetica" w:cs="Helvetica" w:hint="eastAsia"/>
          <w:b/>
          <w:bCs/>
          <w:color w:val="222222"/>
          <w:sz w:val="21"/>
          <w:szCs w:val="21"/>
        </w:rPr>
        <w:t>Устойчивость</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периодических</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решений</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нелинейных</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дифференциальных</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уравнений</w:t>
      </w:r>
    </w:p>
    <w:p w14:paraId="1411554E" w14:textId="77777777" w:rsidR="000B12F7" w:rsidRPr="000B12F7" w:rsidRDefault="000B12F7" w:rsidP="000B12F7">
      <w:pPr>
        <w:rPr>
          <w:rFonts w:ascii="Helvetica" w:hAnsi="Helvetica" w:cs="Helvetica"/>
          <w:b/>
          <w:bCs/>
          <w:color w:val="222222"/>
          <w:sz w:val="21"/>
          <w:szCs w:val="21"/>
        </w:rPr>
      </w:pPr>
    </w:p>
    <w:p w14:paraId="780255F8" w14:textId="77777777" w:rsidR="000B12F7" w:rsidRPr="000B12F7" w:rsidRDefault="000B12F7" w:rsidP="000B12F7">
      <w:pPr>
        <w:rPr>
          <w:rFonts w:ascii="Helvetica" w:hAnsi="Helvetica" w:cs="Helvetica"/>
          <w:b/>
          <w:bCs/>
          <w:color w:val="222222"/>
          <w:sz w:val="21"/>
          <w:szCs w:val="21"/>
        </w:rPr>
      </w:pPr>
      <w:r w:rsidRPr="000B12F7">
        <w:rPr>
          <w:rFonts w:ascii="Helvetica" w:hAnsi="Helvetica" w:cs="Helvetica"/>
          <w:b/>
          <w:bCs/>
          <w:color w:val="222222"/>
          <w:sz w:val="21"/>
          <w:szCs w:val="21"/>
        </w:rPr>
        <w:t xml:space="preserve">3.3. </w:t>
      </w:r>
      <w:r w:rsidRPr="000B12F7">
        <w:rPr>
          <w:rFonts w:ascii="Helvetica" w:hAnsi="Helvetica" w:cs="Helvetica" w:hint="eastAsia"/>
          <w:b/>
          <w:bCs/>
          <w:color w:val="222222"/>
          <w:sz w:val="21"/>
          <w:szCs w:val="21"/>
        </w:rPr>
        <w:t>Устойчивость</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нелинейных</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колебаний</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гамильтоновых</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систем</w:t>
      </w:r>
      <w:r w:rsidRPr="000B12F7">
        <w:rPr>
          <w:rFonts w:ascii="Helvetica" w:hAnsi="Helvetica" w:cs="Helvetica"/>
          <w:b/>
          <w:bCs/>
          <w:color w:val="222222"/>
          <w:sz w:val="21"/>
          <w:szCs w:val="21"/>
        </w:rPr>
        <w:t>.</w:t>
      </w:r>
    </w:p>
    <w:p w14:paraId="0CA8F39F" w14:textId="77777777" w:rsidR="000B12F7" w:rsidRPr="000B12F7" w:rsidRDefault="000B12F7" w:rsidP="000B12F7">
      <w:pPr>
        <w:rPr>
          <w:rFonts w:ascii="Helvetica" w:hAnsi="Helvetica" w:cs="Helvetica"/>
          <w:b/>
          <w:bCs/>
          <w:color w:val="222222"/>
          <w:sz w:val="21"/>
          <w:szCs w:val="21"/>
        </w:rPr>
      </w:pPr>
    </w:p>
    <w:p w14:paraId="4896DD39" w14:textId="77777777" w:rsidR="000B12F7" w:rsidRPr="000B12F7" w:rsidRDefault="000B12F7" w:rsidP="000B12F7">
      <w:pPr>
        <w:rPr>
          <w:rFonts w:ascii="Helvetica" w:hAnsi="Helvetica" w:cs="Helvetica"/>
          <w:b/>
          <w:bCs/>
          <w:color w:val="222222"/>
          <w:sz w:val="21"/>
          <w:szCs w:val="21"/>
        </w:rPr>
      </w:pPr>
      <w:r w:rsidRPr="000B12F7">
        <w:rPr>
          <w:rFonts w:ascii="Helvetica" w:hAnsi="Helvetica" w:cs="Helvetica"/>
          <w:b/>
          <w:bCs/>
          <w:color w:val="222222"/>
          <w:sz w:val="21"/>
          <w:szCs w:val="21"/>
        </w:rPr>
        <w:t xml:space="preserve">3.4. </w:t>
      </w:r>
      <w:r w:rsidRPr="000B12F7">
        <w:rPr>
          <w:rFonts w:ascii="Helvetica" w:hAnsi="Helvetica" w:cs="Helvetica" w:hint="eastAsia"/>
          <w:b/>
          <w:bCs/>
          <w:color w:val="222222"/>
          <w:sz w:val="21"/>
          <w:szCs w:val="21"/>
        </w:rPr>
        <w:t>Ветвление</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периодических</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решений</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нелинейных</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дифференциальных</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уравнений</w:t>
      </w:r>
    </w:p>
    <w:p w14:paraId="5EB1B1F7" w14:textId="77777777" w:rsidR="000B12F7" w:rsidRPr="000B12F7" w:rsidRDefault="000B12F7" w:rsidP="000B12F7">
      <w:pPr>
        <w:rPr>
          <w:rFonts w:ascii="Helvetica" w:hAnsi="Helvetica" w:cs="Helvetica"/>
          <w:b/>
          <w:bCs/>
          <w:color w:val="222222"/>
          <w:sz w:val="21"/>
          <w:szCs w:val="21"/>
        </w:rPr>
      </w:pPr>
    </w:p>
    <w:p w14:paraId="62053DE6" w14:textId="77777777" w:rsidR="000B12F7" w:rsidRPr="000B12F7" w:rsidRDefault="000B12F7" w:rsidP="000B12F7">
      <w:pPr>
        <w:rPr>
          <w:rFonts w:ascii="Helvetica" w:hAnsi="Helvetica" w:cs="Helvetica"/>
          <w:b/>
          <w:bCs/>
          <w:color w:val="222222"/>
          <w:sz w:val="21"/>
          <w:szCs w:val="21"/>
        </w:rPr>
      </w:pPr>
      <w:r w:rsidRPr="000B12F7">
        <w:rPr>
          <w:rFonts w:ascii="Helvetica" w:hAnsi="Helvetica" w:cs="Helvetica"/>
          <w:b/>
          <w:bCs/>
          <w:color w:val="222222"/>
          <w:sz w:val="21"/>
          <w:szCs w:val="21"/>
        </w:rPr>
        <w:t xml:space="preserve">4. </w:t>
      </w:r>
      <w:r w:rsidRPr="000B12F7">
        <w:rPr>
          <w:rFonts w:ascii="Helvetica" w:hAnsi="Helvetica" w:cs="Helvetica" w:hint="eastAsia"/>
          <w:b/>
          <w:bCs/>
          <w:color w:val="222222"/>
          <w:sz w:val="21"/>
          <w:szCs w:val="21"/>
        </w:rPr>
        <w:t>УСТОЙЧИВОСТЬ</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НЕЛИНЕЙНЫХ</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КОЛЕБАНИЙ</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ТВЕРДОГО</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ТЕЛА</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СОДЕРЖАЩЕГО</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ПОДВИЖНУЮ</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ТОЧЕЧНУЮ</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МАССУ</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В</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ЦЕНТРАЛЬНОМ</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СИЛОВОМ</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ПОЛЕ</w:t>
      </w:r>
      <w:r w:rsidRPr="000B12F7">
        <w:rPr>
          <w:rFonts w:ascii="Helvetica" w:hAnsi="Helvetica" w:cs="Helvetica"/>
          <w:b/>
          <w:bCs/>
          <w:color w:val="222222"/>
          <w:sz w:val="21"/>
          <w:szCs w:val="21"/>
        </w:rPr>
        <w:t>.</w:t>
      </w:r>
    </w:p>
    <w:p w14:paraId="7E249357" w14:textId="77777777" w:rsidR="000B12F7" w:rsidRPr="000B12F7" w:rsidRDefault="000B12F7" w:rsidP="000B12F7">
      <w:pPr>
        <w:rPr>
          <w:rFonts w:ascii="Helvetica" w:hAnsi="Helvetica" w:cs="Helvetica"/>
          <w:b/>
          <w:bCs/>
          <w:color w:val="222222"/>
          <w:sz w:val="21"/>
          <w:szCs w:val="21"/>
        </w:rPr>
      </w:pPr>
    </w:p>
    <w:p w14:paraId="5C357B4C" w14:textId="77777777" w:rsidR="000B12F7" w:rsidRPr="000B12F7" w:rsidRDefault="000B12F7" w:rsidP="000B12F7">
      <w:pPr>
        <w:rPr>
          <w:rFonts w:ascii="Helvetica" w:hAnsi="Helvetica" w:cs="Helvetica"/>
          <w:b/>
          <w:bCs/>
          <w:color w:val="222222"/>
          <w:sz w:val="21"/>
          <w:szCs w:val="21"/>
        </w:rPr>
      </w:pPr>
      <w:r w:rsidRPr="000B12F7">
        <w:rPr>
          <w:rFonts w:ascii="Helvetica" w:hAnsi="Helvetica" w:cs="Helvetica"/>
          <w:b/>
          <w:bCs/>
          <w:color w:val="222222"/>
          <w:sz w:val="21"/>
          <w:szCs w:val="21"/>
        </w:rPr>
        <w:t xml:space="preserve">4.1. </w:t>
      </w:r>
      <w:r w:rsidRPr="000B12F7">
        <w:rPr>
          <w:rFonts w:ascii="Helvetica" w:hAnsi="Helvetica" w:cs="Helvetica" w:hint="eastAsia"/>
          <w:b/>
          <w:bCs/>
          <w:color w:val="222222"/>
          <w:sz w:val="21"/>
          <w:szCs w:val="21"/>
        </w:rPr>
        <w:t>Дифференциальные</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уравнения</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движения</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твердого</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тела</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содержащего</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подвижную</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точечную</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массу</w:t>
      </w:r>
    </w:p>
    <w:p w14:paraId="0AC7F4D8" w14:textId="77777777" w:rsidR="000B12F7" w:rsidRPr="000B12F7" w:rsidRDefault="000B12F7" w:rsidP="000B12F7">
      <w:pPr>
        <w:rPr>
          <w:rFonts w:ascii="Helvetica" w:hAnsi="Helvetica" w:cs="Helvetica"/>
          <w:b/>
          <w:bCs/>
          <w:color w:val="222222"/>
          <w:sz w:val="21"/>
          <w:szCs w:val="21"/>
        </w:rPr>
      </w:pPr>
    </w:p>
    <w:p w14:paraId="3408BAF7" w14:textId="77777777" w:rsidR="000B12F7" w:rsidRPr="000B12F7" w:rsidRDefault="000B12F7" w:rsidP="000B12F7">
      <w:pPr>
        <w:rPr>
          <w:rFonts w:ascii="Helvetica" w:hAnsi="Helvetica" w:cs="Helvetica"/>
          <w:b/>
          <w:bCs/>
          <w:color w:val="222222"/>
          <w:sz w:val="21"/>
          <w:szCs w:val="21"/>
        </w:rPr>
      </w:pPr>
      <w:r w:rsidRPr="000B12F7">
        <w:rPr>
          <w:rFonts w:ascii="Helvetica" w:hAnsi="Helvetica" w:cs="Helvetica"/>
          <w:b/>
          <w:bCs/>
          <w:color w:val="222222"/>
          <w:sz w:val="21"/>
          <w:szCs w:val="21"/>
        </w:rPr>
        <w:t xml:space="preserve">4.2. </w:t>
      </w:r>
      <w:r w:rsidRPr="000B12F7">
        <w:rPr>
          <w:rFonts w:ascii="Helvetica" w:hAnsi="Helvetica" w:cs="Helvetica" w:hint="eastAsia"/>
          <w:b/>
          <w:bCs/>
          <w:color w:val="222222"/>
          <w:sz w:val="21"/>
          <w:szCs w:val="21"/>
        </w:rPr>
        <w:t>Построение</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периодических</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решений</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дифференциальных</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уравнений</w:t>
      </w:r>
      <w:r w:rsidRPr="000B12F7">
        <w:rPr>
          <w:rFonts w:ascii="Helvetica" w:hAnsi="Helvetica" w:cs="Helvetica"/>
          <w:b/>
          <w:bCs/>
          <w:color w:val="222222"/>
          <w:sz w:val="21"/>
          <w:szCs w:val="21"/>
        </w:rPr>
        <w:t>.</w:t>
      </w:r>
    </w:p>
    <w:p w14:paraId="4DF96DEC" w14:textId="77777777" w:rsidR="000B12F7" w:rsidRPr="000B12F7" w:rsidRDefault="000B12F7" w:rsidP="000B12F7">
      <w:pPr>
        <w:rPr>
          <w:rFonts w:ascii="Helvetica" w:hAnsi="Helvetica" w:cs="Helvetica"/>
          <w:b/>
          <w:bCs/>
          <w:color w:val="222222"/>
          <w:sz w:val="21"/>
          <w:szCs w:val="21"/>
        </w:rPr>
      </w:pPr>
    </w:p>
    <w:p w14:paraId="74FAC88E" w14:textId="77777777" w:rsidR="000B12F7" w:rsidRPr="000B12F7" w:rsidRDefault="000B12F7" w:rsidP="000B12F7">
      <w:pPr>
        <w:rPr>
          <w:rFonts w:ascii="Helvetica" w:hAnsi="Helvetica" w:cs="Helvetica"/>
          <w:b/>
          <w:bCs/>
          <w:color w:val="222222"/>
          <w:sz w:val="21"/>
          <w:szCs w:val="21"/>
        </w:rPr>
      </w:pPr>
      <w:r w:rsidRPr="000B12F7">
        <w:rPr>
          <w:rFonts w:ascii="Helvetica" w:hAnsi="Helvetica" w:cs="Helvetica"/>
          <w:b/>
          <w:bCs/>
          <w:color w:val="222222"/>
          <w:sz w:val="21"/>
          <w:szCs w:val="21"/>
        </w:rPr>
        <w:t xml:space="preserve">4.3. </w:t>
      </w:r>
      <w:r w:rsidRPr="000B12F7">
        <w:rPr>
          <w:rFonts w:ascii="Helvetica" w:hAnsi="Helvetica" w:cs="Helvetica" w:hint="eastAsia"/>
          <w:b/>
          <w:bCs/>
          <w:color w:val="222222"/>
          <w:sz w:val="21"/>
          <w:szCs w:val="21"/>
        </w:rPr>
        <w:t>Исследование</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влияния</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инерционных</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параметров</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системы</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на</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устойчивость</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ее</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движения</w:t>
      </w:r>
    </w:p>
    <w:p w14:paraId="53ECD6E9" w14:textId="77777777" w:rsidR="000B12F7" w:rsidRPr="000B12F7" w:rsidRDefault="000B12F7" w:rsidP="000B12F7">
      <w:pPr>
        <w:rPr>
          <w:rFonts w:ascii="Helvetica" w:hAnsi="Helvetica" w:cs="Helvetica"/>
          <w:b/>
          <w:bCs/>
          <w:color w:val="222222"/>
          <w:sz w:val="21"/>
          <w:szCs w:val="21"/>
        </w:rPr>
      </w:pPr>
    </w:p>
    <w:p w14:paraId="3FFD9511" w14:textId="77777777" w:rsidR="000B12F7" w:rsidRPr="000B12F7" w:rsidRDefault="000B12F7" w:rsidP="000B12F7">
      <w:pPr>
        <w:rPr>
          <w:rFonts w:ascii="Helvetica" w:hAnsi="Helvetica" w:cs="Helvetica"/>
          <w:b/>
          <w:bCs/>
          <w:color w:val="222222"/>
          <w:sz w:val="21"/>
          <w:szCs w:val="21"/>
        </w:rPr>
      </w:pPr>
      <w:r w:rsidRPr="000B12F7">
        <w:rPr>
          <w:rFonts w:ascii="Helvetica" w:hAnsi="Helvetica" w:cs="Helvetica"/>
          <w:b/>
          <w:bCs/>
          <w:color w:val="222222"/>
          <w:sz w:val="21"/>
          <w:szCs w:val="21"/>
        </w:rPr>
        <w:t xml:space="preserve">4.4. </w:t>
      </w:r>
      <w:r w:rsidRPr="000B12F7">
        <w:rPr>
          <w:rFonts w:ascii="Helvetica" w:hAnsi="Helvetica" w:cs="Helvetica" w:hint="eastAsia"/>
          <w:b/>
          <w:bCs/>
          <w:color w:val="222222"/>
          <w:sz w:val="21"/>
          <w:szCs w:val="21"/>
        </w:rPr>
        <w:t>Исследование</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влияния</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взаимного</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расположения</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тел</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системы</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на</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устойчивость</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ее</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движения</w:t>
      </w:r>
    </w:p>
    <w:p w14:paraId="7E4C80A4" w14:textId="77777777" w:rsidR="000B12F7" w:rsidRPr="000B12F7" w:rsidRDefault="000B12F7" w:rsidP="000B12F7">
      <w:pPr>
        <w:rPr>
          <w:rFonts w:ascii="Helvetica" w:hAnsi="Helvetica" w:cs="Helvetica"/>
          <w:b/>
          <w:bCs/>
          <w:color w:val="222222"/>
          <w:sz w:val="21"/>
          <w:szCs w:val="21"/>
        </w:rPr>
      </w:pPr>
    </w:p>
    <w:p w14:paraId="57F0211E" w14:textId="77777777" w:rsidR="000B12F7" w:rsidRPr="000B12F7" w:rsidRDefault="000B12F7" w:rsidP="000B12F7">
      <w:pPr>
        <w:rPr>
          <w:rFonts w:ascii="Helvetica" w:hAnsi="Helvetica" w:cs="Helvetica"/>
          <w:b/>
          <w:bCs/>
          <w:color w:val="222222"/>
          <w:sz w:val="21"/>
          <w:szCs w:val="21"/>
        </w:rPr>
      </w:pPr>
      <w:r w:rsidRPr="000B12F7">
        <w:rPr>
          <w:rFonts w:ascii="Helvetica" w:hAnsi="Helvetica" w:cs="Helvetica"/>
          <w:b/>
          <w:bCs/>
          <w:color w:val="222222"/>
          <w:sz w:val="21"/>
          <w:szCs w:val="21"/>
        </w:rPr>
        <w:lastRenderedPageBreak/>
        <w:t xml:space="preserve">4.4.1. </w:t>
      </w:r>
      <w:r w:rsidRPr="000B12F7">
        <w:rPr>
          <w:rFonts w:ascii="Helvetica" w:hAnsi="Helvetica" w:cs="Helvetica" w:hint="eastAsia"/>
          <w:b/>
          <w:bCs/>
          <w:color w:val="222222"/>
          <w:sz w:val="21"/>
          <w:szCs w:val="21"/>
        </w:rPr>
        <w:t>Исследование</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движения</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системы</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с</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заданными</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инерционными</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параметрами</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несущего</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тела</w:t>
      </w:r>
      <w:r w:rsidRPr="000B12F7">
        <w:rPr>
          <w:rFonts w:ascii="Helvetica" w:hAnsi="Helvetica" w:cs="Helvetica"/>
          <w:b/>
          <w:bCs/>
          <w:color w:val="222222"/>
          <w:sz w:val="21"/>
          <w:szCs w:val="21"/>
        </w:rPr>
        <w:t>.</w:t>
      </w:r>
    </w:p>
    <w:p w14:paraId="32335A62" w14:textId="77777777" w:rsidR="000B12F7" w:rsidRPr="000B12F7" w:rsidRDefault="000B12F7" w:rsidP="000B12F7">
      <w:pPr>
        <w:rPr>
          <w:rFonts w:ascii="Helvetica" w:hAnsi="Helvetica" w:cs="Helvetica"/>
          <w:b/>
          <w:bCs/>
          <w:color w:val="222222"/>
          <w:sz w:val="21"/>
          <w:szCs w:val="21"/>
        </w:rPr>
      </w:pPr>
    </w:p>
    <w:p w14:paraId="771F3D50" w14:textId="77777777" w:rsidR="000B12F7" w:rsidRPr="000B12F7" w:rsidRDefault="000B12F7" w:rsidP="000B12F7">
      <w:pPr>
        <w:rPr>
          <w:rFonts w:ascii="Helvetica" w:hAnsi="Helvetica" w:cs="Helvetica"/>
          <w:b/>
          <w:bCs/>
          <w:color w:val="222222"/>
          <w:sz w:val="21"/>
          <w:szCs w:val="21"/>
        </w:rPr>
      </w:pPr>
      <w:r w:rsidRPr="000B12F7">
        <w:rPr>
          <w:rFonts w:ascii="Helvetica" w:hAnsi="Helvetica" w:cs="Helvetica"/>
          <w:b/>
          <w:bCs/>
          <w:color w:val="222222"/>
          <w:sz w:val="21"/>
          <w:szCs w:val="21"/>
        </w:rPr>
        <w:t xml:space="preserve">4.4.2. </w:t>
      </w:r>
      <w:r w:rsidRPr="000B12F7">
        <w:rPr>
          <w:rFonts w:ascii="Helvetica" w:hAnsi="Helvetica" w:cs="Helvetica" w:hint="eastAsia"/>
          <w:b/>
          <w:bCs/>
          <w:color w:val="222222"/>
          <w:sz w:val="21"/>
          <w:szCs w:val="21"/>
        </w:rPr>
        <w:t>Исследование</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движения</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системы</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с</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заданными</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инерционными</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параметрами</w:t>
      </w:r>
    </w:p>
    <w:p w14:paraId="04800C7E" w14:textId="77777777" w:rsidR="000B12F7" w:rsidRPr="000B12F7" w:rsidRDefault="000B12F7" w:rsidP="000B12F7">
      <w:pPr>
        <w:rPr>
          <w:rFonts w:ascii="Helvetica" w:hAnsi="Helvetica" w:cs="Helvetica"/>
          <w:b/>
          <w:bCs/>
          <w:color w:val="222222"/>
          <w:sz w:val="21"/>
          <w:szCs w:val="21"/>
        </w:rPr>
      </w:pPr>
    </w:p>
    <w:p w14:paraId="3F6BFCF0" w14:textId="77777777" w:rsidR="000B12F7" w:rsidRPr="000B12F7" w:rsidRDefault="000B12F7" w:rsidP="000B12F7">
      <w:pPr>
        <w:rPr>
          <w:rFonts w:ascii="Helvetica" w:hAnsi="Helvetica" w:cs="Helvetica"/>
          <w:b/>
          <w:bCs/>
          <w:color w:val="222222"/>
          <w:sz w:val="21"/>
          <w:szCs w:val="21"/>
        </w:rPr>
      </w:pPr>
      <w:r w:rsidRPr="000B12F7">
        <w:rPr>
          <w:rFonts w:ascii="Helvetica" w:hAnsi="Helvetica" w:cs="Helvetica"/>
          <w:b/>
          <w:bCs/>
          <w:color w:val="222222"/>
          <w:sz w:val="21"/>
          <w:szCs w:val="21"/>
        </w:rPr>
        <w:t xml:space="preserve">4.5. </w:t>
      </w:r>
      <w:r w:rsidRPr="000B12F7">
        <w:rPr>
          <w:rFonts w:ascii="Helvetica" w:hAnsi="Helvetica" w:cs="Helvetica" w:hint="eastAsia"/>
          <w:b/>
          <w:bCs/>
          <w:color w:val="222222"/>
          <w:sz w:val="21"/>
          <w:szCs w:val="21"/>
        </w:rPr>
        <w:t>Исследование</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нелинейных</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колебаний</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твердого</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тела</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соединенного</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гибким</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нерастяжимым</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стержнем</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с</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точечной</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массой</w:t>
      </w:r>
    </w:p>
    <w:p w14:paraId="2CD361C0" w14:textId="77777777" w:rsidR="000B12F7" w:rsidRPr="000B12F7" w:rsidRDefault="000B12F7" w:rsidP="000B12F7">
      <w:pPr>
        <w:rPr>
          <w:rFonts w:ascii="Helvetica" w:hAnsi="Helvetica" w:cs="Helvetica"/>
          <w:b/>
          <w:bCs/>
          <w:color w:val="222222"/>
          <w:sz w:val="21"/>
          <w:szCs w:val="21"/>
        </w:rPr>
      </w:pPr>
    </w:p>
    <w:p w14:paraId="4459BF11" w14:textId="77777777" w:rsidR="000B12F7" w:rsidRPr="000B12F7" w:rsidRDefault="000B12F7" w:rsidP="000B12F7">
      <w:pPr>
        <w:rPr>
          <w:rFonts w:ascii="Helvetica" w:hAnsi="Helvetica" w:cs="Helvetica"/>
          <w:b/>
          <w:bCs/>
          <w:color w:val="222222"/>
          <w:sz w:val="21"/>
          <w:szCs w:val="21"/>
        </w:rPr>
      </w:pPr>
      <w:r w:rsidRPr="000B12F7">
        <w:rPr>
          <w:rFonts w:ascii="Helvetica" w:hAnsi="Helvetica" w:cs="Helvetica"/>
          <w:b/>
          <w:bCs/>
          <w:color w:val="222222"/>
          <w:sz w:val="21"/>
          <w:szCs w:val="21"/>
        </w:rPr>
        <w:t xml:space="preserve">4.5.1. </w:t>
      </w:r>
      <w:r w:rsidRPr="000B12F7">
        <w:rPr>
          <w:rFonts w:ascii="Helvetica" w:hAnsi="Helvetica" w:cs="Helvetica" w:hint="eastAsia"/>
          <w:b/>
          <w:bCs/>
          <w:color w:val="222222"/>
          <w:sz w:val="21"/>
          <w:szCs w:val="21"/>
        </w:rPr>
        <w:t>Исследование</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влияния</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инерционных</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параметров</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системы</w:t>
      </w:r>
      <w:r w:rsidRPr="000B12F7">
        <w:rPr>
          <w:rFonts w:ascii="Helvetica" w:hAnsi="Helvetica" w:cs="Helvetica"/>
          <w:b/>
          <w:bCs/>
          <w:color w:val="222222"/>
          <w:sz w:val="21"/>
          <w:szCs w:val="21"/>
        </w:rPr>
        <w:t>.</w:t>
      </w:r>
    </w:p>
    <w:p w14:paraId="4203D17B" w14:textId="77777777" w:rsidR="000B12F7" w:rsidRPr="000B12F7" w:rsidRDefault="000B12F7" w:rsidP="000B12F7">
      <w:pPr>
        <w:rPr>
          <w:rFonts w:ascii="Helvetica" w:hAnsi="Helvetica" w:cs="Helvetica"/>
          <w:b/>
          <w:bCs/>
          <w:color w:val="222222"/>
          <w:sz w:val="21"/>
          <w:szCs w:val="21"/>
        </w:rPr>
      </w:pPr>
    </w:p>
    <w:p w14:paraId="27884183" w14:textId="77777777" w:rsidR="000B12F7" w:rsidRPr="000B12F7" w:rsidRDefault="000B12F7" w:rsidP="000B12F7">
      <w:pPr>
        <w:rPr>
          <w:rFonts w:ascii="Helvetica" w:hAnsi="Helvetica" w:cs="Helvetica"/>
          <w:b/>
          <w:bCs/>
          <w:color w:val="222222"/>
          <w:sz w:val="21"/>
          <w:szCs w:val="21"/>
        </w:rPr>
      </w:pPr>
      <w:r w:rsidRPr="000B12F7">
        <w:rPr>
          <w:rFonts w:ascii="Helvetica" w:hAnsi="Helvetica" w:cs="Helvetica"/>
          <w:b/>
          <w:bCs/>
          <w:color w:val="222222"/>
          <w:sz w:val="21"/>
          <w:szCs w:val="21"/>
        </w:rPr>
        <w:t xml:space="preserve">4.5.2. </w:t>
      </w:r>
      <w:r w:rsidRPr="000B12F7">
        <w:rPr>
          <w:rFonts w:ascii="Helvetica" w:hAnsi="Helvetica" w:cs="Helvetica" w:hint="eastAsia"/>
          <w:b/>
          <w:bCs/>
          <w:color w:val="222222"/>
          <w:sz w:val="21"/>
          <w:szCs w:val="21"/>
        </w:rPr>
        <w:t>Исследование</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влияния</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длины</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стержня</w:t>
      </w:r>
    </w:p>
    <w:p w14:paraId="314612A9" w14:textId="77777777" w:rsidR="000B12F7" w:rsidRPr="000B12F7" w:rsidRDefault="000B12F7" w:rsidP="000B12F7">
      <w:pPr>
        <w:rPr>
          <w:rFonts w:ascii="Helvetica" w:hAnsi="Helvetica" w:cs="Helvetica"/>
          <w:b/>
          <w:bCs/>
          <w:color w:val="222222"/>
          <w:sz w:val="21"/>
          <w:szCs w:val="21"/>
        </w:rPr>
      </w:pPr>
    </w:p>
    <w:p w14:paraId="6846AF97" w14:textId="77777777" w:rsidR="000B12F7" w:rsidRPr="000B12F7" w:rsidRDefault="000B12F7" w:rsidP="000B12F7">
      <w:pPr>
        <w:rPr>
          <w:rFonts w:ascii="Helvetica" w:hAnsi="Helvetica" w:cs="Helvetica"/>
          <w:b/>
          <w:bCs/>
          <w:color w:val="222222"/>
          <w:sz w:val="21"/>
          <w:szCs w:val="21"/>
        </w:rPr>
      </w:pPr>
      <w:r w:rsidRPr="000B12F7">
        <w:rPr>
          <w:rFonts w:ascii="Helvetica" w:hAnsi="Helvetica" w:cs="Helvetica"/>
          <w:b/>
          <w:bCs/>
          <w:color w:val="222222"/>
          <w:sz w:val="21"/>
          <w:szCs w:val="21"/>
        </w:rPr>
        <w:t xml:space="preserve">5. </w:t>
      </w:r>
      <w:r w:rsidRPr="000B12F7">
        <w:rPr>
          <w:rFonts w:ascii="Helvetica" w:hAnsi="Helvetica" w:cs="Helvetica" w:hint="eastAsia"/>
          <w:b/>
          <w:bCs/>
          <w:color w:val="222222"/>
          <w:sz w:val="21"/>
          <w:szCs w:val="21"/>
        </w:rPr>
        <w:t>УСТОЙЧИВОСТЬ</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НЕЛИНЕЙНЫХ</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КОЛЕБАНИЙ</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СИСТЕМЫ</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ДВУХ</w:t>
      </w:r>
    </w:p>
    <w:p w14:paraId="7ACB17A8" w14:textId="77777777" w:rsidR="000B12F7" w:rsidRPr="000B12F7" w:rsidRDefault="000B12F7" w:rsidP="000B12F7">
      <w:pPr>
        <w:rPr>
          <w:rFonts w:ascii="Helvetica" w:hAnsi="Helvetica" w:cs="Helvetica"/>
          <w:b/>
          <w:bCs/>
          <w:color w:val="222222"/>
          <w:sz w:val="21"/>
          <w:szCs w:val="21"/>
        </w:rPr>
      </w:pPr>
    </w:p>
    <w:p w14:paraId="5C578622" w14:textId="77777777" w:rsidR="000B12F7" w:rsidRPr="000B12F7" w:rsidRDefault="000B12F7" w:rsidP="000B12F7">
      <w:pPr>
        <w:rPr>
          <w:rFonts w:ascii="Helvetica" w:hAnsi="Helvetica" w:cs="Helvetica"/>
          <w:b/>
          <w:bCs/>
          <w:color w:val="222222"/>
          <w:sz w:val="21"/>
          <w:szCs w:val="21"/>
        </w:rPr>
      </w:pPr>
      <w:r w:rsidRPr="000B12F7">
        <w:rPr>
          <w:rFonts w:ascii="Helvetica" w:hAnsi="Helvetica" w:cs="Helvetica" w:hint="eastAsia"/>
          <w:b/>
          <w:bCs/>
          <w:color w:val="222222"/>
          <w:sz w:val="21"/>
          <w:szCs w:val="21"/>
        </w:rPr>
        <w:t>ТЕЛ</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В</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ЦЕНТРАЛЬНОМ</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СИЛОВОМ</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ПОЛЕ</w:t>
      </w:r>
      <w:r w:rsidRPr="000B12F7">
        <w:rPr>
          <w:rFonts w:ascii="Helvetica" w:hAnsi="Helvetica" w:cs="Helvetica"/>
          <w:b/>
          <w:bCs/>
          <w:color w:val="222222"/>
          <w:sz w:val="21"/>
          <w:szCs w:val="21"/>
        </w:rPr>
        <w:t>.</w:t>
      </w:r>
    </w:p>
    <w:p w14:paraId="24C1BB2B" w14:textId="77777777" w:rsidR="000B12F7" w:rsidRPr="000B12F7" w:rsidRDefault="000B12F7" w:rsidP="000B12F7">
      <w:pPr>
        <w:rPr>
          <w:rFonts w:ascii="Helvetica" w:hAnsi="Helvetica" w:cs="Helvetica"/>
          <w:b/>
          <w:bCs/>
          <w:color w:val="222222"/>
          <w:sz w:val="21"/>
          <w:szCs w:val="21"/>
        </w:rPr>
      </w:pPr>
    </w:p>
    <w:p w14:paraId="37361AEB" w14:textId="77777777" w:rsidR="000B12F7" w:rsidRPr="000B12F7" w:rsidRDefault="000B12F7" w:rsidP="000B12F7">
      <w:pPr>
        <w:rPr>
          <w:rFonts w:ascii="Helvetica" w:hAnsi="Helvetica" w:cs="Helvetica"/>
          <w:b/>
          <w:bCs/>
          <w:color w:val="222222"/>
          <w:sz w:val="21"/>
          <w:szCs w:val="21"/>
        </w:rPr>
      </w:pPr>
      <w:r w:rsidRPr="000B12F7">
        <w:rPr>
          <w:rFonts w:ascii="Helvetica" w:hAnsi="Helvetica" w:cs="Helvetica"/>
          <w:b/>
          <w:bCs/>
          <w:color w:val="222222"/>
          <w:sz w:val="21"/>
          <w:szCs w:val="21"/>
        </w:rPr>
        <w:t xml:space="preserve">5.1. </w:t>
      </w:r>
      <w:r w:rsidRPr="000B12F7">
        <w:rPr>
          <w:rFonts w:ascii="Helvetica" w:hAnsi="Helvetica" w:cs="Helvetica" w:hint="eastAsia"/>
          <w:b/>
          <w:bCs/>
          <w:color w:val="222222"/>
          <w:sz w:val="21"/>
          <w:szCs w:val="21"/>
        </w:rPr>
        <w:t>Дифференциальные</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уравнения</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движения</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системы</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двух</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тел</w:t>
      </w:r>
      <w:r w:rsidRPr="000B12F7">
        <w:rPr>
          <w:rFonts w:ascii="Helvetica" w:hAnsi="Helvetica" w:cs="Helvetica"/>
          <w:b/>
          <w:bCs/>
          <w:color w:val="222222"/>
          <w:sz w:val="21"/>
          <w:szCs w:val="21"/>
        </w:rPr>
        <w:t>.</w:t>
      </w:r>
    </w:p>
    <w:p w14:paraId="31B368FD" w14:textId="77777777" w:rsidR="000B12F7" w:rsidRPr="000B12F7" w:rsidRDefault="000B12F7" w:rsidP="000B12F7">
      <w:pPr>
        <w:rPr>
          <w:rFonts w:ascii="Helvetica" w:hAnsi="Helvetica" w:cs="Helvetica"/>
          <w:b/>
          <w:bCs/>
          <w:color w:val="222222"/>
          <w:sz w:val="21"/>
          <w:szCs w:val="21"/>
        </w:rPr>
      </w:pPr>
    </w:p>
    <w:p w14:paraId="4ACF6D8E" w14:textId="77777777" w:rsidR="000B12F7" w:rsidRPr="000B12F7" w:rsidRDefault="000B12F7" w:rsidP="000B12F7">
      <w:pPr>
        <w:rPr>
          <w:rFonts w:ascii="Helvetica" w:hAnsi="Helvetica" w:cs="Helvetica"/>
          <w:b/>
          <w:bCs/>
          <w:color w:val="222222"/>
          <w:sz w:val="21"/>
          <w:szCs w:val="21"/>
        </w:rPr>
      </w:pPr>
      <w:r w:rsidRPr="000B12F7">
        <w:rPr>
          <w:rFonts w:ascii="Helvetica" w:hAnsi="Helvetica" w:cs="Helvetica"/>
          <w:b/>
          <w:bCs/>
          <w:color w:val="222222"/>
          <w:sz w:val="21"/>
          <w:szCs w:val="21"/>
        </w:rPr>
        <w:t xml:space="preserve">5.2. </w:t>
      </w:r>
      <w:r w:rsidRPr="000B12F7">
        <w:rPr>
          <w:rFonts w:ascii="Helvetica" w:hAnsi="Helvetica" w:cs="Helvetica" w:hint="eastAsia"/>
          <w:b/>
          <w:bCs/>
          <w:color w:val="222222"/>
          <w:sz w:val="21"/>
          <w:szCs w:val="21"/>
        </w:rPr>
        <w:t>Построение</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периодических</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решений</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уравнений</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движения</w:t>
      </w:r>
      <w:r w:rsidRPr="000B12F7">
        <w:rPr>
          <w:rFonts w:ascii="Helvetica" w:hAnsi="Helvetica" w:cs="Helvetica"/>
          <w:b/>
          <w:bCs/>
          <w:color w:val="222222"/>
          <w:sz w:val="21"/>
          <w:szCs w:val="21"/>
        </w:rPr>
        <w:t>.</w:t>
      </w:r>
    </w:p>
    <w:p w14:paraId="12AAAA8B" w14:textId="77777777" w:rsidR="000B12F7" w:rsidRPr="000B12F7" w:rsidRDefault="000B12F7" w:rsidP="000B12F7">
      <w:pPr>
        <w:rPr>
          <w:rFonts w:ascii="Helvetica" w:hAnsi="Helvetica" w:cs="Helvetica"/>
          <w:b/>
          <w:bCs/>
          <w:color w:val="222222"/>
          <w:sz w:val="21"/>
          <w:szCs w:val="21"/>
        </w:rPr>
      </w:pPr>
    </w:p>
    <w:p w14:paraId="385D54B0" w14:textId="77777777" w:rsidR="000B12F7" w:rsidRPr="000B12F7" w:rsidRDefault="000B12F7" w:rsidP="000B12F7">
      <w:pPr>
        <w:rPr>
          <w:rFonts w:ascii="Helvetica" w:hAnsi="Helvetica" w:cs="Helvetica"/>
          <w:b/>
          <w:bCs/>
          <w:color w:val="222222"/>
          <w:sz w:val="21"/>
          <w:szCs w:val="21"/>
        </w:rPr>
      </w:pPr>
      <w:r w:rsidRPr="000B12F7">
        <w:rPr>
          <w:rFonts w:ascii="Helvetica" w:hAnsi="Helvetica" w:cs="Helvetica"/>
          <w:b/>
          <w:bCs/>
          <w:color w:val="222222"/>
          <w:sz w:val="21"/>
          <w:szCs w:val="21"/>
        </w:rPr>
        <w:t xml:space="preserve">5.3. </w:t>
      </w:r>
      <w:r w:rsidRPr="000B12F7">
        <w:rPr>
          <w:rFonts w:ascii="Helvetica" w:hAnsi="Helvetica" w:cs="Helvetica" w:hint="eastAsia"/>
          <w:b/>
          <w:bCs/>
          <w:color w:val="222222"/>
          <w:sz w:val="21"/>
          <w:szCs w:val="21"/>
        </w:rPr>
        <w:t>Исследование</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влияния</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инерционных</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параметров</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системы</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на</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устойчивость</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и</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формы</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ее</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относительного</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движения</w:t>
      </w:r>
      <w:r w:rsidRPr="000B12F7">
        <w:rPr>
          <w:rFonts w:ascii="Helvetica" w:hAnsi="Helvetica" w:cs="Helvetica"/>
          <w:b/>
          <w:bCs/>
          <w:color w:val="222222"/>
          <w:sz w:val="21"/>
          <w:szCs w:val="21"/>
        </w:rPr>
        <w:t>.</w:t>
      </w:r>
    </w:p>
    <w:p w14:paraId="6F86B4A2" w14:textId="77777777" w:rsidR="000B12F7" w:rsidRPr="000B12F7" w:rsidRDefault="000B12F7" w:rsidP="000B12F7">
      <w:pPr>
        <w:rPr>
          <w:rFonts w:ascii="Helvetica" w:hAnsi="Helvetica" w:cs="Helvetica"/>
          <w:b/>
          <w:bCs/>
          <w:color w:val="222222"/>
          <w:sz w:val="21"/>
          <w:szCs w:val="21"/>
        </w:rPr>
      </w:pPr>
    </w:p>
    <w:p w14:paraId="1DCC9CBF" w14:textId="77777777" w:rsidR="000B12F7" w:rsidRPr="000B12F7" w:rsidRDefault="000B12F7" w:rsidP="000B12F7">
      <w:pPr>
        <w:rPr>
          <w:rFonts w:ascii="Helvetica" w:hAnsi="Helvetica" w:cs="Helvetica"/>
          <w:b/>
          <w:bCs/>
          <w:color w:val="222222"/>
          <w:sz w:val="21"/>
          <w:szCs w:val="21"/>
        </w:rPr>
      </w:pPr>
      <w:r w:rsidRPr="000B12F7">
        <w:rPr>
          <w:rFonts w:ascii="Helvetica" w:hAnsi="Helvetica" w:cs="Helvetica"/>
          <w:b/>
          <w:bCs/>
          <w:color w:val="222222"/>
          <w:sz w:val="21"/>
          <w:szCs w:val="21"/>
        </w:rPr>
        <w:t xml:space="preserve">5.3.1. </w:t>
      </w:r>
      <w:r w:rsidRPr="000B12F7">
        <w:rPr>
          <w:rFonts w:ascii="Helvetica" w:hAnsi="Helvetica" w:cs="Helvetica" w:hint="eastAsia"/>
          <w:b/>
          <w:bCs/>
          <w:color w:val="222222"/>
          <w:sz w:val="21"/>
          <w:szCs w:val="21"/>
        </w:rPr>
        <w:t>Исследование</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влияния</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момента</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инерции</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г</w:t>
      </w:r>
      <w:r w:rsidRPr="000B12F7">
        <w:rPr>
          <w:rFonts w:ascii="Helvetica" w:hAnsi="Helvetica" w:cs="Helvetica"/>
          <w:b/>
          <w:bCs/>
          <w:color w:val="222222"/>
          <w:sz w:val="21"/>
          <w:szCs w:val="21"/>
        </w:rPr>
        <w:t xml:space="preserve">&gt; (2) </w:t>
      </w:r>
      <w:r w:rsidRPr="000B12F7">
        <w:rPr>
          <w:rFonts w:ascii="Helvetica" w:hAnsi="Helvetica" w:cs="Helvetica" w:hint="eastAsia"/>
          <w:b/>
          <w:bCs/>
          <w:color w:val="222222"/>
          <w:sz w:val="21"/>
          <w:szCs w:val="21"/>
        </w:rPr>
        <w:t>Т„Л</w:t>
      </w:r>
    </w:p>
    <w:p w14:paraId="4DA60275" w14:textId="77777777" w:rsidR="000B12F7" w:rsidRPr="000B12F7" w:rsidRDefault="000B12F7" w:rsidP="000B12F7">
      <w:pPr>
        <w:rPr>
          <w:rFonts w:ascii="Helvetica" w:hAnsi="Helvetica" w:cs="Helvetica"/>
          <w:b/>
          <w:bCs/>
          <w:color w:val="222222"/>
          <w:sz w:val="21"/>
          <w:szCs w:val="21"/>
        </w:rPr>
      </w:pPr>
    </w:p>
    <w:p w14:paraId="74B92FBF" w14:textId="77777777" w:rsidR="000B12F7" w:rsidRPr="000B12F7" w:rsidRDefault="000B12F7" w:rsidP="000B12F7">
      <w:pPr>
        <w:rPr>
          <w:rFonts w:ascii="Helvetica" w:hAnsi="Helvetica" w:cs="Helvetica"/>
          <w:b/>
          <w:bCs/>
          <w:color w:val="222222"/>
          <w:sz w:val="21"/>
          <w:szCs w:val="21"/>
        </w:rPr>
      </w:pPr>
      <w:r w:rsidRPr="000B12F7">
        <w:rPr>
          <w:rFonts w:ascii="Helvetica" w:hAnsi="Helvetica" w:cs="Helvetica" w:hint="eastAsia"/>
          <w:b/>
          <w:bCs/>
          <w:color w:val="222222"/>
          <w:sz w:val="21"/>
          <w:szCs w:val="21"/>
        </w:rPr>
        <w:t>О</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несомого</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тела</w:t>
      </w:r>
      <w:r w:rsidRPr="000B12F7">
        <w:rPr>
          <w:rFonts w:ascii="Helvetica" w:hAnsi="Helvetica" w:cs="Helvetica"/>
          <w:b/>
          <w:bCs/>
          <w:color w:val="222222"/>
          <w:sz w:val="21"/>
          <w:szCs w:val="21"/>
        </w:rPr>
        <w:t>.</w:t>
      </w:r>
    </w:p>
    <w:p w14:paraId="7F69AC24" w14:textId="77777777" w:rsidR="000B12F7" w:rsidRPr="000B12F7" w:rsidRDefault="000B12F7" w:rsidP="000B12F7">
      <w:pPr>
        <w:rPr>
          <w:rFonts w:ascii="Helvetica" w:hAnsi="Helvetica" w:cs="Helvetica"/>
          <w:b/>
          <w:bCs/>
          <w:color w:val="222222"/>
          <w:sz w:val="21"/>
          <w:szCs w:val="21"/>
        </w:rPr>
      </w:pPr>
    </w:p>
    <w:p w14:paraId="13FDE7BA" w14:textId="77777777" w:rsidR="000B12F7" w:rsidRPr="000B12F7" w:rsidRDefault="000B12F7" w:rsidP="000B12F7">
      <w:pPr>
        <w:rPr>
          <w:rFonts w:ascii="Helvetica" w:hAnsi="Helvetica" w:cs="Helvetica"/>
          <w:b/>
          <w:bCs/>
          <w:color w:val="222222"/>
          <w:sz w:val="21"/>
          <w:szCs w:val="21"/>
        </w:rPr>
      </w:pPr>
      <w:r w:rsidRPr="000B12F7">
        <w:rPr>
          <w:rFonts w:ascii="Helvetica" w:hAnsi="Helvetica" w:cs="Helvetica"/>
          <w:b/>
          <w:bCs/>
          <w:color w:val="222222"/>
          <w:sz w:val="21"/>
          <w:szCs w:val="21"/>
        </w:rPr>
        <w:t xml:space="preserve">5.3.2. </w:t>
      </w:r>
      <w:r w:rsidRPr="000B12F7">
        <w:rPr>
          <w:rFonts w:ascii="Helvetica" w:hAnsi="Helvetica" w:cs="Helvetica" w:hint="eastAsia"/>
          <w:b/>
          <w:bCs/>
          <w:color w:val="222222"/>
          <w:sz w:val="21"/>
          <w:szCs w:val="21"/>
        </w:rPr>
        <w:t>Исследование</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влияния</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соотношений</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моментов</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инерции</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несомого</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тела</w:t>
      </w:r>
    </w:p>
    <w:p w14:paraId="0EAF8DC9" w14:textId="77777777" w:rsidR="000B12F7" w:rsidRPr="000B12F7" w:rsidRDefault="000B12F7" w:rsidP="000B12F7">
      <w:pPr>
        <w:rPr>
          <w:rFonts w:ascii="Helvetica" w:hAnsi="Helvetica" w:cs="Helvetica"/>
          <w:b/>
          <w:bCs/>
          <w:color w:val="222222"/>
          <w:sz w:val="21"/>
          <w:szCs w:val="21"/>
        </w:rPr>
      </w:pPr>
    </w:p>
    <w:p w14:paraId="7FDF08DF" w14:textId="77777777" w:rsidR="000B12F7" w:rsidRPr="000B12F7" w:rsidRDefault="000B12F7" w:rsidP="000B12F7">
      <w:pPr>
        <w:rPr>
          <w:rFonts w:ascii="Helvetica" w:hAnsi="Helvetica" w:cs="Helvetica"/>
          <w:b/>
          <w:bCs/>
          <w:color w:val="222222"/>
          <w:sz w:val="21"/>
          <w:szCs w:val="21"/>
        </w:rPr>
      </w:pPr>
      <w:r w:rsidRPr="000B12F7">
        <w:rPr>
          <w:rFonts w:ascii="Helvetica" w:hAnsi="Helvetica" w:cs="Helvetica"/>
          <w:b/>
          <w:bCs/>
          <w:color w:val="222222"/>
          <w:sz w:val="21"/>
          <w:szCs w:val="21"/>
        </w:rPr>
        <w:t xml:space="preserve">5.3.3. </w:t>
      </w:r>
      <w:r w:rsidRPr="000B12F7">
        <w:rPr>
          <w:rFonts w:ascii="Helvetica" w:hAnsi="Helvetica" w:cs="Helvetica" w:hint="eastAsia"/>
          <w:b/>
          <w:bCs/>
          <w:color w:val="222222"/>
          <w:sz w:val="21"/>
          <w:szCs w:val="21"/>
        </w:rPr>
        <w:t>Исследование</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влияния</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соотношений</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моментов</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инерции</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несущего</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тела</w:t>
      </w:r>
    </w:p>
    <w:p w14:paraId="2A643D56" w14:textId="77777777" w:rsidR="000B12F7" w:rsidRPr="000B12F7" w:rsidRDefault="000B12F7" w:rsidP="000B12F7">
      <w:pPr>
        <w:rPr>
          <w:rFonts w:ascii="Helvetica" w:hAnsi="Helvetica" w:cs="Helvetica"/>
          <w:b/>
          <w:bCs/>
          <w:color w:val="222222"/>
          <w:sz w:val="21"/>
          <w:szCs w:val="21"/>
        </w:rPr>
      </w:pPr>
    </w:p>
    <w:p w14:paraId="6291DC7D" w14:textId="77777777" w:rsidR="000B12F7" w:rsidRPr="000B12F7" w:rsidRDefault="000B12F7" w:rsidP="000B12F7">
      <w:pPr>
        <w:rPr>
          <w:rFonts w:ascii="Helvetica" w:hAnsi="Helvetica" w:cs="Helvetica"/>
          <w:b/>
          <w:bCs/>
          <w:color w:val="222222"/>
          <w:sz w:val="21"/>
          <w:szCs w:val="21"/>
        </w:rPr>
      </w:pPr>
      <w:r w:rsidRPr="000B12F7">
        <w:rPr>
          <w:rFonts w:ascii="Helvetica" w:hAnsi="Helvetica" w:cs="Helvetica"/>
          <w:b/>
          <w:bCs/>
          <w:color w:val="222222"/>
          <w:sz w:val="21"/>
          <w:szCs w:val="21"/>
        </w:rPr>
        <w:t xml:space="preserve">5.4. </w:t>
      </w:r>
      <w:r w:rsidRPr="000B12F7">
        <w:rPr>
          <w:rFonts w:ascii="Helvetica" w:hAnsi="Helvetica" w:cs="Helvetica" w:hint="eastAsia"/>
          <w:b/>
          <w:bCs/>
          <w:color w:val="222222"/>
          <w:sz w:val="21"/>
          <w:szCs w:val="21"/>
        </w:rPr>
        <w:t>Исследование</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влияния</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жесткости</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упругих</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связей</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на</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относительное</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движение</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системы</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двух</w:t>
      </w:r>
    </w:p>
    <w:p w14:paraId="10C495DC" w14:textId="77777777" w:rsidR="000B12F7" w:rsidRPr="000B12F7" w:rsidRDefault="000B12F7" w:rsidP="000B12F7">
      <w:pPr>
        <w:rPr>
          <w:rFonts w:ascii="Helvetica" w:hAnsi="Helvetica" w:cs="Helvetica"/>
          <w:b/>
          <w:bCs/>
          <w:color w:val="222222"/>
          <w:sz w:val="21"/>
          <w:szCs w:val="21"/>
        </w:rPr>
      </w:pPr>
    </w:p>
    <w:p w14:paraId="4CCADE6E" w14:textId="60B5C25B" w:rsidR="004F7911" w:rsidRPr="000B12F7" w:rsidRDefault="000B12F7" w:rsidP="000B12F7">
      <w:r w:rsidRPr="000B12F7">
        <w:rPr>
          <w:rFonts w:ascii="Helvetica" w:hAnsi="Helvetica" w:cs="Helvetica"/>
          <w:b/>
          <w:bCs/>
          <w:color w:val="222222"/>
          <w:sz w:val="21"/>
          <w:szCs w:val="21"/>
        </w:rPr>
        <w:t xml:space="preserve">5.5. </w:t>
      </w:r>
      <w:r w:rsidRPr="000B12F7">
        <w:rPr>
          <w:rFonts w:ascii="Helvetica" w:hAnsi="Helvetica" w:cs="Helvetica" w:hint="eastAsia"/>
          <w:b/>
          <w:bCs/>
          <w:color w:val="222222"/>
          <w:sz w:val="21"/>
          <w:szCs w:val="21"/>
        </w:rPr>
        <w:t>Исследование</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пространственного</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относительного</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движения</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системы</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двух</w:t>
      </w:r>
      <w:r w:rsidRPr="000B12F7">
        <w:rPr>
          <w:rFonts w:ascii="Helvetica" w:hAnsi="Helvetica" w:cs="Helvetica"/>
          <w:b/>
          <w:bCs/>
          <w:color w:val="222222"/>
          <w:sz w:val="21"/>
          <w:szCs w:val="21"/>
        </w:rPr>
        <w:t xml:space="preserve"> </w:t>
      </w:r>
      <w:r w:rsidRPr="000B12F7">
        <w:rPr>
          <w:rFonts w:ascii="Helvetica" w:hAnsi="Helvetica" w:cs="Helvetica" w:hint="eastAsia"/>
          <w:b/>
          <w:bCs/>
          <w:color w:val="222222"/>
          <w:sz w:val="21"/>
          <w:szCs w:val="21"/>
        </w:rPr>
        <w:t>тел</w:t>
      </w:r>
      <w:r w:rsidRPr="000B12F7">
        <w:rPr>
          <w:rFonts w:ascii="Helvetica" w:hAnsi="Helvetica" w:cs="Helvetica"/>
          <w:b/>
          <w:bCs/>
          <w:color w:val="222222"/>
          <w:sz w:val="21"/>
          <w:szCs w:val="21"/>
        </w:rPr>
        <w:t>.</w:t>
      </w:r>
    </w:p>
    <w:sectPr w:rsidR="004F7911" w:rsidRPr="000B12F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732C8" w14:textId="77777777" w:rsidR="00DB3EEA" w:rsidRDefault="00DB3EEA">
      <w:pPr>
        <w:spacing w:after="0" w:line="240" w:lineRule="auto"/>
      </w:pPr>
      <w:r>
        <w:separator/>
      </w:r>
    </w:p>
  </w:endnote>
  <w:endnote w:type="continuationSeparator" w:id="0">
    <w:p w14:paraId="18760480" w14:textId="77777777" w:rsidR="00DB3EEA" w:rsidRDefault="00DB3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7E032" w14:textId="77777777" w:rsidR="00DB3EEA" w:rsidRDefault="00DB3EEA"/>
    <w:p w14:paraId="0530DDB2" w14:textId="77777777" w:rsidR="00DB3EEA" w:rsidRDefault="00DB3EEA"/>
    <w:p w14:paraId="3EB5AF22" w14:textId="77777777" w:rsidR="00DB3EEA" w:rsidRDefault="00DB3EEA"/>
    <w:p w14:paraId="5B0C9167" w14:textId="77777777" w:rsidR="00DB3EEA" w:rsidRDefault="00DB3EEA"/>
    <w:p w14:paraId="0C330565" w14:textId="77777777" w:rsidR="00DB3EEA" w:rsidRDefault="00DB3EEA"/>
    <w:p w14:paraId="1C62B987" w14:textId="77777777" w:rsidR="00DB3EEA" w:rsidRDefault="00DB3EEA"/>
    <w:p w14:paraId="12742E9C" w14:textId="77777777" w:rsidR="00DB3EEA" w:rsidRDefault="00DB3EE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8C0C77" wp14:editId="30C7277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7B944" w14:textId="77777777" w:rsidR="00DB3EEA" w:rsidRDefault="00DB3E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8C0C7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67B944" w14:textId="77777777" w:rsidR="00DB3EEA" w:rsidRDefault="00DB3E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2CE3DA" w14:textId="77777777" w:rsidR="00DB3EEA" w:rsidRDefault="00DB3EEA"/>
    <w:p w14:paraId="6B2DD91E" w14:textId="77777777" w:rsidR="00DB3EEA" w:rsidRDefault="00DB3EEA"/>
    <w:p w14:paraId="58EF3335" w14:textId="77777777" w:rsidR="00DB3EEA" w:rsidRDefault="00DB3EE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41F258" wp14:editId="73FB0C4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DD5E7" w14:textId="77777777" w:rsidR="00DB3EEA" w:rsidRDefault="00DB3EEA"/>
                          <w:p w14:paraId="6CF3B1CB" w14:textId="77777777" w:rsidR="00DB3EEA" w:rsidRDefault="00DB3E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41F25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ADD5E7" w14:textId="77777777" w:rsidR="00DB3EEA" w:rsidRDefault="00DB3EEA"/>
                    <w:p w14:paraId="6CF3B1CB" w14:textId="77777777" w:rsidR="00DB3EEA" w:rsidRDefault="00DB3E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8C53E4" w14:textId="77777777" w:rsidR="00DB3EEA" w:rsidRDefault="00DB3EEA"/>
    <w:p w14:paraId="017B314A" w14:textId="77777777" w:rsidR="00DB3EEA" w:rsidRDefault="00DB3EEA">
      <w:pPr>
        <w:rPr>
          <w:sz w:val="2"/>
          <w:szCs w:val="2"/>
        </w:rPr>
      </w:pPr>
    </w:p>
    <w:p w14:paraId="6E1EA73E" w14:textId="77777777" w:rsidR="00DB3EEA" w:rsidRDefault="00DB3EEA"/>
    <w:p w14:paraId="2902DAAE" w14:textId="77777777" w:rsidR="00DB3EEA" w:rsidRDefault="00DB3EEA">
      <w:pPr>
        <w:spacing w:after="0" w:line="240" w:lineRule="auto"/>
      </w:pPr>
    </w:p>
  </w:footnote>
  <w:footnote w:type="continuationSeparator" w:id="0">
    <w:p w14:paraId="7A400FB8" w14:textId="77777777" w:rsidR="00DB3EEA" w:rsidRDefault="00DB3E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3EEA"/>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192476</TotalTime>
  <Pages>5</Pages>
  <Words>551</Words>
  <Characters>3144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769</cp:revision>
  <cp:lastPrinted>2009-02-06T05:36:00Z</cp:lastPrinted>
  <dcterms:created xsi:type="dcterms:W3CDTF">2024-01-07T13:43:00Z</dcterms:created>
  <dcterms:modified xsi:type="dcterms:W3CDTF">2025-10-24T21:02:00Z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