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AFED5" w14:textId="77777777" w:rsidR="0061644F" w:rsidRPr="0061644F" w:rsidRDefault="0061644F" w:rsidP="0061644F">
      <w:pPr>
        <w:rPr>
          <w:rStyle w:val="21"/>
          <w:color w:val="000000"/>
        </w:rPr>
      </w:pPr>
      <w:proofErr w:type="spellStart"/>
      <w:r w:rsidRPr="0061644F">
        <w:rPr>
          <w:rStyle w:val="21"/>
          <w:color w:val="000000"/>
        </w:rPr>
        <w:t>Гребенко</w:t>
      </w:r>
      <w:proofErr w:type="spellEnd"/>
      <w:r w:rsidRPr="0061644F">
        <w:rPr>
          <w:rStyle w:val="21"/>
          <w:color w:val="000000"/>
        </w:rPr>
        <w:t xml:space="preserve"> Юрий Александрович. Системотехническое проектирование однородных устройств обработки сигналов : диссертация ... доктора технических наук : 05.12.04.- Москва, 2002.- 253 с.: ил. РГБ ОД, 71 03-5/200-9</w:t>
      </w:r>
    </w:p>
    <w:p w14:paraId="77BF2FB4" w14:textId="77777777" w:rsidR="0061644F" w:rsidRPr="0061644F" w:rsidRDefault="0061644F" w:rsidP="0061644F">
      <w:pPr>
        <w:rPr>
          <w:rStyle w:val="21"/>
          <w:color w:val="000000"/>
        </w:rPr>
      </w:pPr>
    </w:p>
    <w:p w14:paraId="7C96160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МОСКОВСКИЙ ЭНЕРГЕТИЧЕСКИЙ ИНСТИТУТ</w:t>
      </w:r>
    </w:p>
    <w:p w14:paraId="24D824A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(ТЕХНИЧЕСКИЙ УНИВЕРСИТЕТ)</w:t>
      </w:r>
    </w:p>
    <w:p w14:paraId="1303A66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На правах рукописи</w:t>
      </w:r>
    </w:p>
    <w:p w14:paraId="0E12FDE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 xml:space="preserve">ГРЕБЕНКО ЮРИЙ </w:t>
      </w:r>
      <w:proofErr w:type="spellStart"/>
      <w:r w:rsidRPr="0061644F">
        <w:rPr>
          <w:rStyle w:val="21"/>
          <w:color w:val="000000"/>
        </w:rPr>
        <w:t>АЛЕКСЛВДрбвИЧ</w:t>
      </w:r>
      <w:proofErr w:type="spellEnd"/>
    </w:p>
    <w:p w14:paraId="09A2796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СИСТЕМОТЕХНИЧЕСКОЕ ПРОЕКТИРОВАНИЕ</w:t>
      </w:r>
    </w:p>
    <w:p w14:paraId="3917538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ОДНОРОДНЫХ УСТРОЙСТВ ОБРАБОТКИ СИГНАЛОВ</w:t>
      </w:r>
    </w:p>
    <w:p w14:paraId="4EEB70D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Специальность 05.12.04 - Радиотехника, в том числе системы и</w:t>
      </w:r>
    </w:p>
    <w:p w14:paraId="39543D3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устройства радионавигации, радиолокации и телевидения</w:t>
      </w:r>
    </w:p>
    <w:p w14:paraId="6FBE779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ДИССЕРТАЦИЯ</w:t>
      </w:r>
    </w:p>
    <w:p w14:paraId="78FFF18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на соискание ученой степени доктора технических наук</w:t>
      </w:r>
    </w:p>
    <w:p w14:paraId="0DE13E6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Научный консультант доктор технических наук, профессор С.М. Смольский</w:t>
      </w:r>
    </w:p>
    <w:p w14:paraId="1522D89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Москва </w:t>
      </w:r>
    </w:p>
    <w:p w14:paraId="74DC126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Аннотация</w:t>
      </w:r>
    </w:p>
    <w:p w14:paraId="39BA51A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 xml:space="preserve">В диссертации представлены теоретические основы системотехнического проектирования однородных аналоговых и цифровых устройств обработки сигналов. Показано, что использование базиса из идентичных функциональных модулей позволяет улучшать </w:t>
      </w:r>
      <w:proofErr w:type="spellStart"/>
      <w:r w:rsidRPr="0061644F">
        <w:rPr>
          <w:rStyle w:val="21"/>
          <w:color w:val="000000"/>
        </w:rPr>
        <w:t>точностные</w:t>
      </w:r>
      <w:proofErr w:type="spellEnd"/>
      <w:r w:rsidRPr="0061644F">
        <w:rPr>
          <w:rStyle w:val="21"/>
          <w:color w:val="000000"/>
        </w:rPr>
        <w:t xml:space="preserve"> показатели преобразования за счет рационального построения структурной схемы. Выявлены свойства потенциально лучших структурных схем и получены формулы для расчета показателей их качества. Предложены варианты реализуемых структурных схем, близких по свойствам к оптимальным, и разработаны методики их расчета. Предложена обобщенная процедура проектирования разнообразных функциональных блоков на базе идентичных модулей. На ее основе разработаны методики проектирования однородных масштабных преобразователей, линейных инерционных преобразователей, параметрических и нелинейных безынерционных преобразователей. Предложен новый метод цифрового моделирования аналоговых фильтров, названный методом инвариантных частотных характеристик. Предложены способы обеспечения реализуемости цифровых фильтров на идентичных звеньях. Рассмотрен класс комплексных аналоговых и цифровых фильтров и предложены варианты оценки близости таких фильтров по свойствам к аналитическим фильтрам. Разработаны методики проектирования комплексных </w:t>
      </w:r>
      <w:r w:rsidRPr="0061644F">
        <w:rPr>
          <w:rStyle w:val="21"/>
          <w:color w:val="000000"/>
        </w:rPr>
        <w:lastRenderedPageBreak/>
        <w:t xml:space="preserve">фильтров на базе идентичных звеньев. Предложенные методики проектирования проиллюстрированы большим количеством примеров. </w:t>
      </w:r>
    </w:p>
    <w:p w14:paraId="3BDA7C7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Список сокращений</w:t>
      </w:r>
    </w:p>
    <w:p w14:paraId="47E56EB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ABM - аналоговая вычислительная машина</w:t>
      </w:r>
    </w:p>
    <w:p w14:paraId="47D556FE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АФП - аналоговый фильтр прототип</w:t>
      </w:r>
    </w:p>
    <w:p w14:paraId="5E77396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АЦП - аналого-цифровой преобразователь</w:t>
      </w:r>
    </w:p>
    <w:p w14:paraId="1EE2B456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АЧХ - амплитудно-частотная характеристика</w:t>
      </w:r>
    </w:p>
    <w:p w14:paraId="7A2D016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БИХ - бесконечная импульсная характеристика</w:t>
      </w:r>
    </w:p>
    <w:p w14:paraId="2B9B0B0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ИЧХ - инвариантная частотная характеристика</w:t>
      </w:r>
    </w:p>
    <w:p w14:paraId="76020FA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КДФ - комплексный дискретный фильтр</w:t>
      </w:r>
    </w:p>
    <w:p w14:paraId="4820A31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КИХ - конечная импульсная характеристика</w:t>
      </w:r>
    </w:p>
    <w:p w14:paraId="271E50C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ЛБП - линейный безынерционный преобразователь</w:t>
      </w:r>
    </w:p>
    <w:p w14:paraId="510E83F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ЛИП - линейный инерционный преобразователь</w:t>
      </w:r>
    </w:p>
    <w:p w14:paraId="34E97D1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МП - масштабный преобразователь</w:t>
      </w:r>
    </w:p>
    <w:p w14:paraId="7C7187F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НБП - нелинейный безынерционный преобразователь</w:t>
      </w:r>
    </w:p>
    <w:p w14:paraId="2A7A050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НЧ - низкая частота</w:t>
      </w:r>
    </w:p>
    <w:p w14:paraId="262049A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ОС - обратная связь</w:t>
      </w:r>
    </w:p>
    <w:p w14:paraId="3FB5FFD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ОУ - операционный усилитель</w:t>
      </w:r>
    </w:p>
    <w:p w14:paraId="44244D6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ПБП - параметрический безынерционный преобразователь</w:t>
      </w:r>
    </w:p>
    <w:p w14:paraId="3FB9EC5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ПЗФ - полосно-задерживающий фильтр</w:t>
      </w:r>
    </w:p>
    <w:p w14:paraId="5AABA3F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ПЛИС - программируемая логическая интегральная схема</w:t>
      </w:r>
    </w:p>
    <w:p w14:paraId="05BEDC1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ППФ - полосно-пропускающий фильтр</w:t>
      </w:r>
    </w:p>
    <w:p w14:paraId="060EBE5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УФР - условия физической реализуемости</w:t>
      </w:r>
    </w:p>
    <w:p w14:paraId="7EA8005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ФБ - функциональный блок</w:t>
      </w:r>
    </w:p>
    <w:p w14:paraId="0E21FE6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ФВЧ - фильтр верхних частот</w:t>
      </w:r>
    </w:p>
    <w:p w14:paraId="492A2F9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ФМ - функциональный модуль</w:t>
      </w:r>
    </w:p>
    <w:p w14:paraId="727113E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ФНЧ - фильтр нижних частот</w:t>
      </w:r>
    </w:p>
    <w:p w14:paraId="7714EFB6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 xml:space="preserve">ФЧХ - </w:t>
      </w:r>
      <w:proofErr w:type="spellStart"/>
      <w:r w:rsidRPr="0061644F">
        <w:rPr>
          <w:rStyle w:val="21"/>
          <w:color w:val="000000"/>
        </w:rPr>
        <w:t>фазочастотная</w:t>
      </w:r>
      <w:proofErr w:type="spellEnd"/>
      <w:r w:rsidRPr="0061644F">
        <w:rPr>
          <w:rStyle w:val="21"/>
          <w:color w:val="000000"/>
        </w:rPr>
        <w:t xml:space="preserve"> характеристика</w:t>
      </w:r>
    </w:p>
    <w:p w14:paraId="793D09E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ЦАП - цифро-аналоговый преобразователь</w:t>
      </w:r>
    </w:p>
    <w:p w14:paraId="35B10B2E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lastRenderedPageBreak/>
        <w:t xml:space="preserve">ЦРФ - цифровой рекурсивный фильтр </w:t>
      </w:r>
    </w:p>
    <w:p w14:paraId="6406A2B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8</w:t>
      </w:r>
    </w:p>
    <w:p w14:paraId="6D9D8A3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21</w:t>
      </w:r>
    </w:p>
    <w:p w14:paraId="4FCB64B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21</w:t>
      </w:r>
    </w:p>
    <w:p w14:paraId="48E3EED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22</w:t>
      </w:r>
    </w:p>
    <w:p w14:paraId="6B4E7B9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26</w:t>
      </w:r>
    </w:p>
    <w:p w14:paraId="3CE7D5E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29</w:t>
      </w:r>
    </w:p>
    <w:p w14:paraId="2506B40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31</w:t>
      </w:r>
    </w:p>
    <w:p w14:paraId="0D3421B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35</w:t>
      </w:r>
    </w:p>
    <w:p w14:paraId="23FF434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37</w:t>
      </w:r>
    </w:p>
    <w:p w14:paraId="12C4B8B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39</w:t>
      </w:r>
    </w:p>
    <w:p w14:paraId="1FEDECC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42</w:t>
      </w:r>
    </w:p>
    <w:p w14:paraId="05A0D0D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45</w:t>
      </w:r>
    </w:p>
    <w:p w14:paraId="0579172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45</w:t>
      </w:r>
    </w:p>
    <w:p w14:paraId="1179485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46</w:t>
      </w:r>
    </w:p>
    <w:p w14:paraId="74D84AE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47</w:t>
      </w:r>
    </w:p>
    <w:p w14:paraId="28BD727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59</w:t>
      </w:r>
    </w:p>
    <w:p w14:paraId="06DCA86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61</w:t>
      </w:r>
    </w:p>
    <w:p w14:paraId="5A345BB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61</w:t>
      </w:r>
    </w:p>
    <w:p w14:paraId="25AF6A7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63</w:t>
      </w:r>
    </w:p>
    <w:p w14:paraId="559397F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64</w:t>
      </w:r>
    </w:p>
    <w:p w14:paraId="1A3AB96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66</w:t>
      </w:r>
    </w:p>
    <w:p w14:paraId="59E84F6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66</w:t>
      </w:r>
    </w:p>
    <w:p w14:paraId="403A32B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СОДЕРЖАНИЕ</w:t>
      </w:r>
    </w:p>
    <w:p w14:paraId="13B7DD8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ВВЕДЕНИЕ</w:t>
      </w:r>
      <w:r w:rsidRPr="0061644F">
        <w:rPr>
          <w:rStyle w:val="21"/>
          <w:color w:val="000000"/>
        </w:rPr>
        <w:tab/>
      </w:r>
    </w:p>
    <w:p w14:paraId="0FBAA8D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 .Основы системотехнического проектирования однородных устройств обработки сигналов</w:t>
      </w:r>
      <w:r w:rsidRPr="0061644F">
        <w:rPr>
          <w:rStyle w:val="21"/>
          <w:color w:val="000000"/>
        </w:rPr>
        <w:tab/>
      </w:r>
    </w:p>
    <w:p w14:paraId="06EAF77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1.1.</w:t>
      </w:r>
      <w:r w:rsidRPr="0061644F">
        <w:rPr>
          <w:rStyle w:val="21"/>
          <w:color w:val="000000"/>
        </w:rPr>
        <w:tab/>
        <w:t>Общая характеристика подхода</w:t>
      </w:r>
      <w:r w:rsidRPr="0061644F">
        <w:rPr>
          <w:rStyle w:val="21"/>
          <w:color w:val="000000"/>
        </w:rPr>
        <w:tab/>
      </w:r>
    </w:p>
    <w:p w14:paraId="7F23BFF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1.2.</w:t>
      </w:r>
      <w:r w:rsidRPr="0061644F">
        <w:rPr>
          <w:rStyle w:val="21"/>
          <w:color w:val="000000"/>
        </w:rPr>
        <w:tab/>
        <w:t>Выбор и описание базиса аналоговых устройств обработки</w:t>
      </w:r>
    </w:p>
    <w:p w14:paraId="1988EBC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lastRenderedPageBreak/>
        <w:t xml:space="preserve">сигналов </w:t>
      </w:r>
      <w:r w:rsidRPr="0061644F">
        <w:rPr>
          <w:rStyle w:val="21"/>
          <w:color w:val="000000"/>
        </w:rPr>
        <w:tab/>
      </w:r>
    </w:p>
    <w:p w14:paraId="34CA2B3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1.3.</w:t>
      </w:r>
      <w:r w:rsidRPr="0061644F">
        <w:rPr>
          <w:rStyle w:val="21"/>
          <w:color w:val="000000"/>
        </w:rPr>
        <w:tab/>
        <w:t>Выбор и описание базиса цифровых устройств обработки</w:t>
      </w:r>
    </w:p>
    <w:p w14:paraId="4AE831A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сигналов</w:t>
      </w:r>
      <w:r w:rsidRPr="0061644F">
        <w:rPr>
          <w:rStyle w:val="21"/>
          <w:color w:val="000000"/>
        </w:rPr>
        <w:tab/>
      </w:r>
    </w:p>
    <w:p w14:paraId="48C66DC6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1.4.</w:t>
      </w:r>
      <w:r w:rsidRPr="0061644F">
        <w:rPr>
          <w:rStyle w:val="21"/>
          <w:color w:val="000000"/>
        </w:rPr>
        <w:tab/>
        <w:t>Структурные схемы и расчет погрешности преобразования</w:t>
      </w:r>
      <w:r w:rsidRPr="0061644F">
        <w:rPr>
          <w:rStyle w:val="21"/>
          <w:color w:val="000000"/>
        </w:rPr>
        <w:tab/>
      </w:r>
    </w:p>
    <w:p w14:paraId="7F6E1A0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1.4.1</w:t>
      </w:r>
      <w:r w:rsidRPr="0061644F">
        <w:rPr>
          <w:rStyle w:val="21"/>
          <w:color w:val="000000"/>
        </w:rPr>
        <w:tab/>
        <w:t>.Анализ мультипликативной погрешности</w:t>
      </w:r>
      <w:r w:rsidRPr="0061644F">
        <w:rPr>
          <w:rStyle w:val="21"/>
          <w:color w:val="000000"/>
        </w:rPr>
        <w:tab/>
      </w:r>
    </w:p>
    <w:p w14:paraId="3DEA256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1.4.2.</w:t>
      </w:r>
      <w:r w:rsidRPr="0061644F">
        <w:rPr>
          <w:rStyle w:val="21"/>
          <w:color w:val="000000"/>
        </w:rPr>
        <w:tab/>
        <w:t>Анализ нелинейной погрешности</w:t>
      </w:r>
      <w:r w:rsidRPr="0061644F">
        <w:rPr>
          <w:rStyle w:val="21"/>
          <w:color w:val="000000"/>
        </w:rPr>
        <w:tab/>
      </w:r>
    </w:p>
    <w:p w14:paraId="5AA9178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1.4.3.</w:t>
      </w:r>
      <w:r w:rsidRPr="0061644F">
        <w:rPr>
          <w:rStyle w:val="21"/>
          <w:color w:val="000000"/>
        </w:rPr>
        <w:tab/>
        <w:t>Анализ аддитивной погрешности</w:t>
      </w:r>
      <w:r w:rsidRPr="0061644F">
        <w:rPr>
          <w:rStyle w:val="21"/>
          <w:color w:val="000000"/>
        </w:rPr>
        <w:tab/>
      </w:r>
    </w:p>
    <w:p w14:paraId="23F7E08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1.4.4.</w:t>
      </w:r>
      <w:r w:rsidRPr="0061644F">
        <w:rPr>
          <w:rStyle w:val="21"/>
          <w:color w:val="000000"/>
        </w:rPr>
        <w:tab/>
        <w:t>Анализ влияния неточности реализации связей</w:t>
      </w:r>
      <w:r w:rsidRPr="0061644F">
        <w:rPr>
          <w:rStyle w:val="21"/>
          <w:color w:val="000000"/>
        </w:rPr>
        <w:tab/>
      </w:r>
    </w:p>
    <w:p w14:paraId="776E1A2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1.5.Оптимальная структурная схема</w:t>
      </w:r>
      <w:r w:rsidRPr="0061644F">
        <w:rPr>
          <w:rStyle w:val="21"/>
          <w:color w:val="000000"/>
        </w:rPr>
        <w:tab/>
      </w:r>
    </w:p>
    <w:p w14:paraId="55EEF67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1.6. Методика синтеза структурных схем</w:t>
      </w:r>
      <w:r w:rsidRPr="0061644F">
        <w:rPr>
          <w:rStyle w:val="21"/>
          <w:color w:val="000000"/>
        </w:rPr>
        <w:tab/>
      </w:r>
    </w:p>
    <w:p w14:paraId="4B72A71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1.6.1</w:t>
      </w:r>
      <w:r w:rsidRPr="0061644F">
        <w:rPr>
          <w:rStyle w:val="21"/>
          <w:color w:val="000000"/>
        </w:rPr>
        <w:tab/>
        <w:t>.Постановка задачи</w:t>
      </w:r>
      <w:r w:rsidRPr="0061644F">
        <w:rPr>
          <w:rStyle w:val="21"/>
          <w:color w:val="000000"/>
        </w:rPr>
        <w:tab/>
      </w:r>
    </w:p>
    <w:p w14:paraId="0882335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1.6.2.</w:t>
      </w:r>
      <w:r w:rsidRPr="0061644F">
        <w:rPr>
          <w:rStyle w:val="21"/>
          <w:color w:val="000000"/>
        </w:rPr>
        <w:tab/>
        <w:t>Аппроксимация в функциональной области</w:t>
      </w:r>
      <w:r w:rsidRPr="0061644F">
        <w:rPr>
          <w:rStyle w:val="21"/>
          <w:color w:val="000000"/>
        </w:rPr>
        <w:tab/>
      </w:r>
    </w:p>
    <w:p w14:paraId="05F7893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1.6.3.</w:t>
      </w:r>
      <w:r w:rsidRPr="0061644F">
        <w:rPr>
          <w:rStyle w:val="21"/>
          <w:color w:val="000000"/>
        </w:rPr>
        <w:tab/>
        <w:t>Реализация структурной схемы</w:t>
      </w:r>
      <w:r w:rsidRPr="0061644F">
        <w:rPr>
          <w:rStyle w:val="21"/>
          <w:color w:val="000000"/>
        </w:rPr>
        <w:tab/>
      </w:r>
    </w:p>
    <w:p w14:paraId="0457ADD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1.7.0сновные результаты</w:t>
      </w:r>
      <w:r w:rsidRPr="0061644F">
        <w:rPr>
          <w:rStyle w:val="21"/>
          <w:color w:val="000000"/>
        </w:rPr>
        <w:tab/>
      </w:r>
    </w:p>
    <w:p w14:paraId="32B4E70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</w:t>
      </w:r>
      <w:r w:rsidRPr="0061644F">
        <w:rPr>
          <w:rStyle w:val="21"/>
          <w:color w:val="000000"/>
        </w:rPr>
        <w:tab/>
        <w:t>Синтез однородных масштабных преобразователей</w:t>
      </w:r>
      <w:r w:rsidRPr="0061644F">
        <w:rPr>
          <w:rStyle w:val="21"/>
          <w:color w:val="000000"/>
        </w:rPr>
        <w:tab/>
      </w:r>
    </w:p>
    <w:p w14:paraId="61109E4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2.1.</w:t>
      </w:r>
      <w:r w:rsidRPr="0061644F">
        <w:rPr>
          <w:rStyle w:val="21"/>
          <w:color w:val="000000"/>
        </w:rPr>
        <w:tab/>
        <w:t>Методы обеспечения высокой точности</w:t>
      </w:r>
      <w:r w:rsidRPr="0061644F">
        <w:rPr>
          <w:rStyle w:val="21"/>
          <w:color w:val="000000"/>
        </w:rPr>
        <w:tab/>
      </w:r>
    </w:p>
    <w:p w14:paraId="55962C9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2.2.</w:t>
      </w:r>
      <w:r w:rsidRPr="0061644F">
        <w:rPr>
          <w:rStyle w:val="21"/>
          <w:color w:val="000000"/>
        </w:rPr>
        <w:tab/>
        <w:t>Проектирование масштабных преобразователей</w:t>
      </w:r>
      <w:r w:rsidRPr="0061644F">
        <w:rPr>
          <w:rStyle w:val="21"/>
          <w:color w:val="000000"/>
        </w:rPr>
        <w:tab/>
      </w:r>
    </w:p>
    <w:p w14:paraId="7D3897C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2.3.</w:t>
      </w:r>
      <w:r w:rsidRPr="0061644F">
        <w:rPr>
          <w:rStyle w:val="21"/>
          <w:color w:val="000000"/>
        </w:rPr>
        <w:tab/>
        <w:t>Базовые усилительные модули</w:t>
      </w:r>
      <w:r w:rsidRPr="0061644F">
        <w:rPr>
          <w:rStyle w:val="21"/>
          <w:color w:val="000000"/>
        </w:rPr>
        <w:tab/>
      </w:r>
    </w:p>
    <w:p w14:paraId="7F23BD1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2.4.</w:t>
      </w:r>
      <w:r w:rsidRPr="0061644F">
        <w:rPr>
          <w:rStyle w:val="21"/>
          <w:color w:val="000000"/>
        </w:rPr>
        <w:tab/>
        <w:t>Синтез стабильных масштабных преобразователей</w:t>
      </w:r>
      <w:r w:rsidRPr="0061644F">
        <w:rPr>
          <w:rStyle w:val="21"/>
          <w:color w:val="000000"/>
        </w:rPr>
        <w:tab/>
      </w:r>
    </w:p>
    <w:p w14:paraId="191997F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2.4.1.</w:t>
      </w:r>
      <w:r w:rsidRPr="0061644F">
        <w:rPr>
          <w:rStyle w:val="21"/>
          <w:color w:val="000000"/>
        </w:rPr>
        <w:tab/>
        <w:t>Параметры</w:t>
      </w:r>
      <w:r w:rsidRPr="0061644F">
        <w:rPr>
          <w:rStyle w:val="21"/>
          <w:color w:val="000000"/>
        </w:rPr>
        <w:tab/>
        <w:t>стабильных</w:t>
      </w:r>
      <w:r w:rsidRPr="0061644F">
        <w:rPr>
          <w:rStyle w:val="21"/>
          <w:color w:val="000000"/>
        </w:rPr>
        <w:tab/>
        <w:t>масштабных</w:t>
      </w:r>
    </w:p>
    <w:p w14:paraId="05E871C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преобразователей </w:t>
      </w:r>
    </w:p>
    <w:p w14:paraId="41624B0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2.4.2.</w:t>
      </w:r>
      <w:r w:rsidRPr="0061644F">
        <w:rPr>
          <w:rStyle w:val="21"/>
          <w:color w:val="000000"/>
        </w:rPr>
        <w:tab/>
        <w:t>Аппроксимация в функциональной области</w:t>
      </w:r>
      <w:r w:rsidRPr="0061644F">
        <w:rPr>
          <w:rStyle w:val="21"/>
          <w:color w:val="000000"/>
        </w:rPr>
        <w:tab/>
        <w:t xml:space="preserve"> 69</w:t>
      </w:r>
    </w:p>
    <w:p w14:paraId="72E4C33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2.4.3.</w:t>
      </w:r>
      <w:r w:rsidRPr="0061644F">
        <w:rPr>
          <w:rStyle w:val="21"/>
          <w:color w:val="000000"/>
        </w:rPr>
        <w:tab/>
        <w:t>Проверка устойчивости</w:t>
      </w:r>
      <w:r w:rsidRPr="0061644F">
        <w:rPr>
          <w:rStyle w:val="21"/>
          <w:color w:val="000000"/>
        </w:rPr>
        <w:tab/>
        <w:t xml:space="preserve"> 71</w:t>
      </w:r>
    </w:p>
    <w:p w14:paraId="4D225BB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2.4.4.</w:t>
      </w:r>
      <w:r w:rsidRPr="0061644F">
        <w:rPr>
          <w:rStyle w:val="21"/>
          <w:color w:val="000000"/>
        </w:rPr>
        <w:tab/>
        <w:t>Реализация структурной схемы</w:t>
      </w:r>
      <w:r w:rsidRPr="0061644F">
        <w:rPr>
          <w:rStyle w:val="21"/>
          <w:color w:val="000000"/>
        </w:rPr>
        <w:tab/>
        <w:t xml:space="preserve"> 74</w:t>
      </w:r>
    </w:p>
    <w:p w14:paraId="3A24640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2.5.</w:t>
      </w:r>
      <w:r w:rsidRPr="0061644F">
        <w:rPr>
          <w:rStyle w:val="21"/>
          <w:color w:val="000000"/>
        </w:rPr>
        <w:tab/>
        <w:t>Синтез усилителей с контролируемыми частотными</w:t>
      </w:r>
    </w:p>
    <w:p w14:paraId="211F1CE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характеристиками</w:t>
      </w:r>
      <w:r w:rsidRPr="0061644F">
        <w:rPr>
          <w:rStyle w:val="21"/>
          <w:color w:val="000000"/>
        </w:rPr>
        <w:tab/>
        <w:t xml:space="preserve"> 76</w:t>
      </w:r>
    </w:p>
    <w:p w14:paraId="41A42C5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2.5.1.</w:t>
      </w:r>
      <w:r w:rsidRPr="0061644F">
        <w:rPr>
          <w:rStyle w:val="21"/>
          <w:color w:val="000000"/>
        </w:rPr>
        <w:tab/>
        <w:t>Усилители с заданной формой АЧХ</w:t>
      </w:r>
      <w:r w:rsidRPr="0061644F">
        <w:rPr>
          <w:rStyle w:val="21"/>
          <w:color w:val="000000"/>
        </w:rPr>
        <w:tab/>
        <w:t xml:space="preserve"> 77</w:t>
      </w:r>
    </w:p>
    <w:p w14:paraId="5245294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2.5.2.</w:t>
      </w:r>
      <w:r w:rsidRPr="0061644F">
        <w:rPr>
          <w:rStyle w:val="21"/>
          <w:color w:val="000000"/>
        </w:rPr>
        <w:tab/>
        <w:t>Усилители импульсного сигнала</w:t>
      </w:r>
      <w:r w:rsidRPr="0061644F">
        <w:rPr>
          <w:rStyle w:val="21"/>
          <w:color w:val="000000"/>
        </w:rPr>
        <w:tab/>
        <w:t xml:space="preserve"> 81</w:t>
      </w:r>
    </w:p>
    <w:p w14:paraId="424E047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lastRenderedPageBreak/>
        <w:t>2.5.3.</w:t>
      </w:r>
      <w:r w:rsidRPr="0061644F">
        <w:rPr>
          <w:rStyle w:val="21"/>
          <w:color w:val="000000"/>
        </w:rPr>
        <w:tab/>
        <w:t>Усилители с малыми частотными искажениями</w:t>
      </w:r>
      <w:r w:rsidRPr="0061644F">
        <w:rPr>
          <w:rStyle w:val="21"/>
          <w:color w:val="000000"/>
        </w:rPr>
        <w:tab/>
      </w:r>
      <w:r w:rsidRPr="0061644F">
        <w:rPr>
          <w:rStyle w:val="21"/>
          <w:color w:val="000000"/>
        </w:rPr>
        <w:tab/>
        <w:t>84</w:t>
      </w:r>
    </w:p>
    <w:p w14:paraId="460E9B2E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2.5.4.</w:t>
      </w:r>
      <w:r w:rsidRPr="0061644F">
        <w:rPr>
          <w:rStyle w:val="21"/>
          <w:color w:val="000000"/>
        </w:rPr>
        <w:tab/>
        <w:t>Узкополосные масштабные преобразователи</w:t>
      </w:r>
      <w:r w:rsidRPr="0061644F">
        <w:rPr>
          <w:rStyle w:val="21"/>
          <w:color w:val="000000"/>
        </w:rPr>
        <w:tab/>
        <w:t xml:space="preserve"> 89</w:t>
      </w:r>
    </w:p>
    <w:p w14:paraId="39640BE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2.6.</w:t>
      </w:r>
      <w:r w:rsidRPr="0061644F">
        <w:rPr>
          <w:rStyle w:val="21"/>
          <w:color w:val="000000"/>
        </w:rPr>
        <w:tab/>
        <w:t>Основные результаты</w:t>
      </w:r>
      <w:r w:rsidRPr="0061644F">
        <w:rPr>
          <w:rStyle w:val="21"/>
          <w:color w:val="000000"/>
        </w:rPr>
        <w:tab/>
        <w:t xml:space="preserve"> 94</w:t>
      </w:r>
    </w:p>
    <w:p w14:paraId="4E296EB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</w:t>
      </w:r>
      <w:r w:rsidRPr="0061644F">
        <w:rPr>
          <w:rStyle w:val="21"/>
          <w:color w:val="000000"/>
        </w:rPr>
        <w:tab/>
        <w:t>Синтез однородных аналоговых линейных инерционных</w:t>
      </w:r>
    </w:p>
    <w:p w14:paraId="268A2FF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преобразователей</w:t>
      </w:r>
      <w:r w:rsidRPr="0061644F">
        <w:rPr>
          <w:rStyle w:val="21"/>
          <w:color w:val="000000"/>
        </w:rPr>
        <w:tab/>
        <w:t xml:space="preserve"> 96</w:t>
      </w:r>
    </w:p>
    <w:p w14:paraId="1E5FC2E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3.1.</w:t>
      </w:r>
      <w:r w:rsidRPr="0061644F">
        <w:rPr>
          <w:rStyle w:val="21"/>
          <w:color w:val="000000"/>
        </w:rPr>
        <w:tab/>
        <w:t>Современное состояние и проблемы проектирования</w:t>
      </w:r>
      <w:r w:rsidRPr="0061644F">
        <w:rPr>
          <w:rStyle w:val="21"/>
          <w:color w:val="000000"/>
        </w:rPr>
        <w:tab/>
        <w:t xml:space="preserve"> 96</w:t>
      </w:r>
    </w:p>
    <w:p w14:paraId="5AC497B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3.2.</w:t>
      </w:r>
      <w:r w:rsidRPr="0061644F">
        <w:rPr>
          <w:rStyle w:val="21"/>
          <w:color w:val="000000"/>
        </w:rPr>
        <w:tab/>
        <w:t>Схемотехника базовых звеньев</w:t>
      </w:r>
      <w:r w:rsidRPr="0061644F">
        <w:rPr>
          <w:rStyle w:val="21"/>
          <w:color w:val="000000"/>
        </w:rPr>
        <w:tab/>
        <w:t xml:space="preserve"> 98</w:t>
      </w:r>
    </w:p>
    <w:p w14:paraId="42FC4C9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3.3.</w:t>
      </w:r>
      <w:r w:rsidRPr="0061644F">
        <w:rPr>
          <w:rStyle w:val="21"/>
          <w:color w:val="000000"/>
        </w:rPr>
        <w:tab/>
        <w:t>Синтез структурных схем ЛИП</w:t>
      </w:r>
      <w:r w:rsidRPr="0061644F">
        <w:rPr>
          <w:rStyle w:val="21"/>
          <w:color w:val="000000"/>
        </w:rPr>
        <w:tab/>
        <w:t xml:space="preserve"> 103</w:t>
      </w:r>
    </w:p>
    <w:p w14:paraId="6413679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3.3.1.</w:t>
      </w:r>
      <w:r w:rsidRPr="0061644F">
        <w:rPr>
          <w:rStyle w:val="21"/>
          <w:color w:val="000000"/>
        </w:rPr>
        <w:tab/>
        <w:t>Синтез по передаточной функции</w:t>
      </w:r>
      <w:r w:rsidRPr="0061644F">
        <w:rPr>
          <w:rStyle w:val="21"/>
          <w:color w:val="000000"/>
        </w:rPr>
        <w:tab/>
        <w:t xml:space="preserve"> 104</w:t>
      </w:r>
    </w:p>
    <w:p w14:paraId="577AF0A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3.3.2.</w:t>
      </w:r>
      <w:r w:rsidRPr="0061644F">
        <w:rPr>
          <w:rStyle w:val="21"/>
          <w:color w:val="000000"/>
        </w:rPr>
        <w:tab/>
        <w:t>Синтез по НЧ-прототипу</w:t>
      </w:r>
      <w:r w:rsidRPr="0061644F">
        <w:rPr>
          <w:rStyle w:val="21"/>
          <w:color w:val="000000"/>
        </w:rPr>
        <w:tab/>
        <w:t xml:space="preserve"> 105</w:t>
      </w:r>
    </w:p>
    <w:p w14:paraId="226F828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3.4.</w:t>
      </w:r>
      <w:r w:rsidRPr="0061644F">
        <w:rPr>
          <w:rStyle w:val="21"/>
          <w:color w:val="000000"/>
        </w:rPr>
        <w:tab/>
        <w:t>Синтез однородных активных RC-фильтров с низкой</w:t>
      </w:r>
    </w:p>
    <w:p w14:paraId="2AF0181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параметрической чувствительностью</w:t>
      </w:r>
      <w:r w:rsidRPr="0061644F">
        <w:rPr>
          <w:rStyle w:val="21"/>
          <w:color w:val="000000"/>
        </w:rPr>
        <w:tab/>
        <w:t xml:space="preserve"> 107</w:t>
      </w:r>
    </w:p>
    <w:p w14:paraId="57D80A8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3.5.</w:t>
      </w:r>
      <w:r w:rsidRPr="0061644F">
        <w:rPr>
          <w:rStyle w:val="21"/>
          <w:color w:val="000000"/>
        </w:rPr>
        <w:tab/>
        <w:t>Масштабирование</w:t>
      </w:r>
      <w:r w:rsidRPr="0061644F">
        <w:rPr>
          <w:rStyle w:val="21"/>
          <w:color w:val="000000"/>
        </w:rPr>
        <w:tab/>
        <w:t xml:space="preserve"> 115</w:t>
      </w:r>
    </w:p>
    <w:p w14:paraId="1618F2C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3.6.</w:t>
      </w:r>
      <w:r w:rsidRPr="0061644F">
        <w:rPr>
          <w:rStyle w:val="21"/>
          <w:color w:val="000000"/>
        </w:rPr>
        <w:tab/>
        <w:t>Примеры проектирования</w:t>
      </w:r>
      <w:r w:rsidRPr="0061644F">
        <w:rPr>
          <w:rStyle w:val="21"/>
          <w:color w:val="000000"/>
        </w:rPr>
        <w:tab/>
        <w:t xml:space="preserve"> 117</w:t>
      </w:r>
    </w:p>
    <w:p w14:paraId="5625867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3.6.1.</w:t>
      </w:r>
      <w:r w:rsidRPr="0061644F">
        <w:rPr>
          <w:rStyle w:val="21"/>
          <w:color w:val="000000"/>
        </w:rPr>
        <w:tab/>
        <w:t>Каскадная реализация</w:t>
      </w:r>
      <w:r w:rsidRPr="0061644F">
        <w:rPr>
          <w:rStyle w:val="21"/>
          <w:color w:val="000000"/>
        </w:rPr>
        <w:tab/>
        <w:t xml:space="preserve"> 117</w:t>
      </w:r>
    </w:p>
    <w:p w14:paraId="78A37CF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3.6.2.</w:t>
      </w:r>
      <w:r w:rsidRPr="0061644F">
        <w:rPr>
          <w:rStyle w:val="21"/>
          <w:color w:val="000000"/>
        </w:rPr>
        <w:tab/>
        <w:t>Каноническая реализация</w:t>
      </w:r>
      <w:r w:rsidRPr="0061644F">
        <w:rPr>
          <w:rStyle w:val="21"/>
          <w:color w:val="000000"/>
        </w:rPr>
        <w:tab/>
        <w:t xml:space="preserve"> 120</w:t>
      </w:r>
    </w:p>
    <w:p w14:paraId="32FDB00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3.6.3.</w:t>
      </w:r>
      <w:r w:rsidRPr="0061644F">
        <w:rPr>
          <w:rStyle w:val="21"/>
          <w:color w:val="000000"/>
        </w:rPr>
        <w:tab/>
        <w:t>Избыточная структура с симметрированием</w:t>
      </w:r>
      <w:r w:rsidRPr="0061644F">
        <w:rPr>
          <w:rStyle w:val="21"/>
          <w:color w:val="000000"/>
        </w:rPr>
        <w:tab/>
        <w:t xml:space="preserve"> 121</w:t>
      </w:r>
    </w:p>
    <w:p w14:paraId="4956BB1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3.7.</w:t>
      </w:r>
      <w:r w:rsidRPr="0061644F">
        <w:rPr>
          <w:rStyle w:val="21"/>
          <w:color w:val="000000"/>
        </w:rPr>
        <w:tab/>
        <w:t>Основные результаты</w:t>
      </w:r>
      <w:r w:rsidRPr="0061644F">
        <w:rPr>
          <w:rStyle w:val="21"/>
          <w:color w:val="000000"/>
        </w:rPr>
        <w:tab/>
        <w:t xml:space="preserve"> 124</w:t>
      </w:r>
    </w:p>
    <w:p w14:paraId="1F54EE5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</w:t>
      </w:r>
      <w:r w:rsidRPr="0061644F">
        <w:rPr>
          <w:rStyle w:val="21"/>
          <w:color w:val="000000"/>
        </w:rPr>
        <w:tab/>
        <w:t>Синтез параметрических и нелинейных безынерционных</w:t>
      </w:r>
    </w:p>
    <w:p w14:paraId="1848A99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функциональных преобразователей</w:t>
      </w:r>
      <w:r w:rsidRPr="0061644F">
        <w:rPr>
          <w:rStyle w:val="21"/>
          <w:color w:val="000000"/>
        </w:rPr>
        <w:tab/>
        <w:t xml:space="preserve"> 125</w:t>
      </w:r>
    </w:p>
    <w:p w14:paraId="369FF1B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4.1.</w:t>
      </w:r>
      <w:r w:rsidRPr="0061644F">
        <w:rPr>
          <w:rStyle w:val="21"/>
          <w:color w:val="000000"/>
        </w:rPr>
        <w:tab/>
        <w:t>Современное состояние и проблемы проектирования</w:t>
      </w:r>
      <w:r w:rsidRPr="0061644F">
        <w:rPr>
          <w:rStyle w:val="21"/>
          <w:color w:val="000000"/>
        </w:rPr>
        <w:tab/>
      </w:r>
      <w:r w:rsidRPr="0061644F">
        <w:rPr>
          <w:rStyle w:val="21"/>
          <w:color w:val="000000"/>
        </w:rPr>
        <w:tab/>
        <w:t>125</w:t>
      </w:r>
    </w:p>
    <w:p w14:paraId="3108886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4.2.</w:t>
      </w:r>
      <w:r w:rsidRPr="0061644F">
        <w:rPr>
          <w:rStyle w:val="21"/>
          <w:color w:val="000000"/>
        </w:rPr>
        <w:tab/>
        <w:t>Функциональный базис</w:t>
      </w:r>
      <w:r w:rsidRPr="0061644F">
        <w:rPr>
          <w:rStyle w:val="21"/>
          <w:color w:val="000000"/>
        </w:rPr>
        <w:tab/>
        <w:t xml:space="preserve"> 126</w:t>
      </w:r>
    </w:p>
    <w:p w14:paraId="2F6543C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4.3.</w:t>
      </w:r>
      <w:r w:rsidRPr="0061644F">
        <w:rPr>
          <w:rStyle w:val="21"/>
          <w:color w:val="000000"/>
        </w:rPr>
        <w:tab/>
        <w:t xml:space="preserve">Системотехническое проектирование </w:t>
      </w:r>
      <w:r w:rsidRPr="0061644F">
        <w:rPr>
          <w:rStyle w:val="21"/>
          <w:color w:val="000000"/>
        </w:rPr>
        <w:tab/>
        <w:t xml:space="preserve"> 129</w:t>
      </w:r>
    </w:p>
    <w:p w14:paraId="5AE65F9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4.4.</w:t>
      </w:r>
      <w:r w:rsidRPr="0061644F">
        <w:rPr>
          <w:rStyle w:val="21"/>
          <w:color w:val="000000"/>
        </w:rPr>
        <w:tab/>
        <w:t>Примеры проектирования</w:t>
      </w:r>
      <w:r w:rsidRPr="0061644F">
        <w:rPr>
          <w:rStyle w:val="21"/>
          <w:color w:val="000000"/>
        </w:rPr>
        <w:tab/>
        <w:t xml:space="preserve"> 130</w:t>
      </w:r>
    </w:p>
    <w:p w14:paraId="52EE216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4.4.1.</w:t>
      </w:r>
      <w:r w:rsidRPr="0061644F">
        <w:rPr>
          <w:rStyle w:val="21"/>
          <w:color w:val="000000"/>
        </w:rPr>
        <w:tab/>
        <w:t>Проектирование параметрических безынерционных 130</w:t>
      </w:r>
    </w:p>
    <w:p w14:paraId="148589A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преобразователей</w:t>
      </w:r>
      <w:r w:rsidRPr="0061644F">
        <w:rPr>
          <w:rStyle w:val="21"/>
          <w:color w:val="000000"/>
        </w:rPr>
        <w:tab/>
      </w:r>
    </w:p>
    <w:p w14:paraId="61FE757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4.4.2.</w:t>
      </w:r>
      <w:r w:rsidRPr="0061644F">
        <w:rPr>
          <w:rStyle w:val="21"/>
          <w:color w:val="000000"/>
        </w:rPr>
        <w:tab/>
        <w:t>Проектирование нелинейных безынерционных 132</w:t>
      </w:r>
    </w:p>
    <w:p w14:paraId="79EDB0C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преобразователей</w:t>
      </w:r>
      <w:r w:rsidRPr="0061644F">
        <w:rPr>
          <w:rStyle w:val="21"/>
          <w:color w:val="000000"/>
        </w:rPr>
        <w:tab/>
      </w:r>
    </w:p>
    <w:p w14:paraId="2EA4560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lastRenderedPageBreak/>
        <w:t>4.5.</w:t>
      </w:r>
      <w:r w:rsidRPr="0061644F">
        <w:rPr>
          <w:rStyle w:val="21"/>
          <w:color w:val="000000"/>
        </w:rPr>
        <w:tab/>
        <w:t>Основные результаты</w:t>
      </w:r>
      <w:r w:rsidRPr="0061644F">
        <w:rPr>
          <w:rStyle w:val="21"/>
          <w:color w:val="000000"/>
        </w:rPr>
        <w:tab/>
        <w:t xml:space="preserve"> 134</w:t>
      </w:r>
    </w:p>
    <w:p w14:paraId="7185352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</w:t>
      </w:r>
      <w:r w:rsidRPr="0061644F">
        <w:rPr>
          <w:rStyle w:val="21"/>
          <w:color w:val="000000"/>
        </w:rPr>
        <w:tab/>
        <w:t>Синтез аналоговых комплексных линейных инерционных</w:t>
      </w:r>
    </w:p>
    <w:p w14:paraId="1E55784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преобразователей</w:t>
      </w:r>
      <w:r w:rsidRPr="0061644F">
        <w:rPr>
          <w:rStyle w:val="21"/>
          <w:color w:val="000000"/>
        </w:rPr>
        <w:tab/>
        <w:t xml:space="preserve"> 135</w:t>
      </w:r>
    </w:p>
    <w:p w14:paraId="4FF51F7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5.1.</w:t>
      </w:r>
      <w:r w:rsidRPr="0061644F">
        <w:rPr>
          <w:rStyle w:val="21"/>
          <w:color w:val="000000"/>
        </w:rPr>
        <w:tab/>
        <w:t>Базовые понятия и термины</w:t>
      </w:r>
      <w:r w:rsidRPr="0061644F">
        <w:rPr>
          <w:rStyle w:val="21"/>
          <w:color w:val="000000"/>
        </w:rPr>
        <w:tab/>
        <w:t xml:space="preserve"> 135</w:t>
      </w:r>
    </w:p>
    <w:p w14:paraId="09C56EAE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5.2.</w:t>
      </w:r>
      <w:r w:rsidRPr="0061644F">
        <w:rPr>
          <w:rStyle w:val="21"/>
          <w:color w:val="000000"/>
        </w:rPr>
        <w:tab/>
        <w:t>Аналоговые аналитические фильтры</w:t>
      </w:r>
      <w:r w:rsidRPr="0061644F">
        <w:rPr>
          <w:rStyle w:val="21"/>
          <w:color w:val="000000"/>
        </w:rPr>
        <w:tab/>
        <w:t xml:space="preserve"> 141</w:t>
      </w:r>
    </w:p>
    <w:p w14:paraId="7633B72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5.3.</w:t>
      </w:r>
      <w:r w:rsidRPr="0061644F">
        <w:rPr>
          <w:rStyle w:val="21"/>
          <w:color w:val="000000"/>
        </w:rPr>
        <w:tab/>
        <w:t>Определение передаточных функций комплексных полосно-пропускающих фильтров</w:t>
      </w:r>
      <w:r w:rsidRPr="0061644F">
        <w:rPr>
          <w:rStyle w:val="21"/>
          <w:color w:val="000000"/>
        </w:rPr>
        <w:tab/>
        <w:t xml:space="preserve"> 142</w:t>
      </w:r>
    </w:p>
    <w:p w14:paraId="3905C72E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5.4.</w:t>
      </w:r>
      <w:r w:rsidRPr="0061644F">
        <w:rPr>
          <w:rStyle w:val="21"/>
          <w:color w:val="000000"/>
        </w:rPr>
        <w:tab/>
        <w:t>Реализация аналоговых комплексных фильтров</w:t>
      </w:r>
      <w:r w:rsidRPr="0061644F">
        <w:rPr>
          <w:rStyle w:val="21"/>
          <w:color w:val="000000"/>
        </w:rPr>
        <w:tab/>
        <w:t xml:space="preserve"> 143</w:t>
      </w:r>
    </w:p>
    <w:p w14:paraId="2DB70727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5.5.</w:t>
      </w:r>
      <w:r w:rsidRPr="0061644F">
        <w:rPr>
          <w:rStyle w:val="21"/>
          <w:color w:val="000000"/>
        </w:rPr>
        <w:tab/>
        <w:t>Проектирование аналоговых аналитических фильтров</w:t>
      </w:r>
      <w:r w:rsidRPr="0061644F">
        <w:rPr>
          <w:rStyle w:val="21"/>
          <w:color w:val="000000"/>
        </w:rPr>
        <w:tab/>
      </w:r>
      <w:r w:rsidRPr="0061644F">
        <w:rPr>
          <w:rStyle w:val="21"/>
          <w:color w:val="000000"/>
        </w:rPr>
        <w:tab/>
        <w:t>154</w:t>
      </w:r>
    </w:p>
    <w:p w14:paraId="619A3C0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5.5.1.</w:t>
      </w:r>
      <w:r w:rsidRPr="0061644F">
        <w:rPr>
          <w:rStyle w:val="21"/>
          <w:color w:val="000000"/>
        </w:rPr>
        <w:tab/>
        <w:t>Оценка степени аналитичности комплексных</w:t>
      </w:r>
    </w:p>
    <w:p w14:paraId="74FDE91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аналоговых полосно-пропускающих фильтров</w:t>
      </w:r>
      <w:r w:rsidRPr="0061644F">
        <w:rPr>
          <w:rStyle w:val="21"/>
          <w:color w:val="000000"/>
        </w:rPr>
        <w:tab/>
        <w:t xml:space="preserve"> 155</w:t>
      </w:r>
    </w:p>
    <w:p w14:paraId="4BE38CD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5.5.2.</w:t>
      </w:r>
      <w:r w:rsidRPr="0061644F">
        <w:rPr>
          <w:rStyle w:val="21"/>
          <w:color w:val="000000"/>
        </w:rPr>
        <w:tab/>
        <w:t>Использование каскадирования для построения</w:t>
      </w:r>
    </w:p>
    <w:p w14:paraId="739FEA0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аналитических фильтров</w:t>
      </w:r>
      <w:r w:rsidRPr="0061644F">
        <w:rPr>
          <w:rStyle w:val="21"/>
          <w:color w:val="000000"/>
        </w:rPr>
        <w:tab/>
        <w:t xml:space="preserve"> 159</w:t>
      </w:r>
    </w:p>
    <w:p w14:paraId="58E0FB8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5.6.</w:t>
      </w:r>
      <w:r w:rsidRPr="0061644F">
        <w:rPr>
          <w:rStyle w:val="21"/>
          <w:color w:val="000000"/>
        </w:rPr>
        <w:tab/>
        <w:t>Основные результаты</w:t>
      </w:r>
      <w:r w:rsidRPr="0061644F">
        <w:rPr>
          <w:rStyle w:val="21"/>
          <w:color w:val="000000"/>
        </w:rPr>
        <w:tab/>
        <w:t xml:space="preserve"> 161</w:t>
      </w:r>
    </w:p>
    <w:p w14:paraId="4A1E823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</w:t>
      </w:r>
      <w:r w:rsidRPr="0061644F">
        <w:rPr>
          <w:rStyle w:val="21"/>
          <w:color w:val="000000"/>
        </w:rPr>
        <w:tab/>
        <w:t>Синтез однородных цифровых фильтров</w:t>
      </w:r>
      <w:r w:rsidRPr="0061644F">
        <w:rPr>
          <w:rStyle w:val="21"/>
          <w:color w:val="000000"/>
        </w:rPr>
        <w:tab/>
        <w:t xml:space="preserve"> 163</w:t>
      </w:r>
    </w:p>
    <w:p w14:paraId="0F769B2D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6.1.</w:t>
      </w:r>
      <w:r w:rsidRPr="0061644F">
        <w:rPr>
          <w:rStyle w:val="21"/>
          <w:color w:val="000000"/>
        </w:rPr>
        <w:tab/>
        <w:t>Метод инвариантных частотных характеристик</w:t>
      </w:r>
      <w:r w:rsidRPr="0061644F">
        <w:rPr>
          <w:rStyle w:val="21"/>
          <w:color w:val="000000"/>
        </w:rPr>
        <w:tab/>
        <w:t xml:space="preserve"> 164</w:t>
      </w:r>
    </w:p>
    <w:p w14:paraId="542BD85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6.2.</w:t>
      </w:r>
      <w:r w:rsidRPr="0061644F">
        <w:rPr>
          <w:rStyle w:val="21"/>
          <w:color w:val="000000"/>
        </w:rPr>
        <w:tab/>
        <w:t>Синтез однородных цифровых БИХ-фильтров</w:t>
      </w:r>
      <w:r w:rsidRPr="0061644F">
        <w:rPr>
          <w:rStyle w:val="21"/>
          <w:color w:val="000000"/>
        </w:rPr>
        <w:tab/>
        <w:t xml:space="preserve"> 170</w:t>
      </w:r>
    </w:p>
    <w:p w14:paraId="3117C7B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6.2.1.</w:t>
      </w:r>
      <w:r w:rsidRPr="0061644F">
        <w:rPr>
          <w:rStyle w:val="21"/>
          <w:color w:val="000000"/>
        </w:rPr>
        <w:tab/>
        <w:t>Комбинирование способов</w:t>
      </w:r>
      <w:r w:rsidRPr="0061644F">
        <w:rPr>
          <w:rStyle w:val="21"/>
          <w:color w:val="000000"/>
        </w:rPr>
        <w:tab/>
        <w:t>численного</w:t>
      </w:r>
    </w:p>
    <w:p w14:paraId="78559B3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интегрирования</w:t>
      </w:r>
      <w:r w:rsidRPr="0061644F">
        <w:rPr>
          <w:rStyle w:val="21"/>
          <w:color w:val="000000"/>
        </w:rPr>
        <w:tab/>
        <w:t xml:space="preserve"> 171</w:t>
      </w:r>
    </w:p>
    <w:p w14:paraId="0730376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6.2.2.</w:t>
      </w:r>
      <w:r w:rsidRPr="0061644F">
        <w:rPr>
          <w:rStyle w:val="21"/>
          <w:color w:val="000000"/>
        </w:rPr>
        <w:tab/>
        <w:t>Метод билинейного преобразования</w:t>
      </w:r>
      <w:r w:rsidRPr="0061644F">
        <w:rPr>
          <w:rStyle w:val="21"/>
          <w:color w:val="000000"/>
        </w:rPr>
        <w:tab/>
        <w:t xml:space="preserve"> 177</w:t>
      </w:r>
    </w:p>
    <w:p w14:paraId="5FC9C9F9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6.2.3.</w:t>
      </w:r>
      <w:r w:rsidRPr="0061644F">
        <w:rPr>
          <w:rStyle w:val="21"/>
          <w:color w:val="000000"/>
        </w:rPr>
        <w:tab/>
        <w:t>Метод «заглушки»</w:t>
      </w:r>
      <w:r w:rsidRPr="0061644F">
        <w:rPr>
          <w:rStyle w:val="21"/>
          <w:color w:val="000000"/>
        </w:rPr>
        <w:tab/>
        <w:t xml:space="preserve"> 185 </w:t>
      </w:r>
    </w:p>
    <w:p w14:paraId="5B563CB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6.3.</w:t>
      </w:r>
      <w:r w:rsidRPr="0061644F">
        <w:rPr>
          <w:rStyle w:val="21"/>
          <w:color w:val="000000"/>
        </w:rPr>
        <w:tab/>
        <w:t>Каскадирование идентичных блоков</w:t>
      </w:r>
      <w:r w:rsidRPr="0061644F">
        <w:rPr>
          <w:rStyle w:val="21"/>
          <w:color w:val="000000"/>
        </w:rPr>
        <w:tab/>
        <w:t xml:space="preserve"> 189</w:t>
      </w:r>
    </w:p>
    <w:p w14:paraId="1663D122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6.4.</w:t>
      </w:r>
      <w:r w:rsidRPr="0061644F">
        <w:rPr>
          <w:rStyle w:val="21"/>
          <w:color w:val="000000"/>
        </w:rPr>
        <w:tab/>
        <w:t>Синтез цифровых ФНЧ без операций умножения</w:t>
      </w:r>
      <w:r w:rsidRPr="0061644F">
        <w:rPr>
          <w:rStyle w:val="21"/>
          <w:color w:val="000000"/>
        </w:rPr>
        <w:tab/>
        <w:t xml:space="preserve"> 193</w:t>
      </w:r>
    </w:p>
    <w:p w14:paraId="0E5AD5FA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6.5.</w:t>
      </w:r>
      <w:r w:rsidRPr="0061644F">
        <w:rPr>
          <w:rStyle w:val="21"/>
          <w:color w:val="000000"/>
        </w:rPr>
        <w:tab/>
        <w:t>Основные результаты</w:t>
      </w:r>
      <w:r w:rsidRPr="0061644F">
        <w:rPr>
          <w:rStyle w:val="21"/>
          <w:color w:val="000000"/>
        </w:rPr>
        <w:tab/>
        <w:t xml:space="preserve"> 197</w:t>
      </w:r>
    </w:p>
    <w:p w14:paraId="4DCF9C6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</w:t>
      </w:r>
      <w:r w:rsidRPr="0061644F">
        <w:rPr>
          <w:rStyle w:val="21"/>
          <w:color w:val="000000"/>
        </w:rPr>
        <w:tab/>
        <w:t>Синтез цифровых комплексных фильтров</w:t>
      </w:r>
      <w:r w:rsidRPr="0061644F">
        <w:rPr>
          <w:rStyle w:val="21"/>
          <w:color w:val="000000"/>
        </w:rPr>
        <w:tab/>
        <w:t xml:space="preserve"> 198</w:t>
      </w:r>
    </w:p>
    <w:p w14:paraId="30AF16C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7.1.</w:t>
      </w:r>
      <w:r w:rsidRPr="0061644F">
        <w:rPr>
          <w:rStyle w:val="21"/>
          <w:color w:val="000000"/>
        </w:rPr>
        <w:tab/>
        <w:t>Дискретные комплексные сигналы и фильтры</w:t>
      </w:r>
      <w:r w:rsidRPr="0061644F">
        <w:rPr>
          <w:rStyle w:val="21"/>
          <w:color w:val="000000"/>
        </w:rPr>
        <w:tab/>
        <w:t xml:space="preserve"> 198</w:t>
      </w:r>
    </w:p>
    <w:p w14:paraId="480A569E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7.2.</w:t>
      </w:r>
      <w:r w:rsidRPr="0061644F">
        <w:rPr>
          <w:rStyle w:val="21"/>
          <w:color w:val="000000"/>
        </w:rPr>
        <w:tab/>
        <w:t>Дискретные аналитические фильтры</w:t>
      </w:r>
      <w:r w:rsidRPr="0061644F">
        <w:rPr>
          <w:rStyle w:val="21"/>
          <w:color w:val="000000"/>
        </w:rPr>
        <w:tab/>
        <w:t xml:space="preserve"> 202</w:t>
      </w:r>
    </w:p>
    <w:p w14:paraId="4FA9C25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7.3.</w:t>
      </w:r>
      <w:r w:rsidRPr="0061644F">
        <w:rPr>
          <w:rStyle w:val="21"/>
          <w:color w:val="000000"/>
        </w:rPr>
        <w:tab/>
        <w:t>Оценка степени аналитичности комплексных дискретных</w:t>
      </w:r>
    </w:p>
    <w:p w14:paraId="3E906BE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фильтров</w:t>
      </w:r>
      <w:r w:rsidRPr="0061644F">
        <w:rPr>
          <w:rStyle w:val="21"/>
          <w:color w:val="000000"/>
        </w:rPr>
        <w:tab/>
        <w:t xml:space="preserve"> 204</w:t>
      </w:r>
    </w:p>
    <w:p w14:paraId="4587510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lastRenderedPageBreak/>
        <w:t>7.4.</w:t>
      </w:r>
      <w:r w:rsidRPr="0061644F">
        <w:rPr>
          <w:rStyle w:val="21"/>
          <w:color w:val="000000"/>
        </w:rPr>
        <w:tab/>
        <w:t>Метод смещения передаточной функции дискретного</w:t>
      </w:r>
    </w:p>
    <w:p w14:paraId="733C85E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ФНЧ</w:t>
      </w:r>
      <w:r w:rsidRPr="0061644F">
        <w:rPr>
          <w:rStyle w:val="21"/>
          <w:color w:val="000000"/>
        </w:rPr>
        <w:tab/>
      </w:r>
    </w:p>
    <w:p w14:paraId="73E9111B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7.5.</w:t>
      </w:r>
      <w:r w:rsidRPr="0061644F">
        <w:rPr>
          <w:rStyle w:val="21"/>
          <w:color w:val="000000"/>
        </w:rPr>
        <w:tab/>
        <w:t>Аналитические дискретные БИХ-фильтры</w:t>
      </w:r>
      <w:r w:rsidRPr="0061644F">
        <w:rPr>
          <w:rStyle w:val="21"/>
          <w:color w:val="000000"/>
        </w:rPr>
        <w:tab/>
      </w:r>
    </w:p>
    <w:p w14:paraId="4F422920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7.6.</w:t>
      </w:r>
      <w:r w:rsidRPr="0061644F">
        <w:rPr>
          <w:rStyle w:val="21"/>
          <w:color w:val="000000"/>
        </w:rPr>
        <w:tab/>
        <w:t>Аналитические дискретные КИХ-фильтры</w:t>
      </w:r>
      <w:r w:rsidRPr="0061644F">
        <w:rPr>
          <w:rStyle w:val="21"/>
          <w:color w:val="000000"/>
        </w:rPr>
        <w:tab/>
      </w:r>
    </w:p>
    <w:p w14:paraId="38309541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7.7.</w:t>
      </w:r>
      <w:r w:rsidRPr="0061644F">
        <w:rPr>
          <w:rStyle w:val="21"/>
          <w:color w:val="000000"/>
        </w:rPr>
        <w:tab/>
        <w:t>Дискретные комплексные фильтры без операций умножения</w:t>
      </w:r>
    </w:p>
    <w:p w14:paraId="3ADAB648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7.8.Определение передаточных функций</w:t>
      </w:r>
      <w:r w:rsidRPr="0061644F">
        <w:rPr>
          <w:rStyle w:val="21"/>
          <w:color w:val="000000"/>
        </w:rPr>
        <w:tab/>
        <w:t>комплексных</w:t>
      </w:r>
    </w:p>
    <w:p w14:paraId="738FAF8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цифровых фильтров методом инвариантной частотной характеристики</w:t>
      </w:r>
      <w:r w:rsidRPr="0061644F">
        <w:rPr>
          <w:rStyle w:val="21"/>
          <w:color w:val="000000"/>
        </w:rPr>
        <w:tab/>
      </w:r>
    </w:p>
    <w:p w14:paraId="6A4F051F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7.9.</w:t>
      </w:r>
      <w:r w:rsidRPr="0061644F">
        <w:rPr>
          <w:rStyle w:val="21"/>
          <w:color w:val="000000"/>
        </w:rPr>
        <w:tab/>
        <w:t xml:space="preserve"> Цифровое моделирование аналоговых</w:t>
      </w:r>
      <w:r w:rsidRPr="0061644F">
        <w:rPr>
          <w:rStyle w:val="21"/>
          <w:color w:val="000000"/>
        </w:rPr>
        <w:tab/>
        <w:t>комплексных</w:t>
      </w:r>
    </w:p>
    <w:p w14:paraId="74845FFC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фильтров</w:t>
      </w:r>
      <w:r w:rsidRPr="0061644F">
        <w:rPr>
          <w:rStyle w:val="21"/>
          <w:color w:val="000000"/>
        </w:rPr>
        <w:tab/>
      </w:r>
    </w:p>
    <w:p w14:paraId="15632BB4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7.10.</w:t>
      </w:r>
      <w:r w:rsidRPr="0061644F">
        <w:rPr>
          <w:rStyle w:val="21"/>
          <w:color w:val="000000"/>
        </w:rPr>
        <w:tab/>
        <w:t>Основные результаты</w:t>
      </w:r>
      <w:r w:rsidRPr="0061644F">
        <w:rPr>
          <w:rStyle w:val="21"/>
          <w:color w:val="000000"/>
        </w:rPr>
        <w:tab/>
      </w:r>
    </w:p>
    <w:p w14:paraId="18905443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ЗАКЛЮЧЕНИЕ</w:t>
      </w:r>
      <w:r w:rsidRPr="0061644F">
        <w:rPr>
          <w:rStyle w:val="21"/>
          <w:color w:val="000000"/>
        </w:rPr>
        <w:tab/>
      </w:r>
    </w:p>
    <w:p w14:paraId="73FD46D5" w14:textId="77777777" w:rsidR="0061644F" w:rsidRPr="0061644F" w:rsidRDefault="0061644F" w:rsidP="0061644F">
      <w:pPr>
        <w:rPr>
          <w:rStyle w:val="21"/>
          <w:color w:val="000000"/>
        </w:rPr>
      </w:pPr>
      <w:r w:rsidRPr="0061644F">
        <w:rPr>
          <w:rStyle w:val="21"/>
          <w:color w:val="000000"/>
        </w:rPr>
        <w:t>Литература</w:t>
      </w:r>
      <w:r w:rsidRPr="0061644F">
        <w:rPr>
          <w:rStyle w:val="21"/>
          <w:color w:val="000000"/>
        </w:rPr>
        <w:tab/>
      </w:r>
    </w:p>
    <w:p w14:paraId="471F4ACC" w14:textId="07901DC1" w:rsidR="0016277A" w:rsidRDefault="0016277A" w:rsidP="0061644F"/>
    <w:p w14:paraId="3ED22392" w14:textId="6B7A00F6" w:rsidR="0061644F" w:rsidRDefault="0061644F" w:rsidP="0061644F"/>
    <w:p w14:paraId="4283D541" w14:textId="5698EA11" w:rsidR="0061644F" w:rsidRDefault="0061644F" w:rsidP="0061644F"/>
    <w:p w14:paraId="14016B8F" w14:textId="77777777" w:rsidR="0061644F" w:rsidRDefault="0061644F" w:rsidP="0061644F">
      <w:pPr>
        <w:pStyle w:val="191"/>
        <w:shd w:val="clear" w:color="auto" w:fill="auto"/>
        <w:spacing w:after="475" w:line="260" w:lineRule="exact"/>
        <w:ind w:left="4180"/>
      </w:pPr>
      <w:bookmarkStart w:id="0" w:name="bookmark199"/>
      <w:r>
        <w:rPr>
          <w:rStyle w:val="190"/>
          <w:b/>
          <w:bCs/>
          <w:color w:val="000000"/>
        </w:rPr>
        <w:t>Заключение</w:t>
      </w:r>
      <w:bookmarkEnd w:id="0"/>
    </w:p>
    <w:p w14:paraId="15881568" w14:textId="77777777" w:rsidR="0061644F" w:rsidRDefault="0061644F" w:rsidP="0061644F">
      <w:pPr>
        <w:pStyle w:val="210"/>
        <w:shd w:val="clear" w:color="auto" w:fill="auto"/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>Представленные в диссертационной работе результаты исследований позволяют сделать следующие обобщающие выводы:</w:t>
      </w:r>
    </w:p>
    <w:p w14:paraId="20AA030F" w14:textId="77777777" w:rsidR="0061644F" w:rsidRDefault="0061644F" w:rsidP="0061644F">
      <w:pPr>
        <w:pStyle w:val="210"/>
        <w:numPr>
          <w:ilvl w:val="0"/>
          <w:numId w:val="37"/>
        </w:numPr>
        <w:shd w:val="clear" w:color="auto" w:fill="auto"/>
        <w:tabs>
          <w:tab w:val="left" w:pos="1058"/>
        </w:tabs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>Системотехнический подход позволяет формализовать процедуру проектирования, создавая предпосылки для автоматизации проектирования устройств обработки сигналов.</w:t>
      </w:r>
    </w:p>
    <w:p w14:paraId="35442CD8" w14:textId="77777777" w:rsidR="0061644F" w:rsidRDefault="0061644F" w:rsidP="0061644F">
      <w:pPr>
        <w:pStyle w:val="210"/>
        <w:numPr>
          <w:ilvl w:val="0"/>
          <w:numId w:val="37"/>
        </w:numPr>
        <w:shd w:val="clear" w:color="auto" w:fill="auto"/>
        <w:tabs>
          <w:tab w:val="left" w:pos="1058"/>
        </w:tabs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>Использование базиса, состоящего из идентичных модулей, делает роль структурной схемы в обеспечении точности преобразования доминирующей, обеспечивает удобство перестройки параметров устройств обработки, соответствует требованиям технологии микроэлектронного исполнения.</w:t>
      </w:r>
    </w:p>
    <w:p w14:paraId="13791E82" w14:textId="77777777" w:rsidR="0061644F" w:rsidRDefault="0061644F" w:rsidP="0061644F">
      <w:pPr>
        <w:pStyle w:val="210"/>
        <w:numPr>
          <w:ilvl w:val="0"/>
          <w:numId w:val="37"/>
        </w:numPr>
        <w:shd w:val="clear" w:color="auto" w:fill="auto"/>
        <w:tabs>
          <w:tab w:val="left" w:pos="1058"/>
        </w:tabs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 xml:space="preserve">Системотехническое проектирование разнообразных аналоговых и цифровых устройств обработки вещественных и комплексных сигналов может проводиться в рамках единой процедуры проектирования на базе идентичных </w:t>
      </w:r>
      <w:r>
        <w:rPr>
          <w:rStyle w:val="21"/>
          <w:color w:val="000000"/>
        </w:rPr>
        <w:lastRenderedPageBreak/>
        <w:t>модулей.</w:t>
      </w:r>
    </w:p>
    <w:p w14:paraId="28941202" w14:textId="77777777" w:rsidR="0061644F" w:rsidRDefault="0061644F" w:rsidP="0061644F">
      <w:pPr>
        <w:pStyle w:val="210"/>
        <w:numPr>
          <w:ilvl w:val="0"/>
          <w:numId w:val="37"/>
        </w:numPr>
        <w:shd w:val="clear" w:color="auto" w:fill="auto"/>
        <w:tabs>
          <w:tab w:val="left" w:pos="1058"/>
        </w:tabs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>Существуют свойства структурных схем, а именно, симметрия относительно отдельных модулей и равенство максимальных уровней сигналов на их входах, обеспечивающие минимизацию вкладов комплекса погрешностей в результирующую погрешность преобразования.</w:t>
      </w:r>
    </w:p>
    <w:p w14:paraId="538393B8" w14:textId="77777777" w:rsidR="0061644F" w:rsidRDefault="0061644F" w:rsidP="0061644F">
      <w:pPr>
        <w:pStyle w:val="210"/>
        <w:numPr>
          <w:ilvl w:val="0"/>
          <w:numId w:val="37"/>
        </w:numPr>
        <w:shd w:val="clear" w:color="auto" w:fill="auto"/>
        <w:tabs>
          <w:tab w:val="left" w:pos="1058"/>
        </w:tabs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>Применение избыточных структурных схем во многих случаях может оказаться достаточным для обеспечения показателей качества, близких к оптимальным.</w:t>
      </w:r>
    </w:p>
    <w:p w14:paraId="79C6CE23" w14:textId="77777777" w:rsidR="0061644F" w:rsidRDefault="0061644F" w:rsidP="0061644F">
      <w:pPr>
        <w:pStyle w:val="210"/>
        <w:numPr>
          <w:ilvl w:val="0"/>
          <w:numId w:val="37"/>
        </w:numPr>
        <w:shd w:val="clear" w:color="auto" w:fill="auto"/>
        <w:tabs>
          <w:tab w:val="left" w:pos="1058"/>
        </w:tabs>
        <w:spacing w:before="0" w:after="0" w:line="494" w:lineRule="exact"/>
        <w:ind w:firstLine="740"/>
        <w:jc w:val="both"/>
      </w:pPr>
      <w:r>
        <w:rPr>
          <w:rStyle w:val="21"/>
          <w:color w:val="000000"/>
        </w:rPr>
        <w:t>Каскадирование блоков обработки сигналов, построенных с использованием небольшого числа идентичных модулей, не нарушает симметрию структурной схемы и во многих случаях оказывается эффективным способом построения фильтрующих устройств высокого порядка.</w:t>
      </w:r>
    </w:p>
    <w:p w14:paraId="5ADEFBD1" w14:textId="77777777" w:rsidR="0061644F" w:rsidRDefault="0061644F" w:rsidP="0061644F">
      <w:pPr>
        <w:pStyle w:val="210"/>
        <w:numPr>
          <w:ilvl w:val="0"/>
          <w:numId w:val="36"/>
        </w:numPr>
        <w:shd w:val="clear" w:color="auto" w:fill="auto"/>
        <w:tabs>
          <w:tab w:val="left" w:pos="1346"/>
          <w:tab w:val="left" w:pos="7223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>Использование понятия аналитического</w:t>
      </w:r>
      <w:r>
        <w:rPr>
          <w:rStyle w:val="21"/>
          <w:color w:val="000000"/>
        </w:rPr>
        <w:tab/>
        <w:t>фильтра, как</w:t>
      </w:r>
    </w:p>
    <w:p w14:paraId="376F585E" w14:textId="77777777" w:rsidR="0061644F" w:rsidRDefault="0061644F" w:rsidP="0061644F">
      <w:pPr>
        <w:pStyle w:val="210"/>
        <w:shd w:val="clear" w:color="auto" w:fill="auto"/>
        <w:tabs>
          <w:tab w:val="left" w:pos="7223"/>
        </w:tabs>
        <w:spacing w:before="0" w:after="0" w:line="494" w:lineRule="exact"/>
        <w:ind w:firstLine="0"/>
        <w:jc w:val="both"/>
      </w:pPr>
      <w:r>
        <w:rPr>
          <w:rStyle w:val="21"/>
          <w:color w:val="000000"/>
        </w:rPr>
        <w:t>идеализированного устройства, обеспечивающего</w:t>
      </w:r>
      <w:r>
        <w:rPr>
          <w:rStyle w:val="21"/>
          <w:color w:val="000000"/>
        </w:rPr>
        <w:tab/>
        <w:t>преобразование</w:t>
      </w:r>
    </w:p>
    <w:p w14:paraId="459DE703" w14:textId="77777777" w:rsidR="0061644F" w:rsidRDefault="0061644F" w:rsidP="0061644F">
      <w:pPr>
        <w:pStyle w:val="210"/>
        <w:shd w:val="clear" w:color="auto" w:fill="auto"/>
        <w:spacing w:before="0" w:after="0" w:line="494" w:lineRule="exact"/>
        <w:ind w:firstLine="0"/>
        <w:jc w:val="both"/>
      </w:pPr>
      <w:r>
        <w:rPr>
          <w:rStyle w:val="21"/>
          <w:color w:val="000000"/>
        </w:rPr>
        <w:t>вещественного сигнала в аналитический, оказывается весьма полезным и позволяет ввести показатели, отражающие степень близости комплексного фильтра к аналитическому.</w:t>
      </w:r>
    </w:p>
    <w:p w14:paraId="55B44843" w14:textId="77777777" w:rsidR="0061644F" w:rsidRDefault="0061644F" w:rsidP="0061644F">
      <w:pPr>
        <w:pStyle w:val="210"/>
        <w:numPr>
          <w:ilvl w:val="0"/>
          <w:numId w:val="36"/>
        </w:numPr>
        <w:shd w:val="clear" w:color="auto" w:fill="auto"/>
        <w:tabs>
          <w:tab w:val="left" w:pos="1052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>Предложенный метод инвариантных частотных характеристик эффективен при цифровом моделировании аналоговых узкополосных устройств с произвольным видом АЧХ и ФЧХ.</w:t>
      </w:r>
    </w:p>
    <w:p w14:paraId="00451AF2" w14:textId="77777777" w:rsidR="0061644F" w:rsidRDefault="0061644F" w:rsidP="0061644F">
      <w:pPr>
        <w:pStyle w:val="210"/>
        <w:numPr>
          <w:ilvl w:val="0"/>
          <w:numId w:val="36"/>
        </w:numPr>
        <w:shd w:val="clear" w:color="auto" w:fill="auto"/>
        <w:tabs>
          <w:tab w:val="left" w:pos="1346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>Цифровые комплексные фильтры, близкие по свойствам к аналитическим, могут быть реализованы без применения операции умножения.</w:t>
      </w:r>
    </w:p>
    <w:p w14:paraId="762758E7" w14:textId="77777777" w:rsidR="0061644F" w:rsidRDefault="0061644F" w:rsidP="0061644F">
      <w:pPr>
        <w:pStyle w:val="210"/>
        <w:shd w:val="clear" w:color="auto" w:fill="auto"/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>Основные результаты работы состоят в следующем:</w:t>
      </w:r>
    </w:p>
    <w:p w14:paraId="5E8A8F74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47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>Разработаны теоретические основы системотехнического проектирования типовых устройств (функциональных блоков) обработки аналоговых и цифровых сигналов на базе идентичных модулей, включающие:</w:t>
      </w:r>
    </w:p>
    <w:p w14:paraId="04AE2ED5" w14:textId="77777777" w:rsidR="0061644F" w:rsidRDefault="0061644F" w:rsidP="0061644F">
      <w:pPr>
        <w:pStyle w:val="210"/>
        <w:numPr>
          <w:ilvl w:val="0"/>
          <w:numId w:val="39"/>
        </w:numPr>
        <w:shd w:val="clear" w:color="auto" w:fill="auto"/>
        <w:tabs>
          <w:tab w:val="left" w:pos="1052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 xml:space="preserve">формулировку требований к математическим моделям рассматриваемых </w:t>
      </w:r>
      <w:r>
        <w:rPr>
          <w:rStyle w:val="21"/>
          <w:color w:val="000000"/>
        </w:rPr>
        <w:lastRenderedPageBreak/>
        <w:t>функциональных блоков и модулей;</w:t>
      </w:r>
    </w:p>
    <w:p w14:paraId="2947651E" w14:textId="77777777" w:rsidR="0061644F" w:rsidRDefault="0061644F" w:rsidP="0061644F">
      <w:pPr>
        <w:pStyle w:val="210"/>
        <w:numPr>
          <w:ilvl w:val="0"/>
          <w:numId w:val="39"/>
        </w:numPr>
        <w:shd w:val="clear" w:color="auto" w:fill="auto"/>
        <w:tabs>
          <w:tab w:val="left" w:pos="1047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>методику нахождения функциональной связи между математическими моделями функциональных блоков и базовых модулей в виде дробно-рациональной функции;</w:t>
      </w:r>
    </w:p>
    <w:p w14:paraId="32FEEB2B" w14:textId="77777777" w:rsidR="0061644F" w:rsidRDefault="0061644F" w:rsidP="0061644F">
      <w:pPr>
        <w:pStyle w:val="210"/>
        <w:numPr>
          <w:ilvl w:val="0"/>
          <w:numId w:val="39"/>
        </w:numPr>
        <w:shd w:val="clear" w:color="auto" w:fill="auto"/>
        <w:tabs>
          <w:tab w:val="left" w:pos="1052"/>
        </w:tabs>
        <w:spacing w:before="0" w:after="0" w:line="494" w:lineRule="exact"/>
        <w:ind w:firstLine="800"/>
        <w:jc w:val="both"/>
      </w:pPr>
      <w:r>
        <w:rPr>
          <w:rStyle w:val="21"/>
          <w:color w:val="000000"/>
        </w:rPr>
        <w:t xml:space="preserve">исследование влияния вида структурной схемы на </w:t>
      </w:r>
      <w:proofErr w:type="spellStart"/>
      <w:r>
        <w:rPr>
          <w:rStyle w:val="21"/>
          <w:color w:val="000000"/>
        </w:rPr>
        <w:t>точностные</w:t>
      </w:r>
      <w:proofErr w:type="spellEnd"/>
      <w:r>
        <w:rPr>
          <w:rStyle w:val="21"/>
          <w:color w:val="000000"/>
        </w:rPr>
        <w:t xml:space="preserve"> показатели функциональных блоков и выявление условий обеспечения минимизации погрешностей преобразования;</w:t>
      </w:r>
    </w:p>
    <w:p w14:paraId="78909E18" w14:textId="77777777" w:rsidR="0061644F" w:rsidRDefault="0061644F" w:rsidP="0061644F">
      <w:pPr>
        <w:pStyle w:val="210"/>
        <w:numPr>
          <w:ilvl w:val="0"/>
          <w:numId w:val="39"/>
        </w:numPr>
        <w:shd w:val="clear" w:color="auto" w:fill="auto"/>
        <w:tabs>
          <w:tab w:val="left" w:pos="1042"/>
        </w:tabs>
        <w:spacing w:before="0" w:after="0" w:line="494" w:lineRule="exact"/>
        <w:ind w:firstLine="800"/>
        <w:jc w:val="both"/>
        <w:sectPr w:rsidR="0061644F">
          <w:pgSz w:w="11904" w:h="17265"/>
          <w:pgMar w:top="2498" w:right="811" w:bottom="1058" w:left="1801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разработку методик реализации структурных схем функциональных блоков, в том числе и структурных схем, близких по свойствам к оптимальным.</w:t>
      </w:r>
    </w:p>
    <w:p w14:paraId="5F0DF7E0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62"/>
        </w:tabs>
        <w:spacing w:before="0" w:after="0" w:line="490" w:lineRule="exact"/>
        <w:ind w:firstLine="740"/>
        <w:jc w:val="both"/>
      </w:pPr>
      <w:r>
        <w:rPr>
          <w:rStyle w:val="21"/>
          <w:color w:val="000000"/>
        </w:rPr>
        <w:lastRenderedPageBreak/>
        <w:t>На основе предложенных общих принципов системотехнического</w:t>
      </w:r>
    </w:p>
    <w:p w14:paraId="35EB41A4" w14:textId="77777777" w:rsidR="0061644F" w:rsidRDefault="0061644F" w:rsidP="0061644F">
      <w:pPr>
        <w:pStyle w:val="210"/>
        <w:shd w:val="clear" w:color="auto" w:fill="auto"/>
        <w:tabs>
          <w:tab w:val="left" w:pos="1306"/>
        </w:tabs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t>проектирования однородных устройств обработки сигналов разработаны методики проектирования разнообразных аналоговых функциональных блоков:</w:t>
      </w:r>
      <w:r>
        <w:rPr>
          <w:rStyle w:val="21"/>
          <w:color w:val="000000"/>
        </w:rPr>
        <w:tab/>
        <w:t>стабильных масштабных преобразователей, масштабных</w:t>
      </w:r>
    </w:p>
    <w:p w14:paraId="1D41EE52" w14:textId="77777777" w:rsidR="0061644F" w:rsidRDefault="0061644F" w:rsidP="0061644F">
      <w:pPr>
        <w:pStyle w:val="210"/>
        <w:shd w:val="clear" w:color="auto" w:fill="auto"/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t xml:space="preserve">преобразователей с контролируемыми частотными характеристиками, масштабных преобразователей с малым уровнем частотных искажений в полосе рабочих частот, однородных активных фильтров высокого порядка, параметрических и нелинейных безынерционных преобразователей на базе </w:t>
      </w:r>
      <w:proofErr w:type="spellStart"/>
      <w:r>
        <w:rPr>
          <w:rStyle w:val="21"/>
          <w:color w:val="000000"/>
        </w:rPr>
        <w:t>перемножителей</w:t>
      </w:r>
      <w:proofErr w:type="spellEnd"/>
      <w:r>
        <w:rPr>
          <w:rStyle w:val="21"/>
          <w:color w:val="000000"/>
        </w:rPr>
        <w:t>.</w:t>
      </w:r>
    </w:p>
    <w:p w14:paraId="05608D0B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28"/>
        </w:tabs>
        <w:spacing w:before="0" w:after="0" w:line="490" w:lineRule="exact"/>
        <w:ind w:firstLine="740"/>
        <w:jc w:val="both"/>
      </w:pPr>
      <w:r>
        <w:rPr>
          <w:rStyle w:val="21"/>
          <w:color w:val="000000"/>
        </w:rPr>
        <w:t>Разработаны методики синтеза цифровых фильтров на базе идентичных звеньев и предложены способы обеспечения вычислимости (реализуемости).</w:t>
      </w:r>
    </w:p>
    <w:p w14:paraId="640F9CE3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23"/>
        </w:tabs>
        <w:spacing w:before="0" w:after="0" w:line="490" w:lineRule="exact"/>
        <w:ind w:firstLine="740"/>
        <w:jc w:val="both"/>
      </w:pPr>
      <w:r>
        <w:rPr>
          <w:rStyle w:val="21"/>
          <w:color w:val="000000"/>
        </w:rPr>
        <w:t>Предложены методики проектирования однородных устройств обработки аналоговых и цифровых комплексных сигналов.</w:t>
      </w:r>
    </w:p>
    <w:p w14:paraId="46028BA7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33"/>
        </w:tabs>
        <w:spacing w:before="0" w:after="0" w:line="490" w:lineRule="exact"/>
        <w:ind w:firstLine="740"/>
        <w:jc w:val="both"/>
      </w:pPr>
      <w:r>
        <w:rPr>
          <w:rStyle w:val="21"/>
          <w:color w:val="000000"/>
        </w:rPr>
        <w:t>Определен класс аналитических фильтров и введены показатели степени близости комплексного фильтра по свойствам к аналитическому.</w:t>
      </w:r>
    </w:p>
    <w:p w14:paraId="6AB461AD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33"/>
        </w:tabs>
        <w:spacing w:before="0" w:after="0" w:line="490" w:lineRule="exact"/>
        <w:ind w:firstLine="740"/>
        <w:jc w:val="both"/>
      </w:pPr>
      <w:r>
        <w:rPr>
          <w:rStyle w:val="21"/>
          <w:color w:val="000000"/>
        </w:rPr>
        <w:t xml:space="preserve">Предложен метод цифрового моделирования аналоговых фильтров, ориентированный на точное воспроизведение их частотных характеристик в ограниченной полосе частот, и показано, что при проектировании </w:t>
      </w:r>
      <w:proofErr w:type="spellStart"/>
      <w:r>
        <w:rPr>
          <w:rStyle w:val="21"/>
          <w:color w:val="000000"/>
        </w:rPr>
        <w:t>полосно</w:t>
      </w:r>
      <w:r>
        <w:rPr>
          <w:rStyle w:val="21"/>
          <w:color w:val="000000"/>
        </w:rPr>
        <w:softHyphen/>
        <w:t>пропускающих</w:t>
      </w:r>
      <w:proofErr w:type="spellEnd"/>
      <w:r>
        <w:rPr>
          <w:rStyle w:val="21"/>
          <w:color w:val="000000"/>
        </w:rPr>
        <w:t xml:space="preserve"> цифровых фильтров этот метод приводит к цифровым фильтрам с комплексными коэффициентами.</w:t>
      </w:r>
    </w:p>
    <w:p w14:paraId="25142C26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38"/>
        </w:tabs>
        <w:spacing w:before="0" w:after="0" w:line="490" w:lineRule="exact"/>
        <w:ind w:firstLine="740"/>
        <w:jc w:val="both"/>
      </w:pPr>
      <w:r>
        <w:rPr>
          <w:rStyle w:val="21"/>
          <w:color w:val="000000"/>
        </w:rPr>
        <w:t>Предложен и исследован метод проектирования аналитических КИХ и БИХ цифровых фильтров, базирующийся на методе смещения частотных характеристик цифровых фильтров нижних частот с вещественными коэффициентами.</w:t>
      </w:r>
    </w:p>
    <w:p w14:paraId="11EE82C7" w14:textId="77777777" w:rsidR="0061644F" w:rsidRDefault="0061644F" w:rsidP="0061644F">
      <w:pPr>
        <w:pStyle w:val="210"/>
        <w:numPr>
          <w:ilvl w:val="0"/>
          <w:numId w:val="38"/>
        </w:numPr>
        <w:shd w:val="clear" w:color="auto" w:fill="auto"/>
        <w:tabs>
          <w:tab w:val="left" w:pos="1033"/>
        </w:tabs>
        <w:spacing w:before="0" w:after="0" w:line="490" w:lineRule="exact"/>
        <w:ind w:firstLine="740"/>
        <w:jc w:val="both"/>
        <w:sectPr w:rsidR="0061644F">
          <w:headerReference w:type="even" r:id="rId7"/>
          <w:headerReference w:type="default" r:id="rId8"/>
          <w:headerReference w:type="first" r:id="rId9"/>
          <w:pgSz w:w="11904" w:h="17265"/>
          <w:pgMar w:top="2498" w:right="811" w:bottom="1058" w:left="1801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>Предложен и исследован метод построения симметричных структурных схем аналоговых и цифровых однородных фильтров путем</w:t>
      </w:r>
    </w:p>
    <w:p w14:paraId="061BBF06" w14:textId="77777777" w:rsidR="0061644F" w:rsidRDefault="0061644F" w:rsidP="0061644F">
      <w:pPr>
        <w:pStyle w:val="210"/>
        <w:shd w:val="clear" w:color="auto" w:fill="auto"/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lastRenderedPageBreak/>
        <w:t>последовательного соединения одинаковых фильтров невысокого порядка с симметричными структурами.</w:t>
      </w:r>
    </w:p>
    <w:p w14:paraId="435864A5" w14:textId="717BFB87" w:rsidR="0061644F" w:rsidRPr="0061644F" w:rsidRDefault="0061644F" w:rsidP="0061644F">
      <w:r>
        <w:rPr>
          <w:rStyle w:val="21"/>
          <w:color w:val="000000"/>
        </w:rPr>
        <w:t>Предложен метод построения цифровых преобразователей вещественного сигнала в аналитический без использования операции умножения, который можно рассматривать также и как метод расчета цифровых полосовых фильтров без использования операции умножения</w:t>
      </w:r>
    </w:p>
    <w:sectPr w:rsidR="0061644F" w:rsidRPr="0061644F">
      <w:headerReference w:type="default" r:id="rId10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CB5AE" w14:textId="77777777" w:rsidR="005B17DF" w:rsidRDefault="005B17DF">
      <w:pPr>
        <w:spacing w:after="0" w:line="240" w:lineRule="auto"/>
      </w:pPr>
      <w:r>
        <w:separator/>
      </w:r>
    </w:p>
  </w:endnote>
  <w:endnote w:type="continuationSeparator" w:id="0">
    <w:p w14:paraId="3B15ADB9" w14:textId="77777777" w:rsidR="005B17DF" w:rsidRDefault="005B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0F4C4" w14:textId="77777777" w:rsidR="005B17DF" w:rsidRDefault="005B17DF">
      <w:pPr>
        <w:spacing w:after="0" w:line="240" w:lineRule="auto"/>
      </w:pPr>
      <w:r>
        <w:separator/>
      </w:r>
    </w:p>
  </w:footnote>
  <w:footnote w:type="continuationSeparator" w:id="0">
    <w:p w14:paraId="471471C1" w14:textId="77777777" w:rsidR="005B17DF" w:rsidRDefault="005B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A125" w14:textId="162D131D" w:rsidR="0061644F" w:rsidRDefault="006164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C6D6CA5" wp14:editId="7EA189B6">
              <wp:simplePos x="0" y="0"/>
              <wp:positionH relativeFrom="page">
                <wp:posOffset>6878320</wp:posOffset>
              </wp:positionH>
              <wp:positionV relativeFrom="page">
                <wp:posOffset>873125</wp:posOffset>
              </wp:positionV>
              <wp:extent cx="181610" cy="138430"/>
              <wp:effectExtent l="127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E97B6" w14:textId="77777777" w:rsidR="0061644F" w:rsidRDefault="0061644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D6CA5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6" type="#_x0000_t202" style="position:absolute;margin-left:541.6pt;margin-top:68.75pt;width:14.3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" filled="f" stroked="f">
              <v:textbox style="mso-fit-shape-to-text:t" inset="0,0,0,0">
                <w:txbxContent>
                  <w:p w14:paraId="57FE97B6" w14:textId="77777777" w:rsidR="0061644F" w:rsidRDefault="0061644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E040" w14:textId="02AFC8A6" w:rsidR="0061644F" w:rsidRDefault="0061644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CEDC07F" wp14:editId="6DA233F2">
              <wp:simplePos x="0" y="0"/>
              <wp:positionH relativeFrom="page">
                <wp:posOffset>6878320</wp:posOffset>
              </wp:positionH>
              <wp:positionV relativeFrom="page">
                <wp:posOffset>873125</wp:posOffset>
              </wp:positionV>
              <wp:extent cx="181610" cy="138430"/>
              <wp:effectExtent l="1270" t="0" r="0" b="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EF735" w14:textId="77777777" w:rsidR="0061644F" w:rsidRDefault="0061644F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DC07F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7" type="#_x0000_t202" style="position:absolute;margin-left:541.6pt;margin-top:68.75pt;width:14.3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" filled="f" stroked="f">
              <v:textbox style="mso-fit-shape-to-text:t" inset="0,0,0,0">
                <w:txbxContent>
                  <w:p w14:paraId="5D0EF735" w14:textId="77777777" w:rsidR="0061644F" w:rsidRDefault="0061644F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E43E" w14:textId="77777777" w:rsidR="0061644F" w:rsidRDefault="0061644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17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21"/>
    <w:multiLevelType w:val="multilevel"/>
    <w:tmpl w:val="00000020"/>
    <w:lvl w:ilvl="0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23"/>
    <w:multiLevelType w:val="multilevel"/>
    <w:tmpl w:val="00000022"/>
    <w:lvl w:ilvl="0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7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4F"/>
    <w:multiLevelType w:val="multilevel"/>
    <w:tmpl w:val="0000004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1"/>
    <w:multiLevelType w:val="multilevel"/>
    <w:tmpl w:val="0000005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 w15:restartNumberingAfterBreak="0">
    <w:nsid w:val="000000A7"/>
    <w:multiLevelType w:val="multilevel"/>
    <w:tmpl w:val="000000A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000000AD"/>
    <w:multiLevelType w:val="multilevel"/>
    <w:tmpl w:val="000000AC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B3"/>
    <w:multiLevelType w:val="multilevel"/>
    <w:tmpl w:val="000000B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70C763F"/>
    <w:multiLevelType w:val="singleLevel"/>
    <w:tmpl w:val="4B6E470E"/>
    <w:lvl w:ilvl="0">
      <w:start w:val="3"/>
      <w:numFmt w:val="decimal"/>
      <w:lvlText w:val="3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0D9F4315"/>
    <w:multiLevelType w:val="singleLevel"/>
    <w:tmpl w:val="59EC342C"/>
    <w:lvl w:ilvl="0">
      <w:start w:val="1"/>
      <w:numFmt w:val="decimal"/>
      <w:lvlText w:val="5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A5B4ABB"/>
    <w:multiLevelType w:val="multilevel"/>
    <w:tmpl w:val="675E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5F09E5"/>
    <w:multiLevelType w:val="multilevel"/>
    <w:tmpl w:val="7CE6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A8A2E4D"/>
    <w:multiLevelType w:val="multilevel"/>
    <w:tmpl w:val="F9106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230D7C"/>
    <w:multiLevelType w:val="multilevel"/>
    <w:tmpl w:val="02D62E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44F6B89"/>
    <w:multiLevelType w:val="singleLevel"/>
    <w:tmpl w:val="892CF1AC"/>
    <w:lvl w:ilvl="0">
      <w:start w:val="1"/>
      <w:numFmt w:val="decimal"/>
      <w:lvlText w:val="4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6FB7382"/>
    <w:multiLevelType w:val="multilevel"/>
    <w:tmpl w:val="053C3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A075DBA"/>
    <w:multiLevelType w:val="singleLevel"/>
    <w:tmpl w:val="FD3A602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3AF50340"/>
    <w:multiLevelType w:val="multilevel"/>
    <w:tmpl w:val="C896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60E91"/>
    <w:multiLevelType w:val="multilevel"/>
    <w:tmpl w:val="0C5C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85E38"/>
    <w:multiLevelType w:val="singleLevel"/>
    <w:tmpl w:val="9C4A5180"/>
    <w:lvl w:ilvl="0">
      <w:start w:val="2"/>
      <w:numFmt w:val="decimal"/>
      <w:lvlText w:val="3.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3B156B"/>
    <w:multiLevelType w:val="multilevel"/>
    <w:tmpl w:val="C0086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170148"/>
    <w:multiLevelType w:val="multilevel"/>
    <w:tmpl w:val="B700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2735D9"/>
    <w:multiLevelType w:val="multilevel"/>
    <w:tmpl w:val="E25E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843B36"/>
    <w:multiLevelType w:val="singleLevel"/>
    <w:tmpl w:val="A3989530"/>
    <w:lvl w:ilvl="0">
      <w:start w:val="1"/>
      <w:numFmt w:val="decimal"/>
      <w:lvlText w:val="5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94925D2"/>
    <w:multiLevelType w:val="singleLevel"/>
    <w:tmpl w:val="2CF6326C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AC81251"/>
    <w:multiLevelType w:val="multilevel"/>
    <w:tmpl w:val="C510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32"/>
    <w:lvlOverride w:ilvl="0"/>
  </w:num>
  <w:num w:numId="3">
    <w:abstractNumId w:val="37"/>
  </w:num>
  <w:num w:numId="4">
    <w:abstractNumId w:val="27"/>
  </w:num>
  <w:num w:numId="5">
    <w:abstractNumId w:val="22"/>
  </w:num>
  <w:num w:numId="6">
    <w:abstractNumId w:val="30"/>
  </w:num>
  <w:num w:numId="7">
    <w:abstractNumId w:val="24"/>
  </w:num>
  <w:num w:numId="8">
    <w:abstractNumId w:val="34"/>
  </w:num>
  <w:num w:numId="9">
    <w:abstractNumId w:val="33"/>
  </w:num>
  <w:num w:numId="10">
    <w:abstractNumId w:val="25"/>
  </w:num>
  <w:num w:numId="11">
    <w:abstractNumId w:val="23"/>
  </w:num>
  <w:num w:numId="12">
    <w:abstractNumId w:val="29"/>
  </w:num>
  <w:num w:numId="13">
    <w:abstractNumId w:val="36"/>
  </w:num>
  <w:num w:numId="14">
    <w:abstractNumId w:val="28"/>
  </w:num>
  <w:num w:numId="15">
    <w:abstractNumId w:val="31"/>
  </w:num>
  <w:num w:numId="16">
    <w:abstractNumId w:val="20"/>
  </w:num>
  <w:num w:numId="17">
    <w:abstractNumId w:val="26"/>
  </w:num>
  <w:num w:numId="18">
    <w:abstractNumId w:val="21"/>
  </w:num>
  <w:num w:numId="19">
    <w:abstractNumId w:val="35"/>
  </w:num>
  <w:num w:numId="20">
    <w:abstractNumId w:val="8"/>
  </w:num>
  <w:num w:numId="21">
    <w:abstractNumId w:val="9"/>
  </w:num>
  <w:num w:numId="22">
    <w:abstractNumId w:val="10"/>
  </w:num>
  <w:num w:numId="23">
    <w:abstractNumId w:val="2"/>
  </w:num>
  <w:num w:numId="24">
    <w:abstractNumId w:val="0"/>
  </w:num>
  <w:num w:numId="25">
    <w:abstractNumId w:val="1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14"/>
  </w:num>
  <w:num w:numId="31">
    <w:abstractNumId w:val="11"/>
  </w:num>
  <w:num w:numId="32">
    <w:abstractNumId w:val="12"/>
  </w:num>
  <w:num w:numId="33">
    <w:abstractNumId w:val="19"/>
  </w:num>
  <w:num w:numId="34">
    <w:abstractNumId w:val="7"/>
  </w:num>
  <w:num w:numId="35">
    <w:abstractNumId w:val="13"/>
  </w:num>
  <w:num w:numId="36">
    <w:abstractNumId w:val="15"/>
  </w:num>
  <w:num w:numId="37">
    <w:abstractNumId w:val="16"/>
  </w:num>
  <w:num w:numId="38">
    <w:abstractNumId w:val="1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7DF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85105</TotalTime>
  <Pages>11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4771</cp:revision>
  <dcterms:created xsi:type="dcterms:W3CDTF">2024-06-20T08:51:00Z</dcterms:created>
  <dcterms:modified xsi:type="dcterms:W3CDTF">2024-12-02T11:00:00Z</dcterms:modified>
  <cp:category/>
</cp:coreProperties>
</file>