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F58C" w14:textId="77777777" w:rsidR="00664A8B" w:rsidRDefault="00664A8B" w:rsidP="00664A8B">
      <w:pPr>
        <w:pStyle w:val="afffffffffffffffffffffffffff5"/>
        <w:rPr>
          <w:rFonts w:ascii="Verdana" w:hAnsi="Verdana"/>
          <w:color w:val="000000"/>
          <w:sz w:val="21"/>
          <w:szCs w:val="21"/>
        </w:rPr>
      </w:pPr>
      <w:r>
        <w:rPr>
          <w:rFonts w:ascii="Helvetica" w:hAnsi="Helvetica"/>
          <w:b/>
          <w:bCs w:val="0"/>
          <w:color w:val="222222"/>
          <w:sz w:val="21"/>
          <w:szCs w:val="21"/>
        </w:rPr>
        <w:t>Востряков, Лев Евгеньевич (1956-).</w:t>
      </w:r>
      <w:r>
        <w:rPr>
          <w:rFonts w:ascii="Helvetica" w:hAnsi="Helvetica"/>
          <w:color w:val="222222"/>
          <w:sz w:val="21"/>
          <w:szCs w:val="21"/>
        </w:rPr>
        <w:br/>
        <w:t xml:space="preserve">Государственная культурная политика современной России: региональное </w:t>
      </w:r>
      <w:proofErr w:type="gramStart"/>
      <w:r>
        <w:rPr>
          <w:rFonts w:ascii="Helvetica" w:hAnsi="Helvetica"/>
          <w:color w:val="222222"/>
          <w:sz w:val="21"/>
          <w:szCs w:val="21"/>
        </w:rPr>
        <w:t>измерение :</w:t>
      </w:r>
      <w:proofErr w:type="gramEnd"/>
      <w:r>
        <w:rPr>
          <w:rFonts w:ascii="Helvetica" w:hAnsi="Helvetica"/>
          <w:color w:val="222222"/>
          <w:sz w:val="21"/>
          <w:szCs w:val="21"/>
        </w:rPr>
        <w:t xml:space="preserve"> диссертация ... доктора политических наук : 23.00.02. - Москва, 2007. - 365 </w:t>
      </w:r>
      <w:proofErr w:type="gramStart"/>
      <w:r>
        <w:rPr>
          <w:rFonts w:ascii="Helvetica" w:hAnsi="Helvetica"/>
          <w:color w:val="222222"/>
          <w:sz w:val="21"/>
          <w:szCs w:val="21"/>
        </w:rPr>
        <w:t>с. :</w:t>
      </w:r>
      <w:proofErr w:type="gramEnd"/>
      <w:r>
        <w:rPr>
          <w:rFonts w:ascii="Helvetica" w:hAnsi="Helvetica"/>
          <w:color w:val="222222"/>
          <w:sz w:val="21"/>
          <w:szCs w:val="21"/>
        </w:rPr>
        <w:t xml:space="preserve"> ил.</w:t>
      </w:r>
    </w:p>
    <w:p w14:paraId="701ED0D3" w14:textId="77777777" w:rsidR="00664A8B" w:rsidRDefault="00664A8B" w:rsidP="00664A8B">
      <w:pPr>
        <w:pStyle w:val="20"/>
        <w:spacing w:before="0" w:after="312"/>
        <w:rPr>
          <w:rFonts w:ascii="Arial" w:hAnsi="Arial" w:cs="Arial"/>
          <w:caps/>
          <w:color w:val="333333"/>
          <w:sz w:val="27"/>
          <w:szCs w:val="27"/>
        </w:rPr>
      </w:pPr>
    </w:p>
    <w:p w14:paraId="693E2E1A" w14:textId="77777777" w:rsidR="00664A8B" w:rsidRDefault="00664A8B" w:rsidP="00664A8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Востряков, Лев Евгеньевич</w:t>
      </w:r>
    </w:p>
    <w:p w14:paraId="117B9A9A"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E6C2C9"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8CB85BE"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Государственная культурная политика: когнитивные модели и поиск оптимальной модели культурной политики для современной России</w:t>
      </w:r>
    </w:p>
    <w:p w14:paraId="22D69301"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Теоретико-методологические основания анализа государственной 20 культурной политики</w:t>
      </w:r>
    </w:p>
    <w:p w14:paraId="1CD2640F"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Рыночная и патерналистская модели культурной политики в странах 28 Западной Европы и США</w:t>
      </w:r>
    </w:p>
    <w:p w14:paraId="4E554CFE"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Государственная культурная политика в России: историческое 40 измерение</w:t>
      </w:r>
    </w:p>
    <w:p w14:paraId="3977994B"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Проблема выбора оптимальной модели государственной культурной 52 политики России</w:t>
      </w:r>
    </w:p>
    <w:p w14:paraId="3C40B71A"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Субъектное измерение государственной культурной политики: теоретический анализ</w:t>
      </w:r>
    </w:p>
    <w:p w14:paraId="19BD26A8"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Субъектно-деятельностный подход к изучению государственной 69 культурной политики: субъекты и акторы</w:t>
      </w:r>
    </w:p>
    <w:p w14:paraId="0880B614"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Администраторы и менеджеры как новые акторы культурной политики 99 в современном российском обществе</w:t>
      </w:r>
    </w:p>
    <w:p w14:paraId="4CD5D5D6"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Субъекты и акторы культурной политики: динамика рыночных перемен</w:t>
      </w:r>
    </w:p>
    <w:p w14:paraId="427951E7"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Акторы государственной и муниципальной культурной 133 политики в российских регионах: политико-культурный портрет</w:t>
      </w:r>
    </w:p>
    <w:p w14:paraId="4347D89E"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Современный руководитель регионального органа культуры России: 133 основные черты политико-культурного портрета</w:t>
      </w:r>
    </w:p>
    <w:p w14:paraId="364E0D1A"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Политико-культурный портрет региональных администраторов 153 культуры</w:t>
      </w:r>
    </w:p>
    <w:p w14:paraId="6B5960E8"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Муниципальные управленцы сферы культуры Северо-Запада России</w:t>
      </w:r>
    </w:p>
    <w:p w14:paraId="5EE7828A"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Структура неформальных связей управленцев культуры</w:t>
      </w:r>
    </w:p>
    <w:p w14:paraId="7287D573"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Государственная культурная политика современной России 193 в оценках ее региональных акторов</w:t>
      </w:r>
    </w:p>
    <w:p w14:paraId="60149D81"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Региональные акторы о динамике государственной культурной 193 политики России</w:t>
      </w:r>
    </w:p>
    <w:p w14:paraId="11EB3A1A"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Проблемы региональной культуры: поиск путей решения</w:t>
      </w:r>
    </w:p>
    <w:p w14:paraId="0820C1EE"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Задачи региональных органов культуры в условиях рыночных реформ</w:t>
      </w:r>
    </w:p>
    <w:p w14:paraId="6BBC69B3"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Взаимодействие сферы культуры с институтами власти и бизнеса</w:t>
      </w:r>
    </w:p>
    <w:p w14:paraId="362FF89B"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Различия во взглядах на государственную культурную политику 240 российских и западноевропейских администраторов</w:t>
      </w:r>
    </w:p>
    <w:p w14:paraId="69612075"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Акторы государственной культурной политики: 248 представления о профессии, особенности ценностных ориентаций и образ идеального управленца</w:t>
      </w:r>
    </w:p>
    <w:p w14:paraId="4E2713A7"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Профессиональная идентичность и представления о профессионализме</w:t>
      </w:r>
    </w:p>
    <w:p w14:paraId="4C29BDC4"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Администраторы и менеджеры культуры: особенности ценностных 275 ориентаций</w:t>
      </w:r>
    </w:p>
    <w:p w14:paraId="7861E8B5" w14:textId="77777777" w:rsidR="00664A8B" w:rsidRDefault="00664A8B" w:rsidP="00664A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w:t>
      </w:r>
      <w:proofErr w:type="gramStart"/>
      <w:r>
        <w:rPr>
          <w:rFonts w:ascii="Arial" w:hAnsi="Arial" w:cs="Arial"/>
          <w:color w:val="333333"/>
          <w:sz w:val="21"/>
          <w:szCs w:val="21"/>
        </w:rPr>
        <w:t>3.Образ</w:t>
      </w:r>
      <w:proofErr w:type="gramEnd"/>
      <w:r>
        <w:rPr>
          <w:rFonts w:ascii="Arial" w:hAnsi="Arial" w:cs="Arial"/>
          <w:color w:val="333333"/>
          <w:sz w:val="21"/>
          <w:szCs w:val="21"/>
        </w:rPr>
        <w:t xml:space="preserve"> успешного управленца в сравнении с самооценками</w:t>
      </w:r>
    </w:p>
    <w:p w14:paraId="0157E122" w14:textId="119EE725" w:rsidR="00996AF6" w:rsidRPr="00664A8B" w:rsidRDefault="00996AF6" w:rsidP="00664A8B"/>
    <w:sectPr w:rsidR="00996AF6" w:rsidRPr="00664A8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6CC5" w14:textId="77777777" w:rsidR="00B353F4" w:rsidRDefault="00B353F4">
      <w:pPr>
        <w:spacing w:after="0" w:line="240" w:lineRule="auto"/>
      </w:pPr>
      <w:r>
        <w:separator/>
      </w:r>
    </w:p>
  </w:endnote>
  <w:endnote w:type="continuationSeparator" w:id="0">
    <w:p w14:paraId="7E8FAA09" w14:textId="77777777" w:rsidR="00B353F4" w:rsidRDefault="00B3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314A" w14:textId="77777777" w:rsidR="00B353F4" w:rsidRDefault="00B353F4"/>
    <w:p w14:paraId="5376CF1B" w14:textId="77777777" w:rsidR="00B353F4" w:rsidRDefault="00B353F4"/>
    <w:p w14:paraId="0FF415F4" w14:textId="77777777" w:rsidR="00B353F4" w:rsidRDefault="00B353F4"/>
    <w:p w14:paraId="21FAEEA2" w14:textId="77777777" w:rsidR="00B353F4" w:rsidRDefault="00B353F4"/>
    <w:p w14:paraId="32A19126" w14:textId="77777777" w:rsidR="00B353F4" w:rsidRDefault="00B353F4"/>
    <w:p w14:paraId="7B4A1F8A" w14:textId="77777777" w:rsidR="00B353F4" w:rsidRDefault="00B353F4"/>
    <w:p w14:paraId="65A8EEEF" w14:textId="77777777" w:rsidR="00B353F4" w:rsidRDefault="00B353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440EE6" wp14:editId="42FC92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6E59B" w14:textId="77777777" w:rsidR="00B353F4" w:rsidRDefault="00B353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40E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96E59B" w14:textId="77777777" w:rsidR="00B353F4" w:rsidRDefault="00B353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E34621" w14:textId="77777777" w:rsidR="00B353F4" w:rsidRDefault="00B353F4"/>
    <w:p w14:paraId="56062AC4" w14:textId="77777777" w:rsidR="00B353F4" w:rsidRDefault="00B353F4"/>
    <w:p w14:paraId="45A385AF" w14:textId="77777777" w:rsidR="00B353F4" w:rsidRDefault="00B353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839576" wp14:editId="4909C5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E7160" w14:textId="77777777" w:rsidR="00B353F4" w:rsidRDefault="00B353F4"/>
                          <w:p w14:paraId="401047D7" w14:textId="77777777" w:rsidR="00B353F4" w:rsidRDefault="00B353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8395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BE7160" w14:textId="77777777" w:rsidR="00B353F4" w:rsidRDefault="00B353F4"/>
                    <w:p w14:paraId="401047D7" w14:textId="77777777" w:rsidR="00B353F4" w:rsidRDefault="00B353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4C544E" w14:textId="77777777" w:rsidR="00B353F4" w:rsidRDefault="00B353F4"/>
    <w:p w14:paraId="644B03FC" w14:textId="77777777" w:rsidR="00B353F4" w:rsidRDefault="00B353F4">
      <w:pPr>
        <w:rPr>
          <w:sz w:val="2"/>
          <w:szCs w:val="2"/>
        </w:rPr>
      </w:pPr>
    </w:p>
    <w:p w14:paraId="2CE4B79C" w14:textId="77777777" w:rsidR="00B353F4" w:rsidRDefault="00B353F4"/>
    <w:p w14:paraId="5D64A613" w14:textId="77777777" w:rsidR="00B353F4" w:rsidRDefault="00B353F4">
      <w:pPr>
        <w:spacing w:after="0" w:line="240" w:lineRule="auto"/>
      </w:pPr>
    </w:p>
  </w:footnote>
  <w:footnote w:type="continuationSeparator" w:id="0">
    <w:p w14:paraId="47D1A22A" w14:textId="77777777" w:rsidR="00B353F4" w:rsidRDefault="00B35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3F4"/>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58828</TotalTime>
  <Pages>2</Pages>
  <Words>363</Words>
  <Characters>2071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1291</cp:revision>
  <cp:lastPrinted>2009-02-06T05:36:00Z</cp:lastPrinted>
  <dcterms:created xsi:type="dcterms:W3CDTF">2024-01-07T13:43:00Z</dcterms:created>
  <dcterms:modified xsi:type="dcterms:W3CDTF">2025-03-31T18:17:00Z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