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A557"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Гуреева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Ирина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Ивановна</w:t>
      </w:r>
      <w:r w:rsidRPr="00764C6B">
        <w:rPr>
          <w:rFonts w:ascii="Helvetica" w:hAnsi="Helvetica" w:cs="Helvetica"/>
          <w:b/>
          <w:bCs/>
          <w:color w:val="222222"/>
          <w:sz w:val="21"/>
          <w:szCs w:val="21"/>
        </w:rPr>
        <w:t>.</w:t>
      </w:r>
    </w:p>
    <w:p w14:paraId="0379A40B"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Папоротники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флоре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Южной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Сибири</w:t>
      </w:r>
      <w:r w:rsidRPr="00764C6B">
        <w:rPr>
          <w:rFonts w:ascii="Helvetica" w:hAnsi="Helvetica" w:cs="Helvetica"/>
          <w:b/>
          <w:bCs/>
          <w:color w:val="222222"/>
          <w:sz w:val="21"/>
          <w:szCs w:val="21"/>
        </w:rPr>
        <w:t xml:space="preserve"> : </w:t>
      </w:r>
      <w:r w:rsidRPr="00764C6B">
        <w:rPr>
          <w:rFonts w:ascii="Helvetica" w:hAnsi="Helvetica" w:cs="Helvetica" w:hint="eastAsia"/>
          <w:b/>
          <w:bCs/>
          <w:color w:val="222222"/>
          <w:sz w:val="21"/>
          <w:szCs w:val="21"/>
        </w:rPr>
        <w:t>диссертация</w:t>
      </w:r>
      <w:r w:rsidRPr="00764C6B">
        <w:rPr>
          <w:rFonts w:ascii="Helvetica" w:hAnsi="Helvetica" w:cs="Helvetica"/>
          <w:b/>
          <w:bCs/>
          <w:color w:val="222222"/>
          <w:sz w:val="21"/>
          <w:szCs w:val="21"/>
        </w:rPr>
        <w:t xml:space="preserve"> ... </w:t>
      </w:r>
      <w:r w:rsidRPr="00764C6B">
        <w:rPr>
          <w:rFonts w:ascii="Helvetica" w:hAnsi="Helvetica" w:cs="Helvetica" w:hint="eastAsia"/>
          <w:b/>
          <w:bCs/>
          <w:color w:val="222222"/>
          <w:sz w:val="21"/>
          <w:szCs w:val="21"/>
        </w:rPr>
        <w:t>кандидата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биологических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наук</w:t>
      </w:r>
      <w:r w:rsidRPr="00764C6B">
        <w:rPr>
          <w:rFonts w:ascii="Helvetica" w:hAnsi="Helvetica" w:cs="Helvetica"/>
          <w:b/>
          <w:bCs/>
          <w:color w:val="222222"/>
          <w:sz w:val="21"/>
          <w:szCs w:val="21"/>
        </w:rPr>
        <w:t xml:space="preserve"> : 03.00.05. - </w:t>
      </w:r>
      <w:r w:rsidRPr="00764C6B">
        <w:rPr>
          <w:rFonts w:ascii="Helvetica" w:hAnsi="Helvetica" w:cs="Helvetica" w:hint="eastAsia"/>
          <w:b/>
          <w:bCs/>
          <w:color w:val="222222"/>
          <w:sz w:val="21"/>
          <w:szCs w:val="21"/>
        </w:rPr>
        <w:t>Томск</w:t>
      </w:r>
      <w:r w:rsidRPr="00764C6B">
        <w:rPr>
          <w:rFonts w:ascii="Helvetica" w:hAnsi="Helvetica" w:cs="Helvetica"/>
          <w:b/>
          <w:bCs/>
          <w:color w:val="222222"/>
          <w:sz w:val="21"/>
          <w:szCs w:val="21"/>
        </w:rPr>
        <w:t xml:space="preserve">, 1984. - 293 </w:t>
      </w:r>
      <w:r w:rsidRPr="00764C6B">
        <w:rPr>
          <w:rFonts w:ascii="Helvetica" w:hAnsi="Helvetica" w:cs="Helvetica" w:hint="eastAsia"/>
          <w:b/>
          <w:bCs/>
          <w:color w:val="222222"/>
          <w:sz w:val="21"/>
          <w:szCs w:val="21"/>
        </w:rPr>
        <w:t>с</w:t>
      </w:r>
      <w:r w:rsidRPr="00764C6B">
        <w:rPr>
          <w:rFonts w:ascii="Helvetica" w:hAnsi="Helvetica" w:cs="Helvetica"/>
          <w:b/>
          <w:bCs/>
          <w:color w:val="222222"/>
          <w:sz w:val="21"/>
          <w:szCs w:val="21"/>
        </w:rPr>
        <w:t xml:space="preserve">. : </w:t>
      </w:r>
      <w:r w:rsidRPr="00764C6B">
        <w:rPr>
          <w:rFonts w:ascii="Helvetica" w:hAnsi="Helvetica" w:cs="Helvetica" w:hint="eastAsia"/>
          <w:b/>
          <w:bCs/>
          <w:color w:val="222222"/>
          <w:sz w:val="21"/>
          <w:szCs w:val="21"/>
        </w:rPr>
        <w:t>ил</w:t>
      </w:r>
      <w:r w:rsidRPr="00764C6B">
        <w:rPr>
          <w:rFonts w:ascii="Helvetica" w:hAnsi="Helvetica" w:cs="Helvetica"/>
          <w:b/>
          <w:bCs/>
          <w:color w:val="222222"/>
          <w:sz w:val="21"/>
          <w:szCs w:val="21"/>
        </w:rPr>
        <w:t>.</w:t>
      </w:r>
    </w:p>
    <w:p w14:paraId="6C96FEA1"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больше</w:t>
      </w:r>
    </w:p>
    <w:p w14:paraId="77B34F03"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Цитаты</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из</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текста</w:t>
      </w:r>
      <w:r w:rsidRPr="00764C6B">
        <w:rPr>
          <w:rFonts w:ascii="Helvetica" w:hAnsi="Helvetica" w:cs="Helvetica"/>
          <w:b/>
          <w:bCs/>
          <w:color w:val="222222"/>
          <w:sz w:val="21"/>
          <w:szCs w:val="21"/>
        </w:rPr>
        <w:t>:</w:t>
      </w:r>
    </w:p>
    <w:p w14:paraId="34EB0EEA"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стр</w:t>
      </w:r>
      <w:r w:rsidRPr="00764C6B">
        <w:rPr>
          <w:rFonts w:ascii="Helvetica" w:hAnsi="Helvetica" w:cs="Helvetica"/>
          <w:b/>
          <w:bCs/>
          <w:color w:val="222222"/>
          <w:sz w:val="21"/>
          <w:szCs w:val="21"/>
        </w:rPr>
        <w:t>. 1</w:t>
      </w:r>
    </w:p>
    <w:p w14:paraId="38A80558"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ТОМСКИЙ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ОРДЕНА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ОКТЯБРЬСКОЙ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РЕВОЛЮЦИИ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ОРДЕНА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ТРУДОВОГО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КРАСНОГО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ЗНАМЕНИ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ГОСУДАРСТВЕННЫЙ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УНИВЕРСИТЕТ</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им</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КУЙБЫШЕВА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на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правах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рукописи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Гуреева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Ирина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Ивановна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УДК</w:t>
      </w:r>
      <w:r w:rsidRPr="00764C6B">
        <w:rPr>
          <w:rFonts w:ascii="Helvetica" w:hAnsi="Helvetica" w:cs="Helvetica"/>
          <w:b/>
          <w:bCs/>
          <w:color w:val="222222"/>
          <w:sz w:val="21"/>
          <w:szCs w:val="21"/>
        </w:rPr>
        <w:t xml:space="preserve"> - 582.394 (571.1/5) </w:t>
      </w:r>
      <w:r w:rsidRPr="00764C6B">
        <w:rPr>
          <w:rFonts w:ascii="Helvetica" w:hAnsi="Helvetica" w:cs="Helvetica" w:hint="eastAsia"/>
          <w:b/>
          <w:bCs/>
          <w:color w:val="222222"/>
          <w:sz w:val="21"/>
          <w:szCs w:val="21"/>
        </w:rPr>
        <w:t>ПАПОРОТНИКИ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ФЛОРЕ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Ю</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СИБИРИ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ШЙ</w:t>
      </w:r>
      <w:r w:rsidRPr="00764C6B">
        <w:rPr>
          <w:rFonts w:ascii="Helvetica" w:hAnsi="Helvetica" w:cs="Helvetica"/>
          <w:b/>
          <w:bCs/>
          <w:color w:val="222222"/>
          <w:sz w:val="21"/>
          <w:szCs w:val="21"/>
        </w:rPr>
        <w:t xml:space="preserve"> 03.00.05 - </w:t>
      </w:r>
      <w:r w:rsidRPr="00764C6B">
        <w:rPr>
          <w:rFonts w:ascii="Helvetica" w:hAnsi="Helvetica" w:cs="Helvetica" w:hint="eastAsia"/>
          <w:b/>
          <w:bCs/>
          <w:color w:val="222222"/>
          <w:sz w:val="21"/>
          <w:szCs w:val="21"/>
        </w:rPr>
        <w:t>ботаника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ДИССЕРТАЦИЯ</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на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соискание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ученой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степени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кандидата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биологических</w:t>
      </w:r>
    </w:p>
    <w:p w14:paraId="20E1CEBF"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стр</w:t>
      </w:r>
      <w:r w:rsidRPr="00764C6B">
        <w:rPr>
          <w:rFonts w:ascii="Helvetica" w:hAnsi="Helvetica" w:cs="Helvetica"/>
          <w:b/>
          <w:bCs/>
          <w:color w:val="222222"/>
          <w:sz w:val="21"/>
          <w:szCs w:val="21"/>
        </w:rPr>
        <w:t>. 2</w:t>
      </w:r>
    </w:p>
    <w:p w14:paraId="11C53DB2"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характеристика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поперечного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сечения</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череш­</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вай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Глава</w:t>
      </w:r>
      <w:r w:rsidRPr="00764C6B">
        <w:rPr>
          <w:rFonts w:ascii="Helvetica" w:hAnsi="Helvetica" w:cs="Helvetica"/>
          <w:b/>
          <w:bCs/>
          <w:color w:val="222222"/>
          <w:sz w:val="21"/>
          <w:szCs w:val="21"/>
        </w:rPr>
        <w:t xml:space="preserve"> 3. </w:t>
      </w:r>
      <w:r w:rsidRPr="00764C6B">
        <w:rPr>
          <w:rFonts w:ascii="Helvetica" w:hAnsi="Helvetica" w:cs="Helvetica" w:hint="eastAsia"/>
          <w:b/>
          <w:bCs/>
          <w:color w:val="222222"/>
          <w:sz w:val="21"/>
          <w:szCs w:val="21"/>
        </w:rPr>
        <w:t>ЭКОЛОГО</w:t>
      </w:r>
      <w:r w:rsidRPr="00764C6B">
        <w:rPr>
          <w:rFonts w:ascii="Helvetica" w:hAnsi="Helvetica" w:cs="Helvetica"/>
          <w:b/>
          <w:bCs/>
          <w:color w:val="222222"/>
          <w:sz w:val="21"/>
          <w:szCs w:val="21"/>
        </w:rPr>
        <w:t>-</w:t>
      </w:r>
      <w:r w:rsidRPr="00764C6B">
        <w:rPr>
          <w:rFonts w:ascii="Helvetica" w:hAnsi="Helvetica" w:cs="Helvetica" w:hint="eastAsia"/>
          <w:b/>
          <w:bCs/>
          <w:color w:val="222222"/>
          <w:sz w:val="21"/>
          <w:szCs w:val="21"/>
        </w:rPr>
        <w:t>ГЕОГРАФИЧЕСКИЙ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АНАЖЗ</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Ш</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СИБИРИ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Глава</w:t>
      </w:r>
      <w:r w:rsidRPr="00764C6B">
        <w:rPr>
          <w:rFonts w:ascii="Helvetica" w:hAnsi="Helvetica" w:cs="Helvetica"/>
          <w:b/>
          <w:bCs/>
          <w:color w:val="222222"/>
          <w:sz w:val="21"/>
          <w:szCs w:val="21"/>
        </w:rPr>
        <w:t xml:space="preserve"> 4. </w:t>
      </w:r>
      <w:r w:rsidRPr="00764C6B">
        <w:rPr>
          <w:rFonts w:ascii="Helvetica" w:hAnsi="Helvetica" w:cs="Helvetica" w:hint="eastAsia"/>
          <w:b/>
          <w:bCs/>
          <w:color w:val="222222"/>
          <w:sz w:val="21"/>
          <w:szCs w:val="21"/>
        </w:rPr>
        <w:t>БИОЛОГИЧЕСКИЕ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ОСОБЕННОСТИ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ЮЖНОЙ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СИБИРИ</w:t>
      </w:r>
      <w:r w:rsidRPr="00764C6B">
        <w:rPr>
          <w:rFonts w:ascii="Helvetica" w:hAnsi="Helvetica" w:cs="Helvetica"/>
          <w:b/>
          <w:bCs/>
          <w:color w:val="222222"/>
          <w:sz w:val="21"/>
          <w:szCs w:val="21"/>
        </w:rPr>
        <w:t xml:space="preserve"> 4.2. </w:t>
      </w:r>
      <w:r w:rsidRPr="00764C6B">
        <w:rPr>
          <w:rFonts w:ascii="Helvetica" w:hAnsi="Helvetica" w:cs="Helvetica" w:hint="eastAsia"/>
          <w:b/>
          <w:bCs/>
          <w:color w:val="222222"/>
          <w:sz w:val="21"/>
          <w:szCs w:val="21"/>
        </w:rPr>
        <w:t>Периодизация</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особенности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онтогенеза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крупно­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корневищных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 4.3. </w:t>
      </w:r>
      <w:r w:rsidRPr="00764C6B">
        <w:rPr>
          <w:rFonts w:ascii="Helvetica" w:hAnsi="Helvetica" w:cs="Helvetica" w:hint="eastAsia"/>
          <w:b/>
          <w:bCs/>
          <w:color w:val="222222"/>
          <w:sz w:val="21"/>
          <w:szCs w:val="21"/>
        </w:rPr>
        <w:t>Структура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ценопопуляций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крупнокорневищных</w:t>
      </w:r>
    </w:p>
    <w:p w14:paraId="56DC9401"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стр</w:t>
      </w:r>
      <w:r w:rsidRPr="00764C6B">
        <w:rPr>
          <w:rFonts w:ascii="Helvetica" w:hAnsi="Helvetica" w:cs="Helvetica"/>
          <w:b/>
          <w:bCs/>
          <w:color w:val="222222"/>
          <w:sz w:val="21"/>
          <w:szCs w:val="21"/>
        </w:rPr>
        <w:t>. 147</w:t>
      </w:r>
    </w:p>
    <w:p w14:paraId="6726C8FF"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отражает</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низкий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процент</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энцемичных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видов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Анализ</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распространения</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азиат­</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ских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видов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явлений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викаризма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свидетельствует</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более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тесных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связях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группы</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Южной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Сибири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группой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Дальнего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Востока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Восточной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Азии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Группа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Южной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бири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включает</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значительное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количество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видов</w:t>
      </w:r>
    </w:p>
    <w:p w14:paraId="55F9C849" w14:textId="77777777" w:rsidR="00764C6B" w:rsidRPr="00764C6B" w:rsidRDefault="00764C6B" w:rsidP="00764C6B">
      <w:pPr>
        <w:rPr>
          <w:rFonts w:ascii="Helvetica" w:hAnsi="Helvetica" w:cs="Helvetica"/>
          <w:b/>
          <w:bCs/>
          <w:color w:val="222222"/>
          <w:sz w:val="21"/>
          <w:szCs w:val="21"/>
        </w:rPr>
      </w:pPr>
    </w:p>
    <w:p w14:paraId="6A8576B4"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Оглавление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диссертации</w:t>
      </w:r>
    </w:p>
    <w:p w14:paraId="1D27BD98"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кандидат</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биологических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наук</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Гуреева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Ирина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Ивановна</w:t>
      </w:r>
    </w:p>
    <w:p w14:paraId="18A140C5"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lastRenderedPageBreak/>
        <w:t>ВВЕДЕНИЕ</w:t>
      </w:r>
    </w:p>
    <w:p w14:paraId="7D3E8327" w14:textId="77777777" w:rsidR="00764C6B" w:rsidRPr="00764C6B" w:rsidRDefault="00764C6B" w:rsidP="00764C6B">
      <w:pPr>
        <w:rPr>
          <w:rFonts w:ascii="Helvetica" w:hAnsi="Helvetica" w:cs="Helvetica"/>
          <w:b/>
          <w:bCs/>
          <w:color w:val="222222"/>
          <w:sz w:val="21"/>
          <w:szCs w:val="21"/>
        </w:rPr>
      </w:pPr>
    </w:p>
    <w:p w14:paraId="623A7B35"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Глава</w:t>
      </w:r>
      <w:r w:rsidRPr="00764C6B">
        <w:rPr>
          <w:rFonts w:ascii="Helvetica" w:hAnsi="Helvetica" w:cs="Helvetica"/>
          <w:b/>
          <w:bCs/>
          <w:color w:val="222222"/>
          <w:sz w:val="21"/>
          <w:szCs w:val="21"/>
        </w:rPr>
        <w:t xml:space="preserve"> I. </w:t>
      </w:r>
      <w:r w:rsidRPr="00764C6B">
        <w:rPr>
          <w:rFonts w:ascii="Helvetica" w:hAnsi="Helvetica" w:cs="Helvetica" w:hint="eastAsia"/>
          <w:b/>
          <w:bCs/>
          <w:color w:val="222222"/>
          <w:sz w:val="21"/>
          <w:szCs w:val="21"/>
        </w:rPr>
        <w:t>ПАПОРОТНИКИ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ФЛОРЕ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КЖНОЙ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СИБИРИ</w:t>
      </w:r>
      <w:r w:rsidRPr="00764C6B">
        <w:rPr>
          <w:rFonts w:ascii="Helvetica" w:hAnsi="Helvetica" w:cs="Helvetica"/>
          <w:b/>
          <w:bCs/>
          <w:color w:val="222222"/>
          <w:sz w:val="21"/>
          <w:szCs w:val="21"/>
        </w:rPr>
        <w:t>.</w:t>
      </w:r>
    </w:p>
    <w:p w14:paraId="78958CD2" w14:textId="77777777" w:rsidR="00764C6B" w:rsidRPr="00764C6B" w:rsidRDefault="00764C6B" w:rsidP="00764C6B">
      <w:pPr>
        <w:rPr>
          <w:rFonts w:ascii="Helvetica" w:hAnsi="Helvetica" w:cs="Helvetica"/>
          <w:b/>
          <w:bCs/>
          <w:color w:val="222222"/>
          <w:sz w:val="21"/>
          <w:szCs w:val="21"/>
        </w:rPr>
      </w:pPr>
    </w:p>
    <w:p w14:paraId="1C485C10"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Глава</w:t>
      </w:r>
      <w:r w:rsidRPr="00764C6B">
        <w:rPr>
          <w:rFonts w:ascii="Helvetica" w:hAnsi="Helvetica" w:cs="Helvetica"/>
          <w:b/>
          <w:bCs/>
          <w:color w:val="222222"/>
          <w:sz w:val="21"/>
          <w:szCs w:val="21"/>
        </w:rPr>
        <w:t xml:space="preserve"> 2. </w:t>
      </w:r>
      <w:r w:rsidRPr="00764C6B">
        <w:rPr>
          <w:rFonts w:ascii="Helvetica" w:hAnsi="Helvetica" w:cs="Helvetica" w:hint="eastAsia"/>
          <w:b/>
          <w:bCs/>
          <w:color w:val="222222"/>
          <w:sz w:val="21"/>
          <w:szCs w:val="21"/>
        </w:rPr>
        <w:t>АНАТОМИЧЕСКОЕ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СТРОЕНИЕ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ЧЕРЕШКОВ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ВАЙ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класс</w:t>
      </w:r>
      <w:r w:rsidRPr="00764C6B">
        <w:rPr>
          <w:rFonts w:ascii="Helvetica" w:hAnsi="Helvetica" w:cs="Helvetica"/>
          <w:b/>
          <w:bCs/>
          <w:color w:val="222222"/>
          <w:sz w:val="21"/>
          <w:szCs w:val="21"/>
        </w:rPr>
        <w:t xml:space="preserve"> Polypodiopsida)</w:t>
      </w:r>
    </w:p>
    <w:p w14:paraId="1F008A63" w14:textId="77777777" w:rsidR="00764C6B" w:rsidRPr="00764C6B" w:rsidRDefault="00764C6B" w:rsidP="00764C6B">
      <w:pPr>
        <w:rPr>
          <w:rFonts w:ascii="Helvetica" w:hAnsi="Helvetica" w:cs="Helvetica"/>
          <w:b/>
          <w:bCs/>
          <w:color w:val="222222"/>
          <w:sz w:val="21"/>
          <w:szCs w:val="21"/>
        </w:rPr>
      </w:pPr>
    </w:p>
    <w:p w14:paraId="72C9B0C2"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b/>
          <w:bCs/>
          <w:color w:val="222222"/>
          <w:sz w:val="21"/>
          <w:szCs w:val="21"/>
        </w:rPr>
        <w:t xml:space="preserve">2.1. </w:t>
      </w:r>
      <w:r w:rsidRPr="00764C6B">
        <w:rPr>
          <w:rFonts w:ascii="Helvetica" w:hAnsi="Helvetica" w:cs="Helvetica" w:hint="eastAsia"/>
          <w:b/>
          <w:bCs/>
          <w:color w:val="222222"/>
          <w:sz w:val="21"/>
          <w:szCs w:val="21"/>
        </w:rPr>
        <w:t>Общая</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характеристика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поперечного</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сечения</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черешков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вай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p>
    <w:p w14:paraId="3E8EF68A" w14:textId="77777777" w:rsidR="00764C6B" w:rsidRPr="00764C6B" w:rsidRDefault="00764C6B" w:rsidP="00764C6B">
      <w:pPr>
        <w:rPr>
          <w:rFonts w:ascii="Helvetica" w:hAnsi="Helvetica" w:cs="Helvetica"/>
          <w:b/>
          <w:bCs/>
          <w:color w:val="222222"/>
          <w:sz w:val="21"/>
          <w:szCs w:val="21"/>
        </w:rPr>
      </w:pPr>
    </w:p>
    <w:p w14:paraId="0D94F3E9"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b/>
          <w:bCs/>
          <w:color w:val="222222"/>
          <w:sz w:val="21"/>
          <w:szCs w:val="21"/>
        </w:rPr>
        <w:t xml:space="preserve">2.2. </w:t>
      </w:r>
      <w:r w:rsidRPr="00764C6B">
        <w:rPr>
          <w:rFonts w:ascii="Helvetica" w:hAnsi="Helvetica" w:cs="Helvetica" w:hint="eastAsia"/>
          <w:b/>
          <w:bCs/>
          <w:color w:val="222222"/>
          <w:sz w:val="21"/>
          <w:szCs w:val="21"/>
        </w:rPr>
        <w:t>Анатомическое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строение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черешков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вай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p>
    <w:p w14:paraId="265DFB13" w14:textId="77777777" w:rsidR="00764C6B" w:rsidRPr="00764C6B" w:rsidRDefault="00764C6B" w:rsidP="00764C6B">
      <w:pPr>
        <w:rPr>
          <w:rFonts w:ascii="Helvetica" w:hAnsi="Helvetica" w:cs="Helvetica"/>
          <w:b/>
          <w:bCs/>
          <w:color w:val="222222"/>
          <w:sz w:val="21"/>
          <w:szCs w:val="21"/>
        </w:rPr>
      </w:pPr>
    </w:p>
    <w:p w14:paraId="7E75E20A"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Глава</w:t>
      </w:r>
      <w:r w:rsidRPr="00764C6B">
        <w:rPr>
          <w:rFonts w:ascii="Helvetica" w:hAnsi="Helvetica" w:cs="Helvetica"/>
          <w:b/>
          <w:bCs/>
          <w:color w:val="222222"/>
          <w:sz w:val="21"/>
          <w:szCs w:val="21"/>
        </w:rPr>
        <w:t xml:space="preserve"> 3. </w:t>
      </w:r>
      <w:r w:rsidRPr="00764C6B">
        <w:rPr>
          <w:rFonts w:ascii="Helvetica" w:hAnsi="Helvetica" w:cs="Helvetica" w:hint="eastAsia"/>
          <w:b/>
          <w:bCs/>
          <w:color w:val="222222"/>
          <w:sz w:val="21"/>
          <w:szCs w:val="21"/>
        </w:rPr>
        <w:t>ЭКОЛОГО</w:t>
      </w:r>
      <w:r w:rsidRPr="00764C6B">
        <w:rPr>
          <w:rFonts w:ascii="Helvetica" w:hAnsi="Helvetica" w:cs="Helvetica"/>
          <w:b/>
          <w:bCs/>
          <w:color w:val="222222"/>
          <w:sz w:val="21"/>
          <w:szCs w:val="21"/>
        </w:rPr>
        <w:t>-</w:t>
      </w:r>
      <w:r w:rsidRPr="00764C6B">
        <w:rPr>
          <w:rFonts w:ascii="Helvetica" w:hAnsi="Helvetica" w:cs="Helvetica" w:hint="eastAsia"/>
          <w:b/>
          <w:bCs/>
          <w:color w:val="222222"/>
          <w:sz w:val="21"/>
          <w:szCs w:val="21"/>
        </w:rPr>
        <w:t>ГЕОГРАФИЧЕСКИЙ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АНАЛИЗ</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ШНОЙ</w:t>
      </w:r>
    </w:p>
    <w:p w14:paraId="0B6D872E" w14:textId="77777777" w:rsidR="00764C6B" w:rsidRPr="00764C6B" w:rsidRDefault="00764C6B" w:rsidP="00764C6B">
      <w:pPr>
        <w:rPr>
          <w:rFonts w:ascii="Helvetica" w:hAnsi="Helvetica" w:cs="Helvetica"/>
          <w:b/>
          <w:bCs/>
          <w:color w:val="222222"/>
          <w:sz w:val="21"/>
          <w:szCs w:val="21"/>
        </w:rPr>
      </w:pPr>
    </w:p>
    <w:p w14:paraId="03E7B8C5"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СИБИРИ</w:t>
      </w:r>
      <w:r w:rsidRPr="00764C6B">
        <w:rPr>
          <w:rFonts w:ascii="Helvetica" w:hAnsi="Helvetica" w:cs="Helvetica"/>
          <w:b/>
          <w:bCs/>
          <w:color w:val="222222"/>
          <w:sz w:val="21"/>
          <w:szCs w:val="21"/>
        </w:rPr>
        <w:t>.</w:t>
      </w:r>
    </w:p>
    <w:p w14:paraId="6BA814DC" w14:textId="77777777" w:rsidR="00764C6B" w:rsidRPr="00764C6B" w:rsidRDefault="00764C6B" w:rsidP="00764C6B">
      <w:pPr>
        <w:rPr>
          <w:rFonts w:ascii="Helvetica" w:hAnsi="Helvetica" w:cs="Helvetica"/>
          <w:b/>
          <w:bCs/>
          <w:color w:val="222222"/>
          <w:sz w:val="21"/>
          <w:szCs w:val="21"/>
        </w:rPr>
      </w:pPr>
    </w:p>
    <w:p w14:paraId="2A353E13"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Глава</w:t>
      </w:r>
      <w:r w:rsidRPr="00764C6B">
        <w:rPr>
          <w:rFonts w:ascii="Helvetica" w:hAnsi="Helvetica" w:cs="Helvetica"/>
          <w:b/>
          <w:bCs/>
          <w:color w:val="222222"/>
          <w:sz w:val="21"/>
          <w:szCs w:val="21"/>
        </w:rPr>
        <w:t xml:space="preserve"> 4. </w:t>
      </w:r>
      <w:r w:rsidRPr="00764C6B">
        <w:rPr>
          <w:rFonts w:ascii="Helvetica" w:hAnsi="Helvetica" w:cs="Helvetica" w:hint="eastAsia"/>
          <w:b/>
          <w:bCs/>
          <w:color w:val="222222"/>
          <w:sz w:val="21"/>
          <w:szCs w:val="21"/>
        </w:rPr>
        <w:t>БИОЛОГИЧЕСКИЕ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ОСОБЕННОСТИ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ЮЖНОЙ</w:t>
      </w:r>
    </w:p>
    <w:p w14:paraId="579B2602" w14:textId="77777777" w:rsidR="00764C6B" w:rsidRPr="00764C6B" w:rsidRDefault="00764C6B" w:rsidP="00764C6B">
      <w:pPr>
        <w:rPr>
          <w:rFonts w:ascii="Helvetica" w:hAnsi="Helvetica" w:cs="Helvetica"/>
          <w:b/>
          <w:bCs/>
          <w:color w:val="222222"/>
          <w:sz w:val="21"/>
          <w:szCs w:val="21"/>
        </w:rPr>
      </w:pPr>
    </w:p>
    <w:p w14:paraId="760E0306"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СИБИРИ</w:t>
      </w:r>
      <w:r w:rsidRPr="00764C6B">
        <w:rPr>
          <w:rFonts w:ascii="Helvetica" w:hAnsi="Helvetica" w:cs="Helvetica"/>
          <w:b/>
          <w:bCs/>
          <w:color w:val="222222"/>
          <w:sz w:val="21"/>
          <w:szCs w:val="21"/>
        </w:rPr>
        <w:t>.</w:t>
      </w:r>
    </w:p>
    <w:p w14:paraId="1296F764" w14:textId="77777777" w:rsidR="00764C6B" w:rsidRPr="00764C6B" w:rsidRDefault="00764C6B" w:rsidP="00764C6B">
      <w:pPr>
        <w:rPr>
          <w:rFonts w:ascii="Helvetica" w:hAnsi="Helvetica" w:cs="Helvetica"/>
          <w:b/>
          <w:bCs/>
          <w:color w:val="222222"/>
          <w:sz w:val="21"/>
          <w:szCs w:val="21"/>
        </w:rPr>
      </w:pPr>
    </w:p>
    <w:p w14:paraId="449D74B2"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b/>
          <w:bCs/>
          <w:color w:val="222222"/>
          <w:sz w:val="21"/>
          <w:szCs w:val="21"/>
        </w:rPr>
        <w:t xml:space="preserve">4.1. </w:t>
      </w:r>
      <w:r w:rsidRPr="00764C6B">
        <w:rPr>
          <w:rFonts w:ascii="Helvetica" w:hAnsi="Helvetica" w:cs="Helvetica" w:hint="eastAsia"/>
          <w:b/>
          <w:bCs/>
          <w:color w:val="222222"/>
          <w:sz w:val="21"/>
          <w:szCs w:val="21"/>
        </w:rPr>
        <w:t>Жизненные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формы</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Южной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Сибири</w:t>
      </w:r>
    </w:p>
    <w:p w14:paraId="6792A16F" w14:textId="77777777" w:rsidR="00764C6B" w:rsidRPr="00764C6B" w:rsidRDefault="00764C6B" w:rsidP="00764C6B">
      <w:pPr>
        <w:rPr>
          <w:rFonts w:ascii="Helvetica" w:hAnsi="Helvetica" w:cs="Helvetica"/>
          <w:b/>
          <w:bCs/>
          <w:color w:val="222222"/>
          <w:sz w:val="21"/>
          <w:szCs w:val="21"/>
        </w:rPr>
      </w:pPr>
    </w:p>
    <w:p w14:paraId="7F48182E"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b/>
          <w:bCs/>
          <w:color w:val="222222"/>
          <w:sz w:val="21"/>
          <w:szCs w:val="21"/>
        </w:rPr>
        <w:t xml:space="preserve">4.2. </w:t>
      </w:r>
      <w:r w:rsidRPr="00764C6B">
        <w:rPr>
          <w:rFonts w:ascii="Helvetica" w:hAnsi="Helvetica" w:cs="Helvetica" w:hint="eastAsia"/>
          <w:b/>
          <w:bCs/>
          <w:color w:val="222222"/>
          <w:sz w:val="21"/>
          <w:szCs w:val="21"/>
        </w:rPr>
        <w:t>Периодизация</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особенности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онтогенеза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крупнокорневищных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p>
    <w:p w14:paraId="0BD49C64" w14:textId="77777777" w:rsidR="00764C6B" w:rsidRPr="00764C6B" w:rsidRDefault="00764C6B" w:rsidP="00764C6B">
      <w:pPr>
        <w:rPr>
          <w:rFonts w:ascii="Helvetica" w:hAnsi="Helvetica" w:cs="Helvetica"/>
          <w:b/>
          <w:bCs/>
          <w:color w:val="222222"/>
          <w:sz w:val="21"/>
          <w:szCs w:val="21"/>
        </w:rPr>
      </w:pPr>
    </w:p>
    <w:p w14:paraId="76806F95"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b/>
          <w:bCs/>
          <w:color w:val="222222"/>
          <w:sz w:val="21"/>
          <w:szCs w:val="21"/>
        </w:rPr>
        <w:t xml:space="preserve">4.3. </w:t>
      </w:r>
      <w:r w:rsidRPr="00764C6B">
        <w:rPr>
          <w:rFonts w:ascii="Helvetica" w:hAnsi="Helvetica" w:cs="Helvetica" w:hint="eastAsia"/>
          <w:b/>
          <w:bCs/>
          <w:color w:val="222222"/>
          <w:sz w:val="21"/>
          <w:szCs w:val="21"/>
        </w:rPr>
        <w:t>Структура</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ценопопуляций</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крупнокорневищных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lastRenderedPageBreak/>
        <w:t>папоротников</w:t>
      </w:r>
    </w:p>
    <w:p w14:paraId="38459D5E" w14:textId="77777777" w:rsidR="00764C6B" w:rsidRPr="00764C6B" w:rsidRDefault="00764C6B" w:rsidP="00764C6B">
      <w:pPr>
        <w:rPr>
          <w:rFonts w:ascii="Helvetica" w:hAnsi="Helvetica" w:cs="Helvetica"/>
          <w:b/>
          <w:bCs/>
          <w:color w:val="222222"/>
          <w:sz w:val="21"/>
          <w:szCs w:val="21"/>
        </w:rPr>
      </w:pPr>
    </w:p>
    <w:p w14:paraId="61B2EAE6"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Глава</w:t>
      </w:r>
      <w:r w:rsidRPr="00764C6B">
        <w:rPr>
          <w:rFonts w:ascii="Helvetica" w:hAnsi="Helvetica" w:cs="Helvetica"/>
          <w:b/>
          <w:bCs/>
          <w:color w:val="222222"/>
          <w:sz w:val="21"/>
          <w:szCs w:val="21"/>
        </w:rPr>
        <w:t xml:space="preserve"> 5. </w:t>
      </w:r>
      <w:r w:rsidRPr="00764C6B">
        <w:rPr>
          <w:rFonts w:ascii="Helvetica" w:hAnsi="Helvetica" w:cs="Helvetica" w:hint="eastAsia"/>
          <w:b/>
          <w:bCs/>
          <w:color w:val="222222"/>
          <w:sz w:val="21"/>
          <w:szCs w:val="21"/>
        </w:rPr>
        <w:t>ПРАКТИЧЕСКОЕ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ЗНАЧЕНИЕ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ОХРАНА</w:t>
      </w:r>
    </w:p>
    <w:p w14:paraId="27EA6BE6" w14:textId="77777777" w:rsidR="00764C6B" w:rsidRPr="00764C6B" w:rsidRDefault="00764C6B" w:rsidP="00764C6B">
      <w:pPr>
        <w:rPr>
          <w:rFonts w:ascii="Helvetica" w:hAnsi="Helvetica" w:cs="Helvetica"/>
          <w:b/>
          <w:bCs/>
          <w:color w:val="222222"/>
          <w:sz w:val="21"/>
          <w:szCs w:val="21"/>
        </w:rPr>
      </w:pPr>
    </w:p>
    <w:p w14:paraId="673A1112"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hint="eastAsia"/>
          <w:b/>
          <w:bCs/>
          <w:color w:val="222222"/>
          <w:sz w:val="21"/>
          <w:szCs w:val="21"/>
        </w:rPr>
        <w:t>РЕДКИХ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ВИДОВ</w:t>
      </w:r>
      <w:r w:rsidRPr="00764C6B">
        <w:rPr>
          <w:rFonts w:ascii="Helvetica" w:hAnsi="Helvetica" w:cs="Helvetica"/>
          <w:b/>
          <w:bCs/>
          <w:color w:val="222222"/>
          <w:sz w:val="21"/>
          <w:szCs w:val="21"/>
        </w:rPr>
        <w:t>.</w:t>
      </w:r>
    </w:p>
    <w:p w14:paraId="39ADDA6C" w14:textId="77777777" w:rsidR="00764C6B" w:rsidRPr="00764C6B" w:rsidRDefault="00764C6B" w:rsidP="00764C6B">
      <w:pPr>
        <w:rPr>
          <w:rFonts w:ascii="Helvetica" w:hAnsi="Helvetica" w:cs="Helvetica"/>
          <w:b/>
          <w:bCs/>
          <w:color w:val="222222"/>
          <w:sz w:val="21"/>
          <w:szCs w:val="21"/>
        </w:rPr>
      </w:pPr>
    </w:p>
    <w:p w14:paraId="5DA136E0"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b/>
          <w:bCs/>
          <w:color w:val="222222"/>
          <w:sz w:val="21"/>
          <w:szCs w:val="21"/>
        </w:rPr>
        <w:t xml:space="preserve">5.1. </w:t>
      </w:r>
      <w:r w:rsidRPr="00764C6B">
        <w:rPr>
          <w:rFonts w:ascii="Helvetica" w:hAnsi="Helvetica" w:cs="Helvetica" w:hint="eastAsia"/>
          <w:b/>
          <w:bCs/>
          <w:color w:val="222222"/>
          <w:sz w:val="21"/>
          <w:szCs w:val="21"/>
        </w:rPr>
        <w:t>Практическое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значение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p>
    <w:p w14:paraId="0CC320D2" w14:textId="77777777" w:rsidR="00764C6B" w:rsidRPr="00764C6B" w:rsidRDefault="00764C6B" w:rsidP="00764C6B">
      <w:pPr>
        <w:rPr>
          <w:rFonts w:ascii="Helvetica" w:hAnsi="Helvetica" w:cs="Helvetica"/>
          <w:b/>
          <w:bCs/>
          <w:color w:val="222222"/>
          <w:sz w:val="21"/>
          <w:szCs w:val="21"/>
        </w:rPr>
      </w:pPr>
    </w:p>
    <w:p w14:paraId="34CECBEA" w14:textId="77777777" w:rsidR="00764C6B" w:rsidRPr="00764C6B" w:rsidRDefault="00764C6B" w:rsidP="00764C6B">
      <w:pPr>
        <w:rPr>
          <w:rFonts w:ascii="Helvetica" w:hAnsi="Helvetica" w:cs="Helvetica"/>
          <w:b/>
          <w:bCs/>
          <w:color w:val="222222"/>
          <w:sz w:val="21"/>
          <w:szCs w:val="21"/>
        </w:rPr>
      </w:pPr>
      <w:r w:rsidRPr="00764C6B">
        <w:rPr>
          <w:rFonts w:ascii="Helvetica" w:hAnsi="Helvetica" w:cs="Helvetica"/>
          <w:b/>
          <w:bCs/>
          <w:color w:val="222222"/>
          <w:sz w:val="21"/>
          <w:szCs w:val="21"/>
        </w:rPr>
        <w:t xml:space="preserve">5.2. </w:t>
      </w:r>
      <w:r w:rsidRPr="00764C6B">
        <w:rPr>
          <w:rFonts w:ascii="Helvetica" w:hAnsi="Helvetica" w:cs="Helvetica" w:hint="eastAsia"/>
          <w:b/>
          <w:bCs/>
          <w:color w:val="222222"/>
          <w:sz w:val="21"/>
          <w:szCs w:val="21"/>
        </w:rPr>
        <w:t>Редкие</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виды</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папоротников</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их</w:t>
      </w:r>
      <w:r w:rsidRPr="00764C6B">
        <w:rPr>
          <w:rFonts w:ascii="Helvetica" w:hAnsi="Helvetica" w:cs="Helvetica"/>
          <w:b/>
          <w:bCs/>
          <w:color w:val="222222"/>
          <w:sz w:val="21"/>
          <w:szCs w:val="21"/>
        </w:rPr>
        <w:t xml:space="preserve"> </w:t>
      </w:r>
      <w:r w:rsidRPr="00764C6B">
        <w:rPr>
          <w:rFonts w:ascii="Helvetica" w:hAnsi="Helvetica" w:cs="Helvetica" w:hint="eastAsia"/>
          <w:b/>
          <w:bCs/>
          <w:color w:val="222222"/>
          <w:sz w:val="21"/>
          <w:szCs w:val="21"/>
        </w:rPr>
        <w:t>охрана</w:t>
      </w:r>
    </w:p>
    <w:p w14:paraId="7C71AF9D" w14:textId="77777777" w:rsidR="00764C6B" w:rsidRPr="00764C6B" w:rsidRDefault="00764C6B" w:rsidP="00764C6B">
      <w:pPr>
        <w:rPr>
          <w:rFonts w:ascii="Helvetica" w:hAnsi="Helvetica" w:cs="Helvetica"/>
          <w:b/>
          <w:bCs/>
          <w:color w:val="222222"/>
          <w:sz w:val="21"/>
          <w:szCs w:val="21"/>
        </w:rPr>
      </w:pPr>
    </w:p>
    <w:p w14:paraId="0C1B29AA" w14:textId="306B118C" w:rsidR="008A0C40" w:rsidRPr="00764C6B" w:rsidRDefault="00764C6B" w:rsidP="00764C6B">
      <w:r w:rsidRPr="00764C6B">
        <w:rPr>
          <w:rFonts w:ascii="Helvetica" w:hAnsi="Helvetica" w:cs="Helvetica" w:hint="eastAsia"/>
          <w:b/>
          <w:bCs/>
          <w:color w:val="222222"/>
          <w:sz w:val="21"/>
          <w:szCs w:val="21"/>
        </w:rPr>
        <w:t>ВЫВОДЫ</w:t>
      </w:r>
    </w:p>
    <w:sectPr w:rsidR="008A0C40" w:rsidRPr="00764C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8AEB" w14:textId="77777777" w:rsidR="00FE32AF" w:rsidRDefault="00FE32AF">
      <w:pPr>
        <w:spacing w:after="0" w:line="240" w:lineRule="auto"/>
      </w:pPr>
      <w:r>
        <w:separator/>
      </w:r>
    </w:p>
  </w:endnote>
  <w:endnote w:type="continuationSeparator" w:id="0">
    <w:p w14:paraId="7AB37364" w14:textId="77777777" w:rsidR="00FE32AF" w:rsidRDefault="00FE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9DCF7" w14:textId="77777777" w:rsidR="00FE32AF" w:rsidRDefault="00FE32AF"/>
    <w:p w14:paraId="0FCEFABA" w14:textId="77777777" w:rsidR="00FE32AF" w:rsidRDefault="00FE32AF"/>
    <w:p w14:paraId="127562F3" w14:textId="77777777" w:rsidR="00FE32AF" w:rsidRDefault="00FE32AF"/>
    <w:p w14:paraId="3C61D2A7" w14:textId="77777777" w:rsidR="00FE32AF" w:rsidRDefault="00FE32AF"/>
    <w:p w14:paraId="0FDB2A5C" w14:textId="77777777" w:rsidR="00FE32AF" w:rsidRDefault="00FE32AF"/>
    <w:p w14:paraId="65F4CF28" w14:textId="77777777" w:rsidR="00FE32AF" w:rsidRDefault="00FE32AF"/>
    <w:p w14:paraId="7BBC1329" w14:textId="77777777" w:rsidR="00FE32AF" w:rsidRDefault="00FE32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DB08BC" wp14:editId="55EAB8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D844C" w14:textId="77777777" w:rsidR="00FE32AF" w:rsidRDefault="00FE32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DB08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9D844C" w14:textId="77777777" w:rsidR="00FE32AF" w:rsidRDefault="00FE32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37FFBB" w14:textId="77777777" w:rsidR="00FE32AF" w:rsidRDefault="00FE32AF"/>
    <w:p w14:paraId="745AA23D" w14:textId="77777777" w:rsidR="00FE32AF" w:rsidRDefault="00FE32AF"/>
    <w:p w14:paraId="540F015C" w14:textId="77777777" w:rsidR="00FE32AF" w:rsidRDefault="00FE32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B1831D" wp14:editId="3CFFC9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49A14" w14:textId="77777777" w:rsidR="00FE32AF" w:rsidRDefault="00FE32AF"/>
                          <w:p w14:paraId="7FE7C51B" w14:textId="77777777" w:rsidR="00FE32AF" w:rsidRDefault="00FE32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B183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949A14" w14:textId="77777777" w:rsidR="00FE32AF" w:rsidRDefault="00FE32AF"/>
                    <w:p w14:paraId="7FE7C51B" w14:textId="77777777" w:rsidR="00FE32AF" w:rsidRDefault="00FE32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B4025B" w14:textId="77777777" w:rsidR="00FE32AF" w:rsidRDefault="00FE32AF"/>
    <w:p w14:paraId="3ACB5864" w14:textId="77777777" w:rsidR="00FE32AF" w:rsidRDefault="00FE32AF">
      <w:pPr>
        <w:rPr>
          <w:sz w:val="2"/>
          <w:szCs w:val="2"/>
        </w:rPr>
      </w:pPr>
    </w:p>
    <w:p w14:paraId="260ACD6B" w14:textId="77777777" w:rsidR="00FE32AF" w:rsidRDefault="00FE32AF"/>
    <w:p w14:paraId="07775A97" w14:textId="77777777" w:rsidR="00FE32AF" w:rsidRDefault="00FE32AF">
      <w:pPr>
        <w:spacing w:after="0" w:line="240" w:lineRule="auto"/>
      </w:pPr>
    </w:p>
  </w:footnote>
  <w:footnote w:type="continuationSeparator" w:id="0">
    <w:p w14:paraId="58559AB3" w14:textId="77777777" w:rsidR="00FE32AF" w:rsidRDefault="00FE3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AF"/>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17870</TotalTime>
  <Pages>3</Pages>
  <Words>291</Words>
  <Characters>1662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872</cp:revision>
  <cp:lastPrinted>2009-02-06T05:36:00Z</cp:lastPrinted>
  <dcterms:created xsi:type="dcterms:W3CDTF">2025-11-25T20:19:00Z</dcterms:created>
  <dcterms:modified xsi:type="dcterms:W3CDTF">2025-12-24T09:41:00Z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