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CB03C5" w:rsidRDefault="00CB03C5" w:rsidP="00CB03C5">
      <w:r w:rsidRPr="007F10FE">
        <w:rPr>
          <w:rFonts w:ascii="Times New Roman" w:eastAsia="Times New Roman" w:hAnsi="Times New Roman" w:cs="Times New Roman"/>
          <w:b/>
          <w:sz w:val="24"/>
          <w:szCs w:val="24"/>
          <w:lang w:eastAsia="ru-RU"/>
        </w:rPr>
        <w:t>Фоменко Наталія Вікторівна</w:t>
      </w:r>
      <w:r w:rsidRPr="007F10FE">
        <w:rPr>
          <w:rFonts w:ascii="Times New Roman" w:eastAsia="Times New Roman" w:hAnsi="Times New Roman" w:cs="Times New Roman"/>
          <w:sz w:val="24"/>
          <w:szCs w:val="24"/>
          <w:lang w:eastAsia="ru-RU"/>
        </w:rPr>
        <w:t>, артистка-солістка-інструменталістка вищої категорії ДО «Національний будинок органної та камерної музики України». Назва дисертації:</w:t>
      </w:r>
      <w:r w:rsidRPr="007F10FE">
        <w:rPr>
          <w:rFonts w:ascii="Times New Roman" w:eastAsia="Times New Roman" w:hAnsi="Times New Roman" w:cs="Times New Roman"/>
          <w:b/>
          <w:sz w:val="24"/>
          <w:szCs w:val="24"/>
          <w:lang w:eastAsia="ru-RU"/>
        </w:rPr>
        <w:t xml:space="preserve"> </w:t>
      </w:r>
      <w:r w:rsidRPr="007F10FE">
        <w:rPr>
          <w:rFonts w:ascii="Times New Roman" w:eastAsia="Times New Roman" w:hAnsi="Times New Roman" w:cs="Times New Roman"/>
          <w:sz w:val="24"/>
          <w:szCs w:val="24"/>
          <w:lang w:eastAsia="ru-RU"/>
        </w:rPr>
        <w:t>«</w:t>
      </w:r>
      <w:r w:rsidRPr="007F10FE">
        <w:rPr>
          <w:rFonts w:ascii="Times New Roman" w:eastAsia="Times New Roman" w:hAnsi="Times New Roman" w:cs="Times New Roman"/>
          <w:i/>
          <w:iCs/>
          <w:sz w:val="24"/>
          <w:szCs w:val="24"/>
          <w:lang w:eastAsia="ru-RU"/>
        </w:rPr>
        <w:t>Stylus phantasticus</w:t>
      </w:r>
      <w:r w:rsidRPr="007F10FE">
        <w:rPr>
          <w:rFonts w:ascii="Times New Roman" w:eastAsia="Times New Roman" w:hAnsi="Times New Roman" w:cs="Times New Roman"/>
          <w:sz w:val="24"/>
          <w:szCs w:val="24"/>
          <w:lang w:eastAsia="ru-RU"/>
        </w:rPr>
        <w:t xml:space="preserve"> у західноєвропейському клавірному мистецтві XVII–XVIII століть». Шифр та назва спеціальності – 17.00.03 – музичне мистецтво. Спецрада Д 26.005.01 Національної музичної академії України імені П. І. Чайковського Міністерства культури та інформаційної політики України</w:t>
      </w:r>
    </w:p>
    <w:sectPr w:rsidR="0064656E" w:rsidRPr="00CB03C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CB03C5" w:rsidRPr="00CB03C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E9F8F-F7C8-4229-8541-09426D30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2497</TotalTime>
  <Pages>1</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284</cp:revision>
  <cp:lastPrinted>2009-02-06T05:36:00Z</cp:lastPrinted>
  <dcterms:created xsi:type="dcterms:W3CDTF">2021-04-12T15:35:00Z</dcterms:created>
  <dcterms:modified xsi:type="dcterms:W3CDTF">2021-04-25T20:13:00Z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