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ECBD" w14:textId="77777777" w:rsidR="008D6ED9" w:rsidRDefault="008D6ED9" w:rsidP="008D6E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/>
          <w:b/>
          <w:bCs/>
          <w:color w:val="222222"/>
          <w:sz w:val="21"/>
          <w:szCs w:val="21"/>
        </w:rPr>
        <w:t>Елисеев, Сергей Яковлевич.</w:t>
      </w:r>
    </w:p>
    <w:p w14:paraId="34A5FA55" w14:textId="77777777" w:rsidR="008D6ED9" w:rsidRDefault="008D6ED9" w:rsidP="008D6E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Arial"/>
          <w:caps/>
          <w:color w:val="222222"/>
          <w:sz w:val="21"/>
          <w:szCs w:val="21"/>
        </w:rPr>
        <w:t xml:space="preserve">Ионный перенос в системах с катионообменными мембранами МК-40 и растворами глицина, аланина и </w:t>
      </w:r>
      <w:proofErr w:type="gramStart"/>
      <w:r>
        <w:rPr>
          <w:rFonts w:ascii="Helvetica" w:hAnsi="Helvetica" w:cs="Arial"/>
          <w:caps/>
          <w:color w:val="222222"/>
          <w:sz w:val="21"/>
          <w:szCs w:val="21"/>
        </w:rPr>
        <w:t>лейцина :</w:t>
      </w:r>
      <w:proofErr w:type="gramEnd"/>
      <w:r>
        <w:rPr>
          <w:rFonts w:ascii="Helvetica" w:hAnsi="Helvetica" w:cs="Arial"/>
          <w:caps/>
          <w:color w:val="222222"/>
          <w:sz w:val="21"/>
          <w:szCs w:val="21"/>
        </w:rPr>
        <w:t xml:space="preserve"> диссертация ... кандидата химических наук : 02.00.05. - Воронеж, 1999. - 124 с.</w:t>
      </w:r>
    </w:p>
    <w:p w14:paraId="5E816964" w14:textId="77777777" w:rsidR="008D6ED9" w:rsidRDefault="008D6ED9" w:rsidP="008D6E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Елисеев, Сергей Яковлевич</w:t>
      </w:r>
    </w:p>
    <w:p w14:paraId="25B50B5B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D81565C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 и аббревиатур</w:t>
      </w:r>
    </w:p>
    <w:p w14:paraId="55DAD905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7C4673D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54B96181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разделения и концентрирования аминокислот</w:t>
      </w:r>
    </w:p>
    <w:p w14:paraId="66DE839A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Электродиализ как метод разделения смесей</w:t>
      </w:r>
    </w:p>
    <w:p w14:paraId="016BA0D0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Электродиализная деминерализация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неэлектролитов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амфолитов</w:t>
      </w:r>
      <w:proofErr w:type="spellEnd"/>
    </w:p>
    <w:p w14:paraId="1904F454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Физико-химические свойства растворов аминокислот</w:t>
      </w:r>
    </w:p>
    <w:p w14:paraId="6E1DE6CC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Кондуктометрические исследования в электрохимии ионитов</w:t>
      </w:r>
    </w:p>
    <w:p w14:paraId="0C2C12DE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Постановка задач исследования</w:t>
      </w:r>
    </w:p>
    <w:p w14:paraId="11DC75FD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ИССЛЕДУЕМЫЕ СИСТЕМЫ Й' МЕТОДЫ</w:t>
      </w:r>
    </w:p>
    <w:p w14:paraId="51A72C3F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</w:t>
      </w:r>
    </w:p>
    <w:p w14:paraId="155955B7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Физико-химические характеристики аминокислот</w:t>
      </w:r>
    </w:p>
    <w:p w14:paraId="1F3A0561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Ионообменные мембраны</w:t>
      </w:r>
    </w:p>
    <w:p w14:paraId="0FED210C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Разностный метод измерения удельной электропроводности мембран</w:t>
      </w:r>
    </w:p>
    <w:p w14:paraId="171995CA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количественное определение аминокислот методом бумажной хроматографии</w:t>
      </w:r>
    </w:p>
    <w:p w14:paraId="4B942459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статистического моделирования в изучении и интерпретации результатов кондуктометрических измерений ЭМС</w:t>
      </w:r>
    </w:p>
    <w:p w14:paraId="0D434C7E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КОНДУКТОМЕТРИЯ ВОДНЫХ РАСТВОРОВ ИЗУЧАЕМЫХ АМИНОКИСЛОТ</w:t>
      </w:r>
    </w:p>
    <w:p w14:paraId="69DA2F4C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Подвижности ионов глицина и аланина в водных растворах соляной кислоты при 25°С</w:t>
      </w:r>
    </w:p>
    <w:p w14:paraId="72557948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Расчетная процедура</w:t>
      </w:r>
    </w:p>
    <w:p w14:paraId="541AB6F7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Электропроводность водных растворов индивидуальных аминокислот</w:t>
      </w:r>
    </w:p>
    <w:p w14:paraId="1FEA0CA8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Механизм электрической проводимости в водных растворах</w:t>
      </w:r>
    </w:p>
    <w:p w14:paraId="70F44439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аминокислот</w:t>
      </w:r>
    </w:p>
    <w:p w14:paraId="65EA2B93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Электропроводность двухкомпонентных смесей, содержащих</w:t>
      </w:r>
    </w:p>
    <w:p w14:paraId="6396A3C1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аминокислоты</w:t>
      </w:r>
    </w:p>
    <w:p w14:paraId="25151EE6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Двухкомпонентные смеси водных растворов нейтральных аминокислот</w:t>
      </w:r>
    </w:p>
    <w:p w14:paraId="364F13BB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Электропроводность смешанных двухкомпонентных растворов аминокислота-соляная кислота</w:t>
      </w:r>
    </w:p>
    <w:p w14:paraId="12B4ACED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ЭЛЕКТРОПРОВОДНОСТЬ КАТИОНИТОВЫХ МЕМБРАН МК-40 В ФОРМЕ АМИНОКИСЛОТ</w:t>
      </w:r>
    </w:p>
    <w:p w14:paraId="385AB838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Регрессионный анализ результатов эксперимента</w:t>
      </w:r>
    </w:p>
    <w:p w14:paraId="0B5A180F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Экстраполяция полученных регрессионных зависимостей на нулевую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концентраци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НС1</w:t>
      </w:r>
    </w:p>
    <w:p w14:paraId="1A59B784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ЧИСЛА ПЕРЕНОСА КАТИОНОВ ГЛИЦИНА И АЛАНИНА В МЕМБРАНАХ МК-40</w:t>
      </w:r>
    </w:p>
    <w:p w14:paraId="7EE2020A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1.Оценка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чисел переноса катионов аланина и глицина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катионообменной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мембране МК-40 на основании кондуктометрических измерений</w:t>
      </w:r>
    </w:p>
    <w:p w14:paraId="3F753796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Модельные представления о миграционном переносе ионов аминокислот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электромембранных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системах</w:t>
      </w:r>
    </w:p>
    <w:p w14:paraId="0EE25C5F" w14:textId="77777777" w:rsidR="008D6ED9" w:rsidRDefault="008D6ED9" w:rsidP="008D6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69812B16" w:rsidR="00431F16" w:rsidRPr="008D6ED9" w:rsidRDefault="00431F16" w:rsidP="008D6ED9"/>
    <w:sectPr w:rsidR="00431F16" w:rsidRPr="008D6E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AAD4" w14:textId="77777777" w:rsidR="00A970F5" w:rsidRDefault="00A970F5">
      <w:pPr>
        <w:spacing w:after="0" w:line="240" w:lineRule="auto"/>
      </w:pPr>
      <w:r>
        <w:separator/>
      </w:r>
    </w:p>
  </w:endnote>
  <w:endnote w:type="continuationSeparator" w:id="0">
    <w:p w14:paraId="024792C1" w14:textId="77777777" w:rsidR="00A970F5" w:rsidRDefault="00A9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FF20" w14:textId="77777777" w:rsidR="00A970F5" w:rsidRDefault="00A970F5">
      <w:pPr>
        <w:spacing w:after="0" w:line="240" w:lineRule="auto"/>
      </w:pPr>
      <w:r>
        <w:separator/>
      </w:r>
    </w:p>
  </w:footnote>
  <w:footnote w:type="continuationSeparator" w:id="0">
    <w:p w14:paraId="32FD6F7E" w14:textId="77777777" w:rsidR="00A970F5" w:rsidRDefault="00A9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70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0F5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,11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155955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9867</cp:revision>
  <dcterms:created xsi:type="dcterms:W3CDTF">2024-06-20T08:51:00Z</dcterms:created>
  <dcterms:modified xsi:type="dcterms:W3CDTF">2025-03-03T18:42:00Z</dcterms:modified>
  <cp:category/>
</cp:coreProperties>
</file>