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51909"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Рубштейн, Анна Петровна.</w:t>
      </w:r>
    </w:p>
    <w:p w14:paraId="6E9E5CC9"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Влияние радиационного и термического воздействия на состав и структуру алмазоподобных водородсодержащих углеродных пленок : диссертация ... кандидата физико-математических наук : 01.04.07. - Екатеринбург, 1999. - 122 с. : ил.</w:t>
      </w:r>
    </w:p>
    <w:p w14:paraId="4C5A8826"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Оглавление диссертациикандидат физико-математических наук Рубштейн, Анна Петровна</w:t>
      </w:r>
    </w:p>
    <w:p w14:paraId="482600D5"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СОДЕРЖАНИЕ</w:t>
      </w:r>
    </w:p>
    <w:p w14:paraId="74FABBD9"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Стр.</w:t>
      </w:r>
    </w:p>
    <w:p w14:paraId="5205772E"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ВВЕДЕНИЕ</w:t>
      </w:r>
    </w:p>
    <w:p w14:paraId="36BA0996"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1. ОБЗОР ЛИТЕРАТУРЫ</w:t>
      </w:r>
    </w:p>
    <w:p w14:paraId="1A0E8C39"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1.1. Основные способы получения алмазоподобных углеродных пленок</w:t>
      </w:r>
    </w:p>
    <w:p w14:paraId="3B261A2F"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(АПП)</w:t>
      </w:r>
    </w:p>
    <w:p w14:paraId="3FC74EBF"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1.1.1. Осаждение АПП из углеводородной плазмы. Влияние условий</w:t>
      </w:r>
    </w:p>
    <w:p w14:paraId="5C24CEC6"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осаждения на их свойства</w:t>
      </w:r>
    </w:p>
    <w:p w14:paraId="0B1D7686"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1.2. Механизмы роста АПП</w:t>
      </w:r>
    </w:p>
    <w:p w14:paraId="04589813"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1.2.1. Конденсация пленок с поверхности</w:t>
      </w:r>
    </w:p>
    <w:p w14:paraId="55CEB684"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1.2.2. Рост пленок "изнутри"</w:t>
      </w:r>
    </w:p>
    <w:p w14:paraId="763CC6D5"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1.3. Состав и структура а-С:Н пленок</w:t>
      </w:r>
    </w:p>
    <w:p w14:paraId="14A4D444"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1.3.1. Особенности определения состава а-С:Н пленок</w:t>
      </w:r>
    </w:p>
    <w:p w14:paraId="126FE3FC"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1.3.2. Структура а-С:Н пленок</w:t>
      </w:r>
    </w:p>
    <w:p w14:paraId="698A059F"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1.3.2.1. Микроструктура а-С:Н пленок</w:t>
      </w:r>
    </w:p>
    <w:p w14:paraId="6F06A51D"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1.3.2.2. Химическая структура водородосодержащих АПП. Модель случайной ковалентной сетки</w:t>
      </w:r>
    </w:p>
    <w:p w14:paraId="6CF92924"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3</w:t>
      </w:r>
    </w:p>
    <w:p w14:paraId="2DAC4197"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1.3.2.3. Определение соотношения эр /эр связей в а-С:Н пленках</w:t>
      </w:r>
    </w:p>
    <w:p w14:paraId="445D0CE8"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1.3.3. Дефекты в структуре АПП</w:t>
      </w:r>
    </w:p>
    <w:p w14:paraId="40C4EBF6"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1.4. Влияние состава и структуры на свойства АПП</w:t>
      </w:r>
    </w:p>
    <w:p w14:paraId="5D9D0160"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1.4.1. Влияние водорода на свойства а-С:Н пленок</w:t>
      </w:r>
    </w:p>
    <w:p w14:paraId="6B4AA4E0"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1.4.2. Взаимосвязь структуры и свойств АПП</w:t>
      </w:r>
    </w:p>
    <w:p w14:paraId="29A41FE2"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1.5. Изменение свойств а-С:Н пленок при внешних воздействиях</w:t>
      </w:r>
    </w:p>
    <w:p w14:paraId="1867FA58"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1.5.1. Радиационный выход водорода из а-С:Н пленок при облучении высокоэнергетичными ионами</w:t>
      </w:r>
    </w:p>
    <w:p w14:paraId="67FBC241"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1.5.2. Термическое воздействие на а-С:Н пленки</w:t>
      </w:r>
    </w:p>
    <w:p w14:paraId="405831F9"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lastRenderedPageBreak/>
        <w:t>1.6. Практическое применение АПП пленок</w:t>
      </w:r>
    </w:p>
    <w:p w14:paraId="1281E8B0"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ПОСТАНОВКА ЗАДАЧИ</w:t>
      </w:r>
    </w:p>
    <w:p w14:paraId="1CC86981"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2. МЕТОДИКА ЭКСПЕРИМЕНТА</w:t>
      </w:r>
    </w:p>
    <w:p w14:paraId="4F842ADE"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2.1. Получение алмазоподобных углеродных пленок</w:t>
      </w:r>
    </w:p>
    <w:p w14:paraId="1C6D588C"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2.2. Электронно-микроскопическое исследование структуры пленок</w:t>
      </w:r>
    </w:p>
    <w:p w14:paraId="29EABACB"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2.3. Определение состава пленок методом ядерного микроанализа</w:t>
      </w:r>
    </w:p>
    <w:p w14:paraId="2D0CBF9C"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2.4. Методика проведения отжигов АПП пленок</w:t>
      </w:r>
    </w:p>
    <w:p w14:paraId="5D1F908C"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2.5. Определение типов химических связей, электрических и оптических свойств</w:t>
      </w:r>
    </w:p>
    <w:p w14:paraId="1EF932A3"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АПП пленок</w:t>
      </w:r>
    </w:p>
    <w:p w14:paraId="591860A5"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2.6. Расчеты параметров взаимодействия ускоренных ионов с АПП пленками</w:t>
      </w:r>
    </w:p>
    <w:p w14:paraId="17407415"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3. РЕЗУЛЬТАТЫ И ОБСУЖДЕНИЕ ЭКСПЕРИМЕНТОВ ПО ПОЛУЧЕНИЮ</w:t>
      </w:r>
    </w:p>
    <w:p w14:paraId="1EB210D0"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УГЛЕРОДНЫХ ПЛЕНОК С АЛМАЗОПОДОБНЫМИ СВОЙСТВАМИ</w:t>
      </w:r>
    </w:p>
    <w:p w14:paraId="303BC478"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3.1. Результаты и обсуждение экспериментов по определению химической структуры и состава углеродных пленок</w:t>
      </w:r>
    </w:p>
    <w:p w14:paraId="7FECFF50"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3.2. Электрические, оптические свойства и микроструктура углеродных пленок, полученных разложением пропана</w:t>
      </w:r>
    </w:p>
    <w:p w14:paraId="420BAA75"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3.3. Получение пленок деструкцией дейтерированного метана СБ4 и их основные свойства</w:t>
      </w:r>
    </w:p>
    <w:p w14:paraId="549710DC"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4. ВЛИЯНИЕ ТЕМПЕРАТУРЫ И ОБЛУЧЕНИЯ НА СОСТАВ И</w:t>
      </w:r>
    </w:p>
    <w:p w14:paraId="426EB744"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СТРУКТУРУ С-Б ПЛЕНОК. РЕЗУЛЬТАТЫ ЭКСПЕРИМЕНТОВ</w:t>
      </w:r>
    </w:p>
    <w:p w14:paraId="2C798266"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4.1. Изменение состава С-0 пленок при температурном воздействии</w:t>
      </w:r>
    </w:p>
    <w:p w14:paraId="4C8C3C99"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4.2. Особенности изменения состава С-0 пленок при облучении ионами дейтерия с энергией Е=900кэВ</w:t>
      </w:r>
    </w:p>
    <w:p w14:paraId="3AFDA69A"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4.3. Результаты изменения состава С-0 пленок при облучении предварительно отожженных пленок</w:t>
      </w:r>
    </w:p>
    <w:p w14:paraId="2FED46CD"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4.4. Влияние температуры и облучения на структуру С-0 пленок</w:t>
      </w:r>
    </w:p>
    <w:p w14:paraId="3CC1ECAE"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5. ОБСУЖДЕНИЕ РЕЗУЛЬТАТОВ ТЕРМИЧЕСКОГО И РАДИАЦИОННОГО</w:t>
      </w:r>
    </w:p>
    <w:p w14:paraId="76A1B09D"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ВОЗДЕЙСТВИЯ НА СОСТАВ И СТРУКТУРУ а-С:Н ПЛЕНОК</w:t>
      </w:r>
    </w:p>
    <w:p w14:paraId="34017C55"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5.1. Ионизационно-вакансионная модель радиационно-стимулированного</w:t>
      </w:r>
    </w:p>
    <w:p w14:paraId="380BA81D"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выхода водорода из а-С:Н пленок</w:t>
      </w:r>
    </w:p>
    <w:p w14:paraId="323D3535"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5.2. Определение величин, входящих в основное уравнение ионизационно-вакансионной модели</w:t>
      </w:r>
    </w:p>
    <w:p w14:paraId="712EEF78"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5.3. Обсуждение экспериментальных данных. Основные закономерности и механизм выхода водорода из а-С:Н пленок</w:t>
      </w:r>
    </w:p>
    <w:p w14:paraId="30A5B7CB"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lastRenderedPageBreak/>
        <w:t>5.4. Обсуждение экспериментальных данных по изменению структуры СТ) пленок, полученных в ППТ при термическом и радиационном воздействии</w:t>
      </w:r>
    </w:p>
    <w:p w14:paraId="6088C17C"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ОСНОВНЫЕ РЕЗУЛЬТАТЫ И ВЫВОДЫ</w:t>
      </w:r>
    </w:p>
    <w:p w14:paraId="79738A9C" w14:textId="77777777" w:rsidR="007F1793" w:rsidRPr="007F1793" w:rsidRDefault="007F1793" w:rsidP="007F1793">
      <w:pPr>
        <w:rPr>
          <w:rFonts w:ascii="Helvetica" w:eastAsia="Symbol" w:hAnsi="Helvetica" w:cs="Helvetica"/>
          <w:b/>
          <w:bCs/>
          <w:color w:val="222222"/>
          <w:kern w:val="0"/>
          <w:sz w:val="21"/>
          <w:szCs w:val="21"/>
          <w:lang w:eastAsia="ru-RU"/>
        </w:rPr>
      </w:pPr>
      <w:r w:rsidRPr="007F1793">
        <w:rPr>
          <w:rFonts w:ascii="Helvetica" w:eastAsia="Symbol" w:hAnsi="Helvetica" w:cs="Helvetica"/>
          <w:b/>
          <w:bCs/>
          <w:color w:val="222222"/>
          <w:kern w:val="0"/>
          <w:sz w:val="21"/>
          <w:szCs w:val="21"/>
          <w:lang w:eastAsia="ru-RU"/>
        </w:rPr>
        <w:t>ЛИТЕРАТУРА</w:t>
      </w:r>
    </w:p>
    <w:p w14:paraId="071EBB05" w14:textId="2737942D" w:rsidR="00E67B85" w:rsidRPr="007F1793" w:rsidRDefault="00E67B85" w:rsidP="007F1793"/>
    <w:sectPr w:rsidR="00E67B85" w:rsidRPr="007F179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B866C" w14:textId="77777777" w:rsidR="00B91FE7" w:rsidRDefault="00B91FE7">
      <w:pPr>
        <w:spacing w:after="0" w:line="240" w:lineRule="auto"/>
      </w:pPr>
      <w:r>
        <w:separator/>
      </w:r>
    </w:p>
  </w:endnote>
  <w:endnote w:type="continuationSeparator" w:id="0">
    <w:p w14:paraId="5A203510" w14:textId="77777777" w:rsidR="00B91FE7" w:rsidRDefault="00B91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FD28F" w14:textId="77777777" w:rsidR="00B91FE7" w:rsidRDefault="00B91FE7"/>
    <w:p w14:paraId="680D935C" w14:textId="77777777" w:rsidR="00B91FE7" w:rsidRDefault="00B91FE7"/>
    <w:p w14:paraId="6BDB2156" w14:textId="77777777" w:rsidR="00B91FE7" w:rsidRDefault="00B91FE7"/>
    <w:p w14:paraId="509AD62E" w14:textId="77777777" w:rsidR="00B91FE7" w:rsidRDefault="00B91FE7"/>
    <w:p w14:paraId="5F1778F4" w14:textId="77777777" w:rsidR="00B91FE7" w:rsidRDefault="00B91FE7"/>
    <w:p w14:paraId="2288051B" w14:textId="77777777" w:rsidR="00B91FE7" w:rsidRDefault="00B91FE7"/>
    <w:p w14:paraId="573895D4" w14:textId="77777777" w:rsidR="00B91FE7" w:rsidRDefault="00B91FE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968761" wp14:editId="62D43B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DF679" w14:textId="77777777" w:rsidR="00B91FE7" w:rsidRDefault="00B91F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96876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DDF679" w14:textId="77777777" w:rsidR="00B91FE7" w:rsidRDefault="00B91F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D8C89F" w14:textId="77777777" w:rsidR="00B91FE7" w:rsidRDefault="00B91FE7"/>
    <w:p w14:paraId="0795571A" w14:textId="77777777" w:rsidR="00B91FE7" w:rsidRDefault="00B91FE7"/>
    <w:p w14:paraId="073B4409" w14:textId="77777777" w:rsidR="00B91FE7" w:rsidRDefault="00B91FE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FE5E1B" wp14:editId="736CF4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44F06" w14:textId="77777777" w:rsidR="00B91FE7" w:rsidRDefault="00B91FE7"/>
                          <w:p w14:paraId="11788501" w14:textId="77777777" w:rsidR="00B91FE7" w:rsidRDefault="00B91F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FE5E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A44F06" w14:textId="77777777" w:rsidR="00B91FE7" w:rsidRDefault="00B91FE7"/>
                    <w:p w14:paraId="11788501" w14:textId="77777777" w:rsidR="00B91FE7" w:rsidRDefault="00B91F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ADBA9B" w14:textId="77777777" w:rsidR="00B91FE7" w:rsidRDefault="00B91FE7"/>
    <w:p w14:paraId="2EDC7BAA" w14:textId="77777777" w:rsidR="00B91FE7" w:rsidRDefault="00B91FE7">
      <w:pPr>
        <w:rPr>
          <w:sz w:val="2"/>
          <w:szCs w:val="2"/>
        </w:rPr>
      </w:pPr>
    </w:p>
    <w:p w14:paraId="5B80FACE" w14:textId="77777777" w:rsidR="00B91FE7" w:rsidRDefault="00B91FE7"/>
    <w:p w14:paraId="7E2286B3" w14:textId="77777777" w:rsidR="00B91FE7" w:rsidRDefault="00B91FE7">
      <w:pPr>
        <w:spacing w:after="0" w:line="240" w:lineRule="auto"/>
      </w:pPr>
    </w:p>
  </w:footnote>
  <w:footnote w:type="continuationSeparator" w:id="0">
    <w:p w14:paraId="01154968" w14:textId="77777777" w:rsidR="00B91FE7" w:rsidRDefault="00B91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1FE7"/>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111544</TotalTime>
  <Pages>3</Pages>
  <Words>470</Words>
  <Characters>2685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1805</cp:revision>
  <cp:lastPrinted>2009-02-06T05:36:00Z</cp:lastPrinted>
  <dcterms:created xsi:type="dcterms:W3CDTF">2024-01-07T13:43:00Z</dcterms:created>
  <dcterms:modified xsi:type="dcterms:W3CDTF">2025-06-10T22:04:00Z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