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r w:rsidR="00A42EFE" w:rsidRPr="00A42EFE">
        <w:rPr>
          <w:b/>
          <w:lang w:val="uk-UA"/>
        </w:rPr>
        <w:t xml:space="preserve"> </w:t>
      </w:r>
    </w:p>
    <w:p w:rsidR="00A42EFE" w:rsidRDefault="00A42EFE" w:rsidP="00A42EFE">
      <w:pPr>
        <w:widowControl w:val="0"/>
        <w:tabs>
          <w:tab w:val="left" w:pos="0"/>
          <w:tab w:val="left" w:pos="9070"/>
        </w:tabs>
        <w:ind w:right="-144"/>
        <w:jc w:val="center"/>
        <w:rPr>
          <w:b/>
          <w:lang w:val="uk-UA"/>
        </w:rPr>
      </w:pPr>
    </w:p>
    <w:p w:rsidR="00A42EFE" w:rsidRDefault="00A42EFE" w:rsidP="00A42EFE">
      <w:pPr>
        <w:widowControl w:val="0"/>
        <w:tabs>
          <w:tab w:val="left" w:pos="0"/>
          <w:tab w:val="left" w:pos="9070"/>
        </w:tabs>
        <w:ind w:right="-144"/>
        <w:jc w:val="center"/>
        <w:rPr>
          <w:b/>
          <w:lang w:val="uk-UA"/>
        </w:rPr>
      </w:pPr>
    </w:p>
    <w:p w:rsidR="00A42EFE" w:rsidRDefault="00A42EFE" w:rsidP="00A42EFE">
      <w:pPr>
        <w:widowControl w:val="0"/>
        <w:tabs>
          <w:tab w:val="left" w:pos="0"/>
          <w:tab w:val="left" w:pos="9070"/>
        </w:tabs>
        <w:ind w:right="-144"/>
        <w:jc w:val="center"/>
        <w:rPr>
          <w:b/>
          <w:lang w:val="uk-UA"/>
        </w:rPr>
      </w:pPr>
      <w:bookmarkStart w:id="0" w:name="_GoBack"/>
      <w:bookmarkEnd w:id="0"/>
    </w:p>
    <w:p w:rsidR="00A42EFE" w:rsidRDefault="00A42EFE" w:rsidP="00A42EFE">
      <w:pPr>
        <w:widowControl w:val="0"/>
        <w:tabs>
          <w:tab w:val="left" w:pos="0"/>
          <w:tab w:val="left" w:pos="9070"/>
        </w:tabs>
        <w:ind w:right="-144"/>
        <w:jc w:val="center"/>
        <w:rPr>
          <w:b/>
          <w:lang w:val="uk-UA"/>
        </w:rPr>
      </w:pPr>
      <w:r>
        <w:rPr>
          <w:b/>
          <w:lang w:val="uk-UA"/>
        </w:rPr>
        <w:t>УКРАІНСЬКА АКАДЕМІЯ АГРАРНИХ НАУК</w:t>
      </w:r>
    </w:p>
    <w:p w:rsidR="00A42EFE" w:rsidRDefault="00A42EFE" w:rsidP="00A42EFE">
      <w:pPr>
        <w:widowControl w:val="0"/>
        <w:tabs>
          <w:tab w:val="left" w:pos="0"/>
          <w:tab w:val="left" w:pos="9070"/>
        </w:tabs>
        <w:ind w:right="-144"/>
        <w:jc w:val="center"/>
        <w:rPr>
          <w:lang w:val="uk-UA"/>
        </w:rPr>
      </w:pPr>
      <w:r>
        <w:rPr>
          <w:b/>
          <w:lang w:val="uk-UA"/>
        </w:rPr>
        <w:t>ІНСТИТУТ ЗАХИСТУ РОСЛИН</w:t>
      </w:r>
    </w:p>
    <w:p w:rsidR="00A42EFE" w:rsidRDefault="00A42EFE" w:rsidP="00A42EFE">
      <w:pPr>
        <w:widowControl w:val="0"/>
        <w:tabs>
          <w:tab w:val="left" w:pos="0"/>
          <w:tab w:val="left" w:pos="9070"/>
        </w:tabs>
        <w:ind w:right="-144"/>
        <w:jc w:val="center"/>
        <w:rPr>
          <w:lang w:val="uk-UA"/>
        </w:rPr>
      </w:pPr>
    </w:p>
    <w:p w:rsidR="00A42EFE" w:rsidRDefault="00A42EFE" w:rsidP="00A42EFE">
      <w:pPr>
        <w:pStyle w:val="8"/>
        <w:widowControl w:val="0"/>
        <w:jc w:val="right"/>
      </w:pPr>
      <w:r>
        <w:t xml:space="preserve">        На правах рукопису </w:t>
      </w:r>
    </w:p>
    <w:p w:rsidR="00A42EFE" w:rsidRDefault="00A42EFE" w:rsidP="00A42EFE">
      <w:pPr>
        <w:widowControl w:val="0"/>
        <w:rPr>
          <w:lang w:val="uk-UA"/>
        </w:rPr>
      </w:pPr>
    </w:p>
    <w:p w:rsidR="00A42EFE" w:rsidRDefault="00A42EFE" w:rsidP="00A42EFE">
      <w:pPr>
        <w:widowControl w:val="0"/>
        <w:rPr>
          <w:lang w:val="uk-UA"/>
        </w:rPr>
      </w:pPr>
    </w:p>
    <w:p w:rsidR="00A42EFE" w:rsidRDefault="00A42EFE" w:rsidP="00A42EFE">
      <w:pPr>
        <w:widowControl w:val="0"/>
        <w:rPr>
          <w:lang w:val="uk-UA"/>
        </w:rPr>
      </w:pPr>
    </w:p>
    <w:p w:rsidR="00A42EFE" w:rsidRDefault="00A42EFE" w:rsidP="00A42EFE">
      <w:pPr>
        <w:widowControl w:val="0"/>
        <w:jc w:val="center"/>
        <w:rPr>
          <w:b/>
          <w:lang w:val="uk-UA"/>
        </w:rPr>
      </w:pPr>
      <w:r>
        <w:rPr>
          <w:b/>
          <w:lang w:val="uk-UA"/>
        </w:rPr>
        <w:t>ЧЕРНІЙ</w:t>
      </w:r>
      <w:r>
        <w:rPr>
          <w:lang w:val="uk-UA"/>
        </w:rPr>
        <w:t xml:space="preserve"> </w:t>
      </w:r>
      <w:r>
        <w:rPr>
          <w:b/>
          <w:lang w:val="uk-UA"/>
        </w:rPr>
        <w:t>АНАТОЛІЙ МУСІЙОВИЧ</w:t>
      </w:r>
    </w:p>
    <w:p w:rsidR="00A42EFE" w:rsidRDefault="00A42EFE" w:rsidP="00A42EFE">
      <w:pPr>
        <w:widowControl w:val="0"/>
        <w:rPr>
          <w:b/>
          <w:lang w:val="uk-UA"/>
        </w:rPr>
      </w:pPr>
    </w:p>
    <w:p w:rsidR="00A42EFE" w:rsidRDefault="00A42EFE" w:rsidP="00A42EFE">
      <w:pPr>
        <w:widowControl w:val="0"/>
        <w:rPr>
          <w:b/>
          <w:lang w:val="uk-UA"/>
        </w:rPr>
      </w:pPr>
    </w:p>
    <w:p w:rsidR="00A42EFE" w:rsidRDefault="00A42EFE" w:rsidP="00A42EFE">
      <w:pPr>
        <w:widowControl w:val="0"/>
        <w:jc w:val="right"/>
        <w:rPr>
          <w:lang w:val="uk-UA"/>
        </w:rPr>
      </w:pPr>
      <w:r>
        <w:rPr>
          <w:b/>
          <w:lang w:val="uk-UA"/>
        </w:rPr>
        <w:t xml:space="preserve">       </w:t>
      </w:r>
      <w:r>
        <w:rPr>
          <w:lang w:val="uk-UA"/>
        </w:rPr>
        <w:t>УДК 632.936.2: 591.147</w:t>
      </w:r>
    </w:p>
    <w:p w:rsidR="00A42EFE" w:rsidRDefault="00A42EFE" w:rsidP="00A42EFE">
      <w:pPr>
        <w:widowControl w:val="0"/>
        <w:rPr>
          <w:lang w:val="uk-UA"/>
        </w:rPr>
      </w:pPr>
    </w:p>
    <w:p w:rsidR="00A42EFE" w:rsidRDefault="00A42EFE" w:rsidP="00A42EFE">
      <w:pPr>
        <w:widowControl w:val="0"/>
        <w:rPr>
          <w:lang w:val="uk-UA"/>
        </w:rPr>
      </w:pPr>
    </w:p>
    <w:p w:rsidR="00A42EFE" w:rsidRDefault="00A42EFE" w:rsidP="00A42EFE">
      <w:pPr>
        <w:widowControl w:val="0"/>
        <w:rPr>
          <w:lang w:val="uk-UA"/>
        </w:rPr>
      </w:pPr>
    </w:p>
    <w:p w:rsidR="00A42EFE" w:rsidRDefault="00A42EFE" w:rsidP="00A42EFE">
      <w:pPr>
        <w:widowControl w:val="0"/>
        <w:rPr>
          <w:lang w:val="uk-UA"/>
        </w:rPr>
      </w:pPr>
    </w:p>
    <w:p w:rsidR="00A42EFE" w:rsidRDefault="00A42EFE" w:rsidP="00A42EFE">
      <w:pPr>
        <w:pStyle w:val="6"/>
        <w:spacing w:line="360" w:lineRule="auto"/>
        <w:rPr>
          <w:lang w:val="uk-UA"/>
        </w:rPr>
      </w:pPr>
      <w:r>
        <w:rPr>
          <w:lang w:val="uk-UA"/>
        </w:rPr>
        <w:t>БІОЛОГІЧНЕ ОБГРУНТУВАННЯ ЗАСТОСУВАННЯ</w:t>
      </w:r>
    </w:p>
    <w:p w:rsidR="00A42EFE" w:rsidRDefault="00A42EFE" w:rsidP="00A42EFE">
      <w:pPr>
        <w:pStyle w:val="37"/>
        <w:widowControl w:val="0"/>
        <w:ind w:left="0"/>
        <w:jc w:val="center"/>
        <w:rPr>
          <w:lang w:val="uk-UA"/>
        </w:rPr>
      </w:pPr>
      <w:r>
        <w:rPr>
          <w:lang w:val="uk-UA"/>
        </w:rPr>
        <w:t>РЕГУЛЯТОРІВ ЖИТТЄДІЯЛЬНОСТІ КОМАХ ДЛЯ</w:t>
      </w:r>
    </w:p>
    <w:p w:rsidR="00A42EFE" w:rsidRDefault="00A42EFE" w:rsidP="00A42EFE">
      <w:pPr>
        <w:widowControl w:val="0"/>
        <w:spacing w:line="360" w:lineRule="auto"/>
        <w:jc w:val="center"/>
        <w:rPr>
          <w:b/>
          <w:lang w:val="uk-UA"/>
        </w:rPr>
      </w:pPr>
      <w:r>
        <w:rPr>
          <w:lang w:val="uk-UA"/>
        </w:rPr>
        <w:t xml:space="preserve"> </w:t>
      </w:r>
      <w:r>
        <w:rPr>
          <w:b/>
          <w:lang w:val="uk-UA"/>
        </w:rPr>
        <w:t xml:space="preserve">ОБМЕЖЕННЯ ЇХ ЧИСЕЛЬНОСТІ </w:t>
      </w:r>
    </w:p>
    <w:p w:rsidR="00A42EFE" w:rsidRDefault="00A42EFE" w:rsidP="00A42EFE">
      <w:pPr>
        <w:widowControl w:val="0"/>
        <w:rPr>
          <w:b/>
          <w:lang w:val="uk-UA"/>
        </w:rPr>
      </w:pPr>
    </w:p>
    <w:p w:rsidR="00A42EFE" w:rsidRDefault="00A42EFE" w:rsidP="00A42EFE">
      <w:pPr>
        <w:pStyle w:val="37"/>
        <w:widowControl w:val="0"/>
        <w:ind w:left="0"/>
        <w:jc w:val="center"/>
        <w:rPr>
          <w:lang w:val="uk-UA"/>
        </w:rPr>
      </w:pPr>
      <w:r>
        <w:rPr>
          <w:lang w:val="uk-UA"/>
        </w:rPr>
        <w:t xml:space="preserve"> </w:t>
      </w:r>
    </w:p>
    <w:p w:rsidR="00A42EFE" w:rsidRDefault="00A42EFE" w:rsidP="00A42EFE">
      <w:pPr>
        <w:widowControl w:val="0"/>
        <w:rPr>
          <w:lang w:val="uk-UA"/>
        </w:rPr>
      </w:pPr>
    </w:p>
    <w:p w:rsidR="00A42EFE" w:rsidRDefault="00A42EFE" w:rsidP="00A42EFE">
      <w:pPr>
        <w:widowControl w:val="0"/>
        <w:jc w:val="center"/>
        <w:rPr>
          <w:b/>
          <w:lang w:val="uk-UA"/>
        </w:rPr>
      </w:pPr>
      <w:r>
        <w:rPr>
          <w:b/>
          <w:lang w:val="uk-UA"/>
        </w:rPr>
        <w:t>16.00.10 - ентомологія</w:t>
      </w:r>
    </w:p>
    <w:p w:rsidR="00A42EFE" w:rsidRDefault="00A42EFE" w:rsidP="00A42EFE">
      <w:pPr>
        <w:widowControl w:val="0"/>
        <w:rPr>
          <w:lang w:val="uk-UA"/>
        </w:rPr>
      </w:pPr>
    </w:p>
    <w:p w:rsidR="00A42EFE" w:rsidRDefault="00A42EFE" w:rsidP="00A42EFE">
      <w:pPr>
        <w:widowControl w:val="0"/>
        <w:rPr>
          <w:lang w:val="uk-UA"/>
        </w:rPr>
      </w:pPr>
    </w:p>
    <w:p w:rsidR="00A42EFE" w:rsidRDefault="00A42EFE" w:rsidP="00A42EFE">
      <w:pPr>
        <w:widowControl w:val="0"/>
        <w:jc w:val="center"/>
        <w:rPr>
          <w:b/>
          <w:lang w:val="uk-UA"/>
        </w:rPr>
      </w:pPr>
      <w:r>
        <w:rPr>
          <w:b/>
          <w:lang w:val="uk-UA"/>
        </w:rPr>
        <w:t>Д и с е р т а ц і я</w:t>
      </w:r>
    </w:p>
    <w:p w:rsidR="00A42EFE" w:rsidRDefault="00A42EFE" w:rsidP="00A42EFE">
      <w:pPr>
        <w:widowControl w:val="0"/>
        <w:jc w:val="center"/>
        <w:rPr>
          <w:b/>
          <w:lang w:val="uk-UA"/>
        </w:rPr>
      </w:pPr>
      <w:r>
        <w:rPr>
          <w:b/>
          <w:lang w:val="uk-UA"/>
        </w:rPr>
        <w:t>на здобуття наукового ступеня</w:t>
      </w:r>
    </w:p>
    <w:p w:rsidR="00A42EFE" w:rsidRDefault="00A42EFE" w:rsidP="00A42EFE">
      <w:pPr>
        <w:widowControl w:val="0"/>
        <w:jc w:val="center"/>
        <w:rPr>
          <w:b/>
          <w:lang w:val="uk-UA"/>
        </w:rPr>
      </w:pPr>
      <w:r>
        <w:rPr>
          <w:b/>
          <w:lang w:val="uk-UA"/>
        </w:rPr>
        <w:t>доктора сільськогосподарських наук</w:t>
      </w:r>
    </w:p>
    <w:p w:rsidR="00A42EFE" w:rsidRDefault="00A42EFE" w:rsidP="00A42EFE">
      <w:pPr>
        <w:widowControl w:val="0"/>
        <w:rPr>
          <w:b/>
          <w:lang w:val="uk-UA"/>
        </w:rPr>
      </w:pPr>
      <w:r>
        <w:rPr>
          <w:b/>
          <w:lang w:val="uk-UA"/>
        </w:rPr>
        <w:t xml:space="preserve">    </w:t>
      </w:r>
    </w:p>
    <w:p w:rsidR="00A42EFE" w:rsidRDefault="00A42EFE" w:rsidP="00A42EFE">
      <w:pPr>
        <w:widowControl w:val="0"/>
        <w:rPr>
          <w:b/>
          <w:lang w:val="uk-UA"/>
        </w:rPr>
      </w:pPr>
    </w:p>
    <w:p w:rsidR="00A42EFE" w:rsidRDefault="00A42EFE" w:rsidP="00A42EFE">
      <w:pPr>
        <w:widowControl w:val="0"/>
        <w:jc w:val="right"/>
        <w:rPr>
          <w:b/>
          <w:lang w:val="uk-UA"/>
        </w:rPr>
      </w:pPr>
      <w:r>
        <w:rPr>
          <w:b/>
          <w:lang w:val="uk-UA"/>
        </w:rPr>
        <w:t>Науковий консультант</w:t>
      </w:r>
    </w:p>
    <w:p w:rsidR="00A42EFE" w:rsidRDefault="00A42EFE" w:rsidP="00A42EFE">
      <w:pPr>
        <w:widowControl w:val="0"/>
        <w:jc w:val="right"/>
        <w:rPr>
          <w:b/>
          <w:lang w:val="uk-UA"/>
        </w:rPr>
      </w:pPr>
      <w:r>
        <w:rPr>
          <w:b/>
          <w:lang w:val="uk-UA"/>
        </w:rPr>
        <w:t>доктор біологічних наук, професор,</w:t>
      </w:r>
    </w:p>
    <w:p w:rsidR="00A42EFE" w:rsidRDefault="00A42EFE" w:rsidP="00A42EFE">
      <w:pPr>
        <w:widowControl w:val="0"/>
        <w:jc w:val="right"/>
        <w:rPr>
          <w:b/>
          <w:lang w:val="uk-UA"/>
        </w:rPr>
      </w:pPr>
      <w:r>
        <w:rPr>
          <w:b/>
          <w:lang w:val="uk-UA"/>
        </w:rPr>
        <w:t>член-кореспондент УААН</w:t>
      </w:r>
    </w:p>
    <w:p w:rsidR="00A42EFE" w:rsidRDefault="00A42EFE" w:rsidP="00A42EFE">
      <w:pPr>
        <w:widowControl w:val="0"/>
        <w:jc w:val="right"/>
        <w:rPr>
          <w:b/>
          <w:lang w:val="uk-UA"/>
        </w:rPr>
      </w:pPr>
      <w:r>
        <w:rPr>
          <w:b/>
          <w:lang w:val="uk-UA"/>
        </w:rPr>
        <w:t>Федоренко Віталій Петрович</w:t>
      </w:r>
    </w:p>
    <w:p w:rsidR="00A42EFE" w:rsidRDefault="00A42EFE" w:rsidP="00A42EFE">
      <w:pPr>
        <w:widowControl w:val="0"/>
        <w:rPr>
          <w:b/>
          <w:lang w:val="uk-UA"/>
        </w:rPr>
      </w:pPr>
    </w:p>
    <w:p w:rsidR="00A42EFE" w:rsidRDefault="00A42EFE" w:rsidP="00A42EFE">
      <w:pPr>
        <w:widowControl w:val="0"/>
        <w:rPr>
          <w:b/>
          <w:lang w:val="uk-UA"/>
        </w:rPr>
      </w:pPr>
    </w:p>
    <w:p w:rsidR="00A42EFE" w:rsidRDefault="00A42EFE" w:rsidP="00A42EFE">
      <w:pPr>
        <w:widowControl w:val="0"/>
        <w:rPr>
          <w:b/>
          <w:lang w:val="uk-UA"/>
        </w:rPr>
      </w:pPr>
    </w:p>
    <w:p w:rsidR="00A42EFE" w:rsidRDefault="00A42EFE" w:rsidP="00A42EFE">
      <w:pPr>
        <w:widowControl w:val="0"/>
        <w:rPr>
          <w:lang w:val="uk-UA"/>
        </w:rPr>
      </w:pPr>
    </w:p>
    <w:p w:rsidR="00A42EFE" w:rsidRDefault="00A42EFE" w:rsidP="00A42EFE">
      <w:pPr>
        <w:widowControl w:val="0"/>
        <w:jc w:val="center"/>
        <w:rPr>
          <w:b/>
          <w:lang w:val="uk-UA"/>
        </w:rPr>
      </w:pPr>
      <w:r>
        <w:rPr>
          <w:b/>
          <w:lang w:val="uk-UA"/>
        </w:rPr>
        <w:t>Київ – 2004</w:t>
      </w:r>
    </w:p>
    <w:p w:rsidR="00A42EFE" w:rsidRDefault="00A42EFE" w:rsidP="00A42EFE">
      <w:pPr>
        <w:widowControl w:val="0"/>
        <w:jc w:val="center"/>
        <w:rPr>
          <w:b/>
          <w:lang w:val="uk-UA"/>
        </w:rPr>
      </w:pPr>
    </w:p>
    <w:p w:rsidR="00A42EFE" w:rsidRDefault="00A42EFE" w:rsidP="00A42EFE">
      <w:pPr>
        <w:widowControl w:val="0"/>
        <w:jc w:val="center"/>
        <w:rPr>
          <w:b/>
          <w:lang w:val="uk-UA"/>
        </w:rPr>
      </w:pPr>
    </w:p>
    <w:tbl>
      <w:tblPr>
        <w:tblW w:w="0" w:type="auto"/>
        <w:tblLayout w:type="fixed"/>
        <w:tblLook w:val="0000" w:firstRow="0" w:lastRow="0" w:firstColumn="0" w:lastColumn="0" w:noHBand="0" w:noVBand="0"/>
      </w:tblPr>
      <w:tblGrid>
        <w:gridCol w:w="9180"/>
        <w:gridCol w:w="673"/>
      </w:tblGrid>
      <w:tr w:rsidR="00A42EFE" w:rsidTr="00A32E6A">
        <w:tblPrEx>
          <w:tblCellMar>
            <w:top w:w="0" w:type="dxa"/>
            <w:bottom w:w="0" w:type="dxa"/>
          </w:tblCellMar>
        </w:tblPrEx>
        <w:tc>
          <w:tcPr>
            <w:tcW w:w="9180" w:type="dxa"/>
          </w:tcPr>
          <w:p w:rsidR="00A42EFE" w:rsidRDefault="00A42EFE" w:rsidP="00A32E6A">
            <w:pPr>
              <w:pStyle w:val="afffffffe"/>
              <w:widowControl w:val="0"/>
              <w:jc w:val="center"/>
              <w:rPr>
                <w:b/>
                <w:lang w:val="uk-UA"/>
              </w:rPr>
            </w:pPr>
            <w:r>
              <w:rPr>
                <w:b/>
                <w:lang w:val="uk-UA"/>
              </w:rPr>
              <w:t>ЗМІСТ</w:t>
            </w:r>
          </w:p>
        </w:tc>
        <w:tc>
          <w:tcPr>
            <w:tcW w:w="673" w:type="dxa"/>
          </w:tcPr>
          <w:p w:rsidR="00A42EFE" w:rsidRDefault="00A42EFE" w:rsidP="00A32E6A">
            <w:pPr>
              <w:pStyle w:val="afffffffe"/>
              <w:widowControl w:val="0"/>
              <w:jc w:val="center"/>
              <w:rPr>
                <w:b/>
                <w:lang w:val="uk-UA"/>
              </w:rPr>
            </w:pPr>
          </w:p>
        </w:tc>
      </w:tr>
      <w:tr w:rsidR="00A42EFE" w:rsidTr="00A32E6A">
        <w:tblPrEx>
          <w:tblCellMar>
            <w:top w:w="0" w:type="dxa"/>
            <w:bottom w:w="0" w:type="dxa"/>
          </w:tblCellMar>
        </w:tblPrEx>
        <w:tc>
          <w:tcPr>
            <w:tcW w:w="9180" w:type="dxa"/>
          </w:tcPr>
          <w:p w:rsidR="00A42EFE" w:rsidRDefault="00A42EFE" w:rsidP="00A32E6A">
            <w:pPr>
              <w:widowControl w:val="0"/>
              <w:rPr>
                <w:lang w:val="uk-UA"/>
              </w:rPr>
            </w:pPr>
          </w:p>
        </w:tc>
        <w:tc>
          <w:tcPr>
            <w:tcW w:w="673" w:type="dxa"/>
          </w:tcPr>
          <w:p w:rsidR="00A42EFE" w:rsidRDefault="00A42EFE" w:rsidP="00A32E6A">
            <w:pPr>
              <w:widowControl w:val="0"/>
              <w:rPr>
                <w:lang w:val="uk-UA"/>
              </w:rPr>
            </w:pPr>
          </w:p>
        </w:tc>
      </w:tr>
      <w:tr w:rsidR="00A42EFE" w:rsidTr="00A32E6A">
        <w:tblPrEx>
          <w:tblCellMar>
            <w:top w:w="0" w:type="dxa"/>
            <w:bottom w:w="0" w:type="dxa"/>
          </w:tblCellMar>
        </w:tblPrEx>
        <w:tc>
          <w:tcPr>
            <w:tcW w:w="9180" w:type="dxa"/>
          </w:tcPr>
          <w:p w:rsidR="00A42EFE" w:rsidRDefault="00A42EFE" w:rsidP="00A32E6A">
            <w:pPr>
              <w:pStyle w:val="1"/>
              <w:widowControl w:val="0"/>
              <w:spacing w:before="0" w:after="0" w:line="360" w:lineRule="auto"/>
              <w:rPr>
                <w:rFonts w:ascii="Times New Roman" w:hAnsi="Times New Roman"/>
                <w:kern w:val="0"/>
                <w:lang w:val="uk-UA"/>
              </w:rPr>
            </w:pPr>
            <w:r>
              <w:rPr>
                <w:rFonts w:ascii="Times New Roman" w:hAnsi="Times New Roman"/>
                <w:kern w:val="0"/>
                <w:lang w:val="uk-UA"/>
              </w:rPr>
              <w:lastRenderedPageBreak/>
              <w:t>ВСТУП</w:t>
            </w:r>
          </w:p>
        </w:tc>
        <w:tc>
          <w:tcPr>
            <w:tcW w:w="673" w:type="dxa"/>
          </w:tcPr>
          <w:p w:rsidR="00A42EFE" w:rsidRDefault="00A42EFE" w:rsidP="00A32E6A">
            <w:pPr>
              <w:widowControl w:val="0"/>
              <w:rPr>
                <w:lang w:val="uk-UA"/>
              </w:rPr>
            </w:pPr>
            <w:r>
              <w:rPr>
                <w:lang w:val="uk-UA"/>
              </w:rPr>
              <w:t>7</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lang w:val="uk-UA"/>
              </w:rPr>
            </w:pPr>
            <w:r>
              <w:rPr>
                <w:b/>
                <w:lang w:val="uk-UA"/>
              </w:rPr>
              <w:t xml:space="preserve">ЗАГАЛЬНА ХАРАКТЕРИСТИКА РОБОТИ  </w:t>
            </w:r>
          </w:p>
        </w:tc>
        <w:tc>
          <w:tcPr>
            <w:tcW w:w="673" w:type="dxa"/>
          </w:tcPr>
          <w:p w:rsidR="00A42EFE" w:rsidRDefault="00A42EFE" w:rsidP="00A32E6A">
            <w:pPr>
              <w:widowControl w:val="0"/>
              <w:rPr>
                <w:lang w:val="uk-UA"/>
              </w:rPr>
            </w:pPr>
            <w:r>
              <w:rPr>
                <w:lang w:val="uk-UA"/>
              </w:rPr>
              <w:t>9</w:t>
            </w:r>
          </w:p>
        </w:tc>
      </w:tr>
      <w:tr w:rsidR="00A42EFE" w:rsidTr="00A32E6A">
        <w:tblPrEx>
          <w:tblCellMar>
            <w:top w:w="0" w:type="dxa"/>
            <w:bottom w:w="0" w:type="dxa"/>
          </w:tblCellMar>
        </w:tblPrEx>
        <w:trPr>
          <w:cantSplit/>
          <w:trHeight w:val="1440"/>
        </w:trPr>
        <w:tc>
          <w:tcPr>
            <w:tcW w:w="9180" w:type="dxa"/>
          </w:tcPr>
          <w:p w:rsidR="00A42EFE" w:rsidRDefault="00A42EFE" w:rsidP="00A32E6A">
            <w:pPr>
              <w:pStyle w:val="afffffffe"/>
              <w:widowControl w:val="0"/>
              <w:spacing w:line="360" w:lineRule="auto"/>
              <w:rPr>
                <w:b/>
                <w:lang w:val="uk-UA"/>
              </w:rPr>
            </w:pPr>
            <w:r>
              <w:rPr>
                <w:b/>
                <w:lang w:val="uk-UA"/>
              </w:rPr>
              <w:t xml:space="preserve">РОЗДІЛ І. ІСТОРІЯ СТВОРЕННЯ І ЗАСТОСУВАННЯ РЕГУЛЯТОРІВ ЖИТТЄДІЯЛЬНОСТІ КОМАХ В ЗАХИСТІ РОСЛИН </w:t>
            </w:r>
          </w:p>
        </w:tc>
        <w:tc>
          <w:tcPr>
            <w:tcW w:w="673" w:type="dxa"/>
            <w:tcBorders>
              <w:bottom w:val="nil"/>
            </w:tcBorders>
          </w:tcPr>
          <w:p w:rsidR="00A42EFE" w:rsidRDefault="00A42EFE" w:rsidP="00A32E6A">
            <w:pPr>
              <w:pStyle w:val="afffffffe"/>
              <w:widowControl w:val="0"/>
              <w:spacing w:line="360" w:lineRule="auto"/>
              <w:rPr>
                <w:b/>
                <w:lang w:val="uk-UA"/>
              </w:rPr>
            </w:pPr>
          </w:p>
          <w:p w:rsidR="00A42EFE" w:rsidRDefault="00A42EFE" w:rsidP="00A32E6A">
            <w:pPr>
              <w:pStyle w:val="afffffffe"/>
              <w:widowControl w:val="0"/>
              <w:spacing w:line="360" w:lineRule="auto"/>
              <w:rPr>
                <w:b/>
                <w:lang w:val="uk-UA"/>
              </w:rPr>
            </w:pPr>
          </w:p>
          <w:p w:rsidR="00A42EFE" w:rsidRDefault="00A42EFE" w:rsidP="00A32E6A">
            <w:pPr>
              <w:pStyle w:val="afffffffe"/>
              <w:widowControl w:val="0"/>
              <w:spacing w:line="360" w:lineRule="auto"/>
              <w:rPr>
                <w:lang w:val="uk-UA"/>
              </w:rPr>
            </w:pPr>
            <w:r>
              <w:rPr>
                <w:lang w:val="uk-UA"/>
              </w:rPr>
              <w:t>17</w:t>
            </w:r>
          </w:p>
        </w:tc>
      </w:tr>
      <w:tr w:rsidR="00A42EFE" w:rsidTr="00A32E6A">
        <w:tblPrEx>
          <w:tblCellMar>
            <w:top w:w="0" w:type="dxa"/>
            <w:bottom w:w="0" w:type="dxa"/>
          </w:tblCellMar>
        </w:tblPrEx>
        <w:tc>
          <w:tcPr>
            <w:tcW w:w="9180" w:type="dxa"/>
          </w:tcPr>
          <w:p w:rsidR="00A42EFE" w:rsidRDefault="00A42EFE" w:rsidP="00A32E6A">
            <w:pPr>
              <w:pStyle w:val="30"/>
              <w:ind w:firstLine="1134"/>
              <w:rPr>
                <w:lang w:val="uk-UA"/>
              </w:rPr>
            </w:pPr>
            <w:r>
              <w:rPr>
                <w:lang w:val="uk-UA"/>
              </w:rPr>
              <w:t xml:space="preserve">1.1. Регулятори поведінки комах </w:t>
            </w:r>
          </w:p>
        </w:tc>
        <w:tc>
          <w:tcPr>
            <w:tcW w:w="673" w:type="dxa"/>
          </w:tcPr>
          <w:p w:rsidR="00A42EFE" w:rsidRDefault="00A42EFE" w:rsidP="00A32E6A">
            <w:pPr>
              <w:pStyle w:val="30"/>
              <w:rPr>
                <w:lang w:val="uk-UA"/>
              </w:rPr>
            </w:pPr>
            <w:r>
              <w:rPr>
                <w:lang w:val="uk-UA"/>
              </w:rPr>
              <w:t>17</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1.2. Регулятори росту і розвитку комах</w:t>
            </w:r>
          </w:p>
        </w:tc>
        <w:tc>
          <w:tcPr>
            <w:tcW w:w="673" w:type="dxa"/>
          </w:tcPr>
          <w:p w:rsidR="00A42EFE" w:rsidRDefault="00A42EFE" w:rsidP="00A32E6A">
            <w:pPr>
              <w:widowControl w:val="0"/>
              <w:spacing w:line="360" w:lineRule="auto"/>
              <w:rPr>
                <w:lang w:val="uk-UA"/>
              </w:rPr>
            </w:pPr>
            <w:r>
              <w:rPr>
                <w:lang w:val="uk-UA"/>
              </w:rPr>
              <w:t>28</w:t>
            </w:r>
          </w:p>
        </w:tc>
      </w:tr>
      <w:tr w:rsidR="00A42EFE" w:rsidTr="00A32E6A">
        <w:tblPrEx>
          <w:tblCellMar>
            <w:top w:w="0" w:type="dxa"/>
            <w:bottom w:w="0" w:type="dxa"/>
          </w:tblCellMar>
        </w:tblPrEx>
        <w:tc>
          <w:tcPr>
            <w:tcW w:w="9180" w:type="dxa"/>
          </w:tcPr>
          <w:p w:rsidR="00A42EFE" w:rsidRDefault="00A42EFE" w:rsidP="00A32E6A">
            <w:pPr>
              <w:pStyle w:val="afffffffb"/>
              <w:widowControl w:val="0"/>
              <w:ind w:firstLine="1134"/>
              <w:rPr>
                <w:lang w:val="uk-UA"/>
              </w:rPr>
            </w:pPr>
            <w:r>
              <w:rPr>
                <w:lang w:val="uk-UA"/>
              </w:rPr>
              <w:t>1.3. Регулятори статевого розмноження комах</w:t>
            </w:r>
          </w:p>
        </w:tc>
        <w:tc>
          <w:tcPr>
            <w:tcW w:w="673" w:type="dxa"/>
          </w:tcPr>
          <w:p w:rsidR="00A42EFE" w:rsidRDefault="00A42EFE" w:rsidP="00A32E6A">
            <w:pPr>
              <w:pStyle w:val="afffffffb"/>
              <w:widowControl w:val="0"/>
              <w:rPr>
                <w:lang w:val="uk-UA"/>
              </w:rPr>
            </w:pPr>
            <w:r>
              <w:rPr>
                <w:lang w:val="uk-UA"/>
              </w:rPr>
              <w:t>36</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Заключення</w:t>
            </w:r>
          </w:p>
        </w:tc>
        <w:tc>
          <w:tcPr>
            <w:tcW w:w="673" w:type="dxa"/>
          </w:tcPr>
          <w:p w:rsidR="00A42EFE" w:rsidRDefault="00A42EFE" w:rsidP="00A32E6A">
            <w:pPr>
              <w:pStyle w:val="afffffffe"/>
              <w:widowControl w:val="0"/>
              <w:spacing w:line="360" w:lineRule="auto"/>
              <w:rPr>
                <w:lang w:val="uk-UA"/>
              </w:rPr>
            </w:pPr>
            <w:r>
              <w:rPr>
                <w:lang w:val="uk-UA"/>
              </w:rPr>
              <w:t>41</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rPr>
                <w:b/>
                <w:lang w:val="uk-UA"/>
              </w:rPr>
            </w:pPr>
            <w:r>
              <w:rPr>
                <w:b/>
                <w:lang w:val="uk-UA"/>
              </w:rPr>
              <w:t xml:space="preserve">РОЗДІЛ 2. ОБ’ЄКТИ, МАТЕРІАЛИ І МЕТОДИ </w:t>
            </w:r>
          </w:p>
          <w:p w:rsidR="00A42EFE" w:rsidRDefault="00A42EFE" w:rsidP="00A32E6A">
            <w:pPr>
              <w:widowControl w:val="0"/>
              <w:spacing w:line="360" w:lineRule="auto"/>
              <w:rPr>
                <w:b/>
                <w:lang w:val="uk-UA"/>
              </w:rPr>
            </w:pPr>
            <w:r>
              <w:rPr>
                <w:b/>
                <w:lang w:val="uk-UA"/>
              </w:rPr>
              <w:t xml:space="preserve">ДОСЛІДЖЕНЬ </w:t>
            </w:r>
          </w:p>
        </w:tc>
        <w:tc>
          <w:tcPr>
            <w:tcW w:w="673" w:type="dxa"/>
            <w:tcBorders>
              <w:bottom w:val="nil"/>
            </w:tcBorders>
          </w:tcPr>
          <w:p w:rsidR="00A42EFE" w:rsidRDefault="00A42EFE" w:rsidP="00A32E6A">
            <w:pPr>
              <w:widowControl w:val="0"/>
              <w:spacing w:line="360" w:lineRule="auto"/>
              <w:rPr>
                <w:b/>
                <w:lang w:val="uk-UA"/>
              </w:rPr>
            </w:pPr>
          </w:p>
          <w:p w:rsidR="00A42EFE" w:rsidRDefault="00A42EFE" w:rsidP="00A32E6A">
            <w:pPr>
              <w:pStyle w:val="afffffffe"/>
              <w:widowControl w:val="0"/>
              <w:spacing w:line="360" w:lineRule="auto"/>
              <w:rPr>
                <w:lang w:val="uk-UA"/>
              </w:rPr>
            </w:pPr>
            <w:r>
              <w:rPr>
                <w:lang w:val="uk-UA"/>
              </w:rPr>
              <w:t>45</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2.1. Об’єкти досліджень </w:t>
            </w:r>
          </w:p>
        </w:tc>
        <w:tc>
          <w:tcPr>
            <w:tcW w:w="673" w:type="dxa"/>
          </w:tcPr>
          <w:p w:rsidR="00A42EFE" w:rsidRDefault="00A42EFE" w:rsidP="00A32E6A">
            <w:pPr>
              <w:widowControl w:val="0"/>
              <w:spacing w:line="360" w:lineRule="auto"/>
              <w:rPr>
                <w:lang w:val="uk-UA"/>
              </w:rPr>
            </w:pPr>
            <w:r>
              <w:rPr>
                <w:lang w:val="uk-UA"/>
              </w:rPr>
              <w:t>45</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2.2. Матеріали досліджень</w:t>
            </w:r>
          </w:p>
        </w:tc>
        <w:tc>
          <w:tcPr>
            <w:tcW w:w="673" w:type="dxa"/>
          </w:tcPr>
          <w:p w:rsidR="00A42EFE" w:rsidRDefault="00A42EFE" w:rsidP="00A32E6A">
            <w:pPr>
              <w:widowControl w:val="0"/>
              <w:spacing w:line="360" w:lineRule="auto"/>
              <w:rPr>
                <w:lang w:val="uk-UA"/>
              </w:rPr>
            </w:pPr>
            <w:r>
              <w:rPr>
                <w:lang w:val="uk-UA"/>
              </w:rPr>
              <w:t>46</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2.3. Методи і місце проведення досліджень</w:t>
            </w:r>
          </w:p>
        </w:tc>
        <w:tc>
          <w:tcPr>
            <w:tcW w:w="673" w:type="dxa"/>
          </w:tcPr>
          <w:p w:rsidR="00A42EFE" w:rsidRDefault="00A42EFE" w:rsidP="00A32E6A">
            <w:pPr>
              <w:widowControl w:val="0"/>
              <w:spacing w:line="360" w:lineRule="auto"/>
              <w:rPr>
                <w:lang w:val="uk-UA"/>
              </w:rPr>
            </w:pPr>
            <w:r>
              <w:rPr>
                <w:lang w:val="uk-UA"/>
              </w:rPr>
              <w:t>46</w:t>
            </w:r>
          </w:p>
        </w:tc>
      </w:tr>
      <w:tr w:rsidR="00A42EFE" w:rsidTr="00A32E6A">
        <w:tblPrEx>
          <w:tblCellMar>
            <w:top w:w="0" w:type="dxa"/>
            <w:bottom w:w="0" w:type="dxa"/>
          </w:tblCellMar>
        </w:tblPrEx>
        <w:tc>
          <w:tcPr>
            <w:tcW w:w="9180" w:type="dxa"/>
          </w:tcPr>
          <w:p w:rsidR="00A42EFE" w:rsidRDefault="00A42EFE" w:rsidP="00A32E6A">
            <w:pPr>
              <w:pStyle w:val="20"/>
              <w:widowControl w:val="0"/>
              <w:spacing w:line="360" w:lineRule="auto"/>
              <w:rPr>
                <w:b w:val="0"/>
                <w:lang w:val="uk-UA"/>
              </w:rPr>
            </w:pPr>
            <w:r>
              <w:rPr>
                <w:lang w:val="uk-UA"/>
              </w:rPr>
              <w:t>РОЗДІЛ 3. БІОЛОГІЧНІ ОСНОВИ РЕГУЛЯЦІЇ ЖИТТЄДІЯЛЬН</w:t>
            </w:r>
            <w:r>
              <w:rPr>
                <w:lang w:val="uk-UA"/>
              </w:rPr>
              <w:t>О</w:t>
            </w:r>
            <w:r>
              <w:rPr>
                <w:lang w:val="uk-UA"/>
              </w:rPr>
              <w:t>СТІ КОМАХ</w:t>
            </w:r>
            <w:r>
              <w:rPr>
                <w:b w:val="0"/>
                <w:lang w:val="uk-UA"/>
              </w:rPr>
              <w:t xml:space="preserve"> </w:t>
            </w:r>
            <w:r>
              <w:rPr>
                <w:lang w:val="uk-UA"/>
              </w:rPr>
              <w:t>(КОНЦЕПЦІЯ )</w:t>
            </w:r>
          </w:p>
        </w:tc>
        <w:tc>
          <w:tcPr>
            <w:tcW w:w="673" w:type="dxa"/>
          </w:tcPr>
          <w:p w:rsidR="00A42EFE" w:rsidRDefault="00A42EFE" w:rsidP="00A32E6A">
            <w:pPr>
              <w:pStyle w:val="20"/>
              <w:widowControl w:val="0"/>
              <w:spacing w:line="360" w:lineRule="auto"/>
              <w:rPr>
                <w:b w:val="0"/>
                <w:lang w:val="uk-UA"/>
              </w:rPr>
            </w:pPr>
          </w:p>
          <w:p w:rsidR="00A42EFE" w:rsidRDefault="00A42EFE" w:rsidP="00A32E6A">
            <w:pPr>
              <w:rPr>
                <w:lang w:val="uk-UA"/>
              </w:rPr>
            </w:pPr>
            <w:r>
              <w:rPr>
                <w:lang w:val="uk-UA"/>
              </w:rPr>
              <w:t>51</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3.1. Комунікація в біологічних системах</w:t>
            </w:r>
          </w:p>
        </w:tc>
        <w:tc>
          <w:tcPr>
            <w:tcW w:w="673" w:type="dxa"/>
          </w:tcPr>
          <w:p w:rsidR="00A42EFE" w:rsidRDefault="00A42EFE" w:rsidP="00A32E6A">
            <w:pPr>
              <w:widowControl w:val="0"/>
              <w:spacing w:line="360" w:lineRule="auto"/>
              <w:rPr>
                <w:lang w:val="uk-UA"/>
              </w:rPr>
            </w:pPr>
            <w:r>
              <w:rPr>
                <w:lang w:val="uk-UA"/>
              </w:rPr>
              <w:t>51</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3.2. Популяція як саморегулююча біологічна система </w:t>
            </w:r>
          </w:p>
        </w:tc>
        <w:tc>
          <w:tcPr>
            <w:tcW w:w="673" w:type="dxa"/>
          </w:tcPr>
          <w:p w:rsidR="00A42EFE" w:rsidRDefault="00A42EFE" w:rsidP="00A32E6A">
            <w:pPr>
              <w:widowControl w:val="0"/>
              <w:spacing w:line="360" w:lineRule="auto"/>
              <w:rPr>
                <w:lang w:val="uk-UA"/>
              </w:rPr>
            </w:pPr>
            <w:r>
              <w:rPr>
                <w:lang w:val="uk-UA"/>
              </w:rPr>
              <w:t>53</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3.3. Принципи регуляції життєдіяльності шкідливих комах</w:t>
            </w:r>
          </w:p>
        </w:tc>
        <w:tc>
          <w:tcPr>
            <w:tcW w:w="673" w:type="dxa"/>
          </w:tcPr>
          <w:p w:rsidR="00A42EFE" w:rsidRDefault="00A42EFE" w:rsidP="00A32E6A">
            <w:pPr>
              <w:widowControl w:val="0"/>
              <w:spacing w:line="360" w:lineRule="auto"/>
              <w:rPr>
                <w:lang w:val="uk-UA"/>
              </w:rPr>
            </w:pPr>
            <w:r>
              <w:rPr>
                <w:lang w:val="uk-UA"/>
              </w:rPr>
              <w:t>56</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3.4. Феромонна комунікація - основа управління поведінкою комах</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59</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ind w:firstLine="1134"/>
              <w:rPr>
                <w:lang w:val="uk-UA"/>
              </w:rPr>
            </w:pPr>
            <w:r>
              <w:rPr>
                <w:lang w:val="uk-UA"/>
              </w:rPr>
              <w:t xml:space="preserve">3.5. Статева стерилізація як метод генетичного порушення </w:t>
            </w:r>
          </w:p>
          <w:p w:rsidR="00A42EFE" w:rsidRDefault="00A42EFE" w:rsidP="00A32E6A">
            <w:pPr>
              <w:widowControl w:val="0"/>
              <w:spacing w:line="360" w:lineRule="auto"/>
              <w:rPr>
                <w:lang w:val="uk-UA"/>
              </w:rPr>
            </w:pPr>
            <w:r>
              <w:rPr>
                <w:lang w:val="uk-UA"/>
              </w:rPr>
              <w:t>розмноження комах</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61</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ind w:left="-142" w:firstLine="1276"/>
              <w:rPr>
                <w:lang w:val="uk-UA"/>
              </w:rPr>
            </w:pPr>
            <w:r>
              <w:rPr>
                <w:lang w:val="uk-UA"/>
              </w:rPr>
              <w:t xml:space="preserve">3.6. Гормональний контроль - основа управління ростом і </w:t>
            </w:r>
          </w:p>
          <w:p w:rsidR="00A42EFE" w:rsidRDefault="00A42EFE" w:rsidP="00A32E6A">
            <w:pPr>
              <w:widowControl w:val="0"/>
              <w:spacing w:line="360" w:lineRule="auto"/>
              <w:rPr>
                <w:lang w:val="uk-UA"/>
              </w:rPr>
            </w:pPr>
            <w:r>
              <w:rPr>
                <w:lang w:val="uk-UA"/>
              </w:rPr>
              <w:t xml:space="preserve">розвитком комах. </w:t>
            </w:r>
          </w:p>
        </w:tc>
        <w:tc>
          <w:tcPr>
            <w:tcW w:w="673" w:type="dxa"/>
            <w:tcBorders>
              <w:bottom w:val="nil"/>
            </w:tcBorders>
          </w:tcPr>
          <w:p w:rsidR="00A42EFE" w:rsidRDefault="00A42EFE" w:rsidP="00A32E6A">
            <w:pPr>
              <w:pStyle w:val="afffffffe"/>
              <w:widowControl w:val="0"/>
              <w:spacing w:line="360" w:lineRule="auto"/>
              <w:rPr>
                <w:lang w:val="uk-UA"/>
              </w:rPr>
            </w:pPr>
          </w:p>
          <w:p w:rsidR="00A42EFE" w:rsidRDefault="00A42EFE" w:rsidP="00A32E6A">
            <w:pPr>
              <w:pStyle w:val="afffffffe"/>
              <w:widowControl w:val="0"/>
              <w:spacing w:line="360" w:lineRule="auto"/>
              <w:rPr>
                <w:lang w:val="uk-UA"/>
              </w:rPr>
            </w:pPr>
            <w:r>
              <w:rPr>
                <w:lang w:val="uk-UA"/>
              </w:rPr>
              <w:t>64</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lastRenderedPageBreak/>
              <w:t xml:space="preserve">Висновки </w:t>
            </w:r>
          </w:p>
        </w:tc>
        <w:tc>
          <w:tcPr>
            <w:tcW w:w="673" w:type="dxa"/>
          </w:tcPr>
          <w:p w:rsidR="00A42EFE" w:rsidRDefault="00A42EFE" w:rsidP="00A32E6A">
            <w:pPr>
              <w:widowControl w:val="0"/>
              <w:spacing w:line="360" w:lineRule="auto"/>
              <w:rPr>
                <w:lang w:val="uk-UA"/>
              </w:rPr>
            </w:pPr>
            <w:r>
              <w:rPr>
                <w:lang w:val="uk-UA"/>
              </w:rPr>
              <w:t>68</w:t>
            </w:r>
          </w:p>
        </w:tc>
      </w:tr>
      <w:tr w:rsidR="00A42EFE" w:rsidTr="00A32E6A">
        <w:tblPrEx>
          <w:tblCellMar>
            <w:top w:w="0" w:type="dxa"/>
            <w:bottom w:w="0" w:type="dxa"/>
          </w:tblCellMar>
        </w:tblPrEx>
        <w:trPr>
          <w:cantSplit/>
          <w:trHeight w:val="1440"/>
        </w:trPr>
        <w:tc>
          <w:tcPr>
            <w:tcW w:w="9180" w:type="dxa"/>
          </w:tcPr>
          <w:p w:rsidR="00A42EFE" w:rsidRPr="00A42EFE" w:rsidRDefault="00A42EFE" w:rsidP="00A32E6A">
            <w:pPr>
              <w:pStyle w:val="2ffffc"/>
              <w:widowControl w:val="0"/>
              <w:rPr>
                <w:lang w:val="uk-UA"/>
              </w:rPr>
            </w:pPr>
            <w:r w:rsidRPr="00A42EFE">
              <w:rPr>
                <w:lang w:val="uk-UA"/>
              </w:rPr>
              <w:t>РОЗДІЛ 4. ПАРАМЕТРИ ФЕРОМОННОЇ КОМУНІКАЦІЇ У РІЗНИХ ВИДІВ ЛУСКОКРИЛИХ КОМАХ</w:t>
            </w:r>
            <w:r w:rsidRPr="00A42EFE">
              <w:rPr>
                <w:b/>
                <w:lang w:val="uk-UA"/>
              </w:rPr>
              <w:t xml:space="preserve"> </w:t>
            </w:r>
            <w:r w:rsidRPr="00A42EFE">
              <w:rPr>
                <w:lang w:val="uk-UA"/>
              </w:rPr>
              <w:t>І ЇХ РЕАКЦІЇ НА ПРИРОДНІ ТА СИНТЕТИЧНІ ФЕРОМОНИ</w:t>
            </w:r>
            <w:r w:rsidRPr="00A42EFE">
              <w:rPr>
                <w:b/>
                <w:lang w:val="uk-UA"/>
              </w:rPr>
              <w:t xml:space="preserve"> </w:t>
            </w:r>
          </w:p>
        </w:tc>
        <w:tc>
          <w:tcPr>
            <w:tcW w:w="673" w:type="dxa"/>
            <w:tcBorders>
              <w:bottom w:val="nil"/>
            </w:tcBorders>
          </w:tcPr>
          <w:p w:rsidR="00A42EFE" w:rsidRPr="00A42EFE" w:rsidRDefault="00A42EFE" w:rsidP="00A32E6A">
            <w:pPr>
              <w:pStyle w:val="2ffffc"/>
              <w:widowControl w:val="0"/>
              <w:rPr>
                <w:lang w:val="uk-UA"/>
              </w:rPr>
            </w:pPr>
          </w:p>
          <w:p w:rsidR="00A42EFE" w:rsidRPr="00A42EFE" w:rsidRDefault="00A42EFE" w:rsidP="00A32E6A">
            <w:pPr>
              <w:pStyle w:val="2ffffc"/>
              <w:widowControl w:val="0"/>
              <w:rPr>
                <w:lang w:val="uk-UA"/>
              </w:rPr>
            </w:pPr>
          </w:p>
          <w:p w:rsidR="00A42EFE" w:rsidRDefault="00A42EFE" w:rsidP="00A32E6A">
            <w:pPr>
              <w:pStyle w:val="2ffffc"/>
              <w:widowControl w:val="0"/>
              <w:rPr>
                <w:b/>
              </w:rPr>
            </w:pPr>
            <w:r>
              <w:rPr>
                <w:b/>
              </w:rPr>
              <w:t>70</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4.1. Механізми сприйняття інформації, що передається за доп</w:t>
            </w:r>
            <w:r>
              <w:rPr>
                <w:lang w:val="uk-UA"/>
              </w:rPr>
              <w:t>о</w:t>
            </w:r>
            <w:r>
              <w:rPr>
                <w:lang w:val="uk-UA"/>
              </w:rPr>
              <w:t xml:space="preserve">могою феромонів </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70</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4.2. Електрофізіологічні методи дослідження феромонної ком</w:t>
            </w:r>
            <w:r>
              <w:rPr>
                <w:lang w:val="uk-UA"/>
              </w:rPr>
              <w:t>у</w:t>
            </w:r>
            <w:r>
              <w:rPr>
                <w:lang w:val="uk-UA"/>
              </w:rPr>
              <w:t>нікації лускокрилих</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72</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4.3. Структура популяцій лускокрилих комах за реакцією хем</w:t>
            </w:r>
            <w:r>
              <w:rPr>
                <w:lang w:val="uk-UA"/>
              </w:rPr>
              <w:t>о</w:t>
            </w:r>
            <w:r>
              <w:rPr>
                <w:lang w:val="uk-UA"/>
              </w:rPr>
              <w:t>сенсорного аналізатора самців на статевий феромон</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76</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4.4. Пороги чутливості хеморецепторів самців до феромону</w:t>
            </w:r>
          </w:p>
        </w:tc>
        <w:tc>
          <w:tcPr>
            <w:tcW w:w="673" w:type="dxa"/>
          </w:tcPr>
          <w:p w:rsidR="00A42EFE" w:rsidRDefault="00A42EFE" w:rsidP="00A32E6A">
            <w:pPr>
              <w:widowControl w:val="0"/>
              <w:spacing w:line="360" w:lineRule="auto"/>
              <w:rPr>
                <w:lang w:val="uk-UA"/>
              </w:rPr>
            </w:pPr>
            <w:r>
              <w:rPr>
                <w:lang w:val="uk-UA"/>
              </w:rPr>
              <w:t>78</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4.5. Кількісні параметри феромонної комунікації</w:t>
            </w:r>
          </w:p>
        </w:tc>
        <w:tc>
          <w:tcPr>
            <w:tcW w:w="673" w:type="dxa"/>
          </w:tcPr>
          <w:p w:rsidR="00A42EFE" w:rsidRDefault="00A42EFE" w:rsidP="00A32E6A">
            <w:pPr>
              <w:widowControl w:val="0"/>
              <w:spacing w:line="360" w:lineRule="auto"/>
              <w:rPr>
                <w:lang w:val="uk-UA"/>
              </w:rPr>
            </w:pPr>
            <w:r>
              <w:rPr>
                <w:lang w:val="uk-UA"/>
              </w:rPr>
              <w:t>81</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Висновки </w:t>
            </w:r>
          </w:p>
        </w:tc>
        <w:tc>
          <w:tcPr>
            <w:tcW w:w="673" w:type="dxa"/>
          </w:tcPr>
          <w:p w:rsidR="00A42EFE" w:rsidRDefault="00A42EFE" w:rsidP="00A32E6A">
            <w:pPr>
              <w:widowControl w:val="0"/>
              <w:spacing w:line="360" w:lineRule="auto"/>
              <w:rPr>
                <w:lang w:val="uk-UA"/>
              </w:rPr>
            </w:pPr>
            <w:r>
              <w:rPr>
                <w:lang w:val="uk-UA"/>
              </w:rPr>
              <w:t>90</w:t>
            </w:r>
          </w:p>
        </w:tc>
      </w:tr>
      <w:tr w:rsidR="00A42EFE" w:rsidTr="00A32E6A">
        <w:tblPrEx>
          <w:tblCellMar>
            <w:top w:w="0" w:type="dxa"/>
            <w:bottom w:w="0" w:type="dxa"/>
          </w:tblCellMar>
        </w:tblPrEx>
        <w:tc>
          <w:tcPr>
            <w:tcW w:w="9180" w:type="dxa"/>
          </w:tcPr>
          <w:p w:rsidR="00A42EFE" w:rsidRDefault="00A42EFE" w:rsidP="00A32E6A">
            <w:pPr>
              <w:pStyle w:val="2ffffc"/>
              <w:widowControl w:val="0"/>
            </w:pPr>
            <w:r>
              <w:t>РОЗДІЛ 5. ФЕРОМОННИЙ МОНІТОРИНГ ПОПУЛЯЦІЙ ЛУСК</w:t>
            </w:r>
            <w:r>
              <w:t>О</w:t>
            </w:r>
            <w:r>
              <w:t xml:space="preserve">КРИЛИХ ШКІДНИКІВ </w:t>
            </w:r>
          </w:p>
          <w:p w:rsidR="00A42EFE" w:rsidRDefault="00A42EFE" w:rsidP="00A32E6A">
            <w:pPr>
              <w:pStyle w:val="2ffffc"/>
              <w:widowControl w:val="0"/>
            </w:pPr>
          </w:p>
        </w:tc>
        <w:tc>
          <w:tcPr>
            <w:tcW w:w="673" w:type="dxa"/>
          </w:tcPr>
          <w:p w:rsidR="00A42EFE" w:rsidRDefault="00A42EFE" w:rsidP="00A32E6A">
            <w:pPr>
              <w:pStyle w:val="2ffffc"/>
              <w:widowControl w:val="0"/>
            </w:pPr>
          </w:p>
          <w:p w:rsidR="00A42EFE" w:rsidRDefault="00A42EFE" w:rsidP="00A32E6A">
            <w:pPr>
              <w:pStyle w:val="2ffffc"/>
              <w:widowControl w:val="0"/>
              <w:rPr>
                <w:b/>
              </w:rPr>
            </w:pPr>
            <w:r>
              <w:rPr>
                <w:b/>
              </w:rPr>
              <w:t>91</w:t>
            </w:r>
          </w:p>
          <w:p w:rsidR="00A42EFE" w:rsidRDefault="00A42EFE" w:rsidP="00A32E6A">
            <w:pPr>
              <w:pStyle w:val="2ffffc"/>
              <w:widowControl w:val="0"/>
            </w:pPr>
          </w:p>
        </w:tc>
      </w:tr>
      <w:tr w:rsidR="00A42EFE" w:rsidTr="00A32E6A">
        <w:tblPrEx>
          <w:tblCellMar>
            <w:top w:w="0" w:type="dxa"/>
            <w:bottom w:w="0" w:type="dxa"/>
          </w:tblCellMar>
        </w:tblPrEx>
        <w:tc>
          <w:tcPr>
            <w:tcW w:w="9180" w:type="dxa"/>
          </w:tcPr>
          <w:p w:rsidR="00A42EFE" w:rsidRDefault="00A42EFE" w:rsidP="00A32E6A">
            <w:pPr>
              <w:pStyle w:val="afffffffe"/>
              <w:widowControl w:val="0"/>
              <w:spacing w:line="360" w:lineRule="auto"/>
              <w:ind w:firstLine="1134"/>
              <w:rPr>
                <w:lang w:val="uk-UA"/>
              </w:rPr>
            </w:pPr>
            <w:r>
              <w:rPr>
                <w:lang w:val="uk-UA"/>
              </w:rPr>
              <w:t xml:space="preserve">5.1. Основні передумови необхідності розробки феромонного моніторингу комах </w:t>
            </w:r>
          </w:p>
        </w:tc>
        <w:tc>
          <w:tcPr>
            <w:tcW w:w="673" w:type="dxa"/>
          </w:tcPr>
          <w:p w:rsidR="00A42EFE" w:rsidRDefault="00A42EFE" w:rsidP="00A32E6A">
            <w:pPr>
              <w:pStyle w:val="afffffffe"/>
              <w:widowControl w:val="0"/>
              <w:spacing w:line="360" w:lineRule="auto"/>
              <w:rPr>
                <w:lang w:val="uk-UA"/>
              </w:rPr>
            </w:pPr>
          </w:p>
          <w:p w:rsidR="00A42EFE" w:rsidRDefault="00A42EFE" w:rsidP="00A32E6A">
            <w:pPr>
              <w:pStyle w:val="afffffffe"/>
              <w:widowControl w:val="0"/>
              <w:spacing w:line="360" w:lineRule="auto"/>
              <w:rPr>
                <w:lang w:val="uk-UA"/>
              </w:rPr>
            </w:pPr>
            <w:r>
              <w:rPr>
                <w:lang w:val="uk-UA"/>
              </w:rPr>
              <w:t>91</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5.2. Структура і особливості феромонного моніторингу </w:t>
            </w:r>
          </w:p>
        </w:tc>
        <w:tc>
          <w:tcPr>
            <w:tcW w:w="673" w:type="dxa"/>
          </w:tcPr>
          <w:p w:rsidR="00A42EFE" w:rsidRDefault="00A42EFE" w:rsidP="00A32E6A">
            <w:pPr>
              <w:widowControl w:val="0"/>
              <w:spacing w:line="360" w:lineRule="auto"/>
              <w:rPr>
                <w:lang w:val="uk-UA"/>
              </w:rPr>
            </w:pPr>
            <w:r>
              <w:rPr>
                <w:lang w:val="uk-UA"/>
              </w:rPr>
              <w:t>92</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5.3. Феромонні комплекси лускокрилих шкідників </w:t>
            </w:r>
          </w:p>
        </w:tc>
        <w:tc>
          <w:tcPr>
            <w:tcW w:w="673" w:type="dxa"/>
          </w:tcPr>
          <w:p w:rsidR="00A42EFE" w:rsidRDefault="00A42EFE" w:rsidP="00A32E6A">
            <w:pPr>
              <w:widowControl w:val="0"/>
              <w:spacing w:line="360" w:lineRule="auto"/>
              <w:rPr>
                <w:lang w:val="uk-UA"/>
              </w:rPr>
            </w:pPr>
            <w:r>
              <w:rPr>
                <w:lang w:val="uk-UA"/>
              </w:rPr>
              <w:t>95</w:t>
            </w:r>
          </w:p>
        </w:tc>
      </w:tr>
      <w:tr w:rsidR="00A42EFE" w:rsidTr="00A32E6A">
        <w:tblPrEx>
          <w:tblCellMar>
            <w:top w:w="0" w:type="dxa"/>
            <w:bottom w:w="0" w:type="dxa"/>
          </w:tblCellMar>
        </w:tblPrEx>
        <w:tc>
          <w:tcPr>
            <w:tcW w:w="9180" w:type="dxa"/>
          </w:tcPr>
          <w:p w:rsidR="00A42EFE" w:rsidRDefault="00A42EFE" w:rsidP="00A32E6A">
            <w:pPr>
              <w:pStyle w:val="afffffffe"/>
              <w:widowControl w:val="0"/>
              <w:spacing w:line="360" w:lineRule="auto"/>
              <w:rPr>
                <w:lang w:val="uk-UA"/>
              </w:rPr>
            </w:pPr>
            <w:r>
              <w:rPr>
                <w:lang w:val="uk-UA"/>
              </w:rPr>
              <w:t xml:space="preserve">                5.3.1. Оцінка атрактивності препаративних форм синтетичних фером</w:t>
            </w:r>
            <w:r>
              <w:rPr>
                <w:lang w:val="uk-UA"/>
              </w:rPr>
              <w:t>о</w:t>
            </w:r>
            <w:r>
              <w:rPr>
                <w:lang w:val="uk-UA"/>
              </w:rPr>
              <w:t xml:space="preserve">нів </w:t>
            </w:r>
          </w:p>
        </w:tc>
        <w:tc>
          <w:tcPr>
            <w:tcW w:w="673" w:type="dxa"/>
          </w:tcPr>
          <w:p w:rsidR="00A42EFE" w:rsidRDefault="00A42EFE" w:rsidP="00A32E6A">
            <w:pPr>
              <w:pStyle w:val="afffffffe"/>
              <w:widowControl w:val="0"/>
              <w:spacing w:line="360" w:lineRule="auto"/>
              <w:rPr>
                <w:lang w:val="uk-UA"/>
              </w:rPr>
            </w:pPr>
          </w:p>
          <w:p w:rsidR="00A42EFE" w:rsidRDefault="00A42EFE" w:rsidP="00A32E6A">
            <w:pPr>
              <w:pStyle w:val="afffffffe"/>
              <w:widowControl w:val="0"/>
              <w:spacing w:line="360" w:lineRule="auto"/>
              <w:rPr>
                <w:lang w:val="uk-UA"/>
              </w:rPr>
            </w:pPr>
            <w:r>
              <w:rPr>
                <w:lang w:val="uk-UA"/>
              </w:rPr>
              <w:t>95</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lang w:val="uk-UA"/>
              </w:rPr>
            </w:pPr>
            <w:r>
              <w:rPr>
                <w:lang w:val="uk-UA"/>
              </w:rPr>
              <w:t xml:space="preserve">                5.3.1.1. Атрактивність і стабільність препаративних форм синт</w:t>
            </w:r>
            <w:r>
              <w:rPr>
                <w:lang w:val="uk-UA"/>
              </w:rPr>
              <w:t>е</w:t>
            </w:r>
            <w:r>
              <w:rPr>
                <w:lang w:val="uk-UA"/>
              </w:rPr>
              <w:t xml:space="preserve">тичного феромону яблуневої плодожерки </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96</w:t>
            </w:r>
          </w:p>
        </w:tc>
      </w:tr>
      <w:tr w:rsidR="00A42EFE" w:rsidTr="00A32E6A">
        <w:tblPrEx>
          <w:tblCellMar>
            <w:top w:w="0" w:type="dxa"/>
            <w:bottom w:w="0" w:type="dxa"/>
          </w:tblCellMar>
        </w:tblPrEx>
        <w:trPr>
          <w:cantSplit/>
          <w:trHeight w:val="482"/>
        </w:trPr>
        <w:tc>
          <w:tcPr>
            <w:tcW w:w="9180" w:type="dxa"/>
          </w:tcPr>
          <w:p w:rsidR="00A42EFE" w:rsidRDefault="00A42EFE" w:rsidP="00A32E6A">
            <w:pPr>
              <w:widowControl w:val="0"/>
              <w:spacing w:line="360" w:lineRule="auto"/>
              <w:rPr>
                <w:lang w:val="uk-UA"/>
              </w:rPr>
            </w:pPr>
            <w:r>
              <w:rPr>
                <w:lang w:val="uk-UA"/>
              </w:rPr>
              <w:t xml:space="preserve">                5.3.1.2. Атрактивність і видоспецифічність препаративних форм синтетичних феромонів садових листокруток </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108</w:t>
            </w:r>
          </w:p>
        </w:tc>
      </w:tr>
      <w:tr w:rsidR="00A42EFE" w:rsidTr="00A32E6A">
        <w:tblPrEx>
          <w:tblCellMar>
            <w:top w:w="0" w:type="dxa"/>
            <w:bottom w:w="0" w:type="dxa"/>
          </w:tblCellMar>
        </w:tblPrEx>
        <w:trPr>
          <w:cantSplit/>
          <w:trHeight w:val="653"/>
        </w:trPr>
        <w:tc>
          <w:tcPr>
            <w:tcW w:w="9180" w:type="dxa"/>
          </w:tcPr>
          <w:p w:rsidR="00A42EFE" w:rsidRDefault="00A42EFE" w:rsidP="00A32E6A">
            <w:pPr>
              <w:widowControl w:val="0"/>
              <w:spacing w:line="360" w:lineRule="auto"/>
              <w:rPr>
                <w:lang w:val="uk-UA"/>
              </w:rPr>
            </w:pPr>
            <w:r>
              <w:rPr>
                <w:lang w:val="uk-UA"/>
              </w:rPr>
              <w:t xml:space="preserve">                5.3.1.3. Атрактивність і видоспецифічність препаративних форм синтетичного феромону капустяної совки </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116</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lang w:val="uk-UA"/>
              </w:rPr>
            </w:pPr>
            <w:r>
              <w:rPr>
                <w:lang w:val="uk-UA"/>
              </w:rPr>
              <w:t xml:space="preserve">                 5.3.2. Конструктивні особливості феромонних пасток</w:t>
            </w:r>
          </w:p>
        </w:tc>
        <w:tc>
          <w:tcPr>
            <w:tcW w:w="673" w:type="dxa"/>
          </w:tcPr>
          <w:p w:rsidR="00A42EFE" w:rsidRDefault="00A42EFE" w:rsidP="00A32E6A">
            <w:pPr>
              <w:widowControl w:val="0"/>
              <w:spacing w:line="360" w:lineRule="auto"/>
              <w:rPr>
                <w:lang w:val="uk-UA"/>
              </w:rPr>
            </w:pPr>
            <w:r>
              <w:rPr>
                <w:lang w:val="uk-UA"/>
              </w:rPr>
              <w:t>118</w:t>
            </w:r>
          </w:p>
        </w:tc>
      </w:tr>
      <w:tr w:rsidR="00A42EFE" w:rsidTr="00A32E6A">
        <w:tblPrEx>
          <w:tblCellMar>
            <w:top w:w="0" w:type="dxa"/>
            <w:bottom w:w="0" w:type="dxa"/>
          </w:tblCellMar>
        </w:tblPrEx>
        <w:tc>
          <w:tcPr>
            <w:tcW w:w="9180" w:type="dxa"/>
          </w:tcPr>
          <w:p w:rsidR="00A42EFE" w:rsidRDefault="00A42EFE" w:rsidP="00A32E6A">
            <w:pPr>
              <w:pStyle w:val="afffffffe"/>
              <w:widowControl w:val="0"/>
              <w:spacing w:line="360" w:lineRule="auto"/>
              <w:ind w:firstLine="1134"/>
              <w:rPr>
                <w:lang w:val="uk-UA"/>
              </w:rPr>
            </w:pPr>
            <w:r>
              <w:rPr>
                <w:lang w:val="uk-UA"/>
              </w:rPr>
              <w:lastRenderedPageBreak/>
              <w:t>5.4.Інформативність феромонного моніторингу</w:t>
            </w:r>
          </w:p>
        </w:tc>
        <w:tc>
          <w:tcPr>
            <w:tcW w:w="673" w:type="dxa"/>
          </w:tcPr>
          <w:p w:rsidR="00A42EFE" w:rsidRDefault="00A42EFE" w:rsidP="00A32E6A">
            <w:pPr>
              <w:pStyle w:val="afffffffe"/>
              <w:widowControl w:val="0"/>
              <w:spacing w:line="360" w:lineRule="auto"/>
              <w:rPr>
                <w:lang w:val="uk-UA"/>
              </w:rPr>
            </w:pPr>
            <w:r>
              <w:rPr>
                <w:lang w:val="uk-UA"/>
              </w:rPr>
              <w:t>122</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rPr>
                <w:lang w:val="uk-UA"/>
              </w:rPr>
            </w:pPr>
            <w:r>
              <w:rPr>
                <w:lang w:val="uk-UA"/>
              </w:rPr>
              <w:t xml:space="preserve">                5.4.1. Фактори, що впливають на вилов метеликів феромонними пастками</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122</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left="720"/>
              <w:rPr>
                <w:lang w:val="uk-UA"/>
              </w:rPr>
            </w:pPr>
            <w:r>
              <w:rPr>
                <w:lang w:val="uk-UA"/>
              </w:rPr>
              <w:t xml:space="preserve">      5.4.2. Конкуренція природних і синтетичних феромонів </w:t>
            </w:r>
          </w:p>
        </w:tc>
        <w:tc>
          <w:tcPr>
            <w:tcW w:w="673" w:type="dxa"/>
          </w:tcPr>
          <w:p w:rsidR="00A42EFE" w:rsidRDefault="00A42EFE" w:rsidP="00A32E6A">
            <w:pPr>
              <w:pStyle w:val="afffffffe"/>
              <w:widowControl w:val="0"/>
              <w:spacing w:line="360" w:lineRule="auto"/>
              <w:rPr>
                <w:lang w:val="uk-UA"/>
              </w:rPr>
            </w:pPr>
            <w:r>
              <w:rPr>
                <w:lang w:val="uk-UA"/>
              </w:rPr>
              <w:t>127</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rPr>
                <w:lang w:val="uk-UA"/>
              </w:rPr>
            </w:pPr>
            <w:r>
              <w:rPr>
                <w:lang w:val="uk-UA"/>
              </w:rPr>
              <w:t xml:space="preserve">                5.4.3. Просторова структура популяцій в агроценозах однорі</w:t>
            </w:r>
            <w:r>
              <w:rPr>
                <w:lang w:val="uk-UA"/>
              </w:rPr>
              <w:t>ч</w:t>
            </w:r>
            <w:r>
              <w:rPr>
                <w:lang w:val="uk-UA"/>
              </w:rPr>
              <w:t>них і багаторічних культур</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132</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rPr>
                <w:lang w:val="uk-UA"/>
              </w:rPr>
            </w:pPr>
            <w:r>
              <w:rPr>
                <w:lang w:val="uk-UA"/>
              </w:rPr>
              <w:t xml:space="preserve">                5.4.4. Особливості сезонної динаміки льоту лускокрилих комах на феромонні пастки </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136</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rPr>
                <w:lang w:val="uk-UA"/>
              </w:rPr>
            </w:pPr>
            <w:r>
              <w:rPr>
                <w:lang w:val="uk-UA"/>
              </w:rPr>
              <w:t xml:space="preserve">                5.4.5. Оптимальні строки проведення захисних заходів, раціон</w:t>
            </w:r>
            <w:r>
              <w:rPr>
                <w:lang w:val="uk-UA"/>
              </w:rPr>
              <w:t>а</w:t>
            </w:r>
            <w:r>
              <w:rPr>
                <w:lang w:val="uk-UA"/>
              </w:rPr>
              <w:t>льне використання інсектицидів</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149</w:t>
            </w:r>
          </w:p>
        </w:tc>
      </w:tr>
      <w:tr w:rsidR="00A42EFE" w:rsidTr="00A32E6A">
        <w:tblPrEx>
          <w:tblCellMar>
            <w:top w:w="0" w:type="dxa"/>
            <w:bottom w:w="0" w:type="dxa"/>
          </w:tblCellMar>
        </w:tblPrEx>
        <w:trPr>
          <w:trHeight w:val="1102"/>
        </w:trPr>
        <w:tc>
          <w:tcPr>
            <w:tcW w:w="9180" w:type="dxa"/>
          </w:tcPr>
          <w:p w:rsidR="00A42EFE" w:rsidRDefault="00A42EFE" w:rsidP="00A32E6A">
            <w:pPr>
              <w:widowControl w:val="0"/>
              <w:spacing w:line="360" w:lineRule="auto"/>
              <w:rPr>
                <w:lang w:val="uk-UA"/>
              </w:rPr>
            </w:pPr>
            <w:r>
              <w:rPr>
                <w:lang w:val="uk-UA"/>
              </w:rPr>
              <w:t xml:space="preserve">                5.5. Фітосанітарний стан агроценозів і потреби феромонних</w:t>
            </w:r>
          </w:p>
          <w:p w:rsidR="00A42EFE" w:rsidRDefault="00A42EFE" w:rsidP="00A32E6A">
            <w:pPr>
              <w:widowControl w:val="0"/>
              <w:spacing w:line="360" w:lineRule="auto"/>
              <w:rPr>
                <w:lang w:val="uk-UA"/>
              </w:rPr>
            </w:pPr>
            <w:r>
              <w:rPr>
                <w:lang w:val="uk-UA"/>
              </w:rPr>
              <w:t xml:space="preserve">пасток для моніторингу основних видів шкідників              </w:t>
            </w:r>
          </w:p>
          <w:p w:rsidR="00A42EFE" w:rsidRDefault="00A42EFE" w:rsidP="00A32E6A">
            <w:pPr>
              <w:widowControl w:val="0"/>
              <w:spacing w:line="360" w:lineRule="auto"/>
              <w:rPr>
                <w:lang w:val="uk-UA"/>
              </w:rPr>
            </w:pPr>
            <w:r>
              <w:rPr>
                <w:lang w:val="uk-UA"/>
              </w:rPr>
              <w:t xml:space="preserve">                Висновки </w:t>
            </w:r>
          </w:p>
          <w:p w:rsidR="00A42EFE" w:rsidRDefault="00A42EFE" w:rsidP="00A32E6A">
            <w:pPr>
              <w:widowControl w:val="0"/>
              <w:spacing w:line="360" w:lineRule="auto"/>
              <w:ind w:firstLine="1560"/>
              <w:rPr>
                <w:lang w:val="uk-UA"/>
              </w:rPr>
            </w:pP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154</w:t>
            </w:r>
          </w:p>
          <w:p w:rsidR="00A42EFE" w:rsidRDefault="00A42EFE" w:rsidP="00A32E6A">
            <w:pPr>
              <w:widowControl w:val="0"/>
              <w:spacing w:line="360" w:lineRule="auto"/>
              <w:rPr>
                <w:lang w:val="uk-UA"/>
              </w:rPr>
            </w:pPr>
            <w:r>
              <w:rPr>
                <w:lang w:val="uk-UA"/>
              </w:rPr>
              <w:t>156</w:t>
            </w:r>
          </w:p>
        </w:tc>
      </w:tr>
      <w:tr w:rsidR="00A42EFE" w:rsidTr="00A32E6A">
        <w:tblPrEx>
          <w:tblCellMar>
            <w:top w:w="0" w:type="dxa"/>
            <w:bottom w:w="0" w:type="dxa"/>
          </w:tblCellMar>
        </w:tblPrEx>
        <w:tc>
          <w:tcPr>
            <w:tcW w:w="9180" w:type="dxa"/>
          </w:tcPr>
          <w:p w:rsidR="00A42EFE" w:rsidRDefault="00A42EFE" w:rsidP="00A32E6A">
            <w:pPr>
              <w:pStyle w:val="2ffffc"/>
              <w:widowControl w:val="0"/>
              <w:rPr>
                <w:b/>
              </w:rPr>
            </w:pPr>
            <w:r>
              <w:t>РОЗДІЛ 6. ОБМЕЖЕННЯ РОЗМНОЖЕННЯ ЯБЛУНЕВОЇ ПЛ</w:t>
            </w:r>
            <w:r>
              <w:t>О</w:t>
            </w:r>
            <w:r>
              <w:t>ДОЖЕРКИ СПОСОБОМ СТАТЕВОЇ СТЕРИЛІЗАЦІЇ</w:t>
            </w:r>
          </w:p>
        </w:tc>
        <w:tc>
          <w:tcPr>
            <w:tcW w:w="673" w:type="dxa"/>
          </w:tcPr>
          <w:p w:rsidR="00A42EFE" w:rsidRDefault="00A42EFE" w:rsidP="00A32E6A">
            <w:pPr>
              <w:pStyle w:val="2ffffc"/>
              <w:widowControl w:val="0"/>
              <w:rPr>
                <w:b/>
              </w:rPr>
            </w:pPr>
          </w:p>
          <w:p w:rsidR="00A42EFE" w:rsidRDefault="00A42EFE" w:rsidP="00A32E6A">
            <w:pPr>
              <w:pStyle w:val="2ffffc"/>
              <w:widowControl w:val="0"/>
              <w:rPr>
                <w:b/>
              </w:rPr>
            </w:pPr>
            <w:r>
              <w:rPr>
                <w:b/>
              </w:rPr>
              <w:t>160</w:t>
            </w:r>
          </w:p>
        </w:tc>
      </w:tr>
      <w:tr w:rsidR="00A42EFE" w:rsidTr="00A32E6A">
        <w:tblPrEx>
          <w:tblCellMar>
            <w:top w:w="0" w:type="dxa"/>
            <w:bottom w:w="0" w:type="dxa"/>
          </w:tblCellMar>
        </w:tblPrEx>
        <w:trPr>
          <w:cantSplit/>
          <w:trHeight w:val="632"/>
        </w:trPr>
        <w:tc>
          <w:tcPr>
            <w:tcW w:w="9180" w:type="dxa"/>
          </w:tcPr>
          <w:p w:rsidR="00A42EFE" w:rsidRDefault="00A42EFE" w:rsidP="00A32E6A">
            <w:pPr>
              <w:pStyle w:val="afffffffe"/>
              <w:widowControl w:val="0"/>
              <w:spacing w:line="360" w:lineRule="auto"/>
              <w:ind w:firstLine="1134"/>
              <w:rPr>
                <w:lang w:val="uk-UA"/>
              </w:rPr>
            </w:pPr>
            <w:r>
              <w:rPr>
                <w:lang w:val="uk-UA"/>
              </w:rPr>
              <w:t>6.1. Екологічна оцінка популяцій яблуневої плодожерки прир</w:t>
            </w:r>
            <w:r>
              <w:rPr>
                <w:lang w:val="uk-UA"/>
              </w:rPr>
              <w:t>о</w:t>
            </w:r>
            <w:r>
              <w:rPr>
                <w:lang w:val="uk-UA"/>
              </w:rPr>
              <w:t>дно - кліматичних зон України</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160</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6.2. Особливості техноценозу інсектарної культури</w:t>
            </w:r>
          </w:p>
        </w:tc>
        <w:tc>
          <w:tcPr>
            <w:tcW w:w="673" w:type="dxa"/>
          </w:tcPr>
          <w:p w:rsidR="00A42EFE" w:rsidRDefault="00A42EFE" w:rsidP="00A32E6A">
            <w:pPr>
              <w:widowControl w:val="0"/>
              <w:spacing w:line="360" w:lineRule="auto"/>
              <w:rPr>
                <w:lang w:val="uk-UA"/>
              </w:rPr>
            </w:pPr>
            <w:r>
              <w:rPr>
                <w:lang w:val="uk-UA"/>
              </w:rPr>
              <w:t>167</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lang w:val="uk-UA"/>
              </w:rPr>
            </w:pPr>
            <w:r>
              <w:rPr>
                <w:lang w:val="uk-UA"/>
              </w:rPr>
              <w:t xml:space="preserve">                6.2.1. Розвиток яблуневої плодожерки на живильних середов</w:t>
            </w:r>
            <w:r>
              <w:rPr>
                <w:lang w:val="uk-UA"/>
              </w:rPr>
              <w:t>и</w:t>
            </w:r>
            <w:r>
              <w:rPr>
                <w:lang w:val="uk-UA"/>
              </w:rPr>
              <w:t xml:space="preserve">щах </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169</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rPr>
                <w:lang w:val="uk-UA"/>
              </w:rPr>
            </w:pPr>
            <w:r>
              <w:rPr>
                <w:lang w:val="uk-UA"/>
              </w:rPr>
              <w:t xml:space="preserve">                6.2.2. Розвиток і життєздатність яблуневої плодожерки при ст</w:t>
            </w:r>
            <w:r>
              <w:rPr>
                <w:lang w:val="uk-UA"/>
              </w:rPr>
              <w:t>а</w:t>
            </w:r>
            <w:r>
              <w:rPr>
                <w:lang w:val="uk-UA"/>
              </w:rPr>
              <w:t>лих і змінних температурах</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174</w:t>
            </w:r>
          </w:p>
        </w:tc>
      </w:tr>
      <w:tr w:rsidR="00A42EFE" w:rsidTr="00A32E6A">
        <w:tblPrEx>
          <w:tblCellMar>
            <w:top w:w="0" w:type="dxa"/>
            <w:bottom w:w="0" w:type="dxa"/>
          </w:tblCellMar>
        </w:tblPrEx>
        <w:trPr>
          <w:cantSplit/>
          <w:trHeight w:val="960"/>
        </w:trPr>
        <w:tc>
          <w:tcPr>
            <w:tcW w:w="9180" w:type="dxa"/>
          </w:tcPr>
          <w:p w:rsidR="00A42EFE" w:rsidRDefault="00A42EFE" w:rsidP="00A32E6A">
            <w:pPr>
              <w:pStyle w:val="afffffffe"/>
              <w:widowControl w:val="0"/>
              <w:spacing w:line="360" w:lineRule="auto"/>
              <w:rPr>
                <w:lang w:val="uk-UA"/>
              </w:rPr>
            </w:pPr>
            <w:r>
              <w:rPr>
                <w:lang w:val="uk-UA"/>
              </w:rPr>
              <w:t xml:space="preserve">                6.2.3. Тривалість життя і репродуктивна здатність метеликів при різній вологості повітря </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176</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lang w:val="uk-UA"/>
              </w:rPr>
            </w:pPr>
            <w:r>
              <w:rPr>
                <w:lang w:val="uk-UA"/>
              </w:rPr>
              <w:t xml:space="preserve">               6.2.4. Репродуктивна здатність і чисельність нащадків при зміні співвідношення статей</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179</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6.3. Технологія масового розведення яблуневої плодожерки на живильних середовищах </w:t>
            </w:r>
          </w:p>
        </w:tc>
        <w:tc>
          <w:tcPr>
            <w:tcW w:w="673" w:type="dxa"/>
          </w:tcPr>
          <w:p w:rsidR="00A42EFE" w:rsidRDefault="00A42EFE" w:rsidP="00A32E6A">
            <w:pPr>
              <w:widowControl w:val="0"/>
              <w:spacing w:line="360" w:lineRule="auto"/>
              <w:rPr>
                <w:lang w:val="uk-UA"/>
              </w:rPr>
            </w:pPr>
            <w:r>
              <w:rPr>
                <w:lang w:val="uk-UA"/>
              </w:rPr>
              <w:t>185</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lastRenderedPageBreak/>
              <w:t xml:space="preserve">6.4. Життєвість інсектарної культури яблуневої плодожерки </w:t>
            </w:r>
          </w:p>
        </w:tc>
        <w:tc>
          <w:tcPr>
            <w:tcW w:w="673" w:type="dxa"/>
          </w:tcPr>
          <w:p w:rsidR="00A42EFE" w:rsidRDefault="00A42EFE" w:rsidP="00A32E6A">
            <w:pPr>
              <w:widowControl w:val="0"/>
              <w:spacing w:line="360" w:lineRule="auto"/>
              <w:rPr>
                <w:lang w:val="uk-UA"/>
              </w:rPr>
            </w:pPr>
            <w:r>
              <w:rPr>
                <w:lang w:val="uk-UA"/>
              </w:rPr>
              <w:t>194</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6.5. Статева стерилізація яблуневої плодожерки</w:t>
            </w:r>
          </w:p>
        </w:tc>
        <w:tc>
          <w:tcPr>
            <w:tcW w:w="673" w:type="dxa"/>
          </w:tcPr>
          <w:p w:rsidR="00A42EFE" w:rsidRDefault="00A42EFE" w:rsidP="00A32E6A">
            <w:pPr>
              <w:widowControl w:val="0"/>
              <w:spacing w:line="360" w:lineRule="auto"/>
              <w:rPr>
                <w:lang w:val="uk-UA"/>
              </w:rPr>
            </w:pPr>
            <w:r>
              <w:rPr>
                <w:lang w:val="uk-UA"/>
              </w:rPr>
              <w:t>201</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lang w:val="uk-UA"/>
              </w:rPr>
            </w:pPr>
            <w:r>
              <w:rPr>
                <w:lang w:val="uk-UA"/>
              </w:rPr>
              <w:t xml:space="preserve">                6.5.1. Параметри і стандартність стерилізації рентгенівськими променями</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201</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lang w:val="uk-UA"/>
              </w:rPr>
            </w:pPr>
            <w:r>
              <w:rPr>
                <w:lang w:val="uk-UA"/>
              </w:rPr>
              <w:t xml:space="preserve">                6.5.2. Вплив променевої стерилізації на репродуктивну здатність яблуневої плодожерки</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205</w:t>
            </w:r>
          </w:p>
        </w:tc>
      </w:tr>
      <w:tr w:rsidR="00A42EFE" w:rsidTr="00A32E6A">
        <w:tblPrEx>
          <w:tblCellMar>
            <w:top w:w="0" w:type="dxa"/>
            <w:bottom w:w="0" w:type="dxa"/>
          </w:tblCellMar>
        </w:tblPrEx>
        <w:trPr>
          <w:cantSplit/>
          <w:trHeight w:val="274"/>
        </w:trPr>
        <w:tc>
          <w:tcPr>
            <w:tcW w:w="9180" w:type="dxa"/>
          </w:tcPr>
          <w:p w:rsidR="00A42EFE" w:rsidRDefault="00A42EFE" w:rsidP="00A32E6A">
            <w:pPr>
              <w:widowControl w:val="0"/>
              <w:spacing w:line="360" w:lineRule="auto"/>
              <w:rPr>
                <w:lang w:val="uk-UA"/>
              </w:rPr>
            </w:pPr>
            <w:r>
              <w:rPr>
                <w:lang w:val="uk-UA"/>
              </w:rPr>
              <w:t xml:space="preserve">                6.5.3. Стерилізуюча активність нових фосфорорганічних сполук </w:t>
            </w:r>
          </w:p>
        </w:tc>
        <w:tc>
          <w:tcPr>
            <w:tcW w:w="673" w:type="dxa"/>
            <w:tcBorders>
              <w:bottom w:val="nil"/>
            </w:tcBorders>
          </w:tcPr>
          <w:p w:rsidR="00A42EFE" w:rsidRDefault="00A42EFE" w:rsidP="00A32E6A">
            <w:pPr>
              <w:pStyle w:val="afffffffe"/>
              <w:widowControl w:val="0"/>
              <w:spacing w:line="360" w:lineRule="auto"/>
              <w:rPr>
                <w:lang w:val="uk-UA"/>
              </w:rPr>
            </w:pPr>
            <w:r>
              <w:rPr>
                <w:lang w:val="uk-UA"/>
              </w:rPr>
              <w:t>210</w:t>
            </w:r>
          </w:p>
        </w:tc>
      </w:tr>
      <w:tr w:rsidR="00A42EFE" w:rsidTr="00A32E6A">
        <w:tblPrEx>
          <w:tblCellMar>
            <w:top w:w="0" w:type="dxa"/>
            <w:bottom w:w="0" w:type="dxa"/>
          </w:tblCellMar>
        </w:tblPrEx>
        <w:trPr>
          <w:cantSplit/>
          <w:trHeight w:val="350"/>
        </w:trPr>
        <w:tc>
          <w:tcPr>
            <w:tcW w:w="9180" w:type="dxa"/>
          </w:tcPr>
          <w:p w:rsidR="00A42EFE" w:rsidRDefault="00A42EFE" w:rsidP="00A32E6A">
            <w:pPr>
              <w:widowControl w:val="0"/>
              <w:spacing w:line="360" w:lineRule="auto"/>
              <w:ind w:firstLine="1134"/>
              <w:rPr>
                <w:lang w:val="uk-UA"/>
              </w:rPr>
            </w:pPr>
            <w:r>
              <w:rPr>
                <w:lang w:val="uk-UA"/>
              </w:rPr>
              <w:t>6.6. Вплив променевої і хімічної стерилізації на чутливість са</w:t>
            </w:r>
            <w:r>
              <w:rPr>
                <w:lang w:val="uk-UA"/>
              </w:rPr>
              <w:t>м</w:t>
            </w:r>
            <w:r>
              <w:rPr>
                <w:lang w:val="uk-UA"/>
              </w:rPr>
              <w:t>ців до феромону</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215</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6.7. Ефективність стерилізованих самців </w:t>
            </w:r>
          </w:p>
        </w:tc>
        <w:tc>
          <w:tcPr>
            <w:tcW w:w="673" w:type="dxa"/>
          </w:tcPr>
          <w:p w:rsidR="00A42EFE" w:rsidRDefault="00A42EFE" w:rsidP="00A32E6A">
            <w:pPr>
              <w:widowControl w:val="0"/>
              <w:spacing w:line="360" w:lineRule="auto"/>
              <w:rPr>
                <w:lang w:val="uk-UA"/>
              </w:rPr>
            </w:pPr>
            <w:r>
              <w:rPr>
                <w:lang w:val="uk-UA"/>
              </w:rPr>
              <w:t>217</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lang w:val="uk-UA"/>
              </w:rPr>
            </w:pPr>
            <w:r>
              <w:rPr>
                <w:lang w:val="uk-UA"/>
              </w:rPr>
              <w:t xml:space="preserve">                6.7.1. Активність льоту і міграції стерилізованих самців</w:t>
            </w:r>
          </w:p>
        </w:tc>
        <w:tc>
          <w:tcPr>
            <w:tcW w:w="673" w:type="dxa"/>
          </w:tcPr>
          <w:p w:rsidR="00A42EFE" w:rsidRDefault="00A42EFE" w:rsidP="00A32E6A">
            <w:pPr>
              <w:widowControl w:val="0"/>
              <w:spacing w:line="360" w:lineRule="auto"/>
              <w:rPr>
                <w:lang w:val="uk-UA"/>
              </w:rPr>
            </w:pPr>
            <w:r>
              <w:rPr>
                <w:lang w:val="uk-UA"/>
              </w:rPr>
              <w:t>219</w:t>
            </w:r>
          </w:p>
        </w:tc>
      </w:tr>
      <w:tr w:rsidR="00A42EFE" w:rsidTr="00A32E6A">
        <w:tblPrEx>
          <w:tblCellMar>
            <w:top w:w="0" w:type="dxa"/>
            <w:bottom w:w="0" w:type="dxa"/>
          </w:tblCellMar>
        </w:tblPrEx>
        <w:trPr>
          <w:cantSplit/>
          <w:trHeight w:val="976"/>
        </w:trPr>
        <w:tc>
          <w:tcPr>
            <w:tcW w:w="9180" w:type="dxa"/>
          </w:tcPr>
          <w:p w:rsidR="00A42EFE" w:rsidRDefault="00A42EFE" w:rsidP="00A32E6A">
            <w:pPr>
              <w:widowControl w:val="0"/>
              <w:spacing w:line="360" w:lineRule="auto"/>
              <w:rPr>
                <w:lang w:val="uk-UA"/>
              </w:rPr>
            </w:pPr>
            <w:r>
              <w:rPr>
                <w:lang w:val="uk-UA"/>
              </w:rPr>
              <w:t xml:space="preserve">                6.7.2. Динаміка чисельності яблуневої плодожерки і обмеження її шкодочинності</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221</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rPr>
                <w:lang w:val="uk-UA"/>
              </w:rPr>
            </w:pPr>
            <w:r>
              <w:rPr>
                <w:lang w:val="uk-UA"/>
              </w:rPr>
              <w:t xml:space="preserve">                6.8. Стерилізація природної популяції феромонно -стерилізуючими пастками </w:t>
            </w:r>
          </w:p>
        </w:tc>
        <w:tc>
          <w:tcPr>
            <w:tcW w:w="673" w:type="dxa"/>
            <w:tcBorders>
              <w:bottom w:val="nil"/>
            </w:tcBorders>
          </w:tcPr>
          <w:p w:rsidR="00A42EFE" w:rsidRDefault="00A42EFE" w:rsidP="00A32E6A">
            <w:pPr>
              <w:pStyle w:val="afffffffe"/>
              <w:widowControl w:val="0"/>
              <w:spacing w:line="360" w:lineRule="auto"/>
              <w:rPr>
                <w:lang w:val="uk-UA"/>
              </w:rPr>
            </w:pPr>
          </w:p>
          <w:p w:rsidR="00A42EFE" w:rsidRDefault="00A42EFE" w:rsidP="00A32E6A">
            <w:pPr>
              <w:pStyle w:val="afffffffe"/>
              <w:widowControl w:val="0"/>
              <w:spacing w:line="360" w:lineRule="auto"/>
              <w:rPr>
                <w:lang w:val="uk-UA"/>
              </w:rPr>
            </w:pPr>
            <w:r>
              <w:rPr>
                <w:lang w:val="uk-UA"/>
              </w:rPr>
              <w:t>226</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Висновки </w:t>
            </w:r>
          </w:p>
        </w:tc>
        <w:tc>
          <w:tcPr>
            <w:tcW w:w="673" w:type="dxa"/>
          </w:tcPr>
          <w:p w:rsidR="00A42EFE" w:rsidRDefault="00A42EFE" w:rsidP="00A32E6A">
            <w:pPr>
              <w:widowControl w:val="0"/>
              <w:spacing w:line="360" w:lineRule="auto"/>
              <w:rPr>
                <w:lang w:val="uk-UA"/>
              </w:rPr>
            </w:pPr>
            <w:r>
              <w:rPr>
                <w:lang w:val="uk-UA"/>
              </w:rPr>
              <w:t>229</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rPr>
                <w:b/>
                <w:lang w:val="uk-UA"/>
              </w:rPr>
            </w:pPr>
            <w:r>
              <w:rPr>
                <w:b/>
                <w:lang w:val="uk-UA"/>
              </w:rPr>
              <w:t>РОЗДІЛ 7. ПРИГНІЧЕННЯ РОЗВИТКУ ШКІДЛИВИХ КОМАХ І</w:t>
            </w:r>
            <w:r>
              <w:rPr>
                <w:b/>
                <w:lang w:val="uk-UA"/>
              </w:rPr>
              <w:t>Н</w:t>
            </w:r>
            <w:r>
              <w:rPr>
                <w:b/>
                <w:lang w:val="uk-UA"/>
              </w:rPr>
              <w:t xml:space="preserve">ГІБІТОРАМИ СИНТЕЗУ ХІТИНУ ТА ЮВЕНОЇДАМИ </w:t>
            </w:r>
          </w:p>
        </w:tc>
        <w:tc>
          <w:tcPr>
            <w:tcW w:w="673" w:type="dxa"/>
            <w:tcBorders>
              <w:bottom w:val="nil"/>
            </w:tcBorders>
          </w:tcPr>
          <w:p w:rsidR="00A42EFE" w:rsidRPr="00A42EFE" w:rsidRDefault="00A42EFE" w:rsidP="00A32E6A">
            <w:pPr>
              <w:pStyle w:val="2ffffc"/>
              <w:widowControl w:val="0"/>
              <w:rPr>
                <w:lang w:val="uk-UA"/>
              </w:rPr>
            </w:pPr>
          </w:p>
          <w:p w:rsidR="00A42EFE" w:rsidRDefault="00A42EFE" w:rsidP="00A32E6A">
            <w:pPr>
              <w:pStyle w:val="2ffffc"/>
              <w:widowControl w:val="0"/>
              <w:rPr>
                <w:b/>
              </w:rPr>
            </w:pPr>
            <w:r>
              <w:rPr>
                <w:b/>
              </w:rPr>
              <w:t>232</w:t>
            </w:r>
          </w:p>
        </w:tc>
      </w:tr>
      <w:tr w:rsidR="00A42EFE" w:rsidTr="00A32E6A">
        <w:tblPrEx>
          <w:tblCellMar>
            <w:top w:w="0" w:type="dxa"/>
            <w:bottom w:w="0" w:type="dxa"/>
          </w:tblCellMar>
        </w:tblPrEx>
        <w:trPr>
          <w:cantSplit/>
          <w:trHeight w:val="960"/>
        </w:trPr>
        <w:tc>
          <w:tcPr>
            <w:tcW w:w="9180" w:type="dxa"/>
          </w:tcPr>
          <w:p w:rsidR="00A42EFE" w:rsidRDefault="00A42EFE" w:rsidP="00A32E6A">
            <w:pPr>
              <w:widowControl w:val="0"/>
              <w:spacing w:line="360" w:lineRule="auto"/>
              <w:ind w:firstLine="1134"/>
              <w:rPr>
                <w:lang w:val="uk-UA"/>
              </w:rPr>
            </w:pPr>
            <w:r>
              <w:rPr>
                <w:lang w:val="uk-UA"/>
              </w:rPr>
              <w:t>7.1. Особливості біорегуляторів росту і розвитку комах та мет</w:t>
            </w:r>
            <w:r>
              <w:rPr>
                <w:lang w:val="uk-UA"/>
              </w:rPr>
              <w:t>о</w:t>
            </w:r>
            <w:r>
              <w:rPr>
                <w:lang w:val="uk-UA"/>
              </w:rPr>
              <w:t xml:space="preserve">дів оцінки їх біологічної активності </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232</w:t>
            </w:r>
          </w:p>
        </w:tc>
      </w:tr>
      <w:tr w:rsidR="00A42EFE" w:rsidTr="00A32E6A">
        <w:tblPrEx>
          <w:tblCellMar>
            <w:top w:w="0" w:type="dxa"/>
            <w:bottom w:w="0" w:type="dxa"/>
          </w:tblCellMar>
        </w:tblPrEx>
        <w:trPr>
          <w:cantSplit/>
          <w:trHeight w:val="135"/>
        </w:trPr>
        <w:tc>
          <w:tcPr>
            <w:tcW w:w="9180" w:type="dxa"/>
          </w:tcPr>
          <w:p w:rsidR="00A42EFE" w:rsidRDefault="00A42EFE" w:rsidP="00A32E6A">
            <w:pPr>
              <w:pStyle w:val="afffffffb"/>
              <w:widowControl w:val="0"/>
              <w:ind w:firstLine="1134"/>
              <w:rPr>
                <w:lang w:val="uk-UA"/>
              </w:rPr>
            </w:pPr>
            <w:r>
              <w:rPr>
                <w:lang w:val="uk-UA"/>
              </w:rPr>
              <w:t>7.2. Обмеження розвитку популяцій лускокрилих шкідників к</w:t>
            </w:r>
            <w:r>
              <w:rPr>
                <w:lang w:val="uk-UA"/>
              </w:rPr>
              <w:t>а</w:t>
            </w:r>
            <w:r>
              <w:rPr>
                <w:lang w:val="uk-UA"/>
              </w:rPr>
              <w:t>пусти</w:t>
            </w:r>
          </w:p>
        </w:tc>
        <w:tc>
          <w:tcPr>
            <w:tcW w:w="673" w:type="dxa"/>
            <w:tcBorders>
              <w:bottom w:val="nil"/>
            </w:tcBorders>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237</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7.3. Обмеження розвитку колорадського жука і картопляної молі на посадках картоплі в умовах півдня України</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259</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7.4. Застосування гормональних і бактеріальних препаратів для захисту картоплі від колорадського жука</w:t>
            </w:r>
          </w:p>
        </w:tc>
        <w:tc>
          <w:tcPr>
            <w:tcW w:w="673" w:type="dxa"/>
          </w:tcPr>
          <w:p w:rsidR="00A42EFE" w:rsidRDefault="00A42EFE" w:rsidP="00A32E6A">
            <w:pPr>
              <w:widowControl w:val="0"/>
              <w:spacing w:line="360" w:lineRule="auto"/>
              <w:rPr>
                <w:lang w:val="uk-UA"/>
              </w:rPr>
            </w:pPr>
            <w:r>
              <w:rPr>
                <w:lang w:val="uk-UA"/>
              </w:rPr>
              <w:t>268</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7.5. Обмеження розвитку популяцій лускокрилих шкідників я</w:t>
            </w:r>
            <w:r>
              <w:rPr>
                <w:lang w:val="uk-UA"/>
              </w:rPr>
              <w:t>б</w:t>
            </w:r>
            <w:r>
              <w:rPr>
                <w:lang w:val="uk-UA"/>
              </w:rPr>
              <w:t xml:space="preserve">луневого саду </w:t>
            </w:r>
          </w:p>
        </w:tc>
        <w:tc>
          <w:tcPr>
            <w:tcW w:w="673" w:type="dxa"/>
          </w:tcPr>
          <w:p w:rsidR="00A42EFE" w:rsidRDefault="00A42EFE" w:rsidP="00A32E6A">
            <w:pPr>
              <w:widowControl w:val="0"/>
              <w:spacing w:line="360" w:lineRule="auto"/>
              <w:rPr>
                <w:lang w:val="uk-UA"/>
              </w:rPr>
            </w:pPr>
          </w:p>
          <w:p w:rsidR="00A42EFE" w:rsidRDefault="00A42EFE" w:rsidP="00A32E6A">
            <w:pPr>
              <w:widowControl w:val="0"/>
              <w:spacing w:line="360" w:lineRule="auto"/>
              <w:rPr>
                <w:lang w:val="uk-UA"/>
              </w:rPr>
            </w:pPr>
            <w:r>
              <w:rPr>
                <w:lang w:val="uk-UA"/>
              </w:rPr>
              <w:t>279</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ind w:firstLine="1134"/>
              <w:rPr>
                <w:lang w:val="uk-UA"/>
              </w:rPr>
            </w:pPr>
            <w:r>
              <w:rPr>
                <w:lang w:val="uk-UA"/>
              </w:rPr>
              <w:t xml:space="preserve">Висновки </w:t>
            </w:r>
          </w:p>
        </w:tc>
        <w:tc>
          <w:tcPr>
            <w:tcW w:w="673" w:type="dxa"/>
          </w:tcPr>
          <w:p w:rsidR="00A42EFE" w:rsidRDefault="00A42EFE" w:rsidP="00A32E6A">
            <w:pPr>
              <w:widowControl w:val="0"/>
              <w:spacing w:line="360" w:lineRule="auto"/>
              <w:rPr>
                <w:lang w:val="uk-UA"/>
              </w:rPr>
            </w:pPr>
            <w:r>
              <w:rPr>
                <w:lang w:val="uk-UA"/>
              </w:rPr>
              <w:t>292</w:t>
            </w:r>
          </w:p>
        </w:tc>
      </w:tr>
      <w:tr w:rsidR="00A42EFE" w:rsidTr="00A32E6A">
        <w:tblPrEx>
          <w:tblCellMar>
            <w:top w:w="0" w:type="dxa"/>
            <w:bottom w:w="0" w:type="dxa"/>
          </w:tblCellMar>
        </w:tblPrEx>
        <w:trPr>
          <w:trHeight w:val="420"/>
        </w:trPr>
        <w:tc>
          <w:tcPr>
            <w:tcW w:w="9180" w:type="dxa"/>
          </w:tcPr>
          <w:p w:rsidR="00A42EFE" w:rsidRDefault="00A42EFE" w:rsidP="00A32E6A">
            <w:pPr>
              <w:pStyle w:val="34"/>
              <w:spacing w:line="360" w:lineRule="auto"/>
              <w:rPr>
                <w:b/>
              </w:rPr>
            </w:pPr>
            <w:r>
              <w:t>РОЗДІЛ 8. АНАЛІ</w:t>
            </w:r>
            <w:proofErr w:type="gramStart"/>
            <w:r>
              <w:t>З</w:t>
            </w:r>
            <w:proofErr w:type="gramEnd"/>
            <w:r>
              <w:t xml:space="preserve"> І УЗАГАЛЬНЕННЯ РЕЗУЛЬТАТІВ ДОСЛ</w:t>
            </w:r>
            <w:r>
              <w:t>І</w:t>
            </w:r>
            <w:r>
              <w:t>ДЖЕНЬ</w:t>
            </w:r>
          </w:p>
        </w:tc>
        <w:tc>
          <w:tcPr>
            <w:tcW w:w="673" w:type="dxa"/>
          </w:tcPr>
          <w:p w:rsidR="00A42EFE" w:rsidRDefault="00A42EFE" w:rsidP="00A32E6A">
            <w:pPr>
              <w:pStyle w:val="34"/>
              <w:spacing w:line="360" w:lineRule="auto"/>
              <w:rPr>
                <w:b/>
              </w:rPr>
            </w:pPr>
            <w:r>
              <w:rPr>
                <w:b/>
              </w:rPr>
              <w:t xml:space="preserve">  </w:t>
            </w:r>
          </w:p>
          <w:p w:rsidR="00A42EFE" w:rsidRDefault="00A42EFE" w:rsidP="00A32E6A">
            <w:pPr>
              <w:pStyle w:val="34"/>
              <w:spacing w:line="360" w:lineRule="auto"/>
              <w:rPr>
                <w:b/>
              </w:rPr>
            </w:pPr>
            <w:r>
              <w:rPr>
                <w:b/>
              </w:rPr>
              <w:t>295</w:t>
            </w:r>
          </w:p>
        </w:tc>
      </w:tr>
      <w:tr w:rsidR="00A42EFE" w:rsidTr="00A32E6A">
        <w:tblPrEx>
          <w:tblCellMar>
            <w:top w:w="0" w:type="dxa"/>
            <w:bottom w:w="0" w:type="dxa"/>
          </w:tblCellMar>
        </w:tblPrEx>
        <w:trPr>
          <w:trHeight w:val="540"/>
        </w:trPr>
        <w:tc>
          <w:tcPr>
            <w:tcW w:w="9180" w:type="dxa"/>
          </w:tcPr>
          <w:p w:rsidR="00A42EFE" w:rsidRDefault="00A42EFE" w:rsidP="00A32E6A">
            <w:pPr>
              <w:pStyle w:val="34"/>
              <w:spacing w:line="360" w:lineRule="auto"/>
            </w:pPr>
            <w:r>
              <w:lastRenderedPageBreak/>
              <w:t>ВИСНОВКИ</w:t>
            </w:r>
          </w:p>
        </w:tc>
        <w:tc>
          <w:tcPr>
            <w:tcW w:w="673" w:type="dxa"/>
          </w:tcPr>
          <w:p w:rsidR="00A42EFE" w:rsidRDefault="00A42EFE" w:rsidP="00A32E6A">
            <w:pPr>
              <w:pStyle w:val="34"/>
              <w:spacing w:line="360" w:lineRule="auto"/>
              <w:rPr>
                <w:b/>
              </w:rPr>
            </w:pPr>
            <w:r>
              <w:rPr>
                <w:b/>
              </w:rPr>
              <w:t>318</w:t>
            </w:r>
          </w:p>
        </w:tc>
      </w:tr>
      <w:tr w:rsidR="00A42EFE" w:rsidTr="00A32E6A">
        <w:tblPrEx>
          <w:tblCellMar>
            <w:top w:w="0" w:type="dxa"/>
            <w:bottom w:w="0" w:type="dxa"/>
          </w:tblCellMar>
        </w:tblPrEx>
        <w:tc>
          <w:tcPr>
            <w:tcW w:w="9180" w:type="dxa"/>
          </w:tcPr>
          <w:p w:rsidR="00A42EFE" w:rsidRDefault="00A42EFE" w:rsidP="00A32E6A">
            <w:pPr>
              <w:pStyle w:val="34"/>
              <w:spacing w:line="360" w:lineRule="auto"/>
              <w:rPr>
                <w:b/>
              </w:rPr>
            </w:pPr>
            <w:r>
              <w:t>ПРОПОЗИЦІЇ ВИРОБНИЦТВУ</w:t>
            </w:r>
          </w:p>
        </w:tc>
        <w:tc>
          <w:tcPr>
            <w:tcW w:w="673" w:type="dxa"/>
          </w:tcPr>
          <w:p w:rsidR="00A42EFE" w:rsidRDefault="00A42EFE" w:rsidP="00A32E6A">
            <w:pPr>
              <w:pStyle w:val="34"/>
              <w:spacing w:line="360" w:lineRule="auto"/>
              <w:rPr>
                <w:b/>
              </w:rPr>
            </w:pPr>
            <w:r>
              <w:rPr>
                <w:b/>
              </w:rPr>
              <w:t>324</w:t>
            </w:r>
          </w:p>
        </w:tc>
      </w:tr>
      <w:tr w:rsidR="00A42EFE" w:rsidTr="00A32E6A">
        <w:tblPrEx>
          <w:tblCellMar>
            <w:top w:w="0" w:type="dxa"/>
            <w:bottom w:w="0" w:type="dxa"/>
          </w:tblCellMar>
        </w:tblPrEx>
        <w:tc>
          <w:tcPr>
            <w:tcW w:w="9180" w:type="dxa"/>
          </w:tcPr>
          <w:p w:rsidR="00A42EFE" w:rsidRDefault="00A42EFE" w:rsidP="00A32E6A">
            <w:pPr>
              <w:widowControl w:val="0"/>
              <w:spacing w:line="360" w:lineRule="auto"/>
              <w:rPr>
                <w:b/>
                <w:lang w:val="uk-UA"/>
              </w:rPr>
            </w:pPr>
            <w:r>
              <w:rPr>
                <w:b/>
                <w:lang w:val="uk-UA"/>
              </w:rPr>
              <w:t>СПИСОК ВИКОРИСТАНИХ ДЖЕРЕЛ</w:t>
            </w:r>
          </w:p>
          <w:p w:rsidR="00A42EFE" w:rsidRDefault="00A42EFE" w:rsidP="00A32E6A">
            <w:pPr>
              <w:widowControl w:val="0"/>
              <w:spacing w:line="360" w:lineRule="auto"/>
              <w:rPr>
                <w:lang w:val="uk-UA"/>
              </w:rPr>
            </w:pPr>
          </w:p>
        </w:tc>
        <w:tc>
          <w:tcPr>
            <w:tcW w:w="673" w:type="dxa"/>
          </w:tcPr>
          <w:p w:rsidR="00A42EFE" w:rsidRDefault="00A42EFE" w:rsidP="00A32E6A">
            <w:pPr>
              <w:widowControl w:val="0"/>
              <w:spacing w:line="360" w:lineRule="auto"/>
              <w:rPr>
                <w:lang w:val="uk-UA"/>
              </w:rPr>
            </w:pPr>
            <w:r>
              <w:rPr>
                <w:lang w:val="uk-UA"/>
              </w:rPr>
              <w:t>326</w:t>
            </w:r>
          </w:p>
        </w:tc>
      </w:tr>
    </w:tbl>
    <w:p w:rsidR="00A42EFE" w:rsidRDefault="00A42EFE" w:rsidP="00A42EFE">
      <w:pPr>
        <w:widowControl w:val="0"/>
        <w:ind w:left="720"/>
        <w:jc w:val="center"/>
        <w:rPr>
          <w:b/>
          <w:lang w:val="uk-UA"/>
        </w:rPr>
      </w:pPr>
    </w:p>
    <w:p w:rsidR="00A42EFE" w:rsidRDefault="00A42EFE" w:rsidP="00A42EFE">
      <w:pPr>
        <w:widowControl w:val="0"/>
        <w:ind w:left="720"/>
        <w:jc w:val="center"/>
        <w:rPr>
          <w:b/>
          <w:lang w:val="uk-UA"/>
        </w:rPr>
      </w:pPr>
      <w:r>
        <w:rPr>
          <w:b/>
          <w:lang w:val="uk-UA"/>
        </w:rPr>
        <w:br w:type="page"/>
      </w:r>
      <w:r>
        <w:rPr>
          <w:b/>
          <w:lang w:val="uk-UA"/>
        </w:rPr>
        <w:lastRenderedPageBreak/>
        <w:t>ВСТУП</w:t>
      </w:r>
    </w:p>
    <w:p w:rsidR="00A42EFE" w:rsidRDefault="00A42EFE" w:rsidP="00A42EFE">
      <w:pPr>
        <w:pStyle w:val="afffffffe"/>
        <w:widowControl w:val="0"/>
        <w:rPr>
          <w:lang w:val="uk-UA"/>
        </w:rPr>
      </w:pPr>
    </w:p>
    <w:p w:rsidR="00A42EFE" w:rsidRDefault="00A42EFE" w:rsidP="00A42EFE">
      <w:pPr>
        <w:widowControl w:val="0"/>
        <w:spacing w:line="360" w:lineRule="auto"/>
        <w:ind w:firstLine="709"/>
        <w:jc w:val="both"/>
        <w:rPr>
          <w:lang w:val="uk-UA"/>
        </w:rPr>
      </w:pPr>
      <w:r>
        <w:rPr>
          <w:lang w:val="uk-UA"/>
        </w:rPr>
        <w:t>Захист сільськогосподарських культур від шкідливих організмів є важл</w:t>
      </w:r>
      <w:r>
        <w:rPr>
          <w:lang w:val="uk-UA"/>
        </w:rPr>
        <w:t>и</w:t>
      </w:r>
      <w:r>
        <w:rPr>
          <w:lang w:val="uk-UA"/>
        </w:rPr>
        <w:t>вою ланкою технологій їх вирощування. Інтегровані системи захисту рослин потребують не тільки удосконалення хімічних і біологічних методів боротьби з шкідниками, але і розробки принципово нових споcобів контролю їх чисельн</w:t>
      </w:r>
      <w:r>
        <w:rPr>
          <w:lang w:val="uk-UA"/>
        </w:rPr>
        <w:t>о</w:t>
      </w:r>
      <w:r>
        <w:rPr>
          <w:lang w:val="uk-UA"/>
        </w:rPr>
        <w:t>сті. Екологічні проблеми, турбота про збереження здоров’я людини і навкол</w:t>
      </w:r>
      <w:r>
        <w:rPr>
          <w:lang w:val="uk-UA"/>
        </w:rPr>
        <w:t>и</w:t>
      </w:r>
      <w:r>
        <w:rPr>
          <w:lang w:val="uk-UA"/>
        </w:rPr>
        <w:t>шнього середовища змушують постійно здійснювати пошук нових класів хім</w:t>
      </w:r>
      <w:r>
        <w:rPr>
          <w:lang w:val="uk-UA"/>
        </w:rPr>
        <w:t>і</w:t>
      </w:r>
      <w:r>
        <w:rPr>
          <w:lang w:val="uk-UA"/>
        </w:rPr>
        <w:t>чних сполук з іншим механізмом дії ніж традиційні пестициди та удосконалювати стратегію і тактику їх використання. В зв’язку з цим зріс інтерес до біологічно активних речовин сигнальної дії, які регулюють основні процеси житт</w:t>
      </w:r>
      <w:r>
        <w:rPr>
          <w:lang w:val="uk-UA"/>
        </w:rPr>
        <w:t>є</w:t>
      </w:r>
      <w:r>
        <w:rPr>
          <w:lang w:val="uk-UA"/>
        </w:rPr>
        <w:t>діяльності комах – поведінку, ріст, розвиток і розмноження та є найбільш бе</w:t>
      </w:r>
      <w:r>
        <w:rPr>
          <w:lang w:val="uk-UA"/>
        </w:rPr>
        <w:t>з</w:t>
      </w:r>
      <w:r>
        <w:rPr>
          <w:lang w:val="uk-UA"/>
        </w:rPr>
        <w:t>печними для довкілля. Серед біологічно активних речовин до цього часу в</w:t>
      </w:r>
      <w:r>
        <w:rPr>
          <w:lang w:val="uk-UA"/>
        </w:rPr>
        <w:t>и</w:t>
      </w:r>
      <w:r>
        <w:rPr>
          <w:lang w:val="uk-UA"/>
        </w:rPr>
        <w:t>вчена лише незначна їх частина, що забезпечують сигнальну функцію на орг</w:t>
      </w:r>
      <w:r>
        <w:rPr>
          <w:lang w:val="uk-UA"/>
        </w:rPr>
        <w:t>а</w:t>
      </w:r>
      <w:r>
        <w:rPr>
          <w:lang w:val="uk-UA"/>
        </w:rPr>
        <w:t>нізменному і популяційному рівнях – гормони і феромони. Створення функц</w:t>
      </w:r>
      <w:r>
        <w:rPr>
          <w:lang w:val="uk-UA"/>
        </w:rPr>
        <w:t>і</w:t>
      </w:r>
      <w:r>
        <w:rPr>
          <w:lang w:val="uk-UA"/>
        </w:rPr>
        <w:t>ональних синтетичних аналогів цих речовин дозволяє розробити спеціальні прийоми управління розвитком, розмноженням і поведінкою шкідливих комах, змінювати ці процеси і обмежувати чисельність та шкодочинність. Одним із перспективних напрямів удосконалення інтегрованих систем захисту рослин є застосування регуляторів життєдіяльності комах – синтетичних феромонів і г</w:t>
      </w:r>
      <w:r>
        <w:rPr>
          <w:lang w:val="uk-UA"/>
        </w:rPr>
        <w:t>о</w:t>
      </w:r>
      <w:r>
        <w:rPr>
          <w:lang w:val="uk-UA"/>
        </w:rPr>
        <w:t>рмонів та стерилізаторів, що принципово відрізняються від сучасних інсект</w:t>
      </w:r>
      <w:r>
        <w:rPr>
          <w:lang w:val="uk-UA"/>
        </w:rPr>
        <w:t>и</w:t>
      </w:r>
      <w:r>
        <w:rPr>
          <w:lang w:val="uk-UA"/>
        </w:rPr>
        <w:t>цидів відсутністю прямої токсичної дії, високою біологічною активністю і в</w:t>
      </w:r>
      <w:r>
        <w:rPr>
          <w:lang w:val="uk-UA"/>
        </w:rPr>
        <w:t>и</w:t>
      </w:r>
      <w:r>
        <w:rPr>
          <w:lang w:val="uk-UA"/>
        </w:rPr>
        <w:t>бірковістю.</w:t>
      </w:r>
    </w:p>
    <w:p w:rsidR="00A42EFE" w:rsidRDefault="00A42EFE" w:rsidP="00A42EFE">
      <w:pPr>
        <w:pStyle w:val="25"/>
        <w:widowControl w:val="0"/>
        <w:ind w:left="0" w:firstLine="720"/>
        <w:jc w:val="both"/>
      </w:pPr>
      <w:r w:rsidRPr="00A42EFE">
        <w:rPr>
          <w:lang w:val="uk-UA"/>
        </w:rPr>
        <w:t>Отримання гігієнічно чистої продукції, у тому числі придатної для п</w:t>
      </w:r>
      <w:r w:rsidRPr="00A42EFE">
        <w:rPr>
          <w:lang w:val="uk-UA"/>
        </w:rPr>
        <w:t>о</w:t>
      </w:r>
      <w:r w:rsidRPr="00A42EFE">
        <w:rPr>
          <w:lang w:val="uk-UA"/>
        </w:rPr>
        <w:t>треб дитячого та дієтичного харчування, на основі зниження хімічних обробок є необхідним на плодових і овочевих культурах, урожай яких використовується  свіжим або консервованим. Однією з провідних культур в Україні є яблуня, п</w:t>
      </w:r>
      <w:r w:rsidRPr="00A42EFE">
        <w:rPr>
          <w:lang w:val="uk-UA"/>
        </w:rPr>
        <w:t>о</w:t>
      </w:r>
      <w:r w:rsidRPr="00A42EFE">
        <w:rPr>
          <w:lang w:val="uk-UA"/>
        </w:rPr>
        <w:t>тенційні можливості якої дають змогу вирощувати 20-30 т високоякісних пл</w:t>
      </w:r>
      <w:r w:rsidRPr="00A42EFE">
        <w:rPr>
          <w:lang w:val="uk-UA"/>
        </w:rPr>
        <w:t>о</w:t>
      </w:r>
      <w:r w:rsidRPr="00A42EFE">
        <w:rPr>
          <w:lang w:val="uk-UA"/>
        </w:rPr>
        <w:t>дів з 1 га саду, серед овочевих культур – капуста та картопля. Мінімальне з</w:t>
      </w:r>
      <w:r w:rsidRPr="00A42EFE">
        <w:rPr>
          <w:lang w:val="uk-UA"/>
        </w:rPr>
        <w:t>а</w:t>
      </w:r>
      <w:r w:rsidRPr="00A42EFE">
        <w:rPr>
          <w:lang w:val="uk-UA"/>
        </w:rPr>
        <w:t>стосування інсектицидів і максимальне збереження корисної фауни агроценозів плодового саду та овочевих культур України є основою оптимізації захисту р</w:t>
      </w:r>
      <w:r w:rsidRPr="00A42EFE">
        <w:rPr>
          <w:lang w:val="uk-UA"/>
        </w:rPr>
        <w:t>о</w:t>
      </w:r>
      <w:r w:rsidRPr="00A42EFE">
        <w:rPr>
          <w:lang w:val="uk-UA"/>
        </w:rPr>
        <w:t xml:space="preserve">слин. В садових агроценозах, враховуючи різноманітність трофічних зв’язків, доцільна стабілізація екосистем на основі </w:t>
      </w:r>
      <w:r w:rsidRPr="00A42EFE">
        <w:rPr>
          <w:lang w:val="uk-UA"/>
        </w:rPr>
        <w:lastRenderedPageBreak/>
        <w:t>збереження природних механізмів саморегуляції біоценозів. Цьому найбільше відповідають регулятори життєді</w:t>
      </w:r>
      <w:r w:rsidRPr="00A42EFE">
        <w:rPr>
          <w:lang w:val="uk-UA"/>
        </w:rPr>
        <w:t>я</w:t>
      </w:r>
      <w:r w:rsidRPr="00A42EFE">
        <w:rPr>
          <w:lang w:val="uk-UA"/>
        </w:rPr>
        <w:t>льності комах – препарати на основі синтетичних феромонів і гормонів комах, інгібіторів синтезу хітину. Тому розробка і впровадження високовибіркових, екологічно безпечних засобів захисту рослин  на їх основі є актуальною екол</w:t>
      </w:r>
      <w:r w:rsidRPr="00A42EFE">
        <w:rPr>
          <w:lang w:val="uk-UA"/>
        </w:rPr>
        <w:t>о</w:t>
      </w:r>
      <w:r w:rsidRPr="00A42EFE">
        <w:rPr>
          <w:lang w:val="uk-UA"/>
        </w:rPr>
        <w:t>гічною і соціальною проблемою. Вирішення практичних завдань неможливе без біологічного обґрунтування прийомів застосування регуляторів життєді</w:t>
      </w:r>
      <w:r w:rsidRPr="00A42EFE">
        <w:rPr>
          <w:lang w:val="uk-UA"/>
        </w:rPr>
        <w:t>я</w:t>
      </w:r>
      <w:r w:rsidRPr="00A42EFE">
        <w:rPr>
          <w:lang w:val="uk-UA"/>
        </w:rPr>
        <w:t>льності комах. Для цього потрібен більш глибокий аналіз основних процесів феромонної комунікації, статевого розмноження і гормонального управління розвитком комах та вивчення дії на ці процеси синтетичних регуляторів житт</w:t>
      </w:r>
      <w:r w:rsidRPr="00A42EFE">
        <w:rPr>
          <w:lang w:val="uk-UA"/>
        </w:rPr>
        <w:t>є</w:t>
      </w:r>
      <w:r w:rsidRPr="00A42EFE">
        <w:rPr>
          <w:lang w:val="uk-UA"/>
        </w:rPr>
        <w:t>діяльності комах. Застосування вибірково діючих препаратів дасть змогу уд</w:t>
      </w:r>
      <w:r w:rsidRPr="00A42EFE">
        <w:rPr>
          <w:lang w:val="uk-UA"/>
        </w:rPr>
        <w:t>о</w:t>
      </w:r>
      <w:r w:rsidRPr="00A42EFE">
        <w:rPr>
          <w:lang w:val="uk-UA"/>
        </w:rPr>
        <w:t>сконалити інтегровані системи захисту рослин від ряду небезпечних шкідників, що ведуть скритноприхований спосіб життя та набули стійкість до сучасних і</w:t>
      </w:r>
      <w:r w:rsidRPr="00A42EFE">
        <w:rPr>
          <w:lang w:val="uk-UA"/>
        </w:rPr>
        <w:t>н</w:t>
      </w:r>
      <w:r w:rsidRPr="00A42EFE">
        <w:rPr>
          <w:lang w:val="uk-UA"/>
        </w:rPr>
        <w:t xml:space="preserve">сектицидів і зменшити забруднення навколишнього середовища токсичними сполуками. </w:t>
      </w:r>
      <w:r>
        <w:t xml:space="preserve">Зміни, що сталися у </w:t>
      </w:r>
      <w:proofErr w:type="gramStart"/>
      <w:r>
        <w:t>державному</w:t>
      </w:r>
      <w:proofErr w:type="gramEnd"/>
      <w:r>
        <w:t xml:space="preserve"> устрої та формах господарювання України, потребують зміни стратегії і тактики застосування засобів захисту р</w:t>
      </w:r>
      <w:r>
        <w:t>о</w:t>
      </w:r>
      <w:r>
        <w:t>слин. У найближчій перспективі вирощування гі</w:t>
      </w:r>
      <w:proofErr w:type="gramStart"/>
      <w:r>
        <w:t>г</w:t>
      </w:r>
      <w:proofErr w:type="gramEnd"/>
      <w:r>
        <w:t>ієнічно чистої плодової і ов</w:t>
      </w:r>
      <w:r>
        <w:t>о</w:t>
      </w:r>
      <w:r>
        <w:t>чевої продукції є одним з не багатьох напрямів, за яким українські виробники можуть конкурувати з європейськими.</w:t>
      </w:r>
    </w:p>
    <w:p w:rsidR="00A42EFE" w:rsidRDefault="00A42EFE" w:rsidP="00A42EFE">
      <w:pPr>
        <w:pStyle w:val="25"/>
        <w:widowControl w:val="0"/>
        <w:ind w:left="0" w:firstLine="720"/>
        <w:jc w:val="both"/>
      </w:pPr>
      <w:r>
        <w:t xml:space="preserve">Народно-господарська важливість цієї проблеми обумовлює актуальність </w:t>
      </w:r>
      <w:proofErr w:type="gramStart"/>
      <w:r>
        <w:t>досл</w:t>
      </w:r>
      <w:proofErr w:type="gramEnd"/>
      <w:r>
        <w:t xml:space="preserve">іджень питань, що становлять тему дисертаційної роботи – теоретичні положення регуляції життєдіяльності шкідливих комах та </w:t>
      </w:r>
      <w:r>
        <w:lastRenderedPageBreak/>
        <w:t>обгрунтування і розр</w:t>
      </w:r>
      <w:r>
        <w:t>о</w:t>
      </w:r>
      <w:r>
        <w:t>бка прийомів контролю чисельності.</w:t>
      </w:r>
    </w:p>
    <w:p w:rsidR="00A42EFE" w:rsidRDefault="00A42EFE" w:rsidP="00A42EFE">
      <w:pPr>
        <w:pStyle w:val="20"/>
        <w:spacing w:line="360" w:lineRule="auto"/>
        <w:jc w:val="center"/>
        <w:rPr>
          <w:lang w:val="uk-UA"/>
        </w:rPr>
      </w:pPr>
      <w:r>
        <w:rPr>
          <w:lang w:val="uk-UA"/>
        </w:rPr>
        <w:t>ЗАГАЛЬНА ХАРАКТЕРИСТИКА РОБОТИ</w:t>
      </w:r>
    </w:p>
    <w:p w:rsidR="00A42EFE" w:rsidRDefault="00A42EFE" w:rsidP="00A42EFE">
      <w:pPr>
        <w:spacing w:line="360" w:lineRule="auto"/>
        <w:jc w:val="center"/>
        <w:rPr>
          <w:b/>
          <w:lang w:val="uk-UA"/>
        </w:rPr>
      </w:pPr>
    </w:p>
    <w:p w:rsidR="00A42EFE" w:rsidRDefault="00A42EFE" w:rsidP="00A42EFE">
      <w:pPr>
        <w:spacing w:line="360" w:lineRule="auto"/>
        <w:ind w:firstLine="720"/>
        <w:jc w:val="both"/>
        <w:rPr>
          <w:lang w:val="uk-UA"/>
        </w:rPr>
      </w:pPr>
      <w:r>
        <w:rPr>
          <w:b/>
          <w:i/>
          <w:lang w:val="uk-UA"/>
        </w:rPr>
        <w:t>Актуальність теми.</w:t>
      </w:r>
      <w:r>
        <w:rPr>
          <w:lang w:val="uk-UA"/>
        </w:rPr>
        <w:t xml:space="preserve"> Основою сучасної стратегії захисту рослин є управління популяціями шкідливих організмів, яке в агроекосистемах реаліз</w:t>
      </w:r>
      <w:r>
        <w:rPr>
          <w:lang w:val="uk-UA"/>
        </w:rPr>
        <w:t>у</w:t>
      </w:r>
      <w:r>
        <w:rPr>
          <w:lang w:val="uk-UA"/>
        </w:rPr>
        <w:t>ється через розробку і створення інтегрованих систем. Разом з тим, поки що не вдається реалізувати основну мету інтегрованого захисту- зведення до мінім</w:t>
      </w:r>
      <w:r>
        <w:rPr>
          <w:lang w:val="uk-UA"/>
        </w:rPr>
        <w:t>у</w:t>
      </w:r>
      <w:r>
        <w:rPr>
          <w:lang w:val="uk-UA"/>
        </w:rPr>
        <w:t>му негативних наслідків застосування  пестицидів широкого спектру дії: забр</w:t>
      </w:r>
      <w:r>
        <w:rPr>
          <w:lang w:val="uk-UA"/>
        </w:rPr>
        <w:t>у</w:t>
      </w:r>
      <w:r>
        <w:rPr>
          <w:lang w:val="uk-UA"/>
        </w:rPr>
        <w:t>днення навколишнього середовища, поява резистентних популяцій, загибель корисної ентомофауни, масові спалахи розмноження шкідливих членистоногих. З урахуванням цього різко підвищились вимоги до таких властивостей пестицидів, як екологічна вибірковість, безпечність для теплокровних і персист</w:t>
      </w:r>
      <w:r>
        <w:rPr>
          <w:lang w:val="uk-UA"/>
        </w:rPr>
        <w:t>е</w:t>
      </w:r>
      <w:r>
        <w:rPr>
          <w:lang w:val="uk-UA"/>
        </w:rPr>
        <w:t>нтність. Пошук ефективних і безпечних засобів захисту рослин з  новим мех</w:t>
      </w:r>
      <w:r>
        <w:rPr>
          <w:lang w:val="uk-UA"/>
        </w:rPr>
        <w:t>а</w:t>
      </w:r>
      <w:r>
        <w:rPr>
          <w:lang w:val="uk-UA"/>
        </w:rPr>
        <w:t>нізмом дії є досить актуальним. Одним із перспективних напрямів є викори</w:t>
      </w:r>
      <w:r>
        <w:rPr>
          <w:lang w:val="uk-UA"/>
        </w:rPr>
        <w:t>с</w:t>
      </w:r>
      <w:r>
        <w:rPr>
          <w:lang w:val="uk-UA"/>
        </w:rPr>
        <w:t>тання біологічно активних речовин, які регулюють основні процеси життєді</w:t>
      </w:r>
      <w:r>
        <w:rPr>
          <w:lang w:val="uk-UA"/>
        </w:rPr>
        <w:t>я</w:t>
      </w:r>
      <w:r>
        <w:rPr>
          <w:lang w:val="uk-UA"/>
        </w:rPr>
        <w:t>льності комах - поведінку, ріст, розвиток і розмноження та є найбільш безпе</w:t>
      </w:r>
      <w:r>
        <w:rPr>
          <w:lang w:val="uk-UA"/>
        </w:rPr>
        <w:t>ч</w:t>
      </w:r>
      <w:r>
        <w:rPr>
          <w:lang w:val="uk-UA"/>
        </w:rPr>
        <w:t>ними для довкілля. На сучасному етапі нараховується біля 2 тисяч сполук ан</w:t>
      </w:r>
      <w:r>
        <w:rPr>
          <w:lang w:val="uk-UA"/>
        </w:rPr>
        <w:t>а</w:t>
      </w:r>
      <w:r>
        <w:rPr>
          <w:lang w:val="uk-UA"/>
        </w:rPr>
        <w:t>логів феромонів, 5 тисяч ювеноїдів, що імітують дію природних ювенільних гормонів та більше 200 похідних бензоілсечовини інгібіторів синтезу хітину комах (Грапов, 1998; Gilbert et al, 2000; Буров, Новожилов, 2001). Створення на їх основі принципово нових препаратів та розробка прийомів  застосування  є новим етапом в удосконаленні інтегрованих систем захисту рослин. Безпе</w:t>
      </w:r>
      <w:r>
        <w:rPr>
          <w:lang w:val="uk-UA"/>
        </w:rPr>
        <w:t>ч</w:t>
      </w:r>
      <w:r>
        <w:rPr>
          <w:lang w:val="uk-UA"/>
        </w:rPr>
        <w:t>ність їх застосування зумовлена дією на такі системи і функції комах, що не мають своїх аналогів у людини і теплокровних тварин - процеси линяння, м</w:t>
      </w:r>
      <w:r>
        <w:rPr>
          <w:lang w:val="uk-UA"/>
        </w:rPr>
        <w:t>е</w:t>
      </w:r>
      <w:r>
        <w:rPr>
          <w:lang w:val="uk-UA"/>
        </w:rPr>
        <w:t>таморфозу, діапаузи, феромонної комунікації. Особливо важливо застосування регуляторів життєдіяльності комах у плодових садах, захист яких вимагає багаторазових хімічних обробок і на овочевих культурах, продукція яких вживаєт</w:t>
      </w:r>
      <w:r>
        <w:rPr>
          <w:lang w:val="uk-UA"/>
        </w:rPr>
        <w:t>ь</w:t>
      </w:r>
      <w:r>
        <w:rPr>
          <w:lang w:val="uk-UA"/>
        </w:rPr>
        <w:t>ся у свіжому вигляді та використовується для отримання дитячого і дієтичного харчування. Специфіка дії біорегуляторів дає змогу реального переходу від т</w:t>
      </w:r>
      <w:r>
        <w:rPr>
          <w:lang w:val="uk-UA"/>
        </w:rPr>
        <w:t>о</w:t>
      </w:r>
      <w:r>
        <w:rPr>
          <w:lang w:val="uk-UA"/>
        </w:rPr>
        <w:t>тального знищення ентомофауни агроценозів до стратегії обмеження чисел</w:t>
      </w:r>
      <w:r>
        <w:rPr>
          <w:lang w:val="uk-UA"/>
        </w:rPr>
        <w:t>ь</w:t>
      </w:r>
      <w:r>
        <w:rPr>
          <w:lang w:val="uk-UA"/>
        </w:rPr>
        <w:t>ності і уповільнення швидкості формування резистентності окремих видів шк</w:t>
      </w:r>
      <w:r>
        <w:rPr>
          <w:lang w:val="uk-UA"/>
        </w:rPr>
        <w:t>і</w:t>
      </w:r>
      <w:r>
        <w:rPr>
          <w:lang w:val="uk-UA"/>
        </w:rPr>
        <w:t>дників та підсилення природних механізмів регуляції, зменшення обсягів з</w:t>
      </w:r>
      <w:r>
        <w:rPr>
          <w:lang w:val="uk-UA"/>
        </w:rPr>
        <w:t>а</w:t>
      </w:r>
      <w:r>
        <w:rPr>
          <w:lang w:val="uk-UA"/>
        </w:rPr>
        <w:t>стосування традиційних інсектицидів і забруднення навколишнього середов</w:t>
      </w:r>
      <w:r>
        <w:rPr>
          <w:lang w:val="uk-UA"/>
        </w:rPr>
        <w:t>и</w:t>
      </w:r>
      <w:r>
        <w:rPr>
          <w:lang w:val="uk-UA"/>
        </w:rPr>
        <w:t xml:space="preserve">ща токсичними сполуками. </w:t>
      </w:r>
    </w:p>
    <w:p w:rsidR="00A42EFE" w:rsidRDefault="00A42EFE" w:rsidP="00A42EFE">
      <w:pPr>
        <w:spacing w:line="360" w:lineRule="auto"/>
        <w:ind w:firstLine="720"/>
        <w:jc w:val="both"/>
        <w:rPr>
          <w:lang w:val="uk-UA"/>
        </w:rPr>
      </w:pPr>
      <w:r>
        <w:rPr>
          <w:b/>
          <w:i/>
          <w:lang w:val="uk-UA"/>
        </w:rPr>
        <w:t>Зв’язок роботи з науковими програмами, планами, темами.</w:t>
      </w:r>
      <w:r>
        <w:rPr>
          <w:lang w:val="uk-UA"/>
        </w:rPr>
        <w:t xml:space="preserve"> Виконані автором дослідження щодо теми дисертаційної роботи були складовою част</w:t>
      </w:r>
      <w:r>
        <w:rPr>
          <w:lang w:val="uk-UA"/>
        </w:rPr>
        <w:t>и</w:t>
      </w:r>
      <w:r>
        <w:rPr>
          <w:lang w:val="uk-UA"/>
        </w:rPr>
        <w:t xml:space="preserve">ною науково-дослідних робіт, що проводились Інститутом захисту рослин УААН упродовж 1970-2000 років, згідно з </w:t>
      </w:r>
      <w:r>
        <w:rPr>
          <w:lang w:val="uk-UA"/>
        </w:rPr>
        <w:lastRenderedPageBreak/>
        <w:t>державними темами: “Розробити біофізи</w:t>
      </w:r>
      <w:r>
        <w:rPr>
          <w:lang w:val="uk-UA"/>
        </w:rPr>
        <w:t>ч</w:t>
      </w:r>
      <w:r>
        <w:rPr>
          <w:lang w:val="uk-UA"/>
        </w:rPr>
        <w:t>ні методи боротьби з шкідниками с.-г. рослин  і переносниками хвороб с.-г. культур і видати рекомендації з їх впровадження в с.-г. практику”, ДР 0.74.425 в; “Розробити прийоми боротьби з шкідниками сільськогосподарських культур на основі застосування атрактантів і метода статевої стерилізації”, ДР  77003326; “Випробувати біологічно активні речовини і прийоми їх викори</w:t>
      </w:r>
      <w:r>
        <w:rPr>
          <w:lang w:val="uk-UA"/>
        </w:rPr>
        <w:t>с</w:t>
      </w:r>
      <w:r>
        <w:rPr>
          <w:lang w:val="uk-UA"/>
        </w:rPr>
        <w:t>тання в інтегрованих системах захисту сільськогосподарських культур”, ДР  01.82.9055474; “Вишукати нові біологічно активні речовини і прийоми їх в</w:t>
      </w:r>
      <w:r>
        <w:rPr>
          <w:lang w:val="uk-UA"/>
        </w:rPr>
        <w:t>и</w:t>
      </w:r>
      <w:r>
        <w:rPr>
          <w:lang w:val="uk-UA"/>
        </w:rPr>
        <w:t>користання в боротьбі з шкідниками рослин”, ДР 01.87.0046826; “Розробити зональні екологічно безпечні технології захисту рослин”, ДР VA 01002944 p; “Вивчити закономірності формування угруповання шкідливих і корисних орг</w:t>
      </w:r>
      <w:r>
        <w:rPr>
          <w:lang w:val="uk-UA"/>
        </w:rPr>
        <w:t>а</w:t>
      </w:r>
      <w:r>
        <w:rPr>
          <w:lang w:val="uk-UA"/>
        </w:rPr>
        <w:t xml:space="preserve">нізмів в агроценозах в умовах інтенсивного землеробства”, ДР VA 01002945 р; “Розробити та апробувати  технологію захисту рослин з метою виробництва продукції для дієтичного та дитячого харчування”, ДР  0197V012337). </w:t>
      </w:r>
    </w:p>
    <w:p w:rsidR="00A42EFE" w:rsidRDefault="00A42EFE" w:rsidP="00A42EFE">
      <w:pPr>
        <w:spacing w:line="360" w:lineRule="auto"/>
        <w:ind w:firstLine="720"/>
        <w:jc w:val="both"/>
        <w:rPr>
          <w:lang w:val="uk-UA"/>
        </w:rPr>
      </w:pPr>
      <w:r>
        <w:rPr>
          <w:b/>
          <w:i/>
          <w:lang w:val="uk-UA"/>
        </w:rPr>
        <w:t>Мета і завдання дослідження.</w:t>
      </w:r>
      <w:r>
        <w:rPr>
          <w:lang w:val="uk-UA"/>
        </w:rPr>
        <w:t xml:space="preserve"> Обгрунтування і розробка екологічно безпечних прийомів інтегрованого захисту овочевих культур і яблуневого саду від шкідників на основі застосування вибірково діючих регуляторів поведінки, росту і розмноження комах. </w:t>
      </w:r>
    </w:p>
    <w:p w:rsidR="00A42EFE" w:rsidRDefault="00A42EFE" w:rsidP="00A42EFE">
      <w:pPr>
        <w:spacing w:line="360" w:lineRule="auto"/>
        <w:ind w:firstLine="720"/>
        <w:jc w:val="both"/>
        <w:rPr>
          <w:lang w:val="uk-UA"/>
        </w:rPr>
      </w:pPr>
      <w:r>
        <w:rPr>
          <w:lang w:val="uk-UA"/>
        </w:rPr>
        <w:t xml:space="preserve">Відповідно до поставленої мети вирішували такі завдання: </w:t>
      </w:r>
    </w:p>
    <w:p w:rsidR="00A42EFE" w:rsidRDefault="00A42EFE" w:rsidP="00A42EFE">
      <w:pPr>
        <w:spacing w:line="360" w:lineRule="auto"/>
        <w:ind w:firstLine="720"/>
        <w:jc w:val="both"/>
        <w:rPr>
          <w:lang w:val="uk-UA"/>
        </w:rPr>
      </w:pPr>
      <w:r>
        <w:rPr>
          <w:lang w:val="uk-UA"/>
        </w:rPr>
        <w:t xml:space="preserve">1. Концептуальний аналіз природних механізмів регуляції життєдіяльно- сті комах і обгрунтування екологічно безпечних прийомів обмеження чисель- ності популяцій шкідливих видів: </w:t>
      </w:r>
    </w:p>
    <w:p w:rsidR="00A42EFE" w:rsidRDefault="00A42EFE" w:rsidP="00A42EFE">
      <w:pPr>
        <w:spacing w:line="360" w:lineRule="auto"/>
        <w:jc w:val="both"/>
        <w:rPr>
          <w:lang w:val="uk-UA"/>
        </w:rPr>
      </w:pPr>
      <w:r>
        <w:rPr>
          <w:lang w:val="uk-UA"/>
        </w:rPr>
        <w:t xml:space="preserve"> - аналіз механізмів комунікації в біологічних системах, внутрішньовидової взаємодії між особинами в популяції комах та фізіології індивідуального ро</w:t>
      </w:r>
      <w:r>
        <w:rPr>
          <w:lang w:val="uk-UA"/>
        </w:rPr>
        <w:t>з</w:t>
      </w:r>
      <w:r>
        <w:rPr>
          <w:lang w:val="uk-UA"/>
        </w:rPr>
        <w:t xml:space="preserve">витку; </w:t>
      </w:r>
    </w:p>
    <w:p w:rsidR="00A42EFE" w:rsidRDefault="00A42EFE" w:rsidP="00A42EFE">
      <w:pPr>
        <w:spacing w:line="360" w:lineRule="auto"/>
        <w:jc w:val="both"/>
        <w:rPr>
          <w:lang w:val="uk-UA"/>
        </w:rPr>
      </w:pPr>
      <w:r>
        <w:rPr>
          <w:lang w:val="uk-UA"/>
        </w:rPr>
        <w:t xml:space="preserve"> - аналіз процесів феромонної комунікації, статевого розмноження і гормонал</w:t>
      </w:r>
      <w:r>
        <w:rPr>
          <w:lang w:val="uk-UA"/>
        </w:rPr>
        <w:t>ь</w:t>
      </w:r>
      <w:r>
        <w:rPr>
          <w:lang w:val="uk-UA"/>
        </w:rPr>
        <w:t>ного управління розвитком комах та  прийомів їх штучної регуляції;</w:t>
      </w:r>
    </w:p>
    <w:p w:rsidR="00A42EFE" w:rsidRDefault="00A42EFE" w:rsidP="00A42EFE">
      <w:pPr>
        <w:spacing w:line="360" w:lineRule="auto"/>
        <w:jc w:val="both"/>
        <w:rPr>
          <w:lang w:val="uk-UA"/>
        </w:rPr>
      </w:pPr>
      <w:r>
        <w:rPr>
          <w:lang w:val="uk-UA"/>
        </w:rPr>
        <w:t>- дослідження  параметрів феромонної комунікації  лускокрилих  шкідників і їх</w:t>
      </w:r>
    </w:p>
    <w:p w:rsidR="00A42EFE" w:rsidRDefault="00A42EFE" w:rsidP="00A42EFE">
      <w:pPr>
        <w:spacing w:line="360" w:lineRule="auto"/>
        <w:rPr>
          <w:lang w:val="uk-UA"/>
        </w:rPr>
      </w:pPr>
      <w:r>
        <w:rPr>
          <w:lang w:val="uk-UA"/>
        </w:rPr>
        <w:t>реакцій на природні і синтетичні феромони;</w:t>
      </w:r>
    </w:p>
    <w:p w:rsidR="00A42EFE" w:rsidRDefault="00A42EFE" w:rsidP="00A42EFE">
      <w:pPr>
        <w:pStyle w:val="2ffffc"/>
        <w:rPr>
          <w:b/>
        </w:rPr>
      </w:pPr>
      <w:r>
        <w:tab/>
      </w:r>
      <w:r>
        <w:rPr>
          <w:b/>
        </w:rPr>
        <w:t xml:space="preserve"> 2. Обгрунтування і розробка феромонного моніторингу популяцій луск</w:t>
      </w:r>
      <w:proofErr w:type="gramStart"/>
      <w:r>
        <w:rPr>
          <w:b/>
        </w:rPr>
        <w:t>о-</w:t>
      </w:r>
      <w:proofErr w:type="gramEnd"/>
      <w:r>
        <w:rPr>
          <w:b/>
        </w:rPr>
        <w:t xml:space="preserve"> крилих шкідників: </w:t>
      </w:r>
    </w:p>
    <w:p w:rsidR="00A42EFE" w:rsidRDefault="00A42EFE" w:rsidP="00A42EFE">
      <w:pPr>
        <w:spacing w:line="360" w:lineRule="auto"/>
        <w:jc w:val="both"/>
        <w:rPr>
          <w:lang w:val="uk-UA"/>
        </w:rPr>
      </w:pPr>
      <w:r>
        <w:rPr>
          <w:lang w:val="uk-UA"/>
        </w:rPr>
        <w:t xml:space="preserve">- оцінка  атрактивності препаративних форм синтетичних феромонів; </w:t>
      </w:r>
    </w:p>
    <w:p w:rsidR="00A42EFE" w:rsidRDefault="00A42EFE" w:rsidP="00A42EFE">
      <w:pPr>
        <w:spacing w:line="360" w:lineRule="auto"/>
        <w:jc w:val="both"/>
        <w:rPr>
          <w:lang w:val="uk-UA"/>
        </w:rPr>
      </w:pPr>
      <w:r>
        <w:rPr>
          <w:lang w:val="uk-UA"/>
        </w:rPr>
        <w:t>- визначення впливу біотичних і абіотичних факторів на вилов комах феромо</w:t>
      </w:r>
      <w:r>
        <w:rPr>
          <w:lang w:val="uk-UA"/>
        </w:rPr>
        <w:t>н</w:t>
      </w:r>
      <w:r>
        <w:rPr>
          <w:lang w:val="uk-UA"/>
        </w:rPr>
        <w:t>ними пастками;</w:t>
      </w:r>
    </w:p>
    <w:p w:rsidR="00A42EFE" w:rsidRDefault="00A42EFE" w:rsidP="00A42EFE">
      <w:pPr>
        <w:spacing w:line="360" w:lineRule="auto"/>
        <w:jc w:val="both"/>
        <w:rPr>
          <w:lang w:val="uk-UA"/>
        </w:rPr>
      </w:pPr>
      <w:r>
        <w:rPr>
          <w:lang w:val="uk-UA"/>
        </w:rPr>
        <w:t xml:space="preserve">- дослідження сезонної  динаміку льоту лускокрилих шкідників на феромонні пастки і просторової структури популяцій в агроценозах; </w:t>
      </w:r>
    </w:p>
    <w:p w:rsidR="00A42EFE" w:rsidRDefault="00A42EFE" w:rsidP="00A42EFE">
      <w:pPr>
        <w:spacing w:line="360" w:lineRule="auto"/>
        <w:jc w:val="both"/>
        <w:rPr>
          <w:lang w:val="uk-UA"/>
        </w:rPr>
      </w:pPr>
      <w:r>
        <w:rPr>
          <w:lang w:val="uk-UA"/>
        </w:rPr>
        <w:t>- оптимізація строків проведення захисних заходів і раціонального викори</w:t>
      </w:r>
      <w:r>
        <w:rPr>
          <w:lang w:val="uk-UA"/>
        </w:rPr>
        <w:t>с</w:t>
      </w:r>
      <w:r>
        <w:rPr>
          <w:lang w:val="uk-UA"/>
        </w:rPr>
        <w:t>тання інсектицидів та регуляторів росту і розвитку комах.</w:t>
      </w:r>
    </w:p>
    <w:p w:rsidR="00A42EFE" w:rsidRDefault="00A42EFE" w:rsidP="00A42EFE">
      <w:pPr>
        <w:spacing w:line="360" w:lineRule="auto"/>
        <w:ind w:firstLine="720"/>
        <w:jc w:val="both"/>
        <w:rPr>
          <w:lang w:val="uk-UA"/>
        </w:rPr>
      </w:pPr>
      <w:r>
        <w:rPr>
          <w:lang w:val="uk-UA"/>
        </w:rPr>
        <w:lastRenderedPageBreak/>
        <w:t xml:space="preserve">3. Експериментальне обгрунтування обмеження репродуктивної здатно- сті яблуневої плодожерки способом  статевої стерилізації: </w:t>
      </w:r>
    </w:p>
    <w:p w:rsidR="00A42EFE" w:rsidRDefault="00A42EFE" w:rsidP="00A42EFE">
      <w:pPr>
        <w:spacing w:line="360" w:lineRule="auto"/>
        <w:jc w:val="both"/>
        <w:rPr>
          <w:lang w:val="uk-UA"/>
        </w:rPr>
      </w:pPr>
      <w:r>
        <w:rPr>
          <w:lang w:val="uk-UA"/>
        </w:rPr>
        <w:t>- удосконалення технології масового розведення яблуневої плодожерки на ж</w:t>
      </w:r>
      <w:r>
        <w:rPr>
          <w:lang w:val="uk-UA"/>
        </w:rPr>
        <w:t>и</w:t>
      </w:r>
      <w:r>
        <w:rPr>
          <w:lang w:val="uk-UA"/>
        </w:rPr>
        <w:t>вильних середовищах та статевої стерилізації;</w:t>
      </w:r>
    </w:p>
    <w:p w:rsidR="00A42EFE" w:rsidRDefault="00A42EFE" w:rsidP="00A42EFE">
      <w:pPr>
        <w:spacing w:line="360" w:lineRule="auto"/>
        <w:jc w:val="both"/>
        <w:rPr>
          <w:lang w:val="uk-UA"/>
        </w:rPr>
      </w:pPr>
      <w:r>
        <w:rPr>
          <w:lang w:val="uk-UA"/>
        </w:rPr>
        <w:t>- оцінка  життєвості інсектарної культури та конкурентної здатності  стериль- них самців, ефективності обмеження шкідливості природної популяції яблун</w:t>
      </w:r>
      <w:r>
        <w:rPr>
          <w:lang w:val="uk-UA"/>
        </w:rPr>
        <w:t>е</w:t>
      </w:r>
      <w:r>
        <w:rPr>
          <w:lang w:val="uk-UA"/>
        </w:rPr>
        <w:t>вої плодожерки стерильними самцями.</w:t>
      </w:r>
      <w:r>
        <w:rPr>
          <w:lang w:val="uk-UA"/>
        </w:rPr>
        <w:tab/>
      </w:r>
    </w:p>
    <w:p w:rsidR="00A42EFE" w:rsidRDefault="00A42EFE" w:rsidP="00A42EFE">
      <w:pPr>
        <w:pStyle w:val="37"/>
        <w:ind w:left="0"/>
        <w:rPr>
          <w:b/>
          <w:lang w:val="uk-UA"/>
        </w:rPr>
      </w:pPr>
      <w:r>
        <w:rPr>
          <w:b/>
          <w:lang w:val="uk-UA"/>
        </w:rPr>
        <w:t>4. Обгрунтування  особливостей застосування ювеноїдів і інгібіторів син- тезу хітину для пригнічення розвитку популяцій шкідливих комах овочевих культур і яблуневого саду:</w:t>
      </w:r>
    </w:p>
    <w:p w:rsidR="00A42EFE" w:rsidRDefault="00A42EFE" w:rsidP="00A42EFE">
      <w:pPr>
        <w:spacing w:line="360" w:lineRule="auto"/>
        <w:jc w:val="both"/>
        <w:rPr>
          <w:lang w:val="uk-UA"/>
        </w:rPr>
      </w:pPr>
      <w:r>
        <w:rPr>
          <w:lang w:val="uk-UA"/>
        </w:rPr>
        <w:t>- біологічна активність інгібіторів синтезу хітину і ювеноїдів залежно від стадії онтогенезу комах;</w:t>
      </w:r>
    </w:p>
    <w:p w:rsidR="00A42EFE" w:rsidRDefault="00A42EFE" w:rsidP="00A42EFE">
      <w:pPr>
        <w:spacing w:line="360" w:lineRule="auto"/>
        <w:jc w:val="both"/>
        <w:rPr>
          <w:lang w:val="uk-UA"/>
        </w:rPr>
      </w:pPr>
      <w:r>
        <w:rPr>
          <w:lang w:val="uk-UA"/>
        </w:rPr>
        <w:t xml:space="preserve">- ефективність їх дії проти шкідливих комах в агроценозах овочевих культур і яблуневого саду; </w:t>
      </w:r>
    </w:p>
    <w:p w:rsidR="00A42EFE" w:rsidRDefault="00A42EFE" w:rsidP="00A42EFE">
      <w:pPr>
        <w:spacing w:line="360" w:lineRule="auto"/>
        <w:jc w:val="both"/>
        <w:rPr>
          <w:lang w:val="uk-UA"/>
        </w:rPr>
      </w:pPr>
      <w:r>
        <w:rPr>
          <w:lang w:val="uk-UA"/>
        </w:rPr>
        <w:t xml:space="preserve"> - удосконалення систем захисту овочевих культур і яблуневого саду на основі феромонного моніторингу та застосування регуляторів росту і розвитку комах.</w:t>
      </w:r>
    </w:p>
    <w:p w:rsidR="00A42EFE" w:rsidRDefault="00A42EFE" w:rsidP="00A42EFE">
      <w:pPr>
        <w:spacing w:line="360" w:lineRule="auto"/>
        <w:ind w:firstLine="720"/>
        <w:jc w:val="both"/>
        <w:rPr>
          <w:lang w:val="uk-UA"/>
        </w:rPr>
      </w:pPr>
      <w:r>
        <w:rPr>
          <w:i/>
          <w:lang w:val="uk-UA"/>
        </w:rPr>
        <w:t>Об’єкт дослідження:</w:t>
      </w:r>
      <w:r>
        <w:rPr>
          <w:lang w:val="uk-UA"/>
        </w:rPr>
        <w:t xml:space="preserve"> популяції основних лускокрилих шкідників ябл</w:t>
      </w:r>
      <w:r>
        <w:rPr>
          <w:lang w:val="uk-UA"/>
        </w:rPr>
        <w:t>у</w:t>
      </w:r>
      <w:r>
        <w:rPr>
          <w:lang w:val="uk-UA"/>
        </w:rPr>
        <w:t>невого саду і капусти та колорадського жука і картопляної молі на картоплі; синтетичні статеві феромони лускокрилих шкідників; регулятори росту, розв</w:t>
      </w:r>
      <w:r>
        <w:rPr>
          <w:lang w:val="uk-UA"/>
        </w:rPr>
        <w:t>и</w:t>
      </w:r>
      <w:r>
        <w:rPr>
          <w:lang w:val="uk-UA"/>
        </w:rPr>
        <w:t>тку і розмноження комах – інгібітори синтезу хітину, ювеноїди, стерилізатори;</w:t>
      </w:r>
      <w:r>
        <w:rPr>
          <w:b/>
          <w:lang w:val="uk-UA"/>
        </w:rPr>
        <w:t xml:space="preserve"> </w:t>
      </w:r>
      <w:r>
        <w:rPr>
          <w:lang w:val="uk-UA"/>
        </w:rPr>
        <w:t>хімічні інсектициди та біологічні препарати.</w:t>
      </w:r>
      <w:r>
        <w:rPr>
          <w:lang w:val="uk-UA"/>
        </w:rPr>
        <w:tab/>
      </w:r>
    </w:p>
    <w:p w:rsidR="00A42EFE" w:rsidRDefault="00A42EFE" w:rsidP="00A42EFE">
      <w:pPr>
        <w:spacing w:line="360" w:lineRule="auto"/>
        <w:ind w:firstLine="720"/>
        <w:jc w:val="both"/>
        <w:rPr>
          <w:lang w:val="uk-UA"/>
        </w:rPr>
      </w:pPr>
      <w:r>
        <w:rPr>
          <w:i/>
          <w:lang w:val="uk-UA"/>
        </w:rPr>
        <w:t>Предмет дослідження:</w:t>
      </w:r>
      <w:r>
        <w:rPr>
          <w:b/>
          <w:lang w:val="uk-UA"/>
        </w:rPr>
        <w:t xml:space="preserve"> </w:t>
      </w:r>
      <w:r>
        <w:rPr>
          <w:lang w:val="uk-UA"/>
        </w:rPr>
        <w:t>процеси феромонної комунікації, гормональної регуляції розвитку і статевого розмноження комах; механізми дії синтетичних феромонів, інгібіторів синтезу хітину, ювеноїдів та стерилізаторів проти фіт</w:t>
      </w:r>
      <w:r>
        <w:rPr>
          <w:lang w:val="uk-UA"/>
        </w:rPr>
        <w:t>о</w:t>
      </w:r>
      <w:r>
        <w:rPr>
          <w:lang w:val="uk-UA"/>
        </w:rPr>
        <w:t>фагів; технології розведення на живильному середовищі і статевої стерилізації комах; екологічно безпечні елементи і прийоми контролю динаміки чисельно</w:t>
      </w:r>
      <w:r>
        <w:rPr>
          <w:lang w:val="uk-UA"/>
        </w:rPr>
        <w:t>с</w:t>
      </w:r>
      <w:r>
        <w:rPr>
          <w:lang w:val="uk-UA"/>
        </w:rPr>
        <w:t>ті основних фітофагів овочевих культур і яблуневого саду.</w:t>
      </w:r>
    </w:p>
    <w:p w:rsidR="00A42EFE" w:rsidRDefault="00A42EFE" w:rsidP="00A42EFE">
      <w:pPr>
        <w:spacing w:line="360" w:lineRule="auto"/>
        <w:ind w:firstLine="720"/>
        <w:jc w:val="both"/>
        <w:rPr>
          <w:lang w:val="uk-UA"/>
        </w:rPr>
      </w:pPr>
      <w:r>
        <w:rPr>
          <w:i/>
          <w:lang w:val="uk-UA"/>
        </w:rPr>
        <w:t>Методи дослідження</w:t>
      </w:r>
      <w:r>
        <w:rPr>
          <w:lang w:val="uk-UA"/>
        </w:rPr>
        <w:t>: загальноприйняті методи з ентомології, попул</w:t>
      </w:r>
      <w:r>
        <w:rPr>
          <w:lang w:val="uk-UA"/>
        </w:rPr>
        <w:t>я</w:t>
      </w:r>
      <w:r>
        <w:rPr>
          <w:lang w:val="uk-UA"/>
        </w:rPr>
        <w:t>ційної екології, захисту рослин – польові та лабораторні дослідження; методи розведення, стерилізації і маркірування комах; електрофізіологічні та поведі</w:t>
      </w:r>
      <w:r>
        <w:rPr>
          <w:lang w:val="uk-UA"/>
        </w:rPr>
        <w:t>н</w:t>
      </w:r>
      <w:r>
        <w:rPr>
          <w:lang w:val="uk-UA"/>
        </w:rPr>
        <w:t>кові методи дослідження біологічної активності феромонів та феромонної к</w:t>
      </w:r>
      <w:r>
        <w:rPr>
          <w:lang w:val="uk-UA"/>
        </w:rPr>
        <w:t>о</w:t>
      </w:r>
      <w:r>
        <w:rPr>
          <w:lang w:val="uk-UA"/>
        </w:rPr>
        <w:t>мунікації лускокрилих; лабораторні та польові методи дослідження ефективн</w:t>
      </w:r>
      <w:r>
        <w:rPr>
          <w:lang w:val="uk-UA"/>
        </w:rPr>
        <w:t>о</w:t>
      </w:r>
      <w:r>
        <w:rPr>
          <w:lang w:val="uk-UA"/>
        </w:rPr>
        <w:t>сті дії регуляторів росту і розвитку комах.</w:t>
      </w:r>
    </w:p>
    <w:p w:rsidR="00A42EFE" w:rsidRDefault="00A42EFE" w:rsidP="00A42EFE">
      <w:pPr>
        <w:pStyle w:val="37"/>
        <w:ind w:left="0"/>
        <w:rPr>
          <w:b/>
          <w:lang w:val="uk-UA"/>
        </w:rPr>
      </w:pPr>
      <w:r>
        <w:rPr>
          <w:i/>
          <w:lang w:val="uk-UA"/>
        </w:rPr>
        <w:t>Наукова новизна одержаних результатів.</w:t>
      </w:r>
      <w:r>
        <w:rPr>
          <w:lang w:val="uk-UA"/>
        </w:rPr>
        <w:t xml:space="preserve"> </w:t>
      </w:r>
      <w:r>
        <w:rPr>
          <w:b/>
          <w:lang w:val="uk-UA"/>
        </w:rPr>
        <w:t>Концептуальний аналіз природних механізмів регуляції життєдіяльності комах, процесів феромонної комунікації, статевого розмноження і гормонального</w:t>
      </w:r>
      <w:r>
        <w:rPr>
          <w:lang w:val="uk-UA"/>
        </w:rPr>
        <w:t xml:space="preserve"> </w:t>
      </w:r>
      <w:r>
        <w:rPr>
          <w:b/>
          <w:lang w:val="uk-UA"/>
        </w:rPr>
        <w:t>управління розвитком, дослідження дії на ці процеси синтетичних феромонів і гормонів комах та стер</w:t>
      </w:r>
      <w:r>
        <w:rPr>
          <w:b/>
          <w:lang w:val="uk-UA"/>
        </w:rPr>
        <w:t>и</w:t>
      </w:r>
      <w:r>
        <w:rPr>
          <w:b/>
          <w:lang w:val="uk-UA"/>
        </w:rPr>
        <w:t xml:space="preserve">лізаторів на різних стадіях розвитку, дали змогу обґрунтувати і розробити феромонний  моніторинг популяцій  </w:t>
      </w:r>
      <w:r>
        <w:rPr>
          <w:b/>
          <w:lang w:val="uk-UA"/>
        </w:rPr>
        <w:lastRenderedPageBreak/>
        <w:t>та вибірково діючі прийоми обмеження чисельності шкідливих видів, що покладено в основу екологічно безпечних си</w:t>
      </w:r>
      <w:r>
        <w:rPr>
          <w:b/>
          <w:lang w:val="uk-UA"/>
        </w:rPr>
        <w:t>с</w:t>
      </w:r>
      <w:r>
        <w:rPr>
          <w:b/>
          <w:lang w:val="uk-UA"/>
        </w:rPr>
        <w:t>тем захисту овочевих культур і яблуневого саду.</w:t>
      </w:r>
    </w:p>
    <w:p w:rsidR="00A42EFE" w:rsidRDefault="00A42EFE" w:rsidP="00A42EFE">
      <w:pPr>
        <w:spacing w:line="360" w:lineRule="auto"/>
        <w:ind w:firstLine="720"/>
        <w:jc w:val="both"/>
        <w:rPr>
          <w:lang w:val="uk-UA"/>
        </w:rPr>
      </w:pPr>
      <w:r>
        <w:rPr>
          <w:lang w:val="uk-UA"/>
        </w:rPr>
        <w:t>Результати досліджень електрофізіологічних і поведінкових реакцій к</w:t>
      </w:r>
      <w:r>
        <w:rPr>
          <w:lang w:val="uk-UA"/>
        </w:rPr>
        <w:t>о</w:t>
      </w:r>
      <w:r>
        <w:rPr>
          <w:lang w:val="uk-UA"/>
        </w:rPr>
        <w:t>мах на природні і синтетичні феромони, параметрів феромонної комунікації,  дії інгібіторів синтезу хітину, ювеноїдів і стерилізації на різних стадіях розви</w:t>
      </w:r>
      <w:r>
        <w:rPr>
          <w:lang w:val="uk-UA"/>
        </w:rPr>
        <w:t>т</w:t>
      </w:r>
      <w:r>
        <w:rPr>
          <w:lang w:val="uk-UA"/>
        </w:rPr>
        <w:t>ку істотно доповнюють теоретичні положення  сигнального механізму дії  си</w:t>
      </w:r>
      <w:r>
        <w:rPr>
          <w:lang w:val="uk-UA"/>
        </w:rPr>
        <w:t>н</w:t>
      </w:r>
      <w:r>
        <w:rPr>
          <w:lang w:val="uk-UA"/>
        </w:rPr>
        <w:t>тетичних аналогів через комунікаційні канали сенсорної і гормональної сист</w:t>
      </w:r>
      <w:r>
        <w:rPr>
          <w:lang w:val="uk-UA"/>
        </w:rPr>
        <w:t>е</w:t>
      </w:r>
      <w:r>
        <w:rPr>
          <w:lang w:val="uk-UA"/>
        </w:rPr>
        <w:t>ми. Вперше обґрунтована концепція регуляції життєдіяльності шкідливих комах і обмеження їх чисельності з урахуванням зв’язків між процесами життєд</w:t>
      </w:r>
      <w:r>
        <w:rPr>
          <w:lang w:val="uk-UA"/>
        </w:rPr>
        <w:t>і</w:t>
      </w:r>
      <w:r>
        <w:rPr>
          <w:lang w:val="uk-UA"/>
        </w:rPr>
        <w:t>яльності, системами організму і їх функціями та дії на ці процеси синтетичних аналогів феромонів, гормонів, стерилізаторів. Вперше встановле- но кількісні п</w:t>
      </w:r>
      <w:r>
        <w:rPr>
          <w:lang w:val="uk-UA"/>
        </w:rPr>
        <w:t>а</w:t>
      </w:r>
      <w:r>
        <w:rPr>
          <w:lang w:val="uk-UA"/>
        </w:rPr>
        <w:t>раметри феромонної комунікації лускокрилих, доведено гетерогенність поп</w:t>
      </w:r>
      <w:r>
        <w:rPr>
          <w:lang w:val="uk-UA"/>
        </w:rPr>
        <w:t>у</w:t>
      </w:r>
      <w:r>
        <w:rPr>
          <w:lang w:val="uk-UA"/>
        </w:rPr>
        <w:t>ляцій за рівнем виділення феромону самицями і електрофізичних та поведінк</w:t>
      </w:r>
      <w:r>
        <w:rPr>
          <w:lang w:val="uk-UA"/>
        </w:rPr>
        <w:t>о</w:t>
      </w:r>
      <w:r>
        <w:rPr>
          <w:lang w:val="uk-UA"/>
        </w:rPr>
        <w:t>вих реакцій самців на природні й синтетичні феромони. Визначено конкурентну здатність синтетичних феромонів, ступінь їх впливу на популяцію. Обгрунт</w:t>
      </w:r>
      <w:r>
        <w:rPr>
          <w:lang w:val="uk-UA"/>
        </w:rPr>
        <w:t>о</w:t>
      </w:r>
      <w:r>
        <w:rPr>
          <w:lang w:val="uk-UA"/>
        </w:rPr>
        <w:t>вано феромонний моніторинг лускокрилих шкідників з урахуванням параме</w:t>
      </w:r>
      <w:r>
        <w:rPr>
          <w:lang w:val="uk-UA"/>
        </w:rPr>
        <w:t>т</w:t>
      </w:r>
      <w:r>
        <w:rPr>
          <w:lang w:val="uk-UA"/>
        </w:rPr>
        <w:t>рів феромонної комунікації і міграційної здатності різних видів, специфіки ф</w:t>
      </w:r>
      <w:r>
        <w:rPr>
          <w:lang w:val="uk-UA"/>
        </w:rPr>
        <w:t>е</w:t>
      </w:r>
      <w:r>
        <w:rPr>
          <w:lang w:val="uk-UA"/>
        </w:rPr>
        <w:t>ромонного комплексу, біотичних і абіотичних факторів впливу на активність льоту комах. Розроблено принципово нову феромонну пастку з регуляцією в</w:t>
      </w:r>
      <w:r>
        <w:rPr>
          <w:lang w:val="uk-UA"/>
        </w:rPr>
        <w:t>и</w:t>
      </w:r>
      <w:r>
        <w:rPr>
          <w:lang w:val="uk-UA"/>
        </w:rPr>
        <w:t xml:space="preserve">ділення феромону в періоди активного льоту комах (А. с. СРСР № 1060160).  Визначено основні критерії інформативності феромонного моніторингу. </w:t>
      </w:r>
    </w:p>
    <w:p w:rsidR="00A42EFE" w:rsidRDefault="00A42EFE" w:rsidP="00A42EFE">
      <w:pPr>
        <w:spacing w:line="360" w:lineRule="auto"/>
        <w:jc w:val="both"/>
        <w:rPr>
          <w:lang w:val="uk-UA"/>
        </w:rPr>
      </w:pPr>
      <w:r>
        <w:rPr>
          <w:lang w:val="uk-UA"/>
        </w:rPr>
        <w:tab/>
        <w:t>Удосконалено технологію масового розведення яблуневої плодожерки на живильних середовищах, розроблено принципово новий спосіб приготування живильних середовищ в умовах вакууму (А. с. СРСР № 543309). Виявлено нові фосфорорганічні сполуки з хемостерилізуючою активністю (А. с. СРСР №№ 1069397, 1124568, 1181287, 1189069) та оцінено їх ефективність для статевої стерилізації комах. Експериментально обгрунтовано можливість ефективного обмеження репродуктивної здатності і шкідливості яблуневої плодожерки сп</w:t>
      </w:r>
      <w:r>
        <w:rPr>
          <w:lang w:val="uk-UA"/>
        </w:rPr>
        <w:t>о</w:t>
      </w:r>
      <w:r>
        <w:rPr>
          <w:lang w:val="uk-UA"/>
        </w:rPr>
        <w:t>собом статевої стерилізації.</w:t>
      </w:r>
    </w:p>
    <w:p w:rsidR="00A42EFE" w:rsidRDefault="00A42EFE" w:rsidP="00A42EFE">
      <w:pPr>
        <w:spacing w:line="360" w:lineRule="auto"/>
        <w:jc w:val="both"/>
        <w:rPr>
          <w:lang w:val="uk-UA"/>
        </w:rPr>
      </w:pPr>
      <w:r>
        <w:rPr>
          <w:lang w:val="uk-UA"/>
        </w:rPr>
        <w:tab/>
        <w:t>Ефективність екологічно безпечних систем і оптимізація захисних заходів грунтуються на феромонному моніторингу динаміки чисельності попул</w:t>
      </w:r>
      <w:r>
        <w:rPr>
          <w:lang w:val="uk-UA"/>
        </w:rPr>
        <w:t>я</w:t>
      </w:r>
      <w:r>
        <w:rPr>
          <w:lang w:val="uk-UA"/>
        </w:rPr>
        <w:t>цій, оптимальних строках застосування засобів регуляції чисельності та пригніченні розвитку і розмноження фітофагів інгібіторами  синтезу хітину, ювеноїдами. Удосконалена стратегія і тактика застосування засобів захисту кул</w:t>
      </w:r>
      <w:r>
        <w:rPr>
          <w:lang w:val="uk-UA"/>
        </w:rPr>
        <w:t>ь</w:t>
      </w:r>
      <w:r>
        <w:rPr>
          <w:lang w:val="uk-UA"/>
        </w:rPr>
        <w:t>тур в інтегрованих системах – перехід від очікування появи шкодочинної стадії  до упередження її появи і уповільнення швидкості формування резистентності, внаслідок пригнічення життєвості популяції та активізації природних регулюючих чи</w:t>
      </w:r>
      <w:r>
        <w:rPr>
          <w:lang w:val="uk-UA"/>
        </w:rPr>
        <w:t>н</w:t>
      </w:r>
      <w:r>
        <w:rPr>
          <w:lang w:val="uk-UA"/>
        </w:rPr>
        <w:t>ників.</w:t>
      </w:r>
    </w:p>
    <w:p w:rsidR="00A42EFE" w:rsidRDefault="00A42EFE" w:rsidP="00A42EFE">
      <w:pPr>
        <w:spacing w:line="360" w:lineRule="auto"/>
        <w:ind w:firstLine="720"/>
        <w:jc w:val="both"/>
        <w:rPr>
          <w:lang w:val="uk-UA"/>
        </w:rPr>
      </w:pPr>
      <w:r>
        <w:rPr>
          <w:b/>
          <w:i/>
          <w:lang w:val="uk-UA"/>
        </w:rPr>
        <w:lastRenderedPageBreak/>
        <w:t>Практичне значення одержаних результатів.</w:t>
      </w:r>
      <w:r>
        <w:rPr>
          <w:lang w:val="uk-UA"/>
        </w:rPr>
        <w:t xml:space="preserve"> Розроблено методичні основи і практичні прийоми контролю та регуляції чисельності шкідливих комах. Виявлено ефективні препаративні форми синтетичних феромонів луск</w:t>
      </w:r>
      <w:r>
        <w:rPr>
          <w:lang w:val="uk-UA"/>
        </w:rPr>
        <w:t>о</w:t>
      </w:r>
      <w:r>
        <w:rPr>
          <w:lang w:val="uk-UA"/>
        </w:rPr>
        <w:t>крилих шкідників і розроблено технологію феромонного моніторингу, що дало змогу оптимізувати строки проведення захисних заходів та раціонально заст</w:t>
      </w:r>
      <w:r>
        <w:rPr>
          <w:lang w:val="uk-UA"/>
        </w:rPr>
        <w:t>о</w:t>
      </w:r>
      <w:r>
        <w:rPr>
          <w:lang w:val="uk-UA"/>
        </w:rPr>
        <w:t>совувати інсектициди.</w:t>
      </w:r>
    </w:p>
    <w:p w:rsidR="00A42EFE" w:rsidRDefault="00A42EFE" w:rsidP="00A42EFE">
      <w:pPr>
        <w:spacing w:line="360" w:lineRule="auto"/>
        <w:ind w:firstLine="720"/>
        <w:jc w:val="both"/>
        <w:rPr>
          <w:lang w:val="uk-UA"/>
        </w:rPr>
      </w:pPr>
      <w:r>
        <w:rPr>
          <w:lang w:val="uk-UA"/>
        </w:rPr>
        <w:t>Удосконалено системи захисту овочевих культур і яблуневого саду, що грунтуються на нових методах моніторингу фітофагів за допомогою феромо</w:t>
      </w:r>
      <w:r>
        <w:rPr>
          <w:lang w:val="uk-UA"/>
        </w:rPr>
        <w:t>н</w:t>
      </w:r>
      <w:r>
        <w:rPr>
          <w:lang w:val="uk-UA"/>
        </w:rPr>
        <w:t>них пасток, застосуванні екологічно безпечних для довкілля регуляторів росту і розвитку комах та раціональному  використанні традиційних інсектицидів, що дає змогу скоротити в 1,5-2 рази кількість обробок, сприяє підвищенню еколог</w:t>
      </w:r>
      <w:r>
        <w:rPr>
          <w:lang w:val="uk-UA"/>
        </w:rPr>
        <w:t>і</w:t>
      </w:r>
      <w:r>
        <w:rPr>
          <w:lang w:val="uk-UA"/>
        </w:rPr>
        <w:t>чної безпечності і активізує діяльність корисної ентомофауни. Розробки вкл</w:t>
      </w:r>
      <w:r>
        <w:rPr>
          <w:lang w:val="uk-UA"/>
        </w:rPr>
        <w:t>ю</w:t>
      </w:r>
      <w:r>
        <w:rPr>
          <w:lang w:val="uk-UA"/>
        </w:rPr>
        <w:t>чено до союзніих та республіканських рекомендацій із застосування біологічно акт</w:t>
      </w:r>
      <w:r>
        <w:rPr>
          <w:lang w:val="uk-UA"/>
        </w:rPr>
        <w:t>и</w:t>
      </w:r>
      <w:r>
        <w:rPr>
          <w:lang w:val="uk-UA"/>
        </w:rPr>
        <w:t>вних речовин для захисту овочевих культур і плодового саду (вказані в списку публікацій). За розробку та впровадження рекомендацій автор нагор</w:t>
      </w:r>
      <w:r>
        <w:rPr>
          <w:lang w:val="uk-UA"/>
        </w:rPr>
        <w:t>о</w:t>
      </w:r>
      <w:r>
        <w:rPr>
          <w:lang w:val="uk-UA"/>
        </w:rPr>
        <w:t xml:space="preserve">джений двома “Срібними медалями ВДНГ СРСР ” (1988, 1991 рр.). </w:t>
      </w:r>
    </w:p>
    <w:p w:rsidR="00A42EFE" w:rsidRDefault="00A42EFE" w:rsidP="00A42EFE">
      <w:pPr>
        <w:spacing w:line="360" w:lineRule="auto"/>
        <w:ind w:firstLine="720"/>
        <w:jc w:val="both"/>
        <w:rPr>
          <w:lang w:val="uk-UA"/>
        </w:rPr>
      </w:pPr>
      <w:r>
        <w:rPr>
          <w:b/>
          <w:i/>
          <w:lang w:val="uk-UA"/>
        </w:rPr>
        <w:t>Особистий внесок здобувача.</w:t>
      </w:r>
      <w:r>
        <w:rPr>
          <w:b/>
          <w:lang w:val="uk-UA"/>
        </w:rPr>
        <w:t xml:space="preserve"> </w:t>
      </w:r>
      <w:r>
        <w:rPr>
          <w:lang w:val="uk-UA"/>
        </w:rPr>
        <w:t>Сформовано науковий напрям досліджень, розроблено концепцію та теоретично обгрунтувано основні положення; розро</w:t>
      </w:r>
      <w:r>
        <w:rPr>
          <w:lang w:val="uk-UA"/>
        </w:rPr>
        <w:t>б</w:t>
      </w:r>
      <w:r>
        <w:rPr>
          <w:lang w:val="uk-UA"/>
        </w:rPr>
        <w:t>лено робочі програми та методики досліджень, виконано експериментальні р</w:t>
      </w:r>
      <w:r>
        <w:rPr>
          <w:lang w:val="uk-UA"/>
        </w:rPr>
        <w:t>о</w:t>
      </w:r>
      <w:r>
        <w:rPr>
          <w:lang w:val="uk-UA"/>
        </w:rPr>
        <w:t>боти; проведено аналіз, узагальнення та статистичну обробку експериментал</w:t>
      </w:r>
      <w:r>
        <w:rPr>
          <w:lang w:val="uk-UA"/>
        </w:rPr>
        <w:t>ь</w:t>
      </w:r>
      <w:r>
        <w:rPr>
          <w:lang w:val="uk-UA"/>
        </w:rPr>
        <w:t>них матеріалів, формування висновків, підготовку матеріалів до друку, апроб</w:t>
      </w:r>
      <w:r>
        <w:rPr>
          <w:lang w:val="uk-UA"/>
        </w:rPr>
        <w:t>а</w:t>
      </w:r>
      <w:r>
        <w:rPr>
          <w:lang w:val="uk-UA"/>
        </w:rPr>
        <w:t>цію результатів досліджень.</w:t>
      </w:r>
    </w:p>
    <w:p w:rsidR="00A42EFE" w:rsidRDefault="00A42EFE" w:rsidP="00A42EFE">
      <w:pPr>
        <w:spacing w:line="360" w:lineRule="auto"/>
        <w:jc w:val="both"/>
        <w:rPr>
          <w:lang w:val="uk-UA"/>
        </w:rPr>
      </w:pPr>
      <w:r>
        <w:rPr>
          <w:b/>
          <w:lang w:val="uk-UA"/>
        </w:rPr>
        <w:t xml:space="preserve"> </w:t>
      </w:r>
      <w:r>
        <w:rPr>
          <w:b/>
          <w:lang w:val="uk-UA"/>
        </w:rPr>
        <w:tab/>
      </w:r>
      <w:r>
        <w:rPr>
          <w:b/>
          <w:i/>
          <w:lang w:val="uk-UA"/>
        </w:rPr>
        <w:t>Апробація результатів дисертації.</w:t>
      </w:r>
      <w:r>
        <w:rPr>
          <w:b/>
          <w:lang w:val="uk-UA"/>
        </w:rPr>
        <w:t xml:space="preserve"> </w:t>
      </w:r>
      <w:r>
        <w:rPr>
          <w:lang w:val="uk-UA"/>
        </w:rPr>
        <w:t>Результати досліджень та основні положення дисертаційної роботи заслухано і обговорено на</w:t>
      </w:r>
    </w:p>
    <w:p w:rsidR="00A42EFE" w:rsidRDefault="00A42EFE" w:rsidP="00A42EFE">
      <w:pPr>
        <w:spacing w:line="360" w:lineRule="auto"/>
        <w:jc w:val="both"/>
        <w:rPr>
          <w:lang w:val="uk-UA"/>
        </w:rPr>
      </w:pPr>
      <w:r>
        <w:rPr>
          <w:lang w:val="uk-UA"/>
        </w:rPr>
        <w:t>1. Міжнародних науково-координаційних нарадах: “Розробка фізичних і ген</w:t>
      </w:r>
      <w:r>
        <w:rPr>
          <w:lang w:val="uk-UA"/>
        </w:rPr>
        <w:t>е</w:t>
      </w:r>
      <w:r>
        <w:rPr>
          <w:lang w:val="uk-UA"/>
        </w:rPr>
        <w:t>тичних методів знищення комах” (Київ, 1976); “Екологічні особливості фізи</w:t>
      </w:r>
      <w:r>
        <w:rPr>
          <w:lang w:val="uk-UA"/>
        </w:rPr>
        <w:t>ч</w:t>
      </w:r>
      <w:r>
        <w:rPr>
          <w:lang w:val="uk-UA"/>
        </w:rPr>
        <w:t>ної і генетичної боротьби з шкідниками” (Варна, 1978); “Вивчення фізичних і ген</w:t>
      </w:r>
      <w:r>
        <w:rPr>
          <w:lang w:val="uk-UA"/>
        </w:rPr>
        <w:t>е</w:t>
      </w:r>
      <w:r>
        <w:rPr>
          <w:lang w:val="uk-UA"/>
        </w:rPr>
        <w:t>тичних методів захисту рослин” (Познань, 1981).</w:t>
      </w:r>
    </w:p>
    <w:p w:rsidR="00A42EFE" w:rsidRPr="00A42EFE" w:rsidRDefault="00A42EFE" w:rsidP="00A42EFE">
      <w:pPr>
        <w:pStyle w:val="2ffffc"/>
        <w:jc w:val="both"/>
        <w:rPr>
          <w:b/>
          <w:lang w:val="uk-UA"/>
        </w:rPr>
      </w:pPr>
      <w:r w:rsidRPr="00A42EFE">
        <w:rPr>
          <w:b/>
          <w:lang w:val="uk-UA"/>
        </w:rPr>
        <w:t>2. Міжнародних симпозіумах і конференціях: “Інтегрована боротьба з шкідн</w:t>
      </w:r>
      <w:r w:rsidRPr="00A42EFE">
        <w:rPr>
          <w:b/>
          <w:lang w:val="uk-UA"/>
        </w:rPr>
        <w:t>и</w:t>
      </w:r>
      <w:r w:rsidRPr="00A42EFE">
        <w:rPr>
          <w:b/>
          <w:lang w:val="uk-UA"/>
        </w:rPr>
        <w:t>ками і хворобами сільськогосподарських культур” (Ташкент,1980); “Вивчення і застосування речовин, що впливають на поведінку і розвиток комах” (Киш</w:t>
      </w:r>
      <w:r w:rsidRPr="00A42EFE">
        <w:rPr>
          <w:b/>
          <w:lang w:val="uk-UA"/>
        </w:rPr>
        <w:t>и</w:t>
      </w:r>
      <w:r w:rsidRPr="00A42EFE">
        <w:rPr>
          <w:b/>
          <w:lang w:val="uk-UA"/>
        </w:rPr>
        <w:t>нів,1986); “Комунікація комах і сучасні методи захисту рослин” (Харків, 1994); “Оцінка пригнічення популяцій лускокрилих шкідників стерильними особин</w:t>
      </w:r>
      <w:r w:rsidRPr="00A42EFE">
        <w:rPr>
          <w:b/>
          <w:lang w:val="uk-UA"/>
        </w:rPr>
        <w:t>а</w:t>
      </w:r>
      <w:r w:rsidRPr="00A42EFE">
        <w:rPr>
          <w:b/>
          <w:lang w:val="uk-UA"/>
        </w:rPr>
        <w:t>ми” (Джакарта, 1995); “Біологічно активні речовини в захисті рослин” (Ан</w:t>
      </w:r>
      <w:r w:rsidRPr="00A42EFE">
        <w:rPr>
          <w:b/>
          <w:lang w:val="uk-UA"/>
        </w:rPr>
        <w:t>а</w:t>
      </w:r>
      <w:r w:rsidRPr="00A42EFE">
        <w:rPr>
          <w:b/>
          <w:lang w:val="uk-UA"/>
        </w:rPr>
        <w:t>па,1999); “Промислові технології виробництва і застосування засобів біологіз</w:t>
      </w:r>
      <w:r w:rsidRPr="00A42EFE">
        <w:rPr>
          <w:b/>
          <w:lang w:val="uk-UA"/>
        </w:rPr>
        <w:t>а</w:t>
      </w:r>
      <w:r w:rsidRPr="00A42EFE">
        <w:rPr>
          <w:b/>
          <w:lang w:val="uk-UA"/>
        </w:rPr>
        <w:t>ції землеробства” (Одеса, 1999).</w:t>
      </w:r>
    </w:p>
    <w:p w:rsidR="00A42EFE" w:rsidRDefault="00A42EFE" w:rsidP="00A42EFE">
      <w:pPr>
        <w:spacing w:line="360" w:lineRule="auto"/>
        <w:jc w:val="both"/>
        <w:rPr>
          <w:lang w:val="uk-UA"/>
        </w:rPr>
      </w:pPr>
      <w:r>
        <w:rPr>
          <w:lang w:val="uk-UA"/>
        </w:rPr>
        <w:lastRenderedPageBreak/>
        <w:t>3. Всесоюзних симпозіумах і конференціях: “Перспективи промислового в</w:t>
      </w:r>
      <w:r>
        <w:rPr>
          <w:lang w:val="uk-UA"/>
        </w:rPr>
        <w:t>и</w:t>
      </w:r>
      <w:r>
        <w:rPr>
          <w:lang w:val="uk-UA"/>
        </w:rPr>
        <w:t>робництва і практичного застосування біологічно активних речовин в якості нових засобів захисту рослин” (Москва,1978); “Розробка і застосування інте</w:t>
      </w:r>
      <w:r>
        <w:rPr>
          <w:lang w:val="uk-UA"/>
        </w:rPr>
        <w:t>г</w:t>
      </w:r>
      <w:r>
        <w:rPr>
          <w:lang w:val="uk-UA"/>
        </w:rPr>
        <w:t>рованих систем боротьби з шкідниками і хворобами плодових і ягідних кул</w:t>
      </w:r>
      <w:r>
        <w:rPr>
          <w:lang w:val="uk-UA"/>
        </w:rPr>
        <w:t>ь</w:t>
      </w:r>
      <w:r>
        <w:rPr>
          <w:lang w:val="uk-UA"/>
        </w:rPr>
        <w:t>тур” (Москва, 1978); “Феромони комах-шкідників в захисті рослин” (Москва, 1979); “Проблеми практичного застосування феромонів в захисті сільського</w:t>
      </w:r>
      <w:r>
        <w:rPr>
          <w:lang w:val="uk-UA"/>
        </w:rPr>
        <w:t>с</w:t>
      </w:r>
      <w:r>
        <w:rPr>
          <w:lang w:val="uk-UA"/>
        </w:rPr>
        <w:t>подарських культур” (Тарту, 1981); “Феромони комах – наука і застосування” (Москва, 1981); “Хімічна комунікація тварин” (Москва, 1983); “Феромони ли</w:t>
      </w:r>
      <w:r>
        <w:rPr>
          <w:lang w:val="uk-UA"/>
        </w:rPr>
        <w:t>с</w:t>
      </w:r>
      <w:r>
        <w:rPr>
          <w:lang w:val="uk-UA"/>
        </w:rPr>
        <w:t>токруток – шкідників сільського і лісового господарства” (Тарту, 1984); “Хеморецепція комах” (Вільнюс, 1988).</w:t>
      </w:r>
    </w:p>
    <w:p w:rsidR="00A42EFE" w:rsidRDefault="00A42EFE" w:rsidP="00A42EFE">
      <w:pPr>
        <w:spacing w:line="360" w:lineRule="auto"/>
        <w:ind w:firstLine="720"/>
        <w:jc w:val="both"/>
        <w:rPr>
          <w:lang w:val="uk-UA"/>
        </w:rPr>
      </w:pPr>
      <w:r>
        <w:rPr>
          <w:lang w:val="uk-UA"/>
        </w:rPr>
        <w:t>4. Всесоюзних нарадах Координаційної ради “Нові методи захисту ро</w:t>
      </w:r>
      <w:r>
        <w:rPr>
          <w:lang w:val="uk-UA"/>
        </w:rPr>
        <w:t>с</w:t>
      </w:r>
      <w:r>
        <w:rPr>
          <w:lang w:val="uk-UA"/>
        </w:rPr>
        <w:t xml:space="preserve">лин” (Київ, 1979; Ленінград, 1980, 1990; Ялта, 1982; Рамонь, 1984; Баку, 1988;Тарту, 1989). </w:t>
      </w:r>
    </w:p>
    <w:p w:rsidR="00A42EFE" w:rsidRDefault="00A42EFE" w:rsidP="00A42EFE">
      <w:pPr>
        <w:spacing w:line="360" w:lineRule="auto"/>
        <w:ind w:firstLine="570"/>
        <w:jc w:val="both"/>
        <w:rPr>
          <w:lang w:val="uk-UA"/>
        </w:rPr>
      </w:pPr>
      <w:r>
        <w:rPr>
          <w:lang w:val="uk-UA"/>
        </w:rPr>
        <w:t>5. З’їздах Всесоюзного ентомологічного товариства (ІХ, Київ, 1984; Х, Л</w:t>
      </w:r>
      <w:r>
        <w:rPr>
          <w:lang w:val="uk-UA"/>
        </w:rPr>
        <w:t>е</w:t>
      </w:r>
      <w:r>
        <w:rPr>
          <w:lang w:val="uk-UA"/>
        </w:rPr>
        <w:t>нінград, 1989), “Всеросійському з’їзді із захисту рослин” (С-Петербург, 1995).</w:t>
      </w:r>
    </w:p>
    <w:p w:rsidR="00A42EFE" w:rsidRDefault="00A42EFE" w:rsidP="00A42EFE">
      <w:pPr>
        <w:spacing w:line="360" w:lineRule="auto"/>
        <w:ind w:firstLine="570"/>
        <w:jc w:val="both"/>
        <w:rPr>
          <w:lang w:val="uk-UA"/>
        </w:rPr>
      </w:pPr>
      <w:r>
        <w:rPr>
          <w:lang w:val="uk-UA"/>
        </w:rPr>
        <w:t>6. З’їздах Українського ентомологічного товариства (ІІ, Ужгород, 1980; ІІІ, Канів, 1987; ІV, V, Харків, 1992,1998; VI, Біла Церква, 2003); Республікан- ській ентомологічній конференції (Ніжин, 2000). Засіданнях вченої ради І</w:t>
      </w:r>
      <w:r>
        <w:rPr>
          <w:lang w:val="uk-UA"/>
        </w:rPr>
        <w:t>н</w:t>
      </w:r>
      <w:r>
        <w:rPr>
          <w:lang w:val="uk-UA"/>
        </w:rPr>
        <w:t>ституту захисту рослин УААН (1968-1999, 2003).</w:t>
      </w:r>
    </w:p>
    <w:p w:rsidR="00A42EFE" w:rsidRDefault="00A42EFE" w:rsidP="00A42EFE">
      <w:pPr>
        <w:spacing w:line="360" w:lineRule="auto"/>
        <w:ind w:firstLine="720"/>
        <w:jc w:val="both"/>
        <w:rPr>
          <w:lang w:val="uk-UA"/>
        </w:rPr>
      </w:pPr>
      <w:r>
        <w:rPr>
          <w:lang w:val="uk-UA"/>
        </w:rPr>
        <w:t xml:space="preserve"> </w:t>
      </w:r>
      <w:r>
        <w:rPr>
          <w:b/>
          <w:i/>
          <w:lang w:val="uk-UA"/>
        </w:rPr>
        <w:t>Публікації.</w:t>
      </w:r>
      <w:r>
        <w:rPr>
          <w:lang w:val="uk-UA"/>
        </w:rPr>
        <w:t xml:space="preserve"> Основні положення дисертації опубліковано в 95 наукових працях, в тому числі: книгах та монографіях – 5; збірниках та журналах – 50; матеріалах і тезах конференцій – 24, рекомендаціях – 10, авторських свідоцтвах – 6.  Загальний обсяг публікацій понад 30 авторських а</w:t>
      </w:r>
      <w:r>
        <w:rPr>
          <w:lang w:val="uk-UA"/>
        </w:rPr>
        <w:t>р</w:t>
      </w:r>
      <w:r>
        <w:rPr>
          <w:lang w:val="uk-UA"/>
        </w:rPr>
        <w:t>кушів.</w:t>
      </w:r>
    </w:p>
    <w:p w:rsidR="00A42EFE" w:rsidRDefault="00A42EFE" w:rsidP="00A42EFE">
      <w:pPr>
        <w:spacing w:line="360" w:lineRule="auto"/>
        <w:jc w:val="both"/>
        <w:rPr>
          <w:lang w:val="uk-UA"/>
        </w:rPr>
      </w:pPr>
      <w:r>
        <w:rPr>
          <w:lang w:val="uk-UA"/>
        </w:rPr>
        <w:t xml:space="preserve"> </w:t>
      </w:r>
      <w:r>
        <w:rPr>
          <w:lang w:val="uk-UA"/>
        </w:rPr>
        <w:tab/>
      </w:r>
      <w:r>
        <w:rPr>
          <w:b/>
          <w:i/>
          <w:lang w:val="uk-UA"/>
        </w:rPr>
        <w:t>Структура і обсяг дисертації.</w:t>
      </w:r>
      <w:r>
        <w:rPr>
          <w:lang w:val="uk-UA"/>
        </w:rPr>
        <w:t xml:space="preserve"> Дисертаційна робота викладена на 383 сторінках тексту, складається із вступу, 8 розділів, висновків та рекомендацій виробництву, включає 75 таблиць і 29 рисунків. Список використаних джерел вкл</w:t>
      </w:r>
      <w:r>
        <w:rPr>
          <w:lang w:val="uk-UA"/>
        </w:rPr>
        <w:t>ю</w:t>
      </w:r>
      <w:r>
        <w:rPr>
          <w:lang w:val="uk-UA"/>
        </w:rPr>
        <w:t xml:space="preserve">чає 547 робіт, в тому числі 220 іншомовних.  </w:t>
      </w:r>
    </w:p>
    <w:p w:rsidR="00A42EFE" w:rsidRDefault="00A42EFE" w:rsidP="00A42EFE">
      <w:pPr>
        <w:spacing w:line="360" w:lineRule="auto"/>
        <w:jc w:val="both"/>
        <w:rPr>
          <w:lang w:val="uk-UA"/>
        </w:rPr>
      </w:pPr>
    </w:p>
    <w:p w:rsidR="00A42EFE" w:rsidRDefault="00A42EFE" w:rsidP="00A42EFE">
      <w:pPr>
        <w:spacing w:line="360" w:lineRule="auto"/>
        <w:jc w:val="both"/>
        <w:rPr>
          <w:lang w:val="uk-UA"/>
        </w:rPr>
      </w:pPr>
    </w:p>
    <w:p w:rsidR="00A42EFE" w:rsidRDefault="00A42EFE" w:rsidP="00A42EFE">
      <w:pPr>
        <w:pStyle w:val="20"/>
        <w:jc w:val="center"/>
        <w:rPr>
          <w:lang w:val="uk-UA"/>
        </w:rPr>
      </w:pPr>
      <w:r>
        <w:rPr>
          <w:lang w:val="uk-UA"/>
        </w:rPr>
        <w:t>ВИСНОВКИ</w:t>
      </w:r>
    </w:p>
    <w:p w:rsidR="00A42EFE" w:rsidRDefault="00A42EFE" w:rsidP="00A42EFE">
      <w:pPr>
        <w:rPr>
          <w:lang w:val="uk-UA"/>
        </w:rPr>
      </w:pPr>
    </w:p>
    <w:p w:rsidR="00A42EFE" w:rsidRDefault="00A42EFE" w:rsidP="00A42EFE">
      <w:pPr>
        <w:pStyle w:val="37"/>
        <w:ind w:left="0"/>
        <w:rPr>
          <w:b/>
          <w:lang w:val="uk-UA"/>
        </w:rPr>
      </w:pPr>
      <w:r>
        <w:rPr>
          <w:b/>
          <w:lang w:val="uk-UA"/>
        </w:rPr>
        <w:t>В результаті досліджень теоретично узагальнена та вирішена наукова проблема щодо застосування регуляторів життєдіяльності комах для обмеже</w:t>
      </w:r>
      <w:r>
        <w:rPr>
          <w:b/>
          <w:lang w:val="uk-UA"/>
        </w:rPr>
        <w:t>н</w:t>
      </w:r>
      <w:r>
        <w:rPr>
          <w:b/>
          <w:lang w:val="uk-UA"/>
        </w:rPr>
        <w:t>ня чисельності популяцій шкідливих видів, що грунтується на концептуальн</w:t>
      </w:r>
      <w:r>
        <w:rPr>
          <w:b/>
          <w:lang w:val="uk-UA"/>
        </w:rPr>
        <w:t>о</w:t>
      </w:r>
      <w:r>
        <w:rPr>
          <w:b/>
          <w:lang w:val="uk-UA"/>
        </w:rPr>
        <w:t xml:space="preserve">му аналізі основних  процесів феромонної комунікації, статевого розмноження і гормонального управління розвитком комах, встановленні дії на ці процеси синтетичних феромонів і гормонів комах та стерилізаторів на різних стадіях розвитку. Розроблена система </w:t>
      </w:r>
      <w:r>
        <w:rPr>
          <w:b/>
          <w:lang w:val="uk-UA"/>
        </w:rPr>
        <w:lastRenderedPageBreak/>
        <w:t>феромонного моніторингу лускокрилих шкідн</w:t>
      </w:r>
      <w:r>
        <w:rPr>
          <w:b/>
          <w:lang w:val="uk-UA"/>
        </w:rPr>
        <w:t>и</w:t>
      </w:r>
      <w:r>
        <w:rPr>
          <w:b/>
          <w:lang w:val="uk-UA"/>
        </w:rPr>
        <w:t>ків та раціональні прийоми обмеження чисельності шкідливих видів на основі синтетичних біорегуляторів, що забезп</w:t>
      </w:r>
      <w:r>
        <w:rPr>
          <w:b/>
          <w:lang w:val="uk-UA"/>
        </w:rPr>
        <w:t>е</w:t>
      </w:r>
      <w:r>
        <w:rPr>
          <w:b/>
          <w:lang w:val="uk-UA"/>
        </w:rPr>
        <w:t>чує ефективність і екологічну безпечність захисту яблуневого саду і овочевих культур, п</w:t>
      </w:r>
      <w:r>
        <w:rPr>
          <w:b/>
          <w:lang w:val="uk-UA"/>
        </w:rPr>
        <w:t>о</w:t>
      </w:r>
      <w:r>
        <w:rPr>
          <w:b/>
          <w:lang w:val="uk-UA"/>
        </w:rPr>
        <w:t>кращення екологічної ситуації.</w:t>
      </w:r>
    </w:p>
    <w:p w:rsidR="00A42EFE" w:rsidRDefault="00A42EFE" w:rsidP="00A42EFE">
      <w:pPr>
        <w:spacing w:line="360" w:lineRule="auto"/>
        <w:ind w:firstLine="720"/>
        <w:jc w:val="both"/>
        <w:rPr>
          <w:lang w:val="uk-UA"/>
        </w:rPr>
      </w:pPr>
      <w:r>
        <w:rPr>
          <w:lang w:val="uk-UA"/>
        </w:rPr>
        <w:t xml:space="preserve">1. Обгрунтовано біологічні основи регуляції життєдіяльності популяцій комах і екологічно безпечні прийоми обмеження їх чисельності синтетичними біорегуляторами, що  дає можливість пригнічувати життєвість і швидкість розмноження шкідливих видів та активізувати діяльність корисної ентомофауни. </w:t>
      </w:r>
    </w:p>
    <w:p w:rsidR="00A42EFE" w:rsidRDefault="00A42EFE" w:rsidP="00A42EFE">
      <w:pPr>
        <w:spacing w:line="360" w:lineRule="auto"/>
        <w:ind w:firstLine="720"/>
        <w:jc w:val="both"/>
        <w:rPr>
          <w:lang w:val="uk-UA"/>
        </w:rPr>
      </w:pPr>
      <w:r>
        <w:rPr>
          <w:lang w:val="uk-UA"/>
        </w:rPr>
        <w:t>2. Встановлено ряд закономірностей феромонної комунікації лускокрилих, а саме: структура феромонного зв’язку особин  у популяціях є наслідком індивідуал</w:t>
      </w:r>
      <w:r>
        <w:rPr>
          <w:lang w:val="uk-UA"/>
        </w:rPr>
        <w:t>ь</w:t>
      </w:r>
      <w:r>
        <w:rPr>
          <w:lang w:val="uk-UA"/>
        </w:rPr>
        <w:t>ної мінливості основних підсистем феромонної комунікації та рівнем чутливості хеморецепторів самців до феромону і атрактивності феромонного сигналу с</w:t>
      </w:r>
      <w:r>
        <w:rPr>
          <w:lang w:val="uk-UA"/>
        </w:rPr>
        <w:t>а</w:t>
      </w:r>
      <w:r>
        <w:rPr>
          <w:lang w:val="uk-UA"/>
        </w:rPr>
        <w:t>миць; рівень електрофізіологічних і поведінкових реакцій самців на синтети</w:t>
      </w:r>
      <w:r>
        <w:rPr>
          <w:lang w:val="uk-UA"/>
        </w:rPr>
        <w:t>ч</w:t>
      </w:r>
      <w:r>
        <w:rPr>
          <w:lang w:val="uk-UA"/>
        </w:rPr>
        <w:t>ний феромон наближений до реакції на феромон самиць; внутрішньопопул</w:t>
      </w:r>
      <w:r>
        <w:rPr>
          <w:lang w:val="uk-UA"/>
        </w:rPr>
        <w:t>я</w:t>
      </w:r>
      <w:r>
        <w:rPr>
          <w:lang w:val="uk-UA"/>
        </w:rPr>
        <w:t xml:space="preserve">ційна гетерогенність самців за реакцією на феромон коливається у межах 1-20 разів, видова різниця хемосенсорної чутливості – 3-4 рази. </w:t>
      </w:r>
    </w:p>
    <w:p w:rsidR="00A42EFE" w:rsidRDefault="00A42EFE" w:rsidP="00A42EFE">
      <w:pPr>
        <w:spacing w:line="360" w:lineRule="auto"/>
        <w:ind w:firstLine="720"/>
        <w:jc w:val="both"/>
        <w:rPr>
          <w:lang w:val="uk-UA"/>
        </w:rPr>
      </w:pPr>
      <w:r>
        <w:rPr>
          <w:lang w:val="uk-UA"/>
        </w:rPr>
        <w:t>3. Кількісні параметри феромонної комунікації лускокрилих за ступенем чутливості самців до феромону і атрактивності самиць такі: 8-10% особин в популяції мають підпороговий рівень, 70-75% – середній і біля 15% – надпор</w:t>
      </w:r>
      <w:r>
        <w:rPr>
          <w:lang w:val="uk-UA"/>
        </w:rPr>
        <w:t>о</w:t>
      </w:r>
      <w:r>
        <w:rPr>
          <w:lang w:val="uk-UA"/>
        </w:rPr>
        <w:t>говий, який в 5-10 разів перевищує середньостатистичний показник. Ефективна відстань феромонної комунікації лускокрилих шкідників становить 15 - 20 м, середня - 30 -60 м, максимальна – 150 - 200 м. Внутрішньовидові відносини особин різних статей в популяціях  лускокрилих зумовлені структурою фер</w:t>
      </w:r>
      <w:r>
        <w:rPr>
          <w:lang w:val="uk-UA"/>
        </w:rPr>
        <w:t>о</w:t>
      </w:r>
      <w:r>
        <w:rPr>
          <w:lang w:val="uk-UA"/>
        </w:rPr>
        <w:t>монного зв’язку та параметрами феромонної комунікації.</w:t>
      </w:r>
    </w:p>
    <w:p w:rsidR="00A42EFE" w:rsidRDefault="00A42EFE" w:rsidP="00A42EFE">
      <w:pPr>
        <w:spacing w:line="360" w:lineRule="auto"/>
        <w:ind w:firstLine="720"/>
        <w:jc w:val="both"/>
        <w:rPr>
          <w:lang w:val="uk-UA"/>
        </w:rPr>
      </w:pPr>
      <w:r>
        <w:rPr>
          <w:lang w:val="uk-UA"/>
        </w:rPr>
        <w:t>4. Обгрунтовано феромонний моніторинг популяцій лускокрилих шкідників, що включає три основні частини: інструментальну – феромонний комплекс (фер</w:t>
      </w:r>
      <w:r>
        <w:rPr>
          <w:lang w:val="uk-UA"/>
        </w:rPr>
        <w:t>о</w:t>
      </w:r>
      <w:r>
        <w:rPr>
          <w:lang w:val="uk-UA"/>
        </w:rPr>
        <w:t>монна пастка і препаративна форма синтетичного феромону для конкретного виду); технологічну – розміщення феромонного комплексу в агроценозі, пр</w:t>
      </w:r>
      <w:r>
        <w:rPr>
          <w:lang w:val="uk-UA"/>
        </w:rPr>
        <w:t>о</w:t>
      </w:r>
      <w:r>
        <w:rPr>
          <w:lang w:val="uk-UA"/>
        </w:rPr>
        <w:t>ведення обліків і обслуговування; інформативну – сезонна динаміка льоту к</w:t>
      </w:r>
      <w:r>
        <w:rPr>
          <w:lang w:val="uk-UA"/>
        </w:rPr>
        <w:t>о</w:t>
      </w:r>
      <w:r>
        <w:rPr>
          <w:lang w:val="uk-UA"/>
        </w:rPr>
        <w:t>мах, просторова структура популяції, кількість вилову комах і на їх основі прийняття рішення щодо оптимальних строків і обсягів проведення захисних заходів.</w:t>
      </w:r>
    </w:p>
    <w:p w:rsidR="00A42EFE" w:rsidRDefault="00A42EFE" w:rsidP="00A42EFE">
      <w:pPr>
        <w:spacing w:line="360" w:lineRule="auto"/>
        <w:ind w:firstLine="720"/>
        <w:jc w:val="both"/>
        <w:rPr>
          <w:lang w:val="uk-UA"/>
        </w:rPr>
      </w:pPr>
      <w:r>
        <w:rPr>
          <w:lang w:val="uk-UA"/>
        </w:rPr>
        <w:t>5. С</w:t>
      </w:r>
      <w:r>
        <w:rPr>
          <w:lang w:val="uk-UA"/>
        </w:rPr>
        <w:t>е</w:t>
      </w:r>
      <w:r>
        <w:rPr>
          <w:lang w:val="uk-UA"/>
        </w:rPr>
        <w:t>зонна динаміка льоту метеликів на феромонні пастки має імпульсивний характер з вираженими періодами - піками масового льоту, що синхронізовані з оптимальними умовами для парування і відкладання яєць. Вона характеризує основні періоди ро</w:t>
      </w:r>
      <w:r>
        <w:rPr>
          <w:lang w:val="uk-UA"/>
        </w:rPr>
        <w:t>з</w:t>
      </w:r>
      <w:r>
        <w:rPr>
          <w:lang w:val="uk-UA"/>
        </w:rPr>
        <w:t>витку популяції: початок льоту - відродження метеликів; піки масового льоту - пар</w:t>
      </w:r>
      <w:r>
        <w:rPr>
          <w:lang w:val="uk-UA"/>
        </w:rPr>
        <w:t>у</w:t>
      </w:r>
      <w:r>
        <w:rPr>
          <w:lang w:val="uk-UA"/>
        </w:rPr>
        <w:t xml:space="preserve">вання і масове відкладання яєць; спад льоту – початок масового відродження гусениць.  На основі динаміки льоту встановлено критичні періоди розвитку популяції і критерії доцільності та строків </w:t>
      </w:r>
      <w:r>
        <w:rPr>
          <w:lang w:val="uk-UA"/>
        </w:rPr>
        <w:lastRenderedPageBreak/>
        <w:t>пр</w:t>
      </w:r>
      <w:r>
        <w:rPr>
          <w:lang w:val="uk-UA"/>
        </w:rPr>
        <w:t>о</w:t>
      </w:r>
      <w:r>
        <w:rPr>
          <w:lang w:val="uk-UA"/>
        </w:rPr>
        <w:t xml:space="preserve">ведення захисних заходів з урахуванням механізму дії препаратів різного класу хімічних сполук. </w:t>
      </w:r>
    </w:p>
    <w:p w:rsidR="00A42EFE" w:rsidRDefault="00A42EFE" w:rsidP="00A42EFE">
      <w:pPr>
        <w:pStyle w:val="affffffff2"/>
        <w:ind w:left="0" w:firstLine="720"/>
        <w:jc w:val="both"/>
      </w:pPr>
      <w:r>
        <w:t>6. В яблуневому саду літ метеликів яблуневої плодожерки триває від початку травня до сер</w:t>
      </w:r>
      <w:r>
        <w:t>е</w:t>
      </w:r>
      <w:r>
        <w:t>дини вересня, суцільне заселення масиву саду  ві</w:t>
      </w:r>
      <w:proofErr w:type="gramStart"/>
      <w:r>
        <w:t>др</w:t>
      </w:r>
      <w:proofErr w:type="gramEnd"/>
      <w:r>
        <w:t>ізняється осередками, де різниця  чисельності перевищує середню в 2-5 разів. Сезонна динаміка льоту  метеликів листокруток має два пер</w:t>
      </w:r>
      <w:r>
        <w:t>і</w:t>
      </w:r>
      <w:r>
        <w:t>оди. В червні - першій декаді липня відбувається літ метеликів мон</w:t>
      </w:r>
      <w:r>
        <w:t>о</w:t>
      </w:r>
      <w:r>
        <w:t>вольтинних видів, що зимують у фазі гусениць 2-3 віку, через декілька тижнів -  виді</w:t>
      </w:r>
      <w:proofErr w:type="gramStart"/>
      <w:r>
        <w:t>в</w:t>
      </w:r>
      <w:proofErr w:type="gramEnd"/>
      <w:r>
        <w:t xml:space="preserve">, що зимують у стадії яйця. В серпні - вересні спостерігається літ другого покоління бівольтинних видів листокруток (сітчаста, розанова, строкато-золотиста). </w:t>
      </w:r>
    </w:p>
    <w:p w:rsidR="00A42EFE" w:rsidRDefault="00A42EFE" w:rsidP="00A42EFE">
      <w:pPr>
        <w:pStyle w:val="affffffff2"/>
        <w:ind w:left="0" w:firstLine="720"/>
        <w:jc w:val="both"/>
      </w:pPr>
      <w:r>
        <w:t xml:space="preserve">7. Розвиток популяції яблуневої плодожерки зумовлений гідротерміч ним режимом вегетаційного періоду. В зоні Полісся за </w:t>
      </w:r>
      <w:proofErr w:type="gramStart"/>
      <w:r>
        <w:t>р</w:t>
      </w:r>
      <w:proofErr w:type="gramEnd"/>
      <w:r>
        <w:t>ічної СЕТ 798-956</w:t>
      </w:r>
      <w:r>
        <w:rPr>
          <w:vertAlign w:val="superscript"/>
        </w:rPr>
        <w:t>0</w:t>
      </w:r>
      <w:r>
        <w:t>С і ГТК 1,66-2,07 розвивається одна генерація яблуневої плодожерки і спостерігається 1-2 піки льоту метеликів, за середнього вилову 5-7 метеликів на пастку за 5 діб. В зоні Лісостепу за СЕТ 985-1162</w:t>
      </w:r>
      <w:r>
        <w:rPr>
          <w:vertAlign w:val="superscript"/>
        </w:rPr>
        <w:t>0</w:t>
      </w:r>
      <w:r>
        <w:t>С і ГТК 1,27-1,83 розвивається перезимув</w:t>
      </w:r>
      <w:r>
        <w:t>а</w:t>
      </w:r>
      <w:r>
        <w:t>ла і факультативно літня  генерації – 2-3 піки льоту, середні вилови 8-12 екз./пастку. В зоні Степу за СЕТ 1280-1455</w:t>
      </w:r>
      <w:r>
        <w:rPr>
          <w:vertAlign w:val="superscript"/>
        </w:rPr>
        <w:t>0</w:t>
      </w:r>
      <w:r>
        <w:t>С і ГТК 0,76-1,05 розвивається дві генерацій яблуневої плодож</w:t>
      </w:r>
      <w:r>
        <w:t>е</w:t>
      </w:r>
      <w:r>
        <w:t xml:space="preserve">рки, 3-4 </w:t>
      </w:r>
      <w:proofErr w:type="gramStart"/>
      <w:r>
        <w:t>п</w:t>
      </w:r>
      <w:proofErr w:type="gramEnd"/>
      <w:r>
        <w:t xml:space="preserve">іки льоту, середні вилови 12-18 екз./пастку. </w:t>
      </w:r>
      <w:proofErr w:type="gramStart"/>
      <w:r>
        <w:t>П</w:t>
      </w:r>
      <w:proofErr w:type="gramEnd"/>
      <w:r>
        <w:t xml:space="preserve">іки льоту метеликів є підставою оптимізації  строків застосування  засобів захисту яблуневого саду від яблуневої плодожерки. </w:t>
      </w:r>
    </w:p>
    <w:p w:rsidR="00A42EFE" w:rsidRDefault="00A42EFE" w:rsidP="00A42EFE">
      <w:pPr>
        <w:pStyle w:val="affffffff2"/>
        <w:ind w:left="0" w:firstLine="720"/>
        <w:jc w:val="both"/>
      </w:pPr>
      <w:r>
        <w:t>8. Експериментально обгрунтувано можливість ефективного обмеже</w:t>
      </w:r>
      <w:r>
        <w:t>н</w:t>
      </w:r>
      <w:r>
        <w:t>ня репродуктивної здатності і шкідливості яблуневої плодожерки методом статевої стерилізації. Удосконалено технологію масового розведення на жив</w:t>
      </w:r>
      <w:r>
        <w:t>и</w:t>
      </w:r>
      <w:r>
        <w:t>льному середовищі і променевої стерилізації. Встановлено, що інсектарна культура яблуневої плодожерки за показниками життє</w:t>
      </w:r>
      <w:proofErr w:type="gramStart"/>
      <w:r>
        <w:t>вост</w:t>
      </w:r>
      <w:proofErr w:type="gramEnd"/>
      <w:r>
        <w:t>і відповідає особинам природної популяції. Визначено оптимальні стерилізуючі дози та виявлено нові фосфорорганічні хемостерилізатори КОХ 05.34, КОХ 05.46, КОХ 05.54, КОХ 05.57.</w:t>
      </w:r>
    </w:p>
    <w:p w:rsidR="00A42EFE" w:rsidRDefault="00A42EFE" w:rsidP="00A42EFE">
      <w:pPr>
        <w:spacing w:line="360" w:lineRule="auto"/>
        <w:ind w:firstLine="720"/>
        <w:jc w:val="both"/>
        <w:rPr>
          <w:lang w:val="uk-UA"/>
        </w:rPr>
      </w:pPr>
      <w:r>
        <w:rPr>
          <w:lang w:val="uk-UA"/>
        </w:rPr>
        <w:t>9. Встановлено, що стерилізуючі дози рентгенівського опромінення 35-40 Крад істотно не впливають на тривалість життя самців яблуневої плодожерки, активність їх парування з самицями – стерильність відкладених яєць складає 90-94,2%.  Добова а</w:t>
      </w:r>
      <w:r>
        <w:rPr>
          <w:lang w:val="uk-UA"/>
        </w:rPr>
        <w:t>к</w:t>
      </w:r>
      <w:r>
        <w:rPr>
          <w:lang w:val="uk-UA"/>
        </w:rPr>
        <w:t xml:space="preserve">тивність льоту на  феромон в саду не змінюється, середня відстань міграцій становить 20-40 м від точки випуску. Ефективність стерилізованих самців у зоні випуску (86,9 – 91,5%) наближена до хімічного еталону (90-93,4%).  Сумісне використання синтетичних феромонів і хемо -стерилізаторів у феромонно-стерилізуючих пастках спрощує прийоми стерилізації природної популяції. </w:t>
      </w:r>
    </w:p>
    <w:p w:rsidR="00A42EFE" w:rsidRDefault="00A42EFE" w:rsidP="00A42EFE">
      <w:pPr>
        <w:spacing w:line="360" w:lineRule="auto"/>
        <w:ind w:firstLine="720"/>
        <w:jc w:val="both"/>
        <w:rPr>
          <w:lang w:val="uk-UA"/>
        </w:rPr>
      </w:pPr>
      <w:r>
        <w:rPr>
          <w:lang w:val="uk-UA"/>
        </w:rPr>
        <w:t>10. На основі штучної регуляції співвідношення самців і самиць (1:1, 1:2, 1:5, 1:10) в лабораторній популяції яблуневої плодожерки, встановлено адаптивну реакція на елімінацію самців і кількісні критерії обмеження розмноження. Підв</w:t>
      </w:r>
      <w:r>
        <w:rPr>
          <w:lang w:val="uk-UA"/>
        </w:rPr>
        <w:t>и</w:t>
      </w:r>
      <w:r>
        <w:rPr>
          <w:lang w:val="uk-UA"/>
        </w:rPr>
        <w:t>щення активності парування самців дає змогу успішно вести масове розведення лаб</w:t>
      </w:r>
      <w:r>
        <w:rPr>
          <w:lang w:val="uk-UA"/>
        </w:rPr>
        <w:t>о</w:t>
      </w:r>
      <w:r>
        <w:rPr>
          <w:lang w:val="uk-UA"/>
        </w:rPr>
        <w:t xml:space="preserve">раторної культури  за наявності їх 50%. Критерій пригнічення розмноження яблуневої плодожерки становить понад 90% елімінації </w:t>
      </w:r>
      <w:r>
        <w:rPr>
          <w:lang w:val="uk-UA"/>
        </w:rPr>
        <w:lastRenderedPageBreak/>
        <w:t>самців, що  важко обмежити чисельність популяції феромонними пастками за високої щільності шкідника.</w:t>
      </w:r>
    </w:p>
    <w:p w:rsidR="00A42EFE" w:rsidRDefault="00A42EFE" w:rsidP="00A42EFE">
      <w:pPr>
        <w:spacing w:line="360" w:lineRule="auto"/>
        <w:ind w:firstLine="720"/>
        <w:jc w:val="both"/>
        <w:rPr>
          <w:lang w:val="uk-UA"/>
        </w:rPr>
      </w:pPr>
      <w:r>
        <w:rPr>
          <w:lang w:val="uk-UA"/>
        </w:rPr>
        <w:t>11. Порівняльна оцінка дії регуляторів росту і розвитку комах на різних етапах онтогенезу свідчить, що до ювеноїда Інсегару чутливими є ст</w:t>
      </w:r>
      <w:r>
        <w:rPr>
          <w:lang w:val="uk-UA"/>
        </w:rPr>
        <w:t>а</w:t>
      </w:r>
      <w:r>
        <w:rPr>
          <w:lang w:val="uk-UA"/>
        </w:rPr>
        <w:t>дії, що перебувають в процесі підготовки до морфогенезу – останній личинковий вік, або на одному із етапів метаморфозу – лялечка; до інгібіторів синтезу хітину Диміліну, Алсистіну, Номолту, Сонету чутливими є личинкові стадії розви</w:t>
      </w:r>
      <w:r>
        <w:rPr>
          <w:lang w:val="uk-UA"/>
        </w:rPr>
        <w:t>т</w:t>
      </w:r>
      <w:r>
        <w:rPr>
          <w:lang w:val="uk-UA"/>
        </w:rPr>
        <w:t>ку, переважно личинки молодшого віку. Овіцидна активність гормональних препаратів максимальна на ранніх стадіях ембріогенезу, ефективність цих пр</w:t>
      </w:r>
      <w:r>
        <w:rPr>
          <w:lang w:val="uk-UA"/>
        </w:rPr>
        <w:t>е</w:t>
      </w:r>
      <w:r>
        <w:rPr>
          <w:lang w:val="uk-UA"/>
        </w:rPr>
        <w:t xml:space="preserve">паратів проявляється і за відкладання яєць на оброблене листя рослин. </w:t>
      </w:r>
    </w:p>
    <w:p w:rsidR="00A42EFE" w:rsidRDefault="00A42EFE" w:rsidP="00A42EFE">
      <w:pPr>
        <w:spacing w:line="360" w:lineRule="auto"/>
        <w:ind w:firstLine="720"/>
        <w:jc w:val="both"/>
        <w:rPr>
          <w:lang w:val="uk-UA"/>
        </w:rPr>
      </w:pPr>
      <w:r>
        <w:rPr>
          <w:lang w:val="uk-UA"/>
        </w:rPr>
        <w:t>12. Високоефективними в захисті капусти від лускокрилих шкідників - капустяної совки, капустяного  та ріпного біланів, капустяної молі є інгібітори синтезу хітину: Димілін, 25% з.п. (0,1 кг/га), Алсистін, 25% з.п., (0,1 кг/га), Номолт, 15% к.с. (0,3 л/га), що обмежують чисельність популяцій на 90-94%. Загибель біл</w:t>
      </w:r>
      <w:r>
        <w:rPr>
          <w:lang w:val="uk-UA"/>
        </w:rPr>
        <w:t>ь</w:t>
      </w:r>
      <w:r>
        <w:rPr>
          <w:lang w:val="uk-UA"/>
        </w:rPr>
        <w:t xml:space="preserve">шості гусениць відбувається на 5-7-й день після обробки, дія препаратів триває впродовж 30 днів, одноразова обробка ефективно обмежує чисельність однієї генерації. Ефективним є сумісне застосування гормональних і бактеріальних препаратів у половинних нормах: Димілін, 25% з.п., (0,05 кг/га) і Лепідоцид, (0,5 кг/га), або Димілін, 25% з.п., (0,05 кг/га) і Бітоксибацилін (1,0 кг/га). </w:t>
      </w:r>
    </w:p>
    <w:p w:rsidR="00A42EFE" w:rsidRDefault="00A42EFE" w:rsidP="00A42EFE">
      <w:pPr>
        <w:spacing w:line="360" w:lineRule="auto"/>
        <w:ind w:firstLine="720"/>
        <w:jc w:val="both"/>
        <w:rPr>
          <w:lang w:val="uk-UA"/>
        </w:rPr>
      </w:pPr>
      <w:r>
        <w:rPr>
          <w:lang w:val="uk-UA"/>
        </w:rPr>
        <w:t>13. Інгібітори синтезу хітину, як і бактеріальні препарати та їх суміші, не завдають згубної дії на природні популяції основних ентомофагів луск</w:t>
      </w:r>
      <w:r>
        <w:rPr>
          <w:lang w:val="uk-UA"/>
        </w:rPr>
        <w:t>о</w:t>
      </w:r>
      <w:r>
        <w:rPr>
          <w:lang w:val="uk-UA"/>
        </w:rPr>
        <w:t>крилих шкідників  капусти - трихограму (</w:t>
      </w:r>
      <w:r>
        <w:rPr>
          <w:i/>
          <w:lang w:val="uk-UA"/>
        </w:rPr>
        <w:t xml:space="preserve">Trichogramma evanescens Westw.), </w:t>
      </w:r>
      <w:r>
        <w:rPr>
          <w:lang w:val="uk-UA"/>
        </w:rPr>
        <w:t>муху ерне</w:t>
      </w:r>
      <w:r>
        <w:rPr>
          <w:lang w:val="uk-UA"/>
        </w:rPr>
        <w:t>с</w:t>
      </w:r>
      <w:r>
        <w:rPr>
          <w:lang w:val="uk-UA"/>
        </w:rPr>
        <w:t>тію (</w:t>
      </w:r>
      <w:r>
        <w:rPr>
          <w:i/>
          <w:lang w:val="uk-UA"/>
        </w:rPr>
        <w:t>Ernestia consobrina Mg.),</w:t>
      </w:r>
      <w:r>
        <w:rPr>
          <w:lang w:val="uk-UA"/>
        </w:rPr>
        <w:t xml:space="preserve"> апантелеса (</w:t>
      </w:r>
      <w:r>
        <w:rPr>
          <w:i/>
          <w:lang w:val="uk-UA"/>
        </w:rPr>
        <w:t>Apanteles</w:t>
      </w:r>
      <w:r>
        <w:rPr>
          <w:lang w:val="uk-UA"/>
        </w:rPr>
        <w:t xml:space="preserve"> </w:t>
      </w:r>
      <w:r>
        <w:rPr>
          <w:i/>
          <w:lang w:val="uk-UA"/>
        </w:rPr>
        <w:t xml:space="preserve">glomeratus L.), </w:t>
      </w:r>
      <w:r>
        <w:rPr>
          <w:lang w:val="uk-UA"/>
        </w:rPr>
        <w:t>їздця екзет</w:t>
      </w:r>
      <w:r>
        <w:rPr>
          <w:lang w:val="uk-UA"/>
        </w:rPr>
        <w:t>а</w:t>
      </w:r>
      <w:r>
        <w:rPr>
          <w:lang w:val="uk-UA"/>
        </w:rPr>
        <w:t>стеса (</w:t>
      </w:r>
      <w:r>
        <w:rPr>
          <w:i/>
          <w:lang w:val="uk-UA"/>
        </w:rPr>
        <w:t>Exetastes cinetipes Ratz.</w:t>
      </w:r>
      <w:r>
        <w:rPr>
          <w:lang w:val="uk-UA"/>
        </w:rPr>
        <w:t>). На десятий день після обробки чисельність е</w:t>
      </w:r>
      <w:r>
        <w:rPr>
          <w:lang w:val="uk-UA"/>
        </w:rPr>
        <w:t>н</w:t>
      </w:r>
      <w:r>
        <w:rPr>
          <w:lang w:val="uk-UA"/>
        </w:rPr>
        <w:t>томофагів становила 90-100% до початкової, на хімічному еталоні  –  менше  10%.</w:t>
      </w:r>
    </w:p>
    <w:p w:rsidR="00A42EFE" w:rsidRDefault="00A42EFE" w:rsidP="00A42EFE">
      <w:pPr>
        <w:spacing w:line="360" w:lineRule="auto"/>
        <w:ind w:firstLine="720"/>
        <w:jc w:val="both"/>
        <w:rPr>
          <w:lang w:val="uk-UA"/>
        </w:rPr>
      </w:pPr>
      <w:r>
        <w:rPr>
          <w:lang w:val="uk-UA"/>
        </w:rPr>
        <w:t>14. Інгібітори синтезу хітину: Димілін, 25% з.п. (0,5 кг/га), Алсистін, 25% з.п. (0,5 кг/га), Номолт, 15% к.с. (0,15 л/га), Сонет, 10% к.е. (0,2 л/га) ефективно обмежують чисельність (82%-94%)  популяції колорадського жука. Дія препаратів виявляється через 2-3 дні, спочатку личинки перестають живитись, а на 5-7-й день в результаті неповноцінного линяння гинуть. Ефективні суміші половинних норм витрати Диміліну, 25% з.п. (0,25 кг/га) і Бітоксибациліну (1,5 кг/га). Препарати не завдають згубної дії на корисних комах – турунів, кокцинелід, золотоочок та сирф, за обробок піретроїдними інсектицидами їх чисельність знижується на 93-95%.</w:t>
      </w:r>
    </w:p>
    <w:p w:rsidR="00A42EFE" w:rsidRDefault="00A42EFE" w:rsidP="00A42EFE">
      <w:pPr>
        <w:spacing w:line="360" w:lineRule="auto"/>
        <w:ind w:firstLine="720"/>
        <w:jc w:val="both"/>
        <w:rPr>
          <w:lang w:val="uk-UA"/>
        </w:rPr>
      </w:pPr>
      <w:r>
        <w:rPr>
          <w:lang w:val="uk-UA"/>
        </w:rPr>
        <w:t xml:space="preserve">15. Ювеноїд Інсегар, 25% з.п. (0,6 - 0,8 кг/га) та інгібітори синтезу хітину Димілін, 25% з.п. (0,5-1,0 кг/га), Алсистін, 25% з.п. (0,5-1,0 кг/га) високоефек- тивні в захисті яблуневого саду від комплексу лускокрилих шкідників – яблуневої плодожерки, плодових листокруток, мінуючих молей. Дворазові обробки ними забезпечують ефективність (92,4 - 96,8%) на рівні  4-5-разових обробок піретроїдними і фосфорорганічними інсектицидами. </w:t>
      </w:r>
    </w:p>
    <w:p w:rsidR="00A42EFE" w:rsidRDefault="00A42EFE" w:rsidP="00A42EFE">
      <w:pPr>
        <w:spacing w:line="360" w:lineRule="auto"/>
        <w:ind w:firstLine="720"/>
        <w:jc w:val="both"/>
        <w:rPr>
          <w:lang w:val="uk-UA"/>
        </w:rPr>
      </w:pPr>
      <w:r>
        <w:rPr>
          <w:lang w:val="uk-UA"/>
        </w:rPr>
        <w:lastRenderedPageBreak/>
        <w:t>16. Теоретичні і практичні розробки дисертаційної роботи дають змогу удосконалити системи захисту овочевих культур і яблуневого саду на основі феромонного моніторингу динаміки чисельності поп</w:t>
      </w:r>
      <w:r>
        <w:rPr>
          <w:lang w:val="uk-UA"/>
        </w:rPr>
        <w:t>у</w:t>
      </w:r>
      <w:r>
        <w:rPr>
          <w:lang w:val="uk-UA"/>
        </w:rPr>
        <w:t>ляцій лускокрилих шкідників, оптимальних строків застосування засобів регуляції чисельності та пригніченні розвитку і розмноження фітофагів інгібіторами  синтезу хітину, юв</w:t>
      </w:r>
      <w:r>
        <w:rPr>
          <w:lang w:val="uk-UA"/>
        </w:rPr>
        <w:t>е</w:t>
      </w:r>
      <w:r>
        <w:rPr>
          <w:lang w:val="uk-UA"/>
        </w:rPr>
        <w:t>ноїдами. Принципово змінюється стратегія і тактика застосування засобів захисту культур в інтегрованих системах – перехід від очікування появи шкодочи</w:t>
      </w:r>
      <w:r>
        <w:rPr>
          <w:lang w:val="uk-UA"/>
        </w:rPr>
        <w:t>н</w:t>
      </w:r>
      <w:r>
        <w:rPr>
          <w:lang w:val="uk-UA"/>
        </w:rPr>
        <w:t xml:space="preserve">ної стадії  до її упередження і пригнічення життєвості популяцій фітофагів. Заміна традиційних  інсектицидів широкого  спектру дії на регулятори росту і розвитку комах і раціональне використання перших у межах необхідності  зменшує пестицидний прес в 1,5-2 рази, що сприяє покращенню екологічної ситуації і збереженню корисної ентомофауни. </w:t>
      </w: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ind w:left="0"/>
        <w:rPr>
          <w:b/>
          <w:lang w:val="uk-UA"/>
        </w:rPr>
      </w:pPr>
    </w:p>
    <w:p w:rsidR="00A42EFE" w:rsidRDefault="00A42EFE" w:rsidP="00A42EFE">
      <w:pPr>
        <w:pStyle w:val="37"/>
        <w:jc w:val="center"/>
        <w:rPr>
          <w:lang w:val="uk-UA"/>
        </w:rPr>
      </w:pPr>
      <w:r>
        <w:rPr>
          <w:lang w:val="uk-UA"/>
        </w:rPr>
        <w:lastRenderedPageBreak/>
        <w:t>ПРОПОЗИЦІЇ ВИРОБНИЦТВУ</w:t>
      </w:r>
    </w:p>
    <w:p w:rsidR="00A42EFE" w:rsidRDefault="00A42EFE" w:rsidP="00A42EFE">
      <w:pPr>
        <w:spacing w:line="360" w:lineRule="auto"/>
        <w:rPr>
          <w:lang w:val="uk-UA"/>
        </w:rPr>
      </w:pPr>
    </w:p>
    <w:p w:rsidR="00A42EFE" w:rsidRDefault="00A42EFE" w:rsidP="00A42EFE">
      <w:pPr>
        <w:spacing w:line="360" w:lineRule="auto"/>
        <w:ind w:firstLine="720"/>
        <w:jc w:val="both"/>
        <w:rPr>
          <w:lang w:val="uk-UA"/>
        </w:rPr>
      </w:pPr>
      <w:r>
        <w:rPr>
          <w:lang w:val="uk-UA"/>
        </w:rPr>
        <w:t>1. Для контролю чисельності лускокрилих шкідників та оптимізації стр</w:t>
      </w:r>
      <w:r>
        <w:rPr>
          <w:lang w:val="uk-UA"/>
        </w:rPr>
        <w:t>о</w:t>
      </w:r>
      <w:r>
        <w:rPr>
          <w:lang w:val="uk-UA"/>
        </w:rPr>
        <w:t>ків проведення захисних заходів необхідно використовувати феромонні пастки. Розміщення пасток здійснюють з урахуванням розміру і конфігурації ділянок, їх рельєфу, технології вирощування культури. В саду на площі до 10 га розм</w:t>
      </w:r>
      <w:r>
        <w:rPr>
          <w:lang w:val="uk-UA"/>
        </w:rPr>
        <w:t>і</w:t>
      </w:r>
      <w:r>
        <w:rPr>
          <w:lang w:val="uk-UA"/>
        </w:rPr>
        <w:t>щують по 3-5 пасток яблуневої плодожерки і садових листокруток, більше 10 га – додатково по одній пастці на кожних 10 га площі. На овочевих культурах, на площі до 5 га розміщують по три пастки для капустяної совки і капустяної м</w:t>
      </w:r>
      <w:r>
        <w:rPr>
          <w:lang w:val="uk-UA"/>
        </w:rPr>
        <w:t>о</w:t>
      </w:r>
      <w:r>
        <w:rPr>
          <w:lang w:val="uk-UA"/>
        </w:rPr>
        <w:t xml:space="preserve">лі, до 10 га – по п’ять пасток, більше 10 га – додатково по одній пастці на кожні 5 га площі. </w:t>
      </w:r>
    </w:p>
    <w:p w:rsidR="00A42EFE" w:rsidRDefault="00A42EFE" w:rsidP="00A42EFE">
      <w:pPr>
        <w:spacing w:line="360" w:lineRule="auto"/>
        <w:jc w:val="both"/>
        <w:rPr>
          <w:lang w:val="uk-UA"/>
        </w:rPr>
      </w:pPr>
      <w:r>
        <w:rPr>
          <w:lang w:val="uk-UA"/>
        </w:rPr>
        <w:tab/>
        <w:t>2. Хімічні обробки традиційними інсектицидами проти перезимувалого покоління яблуневої плодожерки  слід проводити  через 5-7 днів після піку м</w:t>
      </w:r>
      <w:r>
        <w:rPr>
          <w:lang w:val="uk-UA"/>
        </w:rPr>
        <w:t>а</w:t>
      </w:r>
      <w:r>
        <w:rPr>
          <w:lang w:val="uk-UA"/>
        </w:rPr>
        <w:t>сового льоту метеликів, наступні – після закінчення тривалості дії препарату і початку нового піку льоту; проти літнього покоління – через 3-5 днів після початку піку льоту. На посадках капусти хімічні обробки слід проводити через 5-7 днів після піку масового льоту капустяної совки або капустяної молі, в п</w:t>
      </w:r>
      <w:r>
        <w:rPr>
          <w:lang w:val="uk-UA"/>
        </w:rPr>
        <w:t>е</w:t>
      </w:r>
      <w:r>
        <w:rPr>
          <w:lang w:val="uk-UA"/>
        </w:rPr>
        <w:t xml:space="preserve">ріод відродження гусениць. </w:t>
      </w:r>
    </w:p>
    <w:p w:rsidR="00A42EFE" w:rsidRDefault="00A42EFE" w:rsidP="00A42EFE">
      <w:pPr>
        <w:spacing w:line="360" w:lineRule="auto"/>
        <w:ind w:firstLine="720"/>
        <w:jc w:val="both"/>
        <w:rPr>
          <w:lang w:val="uk-UA"/>
        </w:rPr>
      </w:pPr>
      <w:r>
        <w:rPr>
          <w:lang w:val="uk-UA"/>
        </w:rPr>
        <w:t>3. Стосовно інгібіторів синтезу хітину і ювеноїдів оптимальні строки обробок – період масового льоту метеликів і відкладання яєць. У системах захи</w:t>
      </w:r>
      <w:r>
        <w:rPr>
          <w:lang w:val="uk-UA"/>
        </w:rPr>
        <w:t>с</w:t>
      </w:r>
      <w:r>
        <w:rPr>
          <w:lang w:val="uk-UA"/>
        </w:rPr>
        <w:t>них заходів яблуневого саду проти комплексу лускокрилих шкідників першу обробку слід проводити ювеноїдом Інсегаром, 25% з.п. (0,6 кг/га) в пер</w:t>
      </w:r>
      <w:r>
        <w:rPr>
          <w:lang w:val="uk-UA"/>
        </w:rPr>
        <w:t>і</w:t>
      </w:r>
      <w:r>
        <w:rPr>
          <w:lang w:val="uk-UA"/>
        </w:rPr>
        <w:t>од масового льоту метеликів яблуневої плодожерки покоління, що перезимув</w:t>
      </w:r>
      <w:r>
        <w:rPr>
          <w:lang w:val="uk-UA"/>
        </w:rPr>
        <w:t>а</w:t>
      </w:r>
      <w:r>
        <w:rPr>
          <w:lang w:val="uk-UA"/>
        </w:rPr>
        <w:t xml:space="preserve">ло і розвитку перезимувалих гусениць листокруток. Другу обробку проводять інгібіторами синтезу хітину Димілін, 25% з.п. (0,6 кг/га ); Номолт, 15% к.с. (0,5-0,75 л/га), Сонет, 10% к.е. (0,6-0,8 л/га) в період масового льоту метеликів яблуневої плодожерки літньої генерації. </w:t>
      </w:r>
    </w:p>
    <w:p w:rsidR="00A42EFE" w:rsidRDefault="00A42EFE" w:rsidP="00A42EFE">
      <w:pPr>
        <w:spacing w:line="360" w:lineRule="auto"/>
        <w:jc w:val="both"/>
        <w:rPr>
          <w:lang w:val="uk-UA"/>
        </w:rPr>
      </w:pPr>
      <w:r>
        <w:rPr>
          <w:lang w:val="uk-UA"/>
        </w:rPr>
        <w:tab/>
        <w:t>4. На посадках картоплі,  в період заселення колорадським жуком та м</w:t>
      </w:r>
      <w:r>
        <w:rPr>
          <w:lang w:val="uk-UA"/>
        </w:rPr>
        <w:t>а</w:t>
      </w:r>
      <w:r>
        <w:rPr>
          <w:lang w:val="uk-UA"/>
        </w:rPr>
        <w:t>сового відкладання яєць, доцільно використовувати інгібітори синтезу хітину Номолт, 15% к.с. (0,15 л/га); Сонет, 10% к.е. (0,2 л/га). На посадках капусти проти лускокрилих шкідників ігнібітори синтезу х</w:t>
      </w:r>
      <w:r>
        <w:rPr>
          <w:lang w:val="uk-UA"/>
        </w:rPr>
        <w:t>і</w:t>
      </w:r>
      <w:r>
        <w:rPr>
          <w:lang w:val="uk-UA"/>
        </w:rPr>
        <w:t xml:space="preserve">тину Димілін, 25% з.п. (0,1 кг/га), Номолт, 15% к.с. (0,3 л/га) застосовують за 7-10 днів раніше, ніж традиційні інсектициди – в період масового льоту метеликів і відкладання яєць. Ефективність дії виявляється через 5-7 днів після обробок у період линяння личинок молодшого віку і триває 25-30 днів. </w:t>
      </w:r>
    </w:p>
    <w:p w:rsidR="00A42EFE" w:rsidRDefault="00A42EFE" w:rsidP="00A42EFE">
      <w:pPr>
        <w:spacing w:line="360" w:lineRule="auto"/>
        <w:jc w:val="both"/>
        <w:rPr>
          <w:lang w:val="uk-UA"/>
        </w:rPr>
      </w:pPr>
    </w:p>
    <w:p w:rsidR="00A42EFE" w:rsidRDefault="00A42EFE" w:rsidP="00A42EFE">
      <w:pPr>
        <w:spacing w:line="360" w:lineRule="auto"/>
        <w:jc w:val="both"/>
        <w:rPr>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spacing w:line="360" w:lineRule="auto"/>
        <w:jc w:val="both"/>
        <w:rPr>
          <w:b/>
          <w:lang w:val="uk-UA"/>
        </w:rPr>
      </w:pPr>
    </w:p>
    <w:p w:rsidR="00A42EFE" w:rsidRDefault="00A42EFE" w:rsidP="00A42EFE">
      <w:pPr>
        <w:pStyle w:val="6"/>
        <w:spacing w:line="360" w:lineRule="auto"/>
        <w:rPr>
          <w:lang w:val="uk-UA"/>
        </w:rPr>
      </w:pPr>
      <w:r>
        <w:rPr>
          <w:lang w:val="uk-UA"/>
        </w:rPr>
        <w:t>СПИСОК ВИКОРИСТАНИХ ДЖЕРЕЛ</w:t>
      </w:r>
    </w:p>
    <w:p w:rsidR="00A42EFE" w:rsidRDefault="00A42EFE" w:rsidP="00A42EFE">
      <w:pPr>
        <w:widowControl w:val="0"/>
        <w:jc w:val="center"/>
        <w:rPr>
          <w:b/>
          <w:lang w:val="uk-UA"/>
        </w:rPr>
      </w:pPr>
    </w:p>
    <w:p w:rsidR="00A42EFE" w:rsidRDefault="00A42EFE" w:rsidP="00A42EFE">
      <w:pPr>
        <w:widowControl w:val="0"/>
        <w:spacing w:line="360" w:lineRule="auto"/>
        <w:ind w:firstLine="720"/>
        <w:jc w:val="both"/>
        <w:rPr>
          <w:lang w:val="uk-UA"/>
        </w:rPr>
      </w:pPr>
      <w:r>
        <w:rPr>
          <w:lang w:val="uk-UA"/>
        </w:rPr>
        <w:t xml:space="preserve">1. </w:t>
      </w:r>
      <w:r>
        <w:rPr>
          <w:i/>
          <w:lang w:val="uk-UA"/>
        </w:rPr>
        <w:t>Fabre J.H.</w:t>
      </w:r>
      <w:r>
        <w:rPr>
          <w:lang w:val="uk-UA"/>
        </w:rPr>
        <w:t xml:space="preserve"> Hochheitsfluge der Nachtpfauenauden. – Kosmos, 1906, Bd. 3, S.45.</w:t>
      </w:r>
    </w:p>
    <w:p w:rsidR="00A42EFE" w:rsidRDefault="00A42EFE" w:rsidP="00A42EFE">
      <w:pPr>
        <w:widowControl w:val="0"/>
        <w:spacing w:line="360" w:lineRule="auto"/>
        <w:ind w:firstLine="720"/>
        <w:jc w:val="both"/>
        <w:rPr>
          <w:lang w:val="uk-UA"/>
        </w:rPr>
      </w:pPr>
      <w:r>
        <w:rPr>
          <w:lang w:val="uk-UA"/>
        </w:rPr>
        <w:t xml:space="preserve">2. </w:t>
      </w:r>
      <w:r>
        <w:rPr>
          <w:i/>
          <w:lang w:val="uk-UA"/>
        </w:rPr>
        <w:t xml:space="preserve">Karlson P., Lucher M. </w:t>
      </w:r>
      <w:r>
        <w:rPr>
          <w:lang w:val="uk-UA"/>
        </w:rPr>
        <w:t>Pheromones: a new term for a class of biologically active substances. –Nature (London ).- 1959.- 183. - 55 p.</w:t>
      </w:r>
    </w:p>
    <w:p w:rsidR="00A42EFE" w:rsidRDefault="00A42EFE" w:rsidP="00A42EFE">
      <w:pPr>
        <w:widowControl w:val="0"/>
        <w:spacing w:line="360" w:lineRule="auto"/>
        <w:ind w:firstLine="720"/>
        <w:jc w:val="both"/>
        <w:rPr>
          <w:lang w:val="uk-UA"/>
        </w:rPr>
      </w:pPr>
      <w:r>
        <w:rPr>
          <w:lang w:val="uk-UA"/>
        </w:rPr>
        <w:t>3</w:t>
      </w:r>
      <w:r>
        <w:rPr>
          <w:i/>
          <w:lang w:val="uk-UA"/>
        </w:rPr>
        <w:t>. Джекобсон М.</w:t>
      </w:r>
      <w:r>
        <w:rPr>
          <w:lang w:val="uk-UA"/>
        </w:rPr>
        <w:t xml:space="preserve"> Половые феромоны насекомых: Пер. с англ. – М.: Мир, 1976. – 391 с.</w:t>
      </w:r>
    </w:p>
    <w:p w:rsidR="00A42EFE" w:rsidRDefault="00A42EFE" w:rsidP="00A42EFE">
      <w:pPr>
        <w:widowControl w:val="0"/>
        <w:spacing w:line="360" w:lineRule="auto"/>
        <w:ind w:firstLine="720"/>
        <w:jc w:val="both"/>
        <w:rPr>
          <w:lang w:val="uk-UA"/>
        </w:rPr>
      </w:pPr>
      <w:r>
        <w:rPr>
          <w:lang w:val="uk-UA"/>
        </w:rPr>
        <w:t xml:space="preserve"> 4. </w:t>
      </w:r>
      <w:r>
        <w:rPr>
          <w:i/>
          <w:lang w:val="uk-UA"/>
        </w:rPr>
        <w:t>Харборн Д.</w:t>
      </w:r>
      <w:r>
        <w:rPr>
          <w:lang w:val="uk-UA"/>
        </w:rPr>
        <w:t xml:space="preserve"> Введение в экологическую биохимию: Пер. с англ. – М.: Мир, 1985.- 312 с.</w:t>
      </w:r>
    </w:p>
    <w:p w:rsidR="00A42EFE" w:rsidRDefault="00A42EFE" w:rsidP="00A42EFE">
      <w:pPr>
        <w:widowControl w:val="0"/>
        <w:spacing w:line="360" w:lineRule="auto"/>
        <w:ind w:firstLine="720"/>
        <w:jc w:val="both"/>
        <w:rPr>
          <w:lang w:val="uk-UA"/>
        </w:rPr>
      </w:pPr>
      <w:r>
        <w:rPr>
          <w:lang w:val="uk-UA"/>
        </w:rPr>
        <w:t xml:space="preserve">5. </w:t>
      </w:r>
      <w:r>
        <w:rPr>
          <w:i/>
          <w:lang w:val="uk-UA"/>
        </w:rPr>
        <w:t>Скиркявичюс А.В.</w:t>
      </w:r>
      <w:r>
        <w:rPr>
          <w:lang w:val="uk-UA"/>
        </w:rPr>
        <w:t xml:space="preserve"> Феромонная коммуникация насекомых. - Вильнюс: Мокслас, 1986. – 292 с.</w:t>
      </w:r>
    </w:p>
    <w:p w:rsidR="00A42EFE" w:rsidRDefault="00A42EFE" w:rsidP="00A42EFE">
      <w:pPr>
        <w:widowControl w:val="0"/>
        <w:spacing w:line="360" w:lineRule="auto"/>
        <w:ind w:firstLine="720"/>
        <w:jc w:val="both"/>
        <w:rPr>
          <w:lang w:val="uk-UA"/>
        </w:rPr>
      </w:pPr>
      <w:r>
        <w:rPr>
          <w:lang w:val="uk-UA"/>
        </w:rPr>
        <w:t xml:space="preserve">6. </w:t>
      </w:r>
      <w:r>
        <w:rPr>
          <w:i/>
          <w:lang w:val="uk-UA"/>
        </w:rPr>
        <w:t>Bestmann H.J., Vostrowsky O.</w:t>
      </w:r>
      <w:r>
        <w:rPr>
          <w:lang w:val="uk-UA"/>
        </w:rPr>
        <w:t xml:space="preserve"> Insectenpheromone. Teil 1. Chemiscre struk- tura und synthese //Seinfen.– Ole.-Fette.-Wachse.- 1988. 114. - № 15. - P. 612- 621.</w:t>
      </w:r>
    </w:p>
    <w:p w:rsidR="00A42EFE" w:rsidRDefault="00A42EFE" w:rsidP="00A42EFE">
      <w:pPr>
        <w:widowControl w:val="0"/>
        <w:spacing w:line="360" w:lineRule="auto"/>
        <w:ind w:firstLine="720"/>
        <w:jc w:val="both"/>
        <w:rPr>
          <w:lang w:val="uk-UA"/>
        </w:rPr>
      </w:pPr>
      <w:r>
        <w:rPr>
          <w:lang w:val="uk-UA"/>
        </w:rPr>
        <w:t xml:space="preserve">7. </w:t>
      </w:r>
      <w:r>
        <w:rPr>
          <w:i/>
          <w:lang w:val="uk-UA"/>
        </w:rPr>
        <w:t>Лебедева К.В., Пятнова Ю.Б.</w:t>
      </w:r>
      <w:r>
        <w:rPr>
          <w:lang w:val="uk-UA"/>
        </w:rPr>
        <w:t xml:space="preserve"> Феромоны насекомых и их использов</w:t>
      </w:r>
      <w:r>
        <w:rPr>
          <w:lang w:val="uk-UA"/>
        </w:rPr>
        <w:t>а</w:t>
      </w:r>
      <w:r>
        <w:rPr>
          <w:lang w:val="uk-UA"/>
        </w:rPr>
        <w:t>ние в защите растений //Журн. Всесоюз. хим. о-ва им. Менделеева. 1984.- Т. 29. - № 1 .- С. 54 – 63.</w:t>
      </w:r>
    </w:p>
    <w:p w:rsidR="00A42EFE" w:rsidRDefault="00A42EFE" w:rsidP="00A42EFE">
      <w:pPr>
        <w:widowControl w:val="0"/>
        <w:spacing w:line="360" w:lineRule="auto"/>
        <w:ind w:firstLine="720"/>
        <w:jc w:val="both"/>
        <w:rPr>
          <w:lang w:val="uk-UA"/>
        </w:rPr>
      </w:pPr>
      <w:r>
        <w:rPr>
          <w:lang w:val="uk-UA"/>
        </w:rPr>
        <w:t xml:space="preserve">8. </w:t>
      </w:r>
      <w:r>
        <w:rPr>
          <w:i/>
          <w:lang w:val="uk-UA"/>
        </w:rPr>
        <w:t>Мыттус Э.Р., Сийтан В.Р., Мяэорг С.А.</w:t>
      </w:r>
      <w:r>
        <w:rPr>
          <w:lang w:val="uk-UA"/>
        </w:rPr>
        <w:t xml:space="preserve"> Алкенолы и их производные как половые аттрактанты насекомых //Ученые записки ТГУ. - Тарту: 1980- Т. 545.- С. 91-144.</w:t>
      </w:r>
    </w:p>
    <w:p w:rsidR="00A42EFE" w:rsidRDefault="00A42EFE" w:rsidP="00A42EFE">
      <w:pPr>
        <w:widowControl w:val="0"/>
        <w:spacing w:line="360" w:lineRule="auto"/>
        <w:ind w:firstLine="720"/>
        <w:jc w:val="both"/>
        <w:rPr>
          <w:lang w:val="uk-UA"/>
        </w:rPr>
      </w:pPr>
      <w:r>
        <w:rPr>
          <w:lang w:val="uk-UA"/>
        </w:rPr>
        <w:t xml:space="preserve">9. </w:t>
      </w:r>
      <w:r>
        <w:rPr>
          <w:i/>
          <w:lang w:val="uk-UA"/>
        </w:rPr>
        <w:t>Мыттус Э.Р., Сийтан В.Р., Мяэорг С.А.</w:t>
      </w:r>
      <w:r>
        <w:rPr>
          <w:lang w:val="uk-UA"/>
        </w:rPr>
        <w:t xml:space="preserve"> Половые аттрактанты чешу</w:t>
      </w:r>
      <w:r>
        <w:rPr>
          <w:lang w:val="uk-UA"/>
        </w:rPr>
        <w:t>е</w:t>
      </w:r>
      <w:r>
        <w:rPr>
          <w:lang w:val="uk-UA"/>
        </w:rPr>
        <w:t>крылых СССР //Информ. Бюлл. ВПС МОББ. - 1983.- № 8.- С. 31-45.</w:t>
      </w:r>
    </w:p>
    <w:p w:rsidR="00A42EFE" w:rsidRDefault="00A42EFE" w:rsidP="00A42EFE">
      <w:pPr>
        <w:widowControl w:val="0"/>
        <w:spacing w:line="360" w:lineRule="auto"/>
        <w:ind w:firstLine="720"/>
        <w:jc w:val="both"/>
        <w:rPr>
          <w:lang w:val="uk-UA"/>
        </w:rPr>
      </w:pPr>
      <w:r>
        <w:rPr>
          <w:lang w:val="uk-UA"/>
        </w:rPr>
        <w:t xml:space="preserve">10. </w:t>
      </w:r>
      <w:r>
        <w:rPr>
          <w:i/>
          <w:lang w:val="uk-UA"/>
        </w:rPr>
        <w:t>Lofstedt C., Van der Pers J., Lofgvist J</w:t>
      </w:r>
      <w:r>
        <w:rPr>
          <w:lang w:val="uk-UA"/>
        </w:rPr>
        <w:t xml:space="preserve">. Sex pheromone components of the turnip moth, </w:t>
      </w:r>
      <w:r>
        <w:rPr>
          <w:i/>
          <w:lang w:val="uk-UA"/>
        </w:rPr>
        <w:t>Agrotis segetum</w:t>
      </w:r>
      <w:r>
        <w:rPr>
          <w:lang w:val="uk-UA"/>
        </w:rPr>
        <w:t>: chemical identification, electrophysiological evatua- tion and behavioral activity //J. Chem. Ecol.- 1982. – Vol.8. - № 10. - P. 1305 –1321.</w:t>
      </w:r>
    </w:p>
    <w:p w:rsidR="00A42EFE" w:rsidRDefault="00A42EFE" w:rsidP="00A42EFE">
      <w:pPr>
        <w:widowControl w:val="0"/>
        <w:spacing w:line="360" w:lineRule="auto"/>
        <w:ind w:firstLine="720"/>
        <w:jc w:val="both"/>
        <w:rPr>
          <w:lang w:val="uk-UA"/>
        </w:rPr>
      </w:pPr>
      <w:r>
        <w:rPr>
          <w:lang w:val="uk-UA"/>
        </w:rPr>
        <w:t xml:space="preserve">11. </w:t>
      </w:r>
      <w:r>
        <w:rPr>
          <w:i/>
          <w:lang w:val="uk-UA"/>
        </w:rPr>
        <w:t>Wacamura S.</w:t>
      </w:r>
      <w:r>
        <w:rPr>
          <w:lang w:val="uk-UA"/>
        </w:rPr>
        <w:t xml:space="preserve"> Insect attractants are taking hold //Agric. Chem. – 1980. -   № 15. – Р. 37-</w:t>
      </w:r>
      <w:r>
        <w:rPr>
          <w:lang w:val="uk-UA"/>
        </w:rPr>
        <w:lastRenderedPageBreak/>
        <w:t>40.</w:t>
      </w:r>
    </w:p>
    <w:p w:rsidR="00A42EFE" w:rsidRDefault="00A42EFE" w:rsidP="00A42EFE">
      <w:pPr>
        <w:widowControl w:val="0"/>
        <w:spacing w:line="360" w:lineRule="auto"/>
        <w:ind w:firstLine="720"/>
        <w:jc w:val="both"/>
        <w:rPr>
          <w:lang w:val="uk-UA"/>
        </w:rPr>
      </w:pPr>
      <w:r>
        <w:rPr>
          <w:lang w:val="uk-UA"/>
        </w:rPr>
        <w:t>12</w:t>
      </w:r>
      <w:r>
        <w:rPr>
          <w:i/>
          <w:lang w:val="uk-UA"/>
        </w:rPr>
        <w:t>. Кривошеина Г.Г.</w:t>
      </w:r>
      <w:r>
        <w:rPr>
          <w:lang w:val="uk-UA"/>
        </w:rPr>
        <w:t xml:space="preserve"> Биохимия насекомых (Исторический очерк ).- М.: Наука, 1988. - 128 с.</w:t>
      </w:r>
    </w:p>
    <w:p w:rsidR="00A42EFE" w:rsidRDefault="00A42EFE" w:rsidP="00A42EFE">
      <w:pPr>
        <w:widowControl w:val="0"/>
        <w:spacing w:line="360" w:lineRule="auto"/>
        <w:ind w:firstLine="720"/>
        <w:jc w:val="both"/>
        <w:rPr>
          <w:lang w:val="uk-UA"/>
        </w:rPr>
      </w:pPr>
      <w:r>
        <w:rPr>
          <w:lang w:val="uk-UA"/>
        </w:rPr>
        <w:t xml:space="preserve"> 13. </w:t>
      </w:r>
      <w:r>
        <w:rPr>
          <w:i/>
          <w:lang w:val="uk-UA"/>
        </w:rPr>
        <w:t>Butenandt A., Becmann R., Stamm D., HeckerE.</w:t>
      </w:r>
      <w:r>
        <w:rPr>
          <w:lang w:val="uk-UA"/>
        </w:rPr>
        <w:t xml:space="preserve"> Uber den Sexual-Lockstoff des Seidenspinners </w:t>
      </w:r>
      <w:r>
        <w:rPr>
          <w:i/>
          <w:lang w:val="uk-UA"/>
        </w:rPr>
        <w:t>Bombyx mori</w:t>
      </w:r>
      <w:r>
        <w:rPr>
          <w:lang w:val="uk-UA"/>
        </w:rPr>
        <w:t>. Reindarstellung und Konstitution</w:t>
      </w:r>
    </w:p>
    <w:p w:rsidR="00A42EFE" w:rsidRDefault="00A42EFE" w:rsidP="00A42EFE">
      <w:pPr>
        <w:pStyle w:val="afffffffb"/>
        <w:widowControl w:val="0"/>
        <w:jc w:val="both"/>
        <w:rPr>
          <w:lang w:val="uk-UA"/>
        </w:rPr>
      </w:pPr>
      <w:r>
        <w:rPr>
          <w:lang w:val="uk-UA"/>
        </w:rPr>
        <w:t>//Z. Naturforsch. - 1959. - 14 B.- P. 283-284.</w:t>
      </w:r>
    </w:p>
    <w:p w:rsidR="00A42EFE" w:rsidRDefault="00A42EFE" w:rsidP="00A42EFE">
      <w:pPr>
        <w:widowControl w:val="0"/>
        <w:spacing w:line="360" w:lineRule="auto"/>
        <w:ind w:firstLine="720"/>
        <w:jc w:val="both"/>
        <w:rPr>
          <w:lang w:val="uk-UA"/>
        </w:rPr>
      </w:pPr>
      <w:r>
        <w:rPr>
          <w:lang w:val="uk-UA"/>
        </w:rPr>
        <w:t xml:space="preserve">14. </w:t>
      </w:r>
      <w:r>
        <w:rPr>
          <w:i/>
          <w:lang w:val="uk-UA"/>
        </w:rPr>
        <w:t>Буров В. Н., Сазонов А.П.</w:t>
      </w:r>
      <w:r>
        <w:rPr>
          <w:lang w:val="uk-UA"/>
        </w:rPr>
        <w:t xml:space="preserve"> Биологически активные вещества в защите растений //М.: ВО Агропромиздат, 1987. – 200 с.</w:t>
      </w:r>
    </w:p>
    <w:p w:rsidR="00A42EFE" w:rsidRDefault="00A42EFE" w:rsidP="00A42EFE">
      <w:pPr>
        <w:widowControl w:val="0"/>
        <w:spacing w:line="360" w:lineRule="auto"/>
        <w:ind w:firstLine="720"/>
        <w:jc w:val="both"/>
        <w:rPr>
          <w:lang w:val="uk-UA"/>
        </w:rPr>
      </w:pPr>
      <w:r>
        <w:rPr>
          <w:lang w:val="uk-UA"/>
        </w:rPr>
        <w:t xml:space="preserve">15. </w:t>
      </w:r>
      <w:r>
        <w:rPr>
          <w:i/>
          <w:lang w:val="uk-UA"/>
        </w:rPr>
        <w:t>Черний А.М.</w:t>
      </w:r>
      <w:r>
        <w:rPr>
          <w:lang w:val="uk-UA"/>
        </w:rPr>
        <w:t xml:space="preserve"> Феромоны насекомых: достижения и перспективы исп</w:t>
      </w:r>
      <w:r>
        <w:rPr>
          <w:lang w:val="uk-UA"/>
        </w:rPr>
        <w:t>о</w:t>
      </w:r>
      <w:r>
        <w:rPr>
          <w:lang w:val="uk-UA"/>
        </w:rPr>
        <w:t>льзования //Защита растений. – 1990. - №7. - С. 14-18.</w:t>
      </w:r>
    </w:p>
    <w:p w:rsidR="00A42EFE" w:rsidRDefault="00A42EFE" w:rsidP="00A42EFE">
      <w:pPr>
        <w:widowControl w:val="0"/>
        <w:spacing w:line="360" w:lineRule="auto"/>
        <w:ind w:firstLine="720"/>
        <w:jc w:val="both"/>
        <w:rPr>
          <w:lang w:val="uk-UA"/>
        </w:rPr>
      </w:pPr>
      <w:r>
        <w:rPr>
          <w:lang w:val="uk-UA"/>
        </w:rPr>
        <w:t xml:space="preserve">16. </w:t>
      </w:r>
      <w:r>
        <w:rPr>
          <w:i/>
          <w:lang w:val="uk-UA"/>
        </w:rPr>
        <w:t>Campion D.G.</w:t>
      </w:r>
      <w:r>
        <w:rPr>
          <w:lang w:val="uk-UA"/>
        </w:rPr>
        <w:t xml:space="preserve"> Semiochemicals for the control of insect pests //Monogr.  Brit. Crop. Protect. Council. Farnham. – 1989. - № 43. – P. 119-127.</w:t>
      </w:r>
    </w:p>
    <w:p w:rsidR="00A42EFE" w:rsidRDefault="00A42EFE" w:rsidP="00A42EFE">
      <w:pPr>
        <w:widowControl w:val="0"/>
        <w:spacing w:line="360" w:lineRule="auto"/>
        <w:ind w:firstLine="720"/>
        <w:jc w:val="both"/>
        <w:rPr>
          <w:lang w:val="uk-UA"/>
        </w:rPr>
      </w:pPr>
      <w:r>
        <w:rPr>
          <w:lang w:val="uk-UA"/>
        </w:rPr>
        <w:t xml:space="preserve">17. </w:t>
      </w:r>
      <w:r>
        <w:rPr>
          <w:i/>
          <w:lang w:val="uk-UA"/>
        </w:rPr>
        <w:t>Скиркявичюс А.В.</w:t>
      </w:r>
      <w:r>
        <w:rPr>
          <w:lang w:val="uk-UA"/>
        </w:rPr>
        <w:t xml:space="preserve"> Феромоны: справочник //Вильнюс: Ин-т зоол. и п</w:t>
      </w:r>
      <w:r>
        <w:rPr>
          <w:lang w:val="uk-UA"/>
        </w:rPr>
        <w:t>а</w:t>
      </w:r>
      <w:r>
        <w:rPr>
          <w:lang w:val="uk-UA"/>
        </w:rPr>
        <w:t>разитол. АН Лит ССР, 1988. - 368 с.</w:t>
      </w:r>
    </w:p>
    <w:p w:rsidR="00A42EFE" w:rsidRDefault="00A42EFE" w:rsidP="00A42EFE">
      <w:pPr>
        <w:widowControl w:val="0"/>
        <w:spacing w:line="360" w:lineRule="auto"/>
        <w:ind w:firstLine="720"/>
        <w:jc w:val="both"/>
        <w:rPr>
          <w:lang w:val="uk-UA"/>
        </w:rPr>
      </w:pPr>
      <w:r>
        <w:rPr>
          <w:lang w:val="uk-UA"/>
        </w:rPr>
        <w:t>18</w:t>
      </w:r>
      <w:r>
        <w:rPr>
          <w:i/>
          <w:lang w:val="uk-UA"/>
        </w:rPr>
        <w:t>. Промоненков В.К., Лебедева К.В.</w:t>
      </w:r>
      <w:r>
        <w:rPr>
          <w:lang w:val="uk-UA"/>
        </w:rPr>
        <w:t xml:space="preserve"> Исследования в области феромонов насекомых //Химия в сельском хозяйстве.- 1980. – Т. 18. - №12.- С. 8 - 11.</w:t>
      </w:r>
    </w:p>
    <w:p w:rsidR="00A42EFE" w:rsidRDefault="00A42EFE" w:rsidP="00A42EFE">
      <w:pPr>
        <w:widowControl w:val="0"/>
        <w:spacing w:line="360" w:lineRule="auto"/>
        <w:ind w:firstLine="720"/>
        <w:jc w:val="both"/>
        <w:rPr>
          <w:lang w:val="uk-UA"/>
        </w:rPr>
      </w:pPr>
      <w:r>
        <w:rPr>
          <w:lang w:val="uk-UA"/>
        </w:rPr>
        <w:t xml:space="preserve">19. </w:t>
      </w:r>
      <w:r>
        <w:rPr>
          <w:i/>
          <w:lang w:val="uk-UA"/>
        </w:rPr>
        <w:t>Ковалев Б.Г.</w:t>
      </w:r>
      <w:r>
        <w:rPr>
          <w:lang w:val="uk-UA"/>
        </w:rPr>
        <w:t xml:space="preserve"> Основные итоги исследования половых феромонов насекомых во ВНИИБМЗР //Биологическая регуляция числености вредных орг</w:t>
      </w:r>
      <w:r>
        <w:rPr>
          <w:lang w:val="uk-UA"/>
        </w:rPr>
        <w:t>а</w:t>
      </w:r>
      <w:r>
        <w:rPr>
          <w:lang w:val="uk-UA"/>
        </w:rPr>
        <w:t>низмов. М.: 1986.- С.12-24.</w:t>
      </w:r>
    </w:p>
    <w:p w:rsidR="00A42EFE" w:rsidRDefault="00A42EFE" w:rsidP="00A42EFE">
      <w:pPr>
        <w:widowControl w:val="0"/>
        <w:spacing w:line="360" w:lineRule="auto"/>
        <w:ind w:firstLine="720"/>
        <w:jc w:val="both"/>
        <w:rPr>
          <w:lang w:val="uk-UA"/>
        </w:rPr>
      </w:pPr>
      <w:r>
        <w:rPr>
          <w:lang w:val="uk-UA"/>
        </w:rPr>
        <w:t xml:space="preserve">20. </w:t>
      </w:r>
      <w:r>
        <w:rPr>
          <w:i/>
          <w:lang w:val="uk-UA"/>
        </w:rPr>
        <w:t>Пятнова Ю.Б., Таксиди В.Х.</w:t>
      </w:r>
      <w:r>
        <w:rPr>
          <w:lang w:val="uk-UA"/>
        </w:rPr>
        <w:t xml:space="preserve"> Основные методы синтеза половых феромонов чешуекрылых //Обз. инф. НИИТЭХИМ, Хим. средства защиты раст. М.: 1987.- 76 с.</w:t>
      </w:r>
    </w:p>
    <w:p w:rsidR="00A42EFE" w:rsidRDefault="00A42EFE" w:rsidP="00A42EFE">
      <w:pPr>
        <w:widowControl w:val="0"/>
        <w:spacing w:line="360" w:lineRule="auto"/>
        <w:ind w:firstLine="720"/>
        <w:jc w:val="both"/>
        <w:rPr>
          <w:lang w:val="uk-UA"/>
        </w:rPr>
      </w:pPr>
      <w:r>
        <w:rPr>
          <w:lang w:val="uk-UA"/>
        </w:rPr>
        <w:t xml:space="preserve">21. </w:t>
      </w:r>
      <w:r>
        <w:rPr>
          <w:i/>
          <w:lang w:val="uk-UA"/>
        </w:rPr>
        <w:t>Лебедева К.В.</w:t>
      </w:r>
      <w:r>
        <w:rPr>
          <w:lang w:val="uk-UA"/>
        </w:rPr>
        <w:t xml:space="preserve"> Феромоны насекомых и их применение в защите раст</w:t>
      </w:r>
      <w:r>
        <w:rPr>
          <w:lang w:val="uk-UA"/>
        </w:rPr>
        <w:t>е</w:t>
      </w:r>
      <w:r>
        <w:rPr>
          <w:lang w:val="uk-UA"/>
        </w:rPr>
        <w:t>ний //Журн. Всесоюз. хим. о-ва им. Менделеева.- 1988.- Т. 33. - №6. -С. 678- 686.</w:t>
      </w:r>
    </w:p>
    <w:p w:rsidR="00A42EFE" w:rsidRDefault="00A42EFE" w:rsidP="00A42EFE">
      <w:pPr>
        <w:widowControl w:val="0"/>
        <w:spacing w:line="360" w:lineRule="auto"/>
        <w:ind w:firstLine="720"/>
        <w:jc w:val="both"/>
        <w:rPr>
          <w:lang w:val="uk-UA"/>
        </w:rPr>
      </w:pPr>
      <w:r>
        <w:rPr>
          <w:lang w:val="uk-UA"/>
        </w:rPr>
        <w:t xml:space="preserve">22. </w:t>
      </w:r>
      <w:r>
        <w:rPr>
          <w:i/>
          <w:lang w:val="uk-UA"/>
        </w:rPr>
        <w:t>Ильичев А.Л., Кондратьев Ю.А., Рославцева С.А.</w:t>
      </w:r>
      <w:r>
        <w:rPr>
          <w:lang w:val="uk-UA"/>
        </w:rPr>
        <w:t xml:space="preserve"> Половые аттракта</w:t>
      </w:r>
      <w:r>
        <w:rPr>
          <w:lang w:val="uk-UA"/>
        </w:rPr>
        <w:t>н</w:t>
      </w:r>
      <w:r>
        <w:rPr>
          <w:lang w:val="uk-UA"/>
        </w:rPr>
        <w:t>ты чешуекрылых и их использование в защите растений //Обз. информ. НИ</w:t>
      </w:r>
      <w:r>
        <w:rPr>
          <w:lang w:val="uk-UA"/>
        </w:rPr>
        <w:t>И</w:t>
      </w:r>
      <w:r>
        <w:rPr>
          <w:lang w:val="uk-UA"/>
        </w:rPr>
        <w:t>ТЭХИМ. Хим. средства защиты раст. М.: 1981. - 33 с.</w:t>
      </w:r>
    </w:p>
    <w:p w:rsidR="00A42EFE" w:rsidRDefault="00A42EFE" w:rsidP="00A42EFE">
      <w:pPr>
        <w:widowControl w:val="0"/>
        <w:spacing w:line="360" w:lineRule="auto"/>
        <w:ind w:firstLine="720"/>
        <w:jc w:val="both"/>
        <w:rPr>
          <w:lang w:val="uk-UA"/>
        </w:rPr>
      </w:pPr>
      <w:r>
        <w:rPr>
          <w:lang w:val="uk-UA"/>
        </w:rPr>
        <w:t xml:space="preserve">23. </w:t>
      </w:r>
      <w:r>
        <w:rPr>
          <w:i/>
          <w:lang w:val="uk-UA"/>
        </w:rPr>
        <w:t>Steck W., Underhill E.W., Chisholm M.D.</w:t>
      </w:r>
      <w:r>
        <w:rPr>
          <w:lang w:val="uk-UA"/>
        </w:rPr>
        <w:t xml:space="preserve"> Structure-activity relationships in sex attractants for North American noctuid moths //J. Chem. Ecol. - 1982. – Vol.8. - №4. - P. 731-754.</w:t>
      </w:r>
    </w:p>
    <w:p w:rsidR="00A42EFE" w:rsidRDefault="00A42EFE" w:rsidP="00A42EFE">
      <w:pPr>
        <w:widowControl w:val="0"/>
        <w:spacing w:line="360" w:lineRule="auto"/>
        <w:ind w:firstLine="720"/>
        <w:jc w:val="both"/>
        <w:rPr>
          <w:lang w:val="uk-UA"/>
        </w:rPr>
      </w:pPr>
      <w:r>
        <w:rPr>
          <w:lang w:val="uk-UA"/>
        </w:rPr>
        <w:t xml:space="preserve">24. </w:t>
      </w:r>
      <w:r>
        <w:rPr>
          <w:i/>
          <w:lang w:val="uk-UA"/>
        </w:rPr>
        <w:t>Ando Tetsu, Kuroko Hiroshi, Nakagaki Shiro, Saito Osamu</w:t>
      </w:r>
      <w:r>
        <w:rPr>
          <w:lang w:val="uk-UA"/>
        </w:rPr>
        <w:t>. Multi-component sex attractants in sistematic field tests of male Lepidoptera //Agr. and Biol. Chen.- 1981. -  Vol.45. - № 2. - P. 487-495.</w:t>
      </w:r>
    </w:p>
    <w:p w:rsidR="00A42EFE" w:rsidRDefault="00A42EFE" w:rsidP="00A42EFE">
      <w:pPr>
        <w:widowControl w:val="0"/>
        <w:spacing w:line="360" w:lineRule="auto"/>
        <w:ind w:firstLine="720"/>
        <w:jc w:val="both"/>
        <w:rPr>
          <w:lang w:val="uk-UA"/>
        </w:rPr>
      </w:pPr>
      <w:r>
        <w:rPr>
          <w:lang w:val="uk-UA"/>
        </w:rPr>
        <w:t xml:space="preserve">25. </w:t>
      </w:r>
      <w:r>
        <w:rPr>
          <w:i/>
          <w:lang w:val="uk-UA"/>
        </w:rPr>
        <w:t>Booij C.J., Voerman S.</w:t>
      </w:r>
      <w:r>
        <w:rPr>
          <w:lang w:val="uk-UA"/>
        </w:rPr>
        <w:t xml:space="preserve"> New sex attractants for 35 tortricid and 4 other lepidopterous species, found by systematic field screening in the Netherlands //J. Chem. Ecol. –1984. – Vol.10. - № 1 - P. 135-144.</w:t>
      </w:r>
    </w:p>
    <w:p w:rsidR="00A42EFE" w:rsidRDefault="00A42EFE" w:rsidP="00A42EFE">
      <w:pPr>
        <w:widowControl w:val="0"/>
        <w:spacing w:line="360" w:lineRule="auto"/>
        <w:ind w:firstLine="720"/>
        <w:jc w:val="both"/>
        <w:rPr>
          <w:lang w:val="uk-UA"/>
        </w:rPr>
      </w:pPr>
      <w:r>
        <w:rPr>
          <w:lang w:val="uk-UA"/>
        </w:rPr>
        <w:t xml:space="preserve">26. </w:t>
      </w:r>
      <w:r>
        <w:rPr>
          <w:i/>
          <w:lang w:val="uk-UA"/>
        </w:rPr>
        <w:t>Рябчинская Т.А., Колесова Д.А., Мыттус Э.Р.</w:t>
      </w:r>
      <w:r>
        <w:rPr>
          <w:lang w:val="uk-UA"/>
        </w:rPr>
        <w:t xml:space="preserve"> Аттрактивность синт</w:t>
      </w:r>
      <w:r>
        <w:rPr>
          <w:lang w:val="uk-UA"/>
        </w:rPr>
        <w:t>е</w:t>
      </w:r>
      <w:r>
        <w:rPr>
          <w:lang w:val="uk-UA"/>
        </w:rPr>
        <w:t>тических половых феромонов для садовых листоверток (Lepidoptera, Tortricidae) //Зоол. Журн. 1986 – T.65. - № 10. - С. 1490-1499.</w:t>
      </w:r>
    </w:p>
    <w:p w:rsidR="00A42EFE" w:rsidRDefault="00A42EFE" w:rsidP="00A42EFE">
      <w:pPr>
        <w:widowControl w:val="0"/>
        <w:spacing w:line="360" w:lineRule="auto"/>
        <w:ind w:firstLine="720"/>
        <w:jc w:val="both"/>
        <w:rPr>
          <w:lang w:val="uk-UA"/>
        </w:rPr>
      </w:pPr>
      <w:r>
        <w:rPr>
          <w:lang w:val="uk-UA"/>
        </w:rPr>
        <w:lastRenderedPageBreak/>
        <w:t xml:space="preserve">27. </w:t>
      </w:r>
      <w:r>
        <w:rPr>
          <w:i/>
          <w:lang w:val="uk-UA"/>
        </w:rPr>
        <w:t>Иванова Т.В., Мыттус Э.Р., Праля И.И.</w:t>
      </w:r>
      <w:r>
        <w:rPr>
          <w:lang w:val="uk-UA"/>
        </w:rPr>
        <w:t xml:space="preserve"> Итоги разработки синтетич</w:t>
      </w:r>
      <w:r>
        <w:rPr>
          <w:lang w:val="uk-UA"/>
        </w:rPr>
        <w:t>е</w:t>
      </w:r>
      <w:r>
        <w:rPr>
          <w:lang w:val="uk-UA"/>
        </w:rPr>
        <w:t>ских феромонов для мониторинга плодовых листоверток в Краснодарском крае //Феромоны листовкрток- вредителей сельского и лесного хозяйства. Мат. всес. конф. Кяэрику 19-21 ноября 1984 г. Ч.1.Тарту, 1986.- С. 49-65.</w:t>
      </w:r>
    </w:p>
    <w:p w:rsidR="00A42EFE" w:rsidRDefault="00A42EFE" w:rsidP="00A42EFE">
      <w:pPr>
        <w:widowControl w:val="0"/>
        <w:spacing w:line="360" w:lineRule="auto"/>
        <w:ind w:firstLine="720"/>
        <w:jc w:val="both"/>
        <w:rPr>
          <w:lang w:val="uk-UA"/>
        </w:rPr>
      </w:pPr>
      <w:r>
        <w:rPr>
          <w:lang w:val="uk-UA"/>
        </w:rPr>
        <w:t xml:space="preserve">28. </w:t>
      </w:r>
      <w:r>
        <w:rPr>
          <w:i/>
          <w:lang w:val="uk-UA"/>
        </w:rPr>
        <w:t>Ильичев А.Л.</w:t>
      </w:r>
      <w:r>
        <w:rPr>
          <w:lang w:val="uk-UA"/>
        </w:rPr>
        <w:t xml:space="preserve"> Половые феромоны: достоинства и недостатки //Защита растений. - 1989. - № 5. - С. 32-33. </w:t>
      </w:r>
    </w:p>
    <w:p w:rsidR="00A42EFE" w:rsidRDefault="00A42EFE" w:rsidP="00A42EFE">
      <w:pPr>
        <w:widowControl w:val="0"/>
        <w:spacing w:line="360" w:lineRule="auto"/>
        <w:ind w:firstLine="720"/>
        <w:jc w:val="both"/>
        <w:rPr>
          <w:lang w:val="uk-UA"/>
        </w:rPr>
      </w:pPr>
      <w:r>
        <w:rPr>
          <w:lang w:val="uk-UA"/>
        </w:rPr>
        <w:t xml:space="preserve">29. </w:t>
      </w:r>
      <w:r>
        <w:rPr>
          <w:i/>
          <w:lang w:val="uk-UA"/>
        </w:rPr>
        <w:t>Dhawan A.K., Sidhu A.S.</w:t>
      </w:r>
      <w:r>
        <w:rPr>
          <w:lang w:val="uk-UA"/>
        </w:rPr>
        <w:t xml:space="preserve"> Assessment of capture threshold of pink-bollworm moths for timing insecticidal applications on </w:t>
      </w:r>
      <w:r>
        <w:rPr>
          <w:i/>
          <w:lang w:val="uk-UA"/>
        </w:rPr>
        <w:t>Gossypium hirsutum Linn</w:t>
      </w:r>
      <w:r>
        <w:rPr>
          <w:lang w:val="uk-UA"/>
        </w:rPr>
        <w:t xml:space="preserve"> //Indian. J. Agr. Sci. – 1984. – Vol.54. - № 5. - Р. 426-433.</w:t>
      </w:r>
    </w:p>
    <w:p w:rsidR="00A42EFE" w:rsidRDefault="00A42EFE" w:rsidP="00A42EFE">
      <w:pPr>
        <w:widowControl w:val="0"/>
        <w:spacing w:line="360" w:lineRule="auto"/>
        <w:ind w:firstLine="720"/>
        <w:jc w:val="both"/>
        <w:rPr>
          <w:lang w:val="uk-UA"/>
        </w:rPr>
      </w:pPr>
      <w:r>
        <w:rPr>
          <w:lang w:val="uk-UA"/>
        </w:rPr>
        <w:t xml:space="preserve">30. </w:t>
      </w:r>
      <w:r>
        <w:rPr>
          <w:i/>
          <w:lang w:val="uk-UA"/>
        </w:rPr>
        <w:t>Qureshi Z.A., Budhio A.R., Siddiqui Q.H., Ahmed N.</w:t>
      </w:r>
      <w:r>
        <w:rPr>
          <w:lang w:val="uk-UA"/>
        </w:rPr>
        <w:t xml:space="preserve"> Seasonal population fluctuation of pink bollworm, </w:t>
      </w:r>
      <w:r>
        <w:rPr>
          <w:i/>
          <w:lang w:val="uk-UA"/>
        </w:rPr>
        <w:t>Pectinophora gossypiella</w:t>
      </w:r>
      <w:r>
        <w:rPr>
          <w:lang w:val="uk-UA"/>
        </w:rPr>
        <w:t xml:space="preserve"> </w:t>
      </w:r>
      <w:r>
        <w:rPr>
          <w:i/>
          <w:lang w:val="uk-UA"/>
        </w:rPr>
        <w:t>(Saund.)</w:t>
      </w:r>
      <w:r>
        <w:rPr>
          <w:lang w:val="uk-UA"/>
        </w:rPr>
        <w:t xml:space="preserve"> (Lepidoptera, Gelechiidae) as monitored by gossyplure //Z. Angew. Entomol. – 1984.- Vol. 98. -  № 1. - P. 43-46. </w:t>
      </w:r>
    </w:p>
    <w:p w:rsidR="00A42EFE" w:rsidRDefault="00A42EFE" w:rsidP="00A42EFE">
      <w:pPr>
        <w:widowControl w:val="0"/>
        <w:spacing w:line="360" w:lineRule="auto"/>
        <w:ind w:firstLine="720"/>
        <w:jc w:val="both"/>
        <w:rPr>
          <w:lang w:val="uk-UA"/>
        </w:rPr>
      </w:pPr>
      <w:r>
        <w:rPr>
          <w:lang w:val="uk-UA"/>
        </w:rPr>
        <w:t xml:space="preserve">31. </w:t>
      </w:r>
      <w:r>
        <w:rPr>
          <w:i/>
          <w:lang w:val="uk-UA"/>
        </w:rPr>
        <w:t>Leonard B.R., Graves J. B., Micinski S. et al.</w:t>
      </w:r>
      <w:r>
        <w:rPr>
          <w:lang w:val="uk-UA"/>
        </w:rPr>
        <w:t xml:space="preserve"> Seasonal captures of bollworm and tobaco budworm (Lepidoptera: Noctuidae) males in pheromone-baited traps //J. Entomol. Sci. – 1989 – Vol.24. - № 1. - P. 107-116.</w:t>
      </w:r>
    </w:p>
    <w:p w:rsidR="00A42EFE" w:rsidRDefault="00A42EFE" w:rsidP="00A42EFE">
      <w:pPr>
        <w:widowControl w:val="0"/>
        <w:spacing w:line="360" w:lineRule="auto"/>
        <w:ind w:firstLine="720"/>
        <w:jc w:val="both"/>
        <w:rPr>
          <w:lang w:val="uk-UA"/>
        </w:rPr>
      </w:pPr>
      <w:r>
        <w:rPr>
          <w:lang w:val="uk-UA"/>
        </w:rPr>
        <w:t xml:space="preserve">32. </w:t>
      </w:r>
      <w:r>
        <w:rPr>
          <w:i/>
          <w:lang w:val="uk-UA"/>
        </w:rPr>
        <w:t>Kehat M., Gothilf S., Dunkenlum E., Greenberg S.</w:t>
      </w:r>
      <w:r>
        <w:rPr>
          <w:lang w:val="uk-UA"/>
        </w:rPr>
        <w:t xml:space="preserve"> Sex pheromone traps as a means of improving control programs for the cotton bollworm, </w:t>
      </w:r>
      <w:r>
        <w:rPr>
          <w:i/>
          <w:lang w:val="uk-UA"/>
        </w:rPr>
        <w:t>Heliothis armigera</w:t>
      </w:r>
      <w:r>
        <w:rPr>
          <w:lang w:val="uk-UA"/>
        </w:rPr>
        <w:t xml:space="preserve"> (Lepidoptera: Noctuidae) //Environ. Entomol.- 1982.–Vol.11. - № 3. – P. 727-729.</w:t>
      </w:r>
    </w:p>
    <w:p w:rsidR="00A42EFE" w:rsidRDefault="00A42EFE" w:rsidP="00A42EFE">
      <w:pPr>
        <w:widowControl w:val="0"/>
        <w:spacing w:line="360" w:lineRule="auto"/>
        <w:ind w:firstLine="720"/>
        <w:jc w:val="both"/>
        <w:rPr>
          <w:lang w:val="uk-UA"/>
        </w:rPr>
      </w:pPr>
      <w:r>
        <w:rPr>
          <w:lang w:val="uk-UA"/>
        </w:rPr>
        <w:t xml:space="preserve">33. </w:t>
      </w:r>
      <w:r>
        <w:rPr>
          <w:i/>
          <w:lang w:val="uk-UA"/>
        </w:rPr>
        <w:t>Reddy C.V., Manjunatha M.</w:t>
      </w:r>
      <w:r>
        <w:rPr>
          <w:lang w:val="uk-UA"/>
        </w:rPr>
        <w:t xml:space="preserve"> Laboratory and field studies on the integrated pest management of </w:t>
      </w:r>
      <w:r>
        <w:rPr>
          <w:i/>
          <w:lang w:val="uk-UA"/>
        </w:rPr>
        <w:t>Helicoverpa armigera</w:t>
      </w:r>
      <w:r>
        <w:rPr>
          <w:lang w:val="uk-UA"/>
        </w:rPr>
        <w:t xml:space="preserve"> </w:t>
      </w:r>
      <w:r>
        <w:rPr>
          <w:i/>
          <w:lang w:val="uk-UA"/>
        </w:rPr>
        <w:t>(Hubner)</w:t>
      </w:r>
      <w:r>
        <w:rPr>
          <w:lang w:val="uk-UA"/>
        </w:rPr>
        <w:t xml:space="preserve"> in cotton, based on pheromone trap catch threshold level //J. Appl. Entomol. – 2000. – Vol. 124. – № 5-6. – Р. 213-224.</w:t>
      </w:r>
    </w:p>
    <w:p w:rsidR="00A42EFE" w:rsidRDefault="00A42EFE" w:rsidP="00A42EFE">
      <w:pPr>
        <w:widowControl w:val="0"/>
        <w:spacing w:line="360" w:lineRule="auto"/>
        <w:ind w:firstLine="720"/>
        <w:jc w:val="both"/>
        <w:rPr>
          <w:lang w:val="uk-UA"/>
        </w:rPr>
      </w:pPr>
      <w:r>
        <w:rPr>
          <w:lang w:val="uk-UA"/>
        </w:rPr>
        <w:t xml:space="preserve">34. </w:t>
      </w:r>
      <w:r>
        <w:rPr>
          <w:i/>
          <w:lang w:val="uk-UA"/>
        </w:rPr>
        <w:t>Tamhankar A.J., Gahukar R.T., Rajendran T.P.</w:t>
      </w:r>
      <w:r>
        <w:rPr>
          <w:lang w:val="uk-UA"/>
        </w:rPr>
        <w:t xml:space="preserve"> Pheromones in the management of major lepidopterous and coleopterous pest of cotton //Integgr. Pest. Manag. Rev. – 2000. – Vol. 5. - № 1. – Р. 11-23.</w:t>
      </w:r>
    </w:p>
    <w:p w:rsidR="00A42EFE" w:rsidRDefault="00A42EFE" w:rsidP="00A42EFE">
      <w:pPr>
        <w:widowControl w:val="0"/>
        <w:spacing w:line="360" w:lineRule="auto"/>
        <w:ind w:firstLine="720"/>
        <w:jc w:val="both"/>
        <w:rPr>
          <w:lang w:val="uk-UA"/>
        </w:rPr>
      </w:pPr>
      <w:r>
        <w:rPr>
          <w:lang w:val="uk-UA"/>
        </w:rPr>
        <w:t xml:space="preserve">35. </w:t>
      </w:r>
      <w:r>
        <w:rPr>
          <w:i/>
          <w:lang w:val="uk-UA"/>
        </w:rPr>
        <w:t>Порсаев М.М.</w:t>
      </w:r>
      <w:r>
        <w:rPr>
          <w:lang w:val="uk-UA"/>
        </w:rPr>
        <w:t xml:space="preserve"> Применение половых аттрактантов для контроля за с</w:t>
      </w:r>
      <w:r>
        <w:rPr>
          <w:lang w:val="uk-UA"/>
        </w:rPr>
        <w:t>о</w:t>
      </w:r>
      <w:r>
        <w:rPr>
          <w:lang w:val="uk-UA"/>
        </w:rPr>
        <w:t>стянием популяции хопковой совки (</w:t>
      </w:r>
      <w:r>
        <w:rPr>
          <w:i/>
          <w:lang w:val="uk-UA"/>
        </w:rPr>
        <w:t>Helicoverpa armigera</w:t>
      </w:r>
      <w:r>
        <w:rPr>
          <w:lang w:val="uk-UA"/>
        </w:rPr>
        <w:t xml:space="preserve"> </w:t>
      </w:r>
      <w:r>
        <w:rPr>
          <w:i/>
          <w:lang w:val="uk-UA"/>
        </w:rPr>
        <w:t>Hubner</w:t>
      </w:r>
      <w:r>
        <w:rPr>
          <w:lang w:val="uk-UA"/>
        </w:rPr>
        <w:t>) //Тр. Всес. э</w:t>
      </w:r>
      <w:r>
        <w:rPr>
          <w:lang w:val="uk-UA"/>
        </w:rPr>
        <w:t>н</w:t>
      </w:r>
      <w:r>
        <w:rPr>
          <w:lang w:val="uk-UA"/>
        </w:rPr>
        <w:t>томол. о-ва. – 1986. – № 68. - С. 148-152.</w:t>
      </w:r>
    </w:p>
    <w:p w:rsidR="00A42EFE" w:rsidRDefault="00A42EFE" w:rsidP="00A42EFE">
      <w:pPr>
        <w:widowControl w:val="0"/>
        <w:spacing w:line="360" w:lineRule="auto"/>
        <w:ind w:firstLine="720"/>
        <w:jc w:val="both"/>
        <w:rPr>
          <w:lang w:val="uk-UA"/>
        </w:rPr>
      </w:pPr>
      <w:r>
        <w:rPr>
          <w:lang w:val="uk-UA"/>
        </w:rPr>
        <w:t xml:space="preserve">36. </w:t>
      </w:r>
      <w:r>
        <w:rPr>
          <w:i/>
          <w:lang w:val="uk-UA"/>
        </w:rPr>
        <w:t>Henneberry T.J., Meng T., Bariola L.A.</w:t>
      </w:r>
      <w:r>
        <w:rPr>
          <w:lang w:val="uk-UA"/>
        </w:rPr>
        <w:t xml:space="preserve"> Bol wevvil: grandlure trapping and early-season insecticide applications in relation to cotton infestations in Arizona //Southwest. Entomol. – 1988. – Vol.13. - № 4. - P. 251-259.</w:t>
      </w:r>
    </w:p>
    <w:p w:rsidR="00A42EFE" w:rsidRDefault="00A42EFE" w:rsidP="00A42EFE">
      <w:pPr>
        <w:widowControl w:val="0"/>
        <w:spacing w:line="360" w:lineRule="auto"/>
        <w:ind w:firstLine="720"/>
        <w:jc w:val="both"/>
        <w:rPr>
          <w:lang w:val="uk-UA"/>
        </w:rPr>
      </w:pPr>
      <w:r>
        <w:rPr>
          <w:lang w:val="uk-UA"/>
        </w:rPr>
        <w:t xml:space="preserve">37. </w:t>
      </w:r>
      <w:r>
        <w:rPr>
          <w:i/>
          <w:lang w:val="uk-UA"/>
        </w:rPr>
        <w:t>Davis F.M., Bird T.G., Sloderbeck P.E., et all.</w:t>
      </w:r>
      <w:r>
        <w:rPr>
          <w:lang w:val="uk-UA"/>
        </w:rPr>
        <w:t xml:space="preserve"> Southwestern corn borer: attractiveness to synthetic pheromone //Southwest. Entomol. – 1987. – Vol.12. -     № 1. - P. 57-63.</w:t>
      </w:r>
    </w:p>
    <w:p w:rsidR="00A42EFE" w:rsidRDefault="00A42EFE" w:rsidP="00A42EFE">
      <w:pPr>
        <w:widowControl w:val="0"/>
        <w:spacing w:line="360" w:lineRule="auto"/>
        <w:ind w:firstLine="720"/>
        <w:jc w:val="both"/>
        <w:rPr>
          <w:lang w:val="uk-UA"/>
        </w:rPr>
      </w:pPr>
      <w:r>
        <w:rPr>
          <w:lang w:val="uk-UA"/>
        </w:rPr>
        <w:t xml:space="preserve">38. </w:t>
      </w:r>
      <w:r>
        <w:rPr>
          <w:i/>
          <w:lang w:val="uk-UA"/>
        </w:rPr>
        <w:t xml:space="preserve">LorenzN., Langenbruch G.A. </w:t>
      </w:r>
      <w:r>
        <w:rPr>
          <w:lang w:val="uk-UA"/>
        </w:rPr>
        <w:t xml:space="preserve">Bemercunden zun Einsadz von pheromon- fallen zur Ueberwachung des Flugver laufes des Maiszuenslers, </w:t>
      </w:r>
      <w:r>
        <w:rPr>
          <w:i/>
          <w:lang w:val="uk-UA"/>
        </w:rPr>
        <w:t xml:space="preserve">Ostrinia nubilalis </w:t>
      </w:r>
      <w:r>
        <w:rPr>
          <w:lang w:val="uk-UA"/>
        </w:rPr>
        <w:t>//Meded. Fac. Iandbouwwetensch. Rijrsunio Gent.- 1988. – 53. – № 3. - P. 1007-1015.</w:t>
      </w:r>
    </w:p>
    <w:p w:rsidR="00A42EFE" w:rsidRDefault="00A42EFE" w:rsidP="00A42EFE">
      <w:pPr>
        <w:widowControl w:val="0"/>
        <w:spacing w:line="360" w:lineRule="auto"/>
        <w:ind w:firstLine="720"/>
        <w:jc w:val="both"/>
        <w:rPr>
          <w:lang w:val="uk-UA"/>
        </w:rPr>
      </w:pPr>
      <w:r>
        <w:rPr>
          <w:lang w:val="uk-UA"/>
        </w:rPr>
        <w:t xml:space="preserve">39. </w:t>
      </w:r>
      <w:r>
        <w:rPr>
          <w:i/>
          <w:lang w:val="uk-UA"/>
        </w:rPr>
        <w:t>Fletcher-Howell G., Ferro D.N., Butkewich S.</w:t>
      </w:r>
      <w:r>
        <w:rPr>
          <w:lang w:val="uk-UA"/>
        </w:rPr>
        <w:t xml:space="preserve"> Pheromone and blaclight trap monitoring of </w:t>
      </w:r>
      <w:r>
        <w:rPr>
          <w:lang w:val="uk-UA"/>
        </w:rPr>
        <w:lastRenderedPageBreak/>
        <w:t>adult European corn borer (Lepidoptera: Pyralidae) in western Massachussets //Environ. Entomol.- 1983. – 12. - № 2. - P. 531-534.</w:t>
      </w:r>
    </w:p>
    <w:p w:rsidR="00A42EFE" w:rsidRDefault="00A42EFE" w:rsidP="00A42EFE">
      <w:pPr>
        <w:widowControl w:val="0"/>
        <w:spacing w:line="360" w:lineRule="auto"/>
        <w:ind w:firstLine="720"/>
        <w:jc w:val="both"/>
        <w:rPr>
          <w:lang w:val="uk-UA"/>
        </w:rPr>
      </w:pPr>
      <w:r>
        <w:rPr>
          <w:lang w:val="uk-UA"/>
        </w:rPr>
        <w:t xml:space="preserve">40. </w:t>
      </w:r>
      <w:r>
        <w:rPr>
          <w:i/>
          <w:lang w:val="uk-UA"/>
        </w:rPr>
        <w:t>Войняк В.И., Ковалёв Б.Г., Стан В.В.</w:t>
      </w:r>
      <w:r>
        <w:rPr>
          <w:lang w:val="uk-UA"/>
        </w:rPr>
        <w:t xml:space="preserve"> Наблюдение за развитием сте</w:t>
      </w:r>
      <w:r>
        <w:rPr>
          <w:lang w:val="uk-UA"/>
        </w:rPr>
        <w:t>б</w:t>
      </w:r>
      <w:r>
        <w:rPr>
          <w:lang w:val="uk-UA"/>
        </w:rPr>
        <w:t>левого мотылька (</w:t>
      </w:r>
      <w:r>
        <w:rPr>
          <w:i/>
          <w:lang w:val="uk-UA"/>
        </w:rPr>
        <w:t>Ostrinia nubilalis Hb., Lepidoptera)</w:t>
      </w:r>
      <w:r>
        <w:rPr>
          <w:lang w:val="uk-UA"/>
        </w:rPr>
        <w:t xml:space="preserve"> с помощью синтетических половых феромонов //Нов. методы в защите раст.,Ч.3. Кишинев, 1980. - С. 36-43.</w:t>
      </w:r>
    </w:p>
    <w:p w:rsidR="00A42EFE" w:rsidRDefault="00A42EFE" w:rsidP="00A42EFE">
      <w:pPr>
        <w:widowControl w:val="0"/>
        <w:spacing w:line="360" w:lineRule="auto"/>
        <w:ind w:firstLine="720"/>
        <w:jc w:val="both"/>
        <w:rPr>
          <w:lang w:val="uk-UA"/>
        </w:rPr>
      </w:pPr>
      <w:r>
        <w:rPr>
          <w:lang w:val="uk-UA"/>
        </w:rPr>
        <w:t xml:space="preserve">41. </w:t>
      </w:r>
      <w:r>
        <w:rPr>
          <w:i/>
          <w:lang w:val="uk-UA"/>
        </w:rPr>
        <w:t>Wall C., Garthwaite D.G., Smyth J.A., Sterwood A.</w:t>
      </w:r>
      <w:r>
        <w:rPr>
          <w:lang w:val="uk-UA"/>
        </w:rPr>
        <w:t xml:space="preserve"> The efficaci of sex-attractant monitoring fort the pea moth, Cydia nigricana, in England, 1980-1985 //Ann. Appl. Biol. – 1987. – 110. - № 2. - P. 223-229.</w:t>
      </w:r>
    </w:p>
    <w:p w:rsidR="00A42EFE" w:rsidRDefault="00A42EFE" w:rsidP="00A42EFE">
      <w:pPr>
        <w:widowControl w:val="0"/>
        <w:spacing w:line="360" w:lineRule="auto"/>
        <w:ind w:firstLine="720"/>
        <w:jc w:val="both"/>
        <w:rPr>
          <w:lang w:val="uk-UA"/>
        </w:rPr>
      </w:pPr>
      <w:r>
        <w:rPr>
          <w:lang w:val="uk-UA"/>
        </w:rPr>
        <w:t xml:space="preserve">42. </w:t>
      </w:r>
      <w:r>
        <w:rPr>
          <w:i/>
          <w:lang w:val="uk-UA"/>
        </w:rPr>
        <w:t>Stenmark A.</w:t>
      </w:r>
      <w:r>
        <w:rPr>
          <w:lang w:val="uk-UA"/>
        </w:rPr>
        <w:t xml:space="preserve"> Feromonouch bekampningsforsok med artvecklaren (Laspeyresia nigricana Steph.) i Sverige //Vaxtskyddarapp. Konsulenentavd. Vaxtskydd Inst. vaxt—och skogsskydd. Jordbruk.- 1981. - № 18. - P. 43-45.</w:t>
      </w:r>
    </w:p>
    <w:p w:rsidR="00A42EFE" w:rsidRDefault="00A42EFE" w:rsidP="00A42EFE">
      <w:pPr>
        <w:widowControl w:val="0"/>
        <w:spacing w:line="360" w:lineRule="auto"/>
        <w:ind w:firstLine="720"/>
        <w:jc w:val="both"/>
        <w:rPr>
          <w:lang w:val="uk-UA"/>
        </w:rPr>
      </w:pPr>
      <w:r>
        <w:rPr>
          <w:lang w:val="uk-UA"/>
        </w:rPr>
        <w:t xml:space="preserve">43. </w:t>
      </w:r>
      <w:r>
        <w:rPr>
          <w:i/>
          <w:lang w:val="uk-UA"/>
        </w:rPr>
        <w:t>Horak A. Hrdy I., Krampl F., Kalvoda L.</w:t>
      </w:r>
      <w:r>
        <w:rPr>
          <w:lang w:val="uk-UA"/>
        </w:rPr>
        <w:t xml:space="preserve"> Polni zkousky feromono vych lapaku pro monitorovani obalece hrachoveho, </w:t>
      </w:r>
      <w:r>
        <w:rPr>
          <w:i/>
          <w:lang w:val="uk-UA"/>
        </w:rPr>
        <w:t>Cydya nigricana</w:t>
      </w:r>
      <w:r>
        <w:rPr>
          <w:lang w:val="uk-UA"/>
        </w:rPr>
        <w:t xml:space="preserve"> //Sb. Uvtiz-Ochr. Rostl., - 1980, 16, № 3, P. 213-225.</w:t>
      </w:r>
    </w:p>
    <w:p w:rsidR="00A42EFE" w:rsidRDefault="00A42EFE" w:rsidP="00A42EFE">
      <w:pPr>
        <w:widowControl w:val="0"/>
        <w:spacing w:line="360" w:lineRule="auto"/>
        <w:ind w:firstLine="720"/>
        <w:jc w:val="both"/>
        <w:rPr>
          <w:lang w:val="uk-UA"/>
        </w:rPr>
      </w:pPr>
      <w:r>
        <w:rPr>
          <w:lang w:val="uk-UA"/>
        </w:rPr>
        <w:t xml:space="preserve">44. </w:t>
      </w:r>
      <w:r>
        <w:rPr>
          <w:i/>
          <w:lang w:val="uk-UA"/>
        </w:rPr>
        <w:t>Чмырь П.Г., Лаанмаа М.К.</w:t>
      </w:r>
      <w:r>
        <w:rPr>
          <w:lang w:val="uk-UA"/>
        </w:rPr>
        <w:t xml:space="preserve"> Приёмы использования феромона горох</w:t>
      </w:r>
      <w:r>
        <w:rPr>
          <w:lang w:val="uk-UA"/>
        </w:rPr>
        <w:t>о</w:t>
      </w:r>
      <w:r>
        <w:rPr>
          <w:lang w:val="uk-UA"/>
        </w:rPr>
        <w:t>вой подожорки //Феромоны листоверток – вредителей сельского и лесного х</w:t>
      </w:r>
      <w:r>
        <w:rPr>
          <w:lang w:val="uk-UA"/>
        </w:rPr>
        <w:t>о</w:t>
      </w:r>
      <w:r>
        <w:rPr>
          <w:lang w:val="uk-UA"/>
        </w:rPr>
        <w:t>зяйства. Тарту, 1986. - Ч.2. - С. 299-302.</w:t>
      </w:r>
    </w:p>
    <w:p w:rsidR="00A42EFE" w:rsidRDefault="00A42EFE" w:rsidP="00A42EFE">
      <w:pPr>
        <w:widowControl w:val="0"/>
        <w:spacing w:line="360" w:lineRule="auto"/>
        <w:ind w:firstLine="720"/>
        <w:jc w:val="both"/>
        <w:rPr>
          <w:lang w:val="uk-UA"/>
        </w:rPr>
      </w:pPr>
      <w:r>
        <w:rPr>
          <w:lang w:val="uk-UA"/>
        </w:rPr>
        <w:t xml:space="preserve">45. </w:t>
      </w:r>
      <w:r>
        <w:rPr>
          <w:i/>
          <w:lang w:val="uk-UA"/>
        </w:rPr>
        <w:t>Baker P.B., Shelton A.M., Andaloro J.T.</w:t>
      </w:r>
      <w:r>
        <w:rPr>
          <w:lang w:val="uk-UA"/>
        </w:rPr>
        <w:t xml:space="preserve"> Monitoring of diamondback moth (Leppidoptera: Yponomeutidae) in cabbage with pheromones //J. Econ. Entomol. – 1982. – 75. - № 6. - P. 1025-1028. </w:t>
      </w:r>
    </w:p>
    <w:p w:rsidR="00A42EFE" w:rsidRDefault="00A42EFE" w:rsidP="00A42EFE">
      <w:pPr>
        <w:widowControl w:val="0"/>
        <w:spacing w:line="360" w:lineRule="auto"/>
        <w:ind w:firstLine="720"/>
        <w:jc w:val="both"/>
        <w:rPr>
          <w:lang w:val="uk-UA"/>
        </w:rPr>
      </w:pPr>
      <w:r>
        <w:rPr>
          <w:lang w:val="uk-UA"/>
        </w:rPr>
        <w:t xml:space="preserve">46. </w:t>
      </w:r>
      <w:r>
        <w:rPr>
          <w:i/>
          <w:lang w:val="uk-UA"/>
        </w:rPr>
        <w:t>Золотов Л.А.</w:t>
      </w:r>
      <w:r>
        <w:rPr>
          <w:lang w:val="uk-UA"/>
        </w:rPr>
        <w:t xml:space="preserve"> Полевые испытания и попытка практического примен</w:t>
      </w:r>
      <w:r>
        <w:rPr>
          <w:lang w:val="uk-UA"/>
        </w:rPr>
        <w:t>е</w:t>
      </w:r>
      <w:r>
        <w:rPr>
          <w:lang w:val="uk-UA"/>
        </w:rPr>
        <w:t>ния синтетического полового феромона капустной совки //В кн.: Феромоны и поведение. М.: Наука, 1982. - С. 260-271.</w:t>
      </w:r>
    </w:p>
    <w:p w:rsidR="00A42EFE" w:rsidRDefault="00A42EFE" w:rsidP="00A42EFE">
      <w:pPr>
        <w:widowControl w:val="0"/>
        <w:spacing w:line="360" w:lineRule="auto"/>
        <w:ind w:firstLine="720"/>
        <w:jc w:val="both"/>
        <w:rPr>
          <w:lang w:val="uk-UA"/>
        </w:rPr>
      </w:pPr>
      <w:r>
        <w:rPr>
          <w:lang w:val="uk-UA"/>
        </w:rPr>
        <w:t xml:space="preserve">47. </w:t>
      </w:r>
      <w:r>
        <w:rPr>
          <w:i/>
          <w:lang w:val="uk-UA"/>
        </w:rPr>
        <w:t>Stan G., Coroiu I., Tomescu N. et all</w:t>
      </w:r>
      <w:r>
        <w:rPr>
          <w:lang w:val="uk-UA"/>
        </w:rPr>
        <w:t xml:space="preserve">. </w:t>
      </w:r>
      <w:r>
        <w:rPr>
          <w:i/>
          <w:lang w:val="uk-UA"/>
        </w:rPr>
        <w:t xml:space="preserve">Mamestra brassicae </w:t>
      </w:r>
      <w:r>
        <w:rPr>
          <w:lang w:val="uk-UA"/>
        </w:rPr>
        <w:t>(Lepidoptera: Noctuidae): studies on the larval density and the capture of male moths with sex attractant traps in different ecosystems //Stud. Univ, Babes-Bolyai. Biol. – 1987. – 32. - № 2. - Р. 11-17.</w:t>
      </w:r>
    </w:p>
    <w:p w:rsidR="00A42EFE" w:rsidRDefault="00A42EFE" w:rsidP="00A42EFE">
      <w:pPr>
        <w:widowControl w:val="0"/>
        <w:spacing w:line="360" w:lineRule="auto"/>
        <w:ind w:firstLine="720"/>
        <w:jc w:val="both"/>
        <w:rPr>
          <w:lang w:val="uk-UA"/>
        </w:rPr>
      </w:pPr>
      <w:r>
        <w:rPr>
          <w:lang w:val="uk-UA"/>
        </w:rPr>
        <w:t xml:space="preserve">48. </w:t>
      </w:r>
      <w:r>
        <w:rPr>
          <w:i/>
          <w:lang w:val="uk-UA"/>
        </w:rPr>
        <w:t>Исмаилов В.Я., Олещенко И.Н., Терехов В.И., Яцынин В.Г.</w:t>
      </w:r>
      <w:r>
        <w:rPr>
          <w:lang w:val="uk-UA"/>
        </w:rPr>
        <w:t xml:space="preserve"> Определ</w:t>
      </w:r>
      <w:r>
        <w:rPr>
          <w:lang w:val="uk-UA"/>
        </w:rPr>
        <w:t>е</w:t>
      </w:r>
      <w:r>
        <w:rPr>
          <w:lang w:val="uk-UA"/>
        </w:rPr>
        <w:t>ние плотности популяции щелкунов степного (</w:t>
      </w:r>
      <w:r>
        <w:rPr>
          <w:i/>
          <w:lang w:val="uk-UA"/>
        </w:rPr>
        <w:t>Agriotes gurgistanus</w:t>
      </w:r>
      <w:r>
        <w:rPr>
          <w:lang w:val="uk-UA"/>
        </w:rPr>
        <w:t xml:space="preserve"> </w:t>
      </w:r>
      <w:r>
        <w:rPr>
          <w:i/>
          <w:lang w:val="uk-UA"/>
        </w:rPr>
        <w:t>Fald.</w:t>
      </w:r>
      <w:r>
        <w:rPr>
          <w:lang w:val="uk-UA"/>
        </w:rPr>
        <w:t xml:space="preserve"> ) и крымского (</w:t>
      </w:r>
      <w:r>
        <w:rPr>
          <w:i/>
          <w:lang w:val="uk-UA"/>
        </w:rPr>
        <w:t>Agriotes tauricus</w:t>
      </w:r>
      <w:r>
        <w:rPr>
          <w:lang w:val="uk-UA"/>
        </w:rPr>
        <w:t xml:space="preserve"> </w:t>
      </w:r>
      <w:r>
        <w:rPr>
          <w:i/>
          <w:lang w:val="uk-UA"/>
        </w:rPr>
        <w:t>Heyden.</w:t>
      </w:r>
      <w:r>
        <w:rPr>
          <w:lang w:val="uk-UA"/>
        </w:rPr>
        <w:t xml:space="preserve"> Coleoptera, Elateridae ) с помощью фер</w:t>
      </w:r>
      <w:r>
        <w:rPr>
          <w:lang w:val="uk-UA"/>
        </w:rPr>
        <w:t>о</w:t>
      </w:r>
      <w:r>
        <w:rPr>
          <w:lang w:val="uk-UA"/>
        </w:rPr>
        <w:t>монных ловушек //В кн.: Поведение насекомых как основа разработки мер б</w:t>
      </w:r>
      <w:r>
        <w:rPr>
          <w:lang w:val="uk-UA"/>
        </w:rPr>
        <w:t>о</w:t>
      </w:r>
      <w:r>
        <w:rPr>
          <w:lang w:val="uk-UA"/>
        </w:rPr>
        <w:t>рьбы с вредителями сельского и лесного хозяйства.- Минск. - 1981. - С. 91-99.</w:t>
      </w:r>
    </w:p>
    <w:p w:rsidR="00A42EFE" w:rsidRDefault="00A42EFE" w:rsidP="00A42EFE">
      <w:pPr>
        <w:widowControl w:val="0"/>
        <w:spacing w:line="360" w:lineRule="auto"/>
        <w:ind w:firstLine="720"/>
        <w:jc w:val="both"/>
        <w:rPr>
          <w:lang w:val="uk-UA"/>
        </w:rPr>
      </w:pPr>
      <w:r>
        <w:rPr>
          <w:lang w:val="uk-UA"/>
        </w:rPr>
        <w:t xml:space="preserve">49. </w:t>
      </w:r>
      <w:r>
        <w:rPr>
          <w:i/>
          <w:lang w:val="uk-UA"/>
        </w:rPr>
        <w:t xml:space="preserve">Ковалик А.И., Сероус Л.Я., Зозуля А.Л. </w:t>
      </w:r>
      <w:r>
        <w:rPr>
          <w:lang w:val="uk-UA"/>
        </w:rPr>
        <w:t>Феромонные ловушки в учете и прогнозе щелкунов //Информ. Листок № 227-84 / Сер. 32 «Растениеводство». – Харьков, 1984.- 4 с.</w:t>
      </w:r>
    </w:p>
    <w:p w:rsidR="00A42EFE" w:rsidRDefault="00A42EFE" w:rsidP="00A42EFE">
      <w:pPr>
        <w:widowControl w:val="0"/>
        <w:spacing w:line="360" w:lineRule="auto"/>
        <w:ind w:firstLine="720"/>
        <w:jc w:val="both"/>
        <w:rPr>
          <w:lang w:val="uk-UA"/>
        </w:rPr>
      </w:pPr>
      <w:r>
        <w:rPr>
          <w:lang w:val="uk-UA"/>
        </w:rPr>
        <w:t xml:space="preserve">50. </w:t>
      </w:r>
      <w:r>
        <w:rPr>
          <w:i/>
          <w:lang w:val="uk-UA"/>
        </w:rPr>
        <w:t>Приставко В.П., Лээтс К.В., Кудрявцев И.Б., Гук А.М.</w:t>
      </w:r>
      <w:r>
        <w:rPr>
          <w:lang w:val="uk-UA"/>
        </w:rPr>
        <w:t xml:space="preserve"> Применение феромонов жуков-щелкунов для оптимизации борьбы с проволочниками на с</w:t>
      </w:r>
      <w:r>
        <w:rPr>
          <w:lang w:val="uk-UA"/>
        </w:rPr>
        <w:t>а</w:t>
      </w:r>
      <w:r>
        <w:rPr>
          <w:lang w:val="uk-UA"/>
        </w:rPr>
        <w:t>дово-огородных участках //Защита раст. (Минск). - 1991. – №16. – С. 16-22.</w:t>
      </w:r>
    </w:p>
    <w:p w:rsidR="00A42EFE" w:rsidRDefault="00A42EFE" w:rsidP="00A42EFE">
      <w:pPr>
        <w:widowControl w:val="0"/>
        <w:spacing w:line="360" w:lineRule="auto"/>
        <w:ind w:firstLine="720"/>
        <w:jc w:val="both"/>
        <w:rPr>
          <w:lang w:val="uk-UA"/>
        </w:rPr>
      </w:pPr>
      <w:r>
        <w:rPr>
          <w:lang w:val="uk-UA"/>
        </w:rPr>
        <w:lastRenderedPageBreak/>
        <w:t>51.</w:t>
      </w:r>
      <w:r>
        <w:rPr>
          <w:i/>
          <w:lang w:val="uk-UA"/>
        </w:rPr>
        <w:t>Черний А.М., Омелюта В.П., Чайка В.Н. и др.</w:t>
      </w:r>
      <w:r>
        <w:rPr>
          <w:lang w:val="uk-UA"/>
        </w:rPr>
        <w:t xml:space="preserve"> Выявление картофел</w:t>
      </w:r>
      <w:r>
        <w:rPr>
          <w:lang w:val="uk-UA"/>
        </w:rPr>
        <w:t>ь</w:t>
      </w:r>
      <w:r>
        <w:rPr>
          <w:lang w:val="uk-UA"/>
        </w:rPr>
        <w:t>ной моли и борьба с ней (рекомендации). М.: ВО Агропромиздат, 1990. - 17 с.</w:t>
      </w:r>
    </w:p>
    <w:p w:rsidR="00A42EFE" w:rsidRDefault="00A42EFE" w:rsidP="00A42EFE">
      <w:pPr>
        <w:widowControl w:val="0"/>
        <w:spacing w:line="360" w:lineRule="auto"/>
        <w:ind w:firstLine="720"/>
        <w:jc w:val="both"/>
        <w:rPr>
          <w:lang w:val="uk-UA"/>
        </w:rPr>
      </w:pPr>
      <w:r>
        <w:rPr>
          <w:lang w:val="uk-UA"/>
        </w:rPr>
        <w:t xml:space="preserve">52. </w:t>
      </w:r>
      <w:r>
        <w:rPr>
          <w:i/>
          <w:lang w:val="uk-UA"/>
        </w:rPr>
        <w:t>Howell J. F.</w:t>
      </w:r>
      <w:r>
        <w:rPr>
          <w:lang w:val="uk-UA"/>
        </w:rPr>
        <w:t xml:space="preserve"> An improved sex attractant trap for codling moth //J. Econ. Entomol. – 1972. - 65.- P. 609-611.</w:t>
      </w:r>
    </w:p>
    <w:p w:rsidR="00A42EFE" w:rsidRDefault="00A42EFE" w:rsidP="00A42EFE">
      <w:pPr>
        <w:widowControl w:val="0"/>
        <w:spacing w:line="360" w:lineRule="auto"/>
        <w:ind w:firstLine="720"/>
        <w:jc w:val="both"/>
        <w:rPr>
          <w:lang w:val="uk-UA"/>
        </w:rPr>
      </w:pPr>
      <w:r>
        <w:rPr>
          <w:lang w:val="uk-UA"/>
        </w:rPr>
        <w:t xml:space="preserve">53. </w:t>
      </w:r>
      <w:r>
        <w:rPr>
          <w:i/>
          <w:lang w:val="uk-UA"/>
        </w:rPr>
        <w:t>Madsen H.F., Vakenti J.M.</w:t>
      </w:r>
      <w:r>
        <w:rPr>
          <w:lang w:val="uk-UA"/>
        </w:rPr>
        <w:t xml:space="preserve"> Codling moth: famele-baited and syntetic pheromone traps as population indicators //Environ. Entomol. – 1972.- 1. - P. 554-557.</w:t>
      </w:r>
    </w:p>
    <w:p w:rsidR="00A42EFE" w:rsidRDefault="00A42EFE" w:rsidP="00A42EFE">
      <w:pPr>
        <w:widowControl w:val="0"/>
        <w:spacing w:line="360" w:lineRule="auto"/>
        <w:ind w:firstLine="720"/>
        <w:jc w:val="both"/>
        <w:rPr>
          <w:lang w:val="uk-UA"/>
        </w:rPr>
      </w:pPr>
      <w:r>
        <w:rPr>
          <w:lang w:val="uk-UA"/>
        </w:rPr>
        <w:t xml:space="preserve">54. </w:t>
      </w:r>
      <w:r>
        <w:rPr>
          <w:i/>
          <w:lang w:val="uk-UA"/>
        </w:rPr>
        <w:t>Riedl H.</w:t>
      </w:r>
      <w:r>
        <w:rPr>
          <w:lang w:val="uk-UA"/>
        </w:rPr>
        <w:t xml:space="preserve"> Monitoring and forecasting methods for Codling moth management in the United States and Canada //EPPO Bull. – 1980. – 10. - № 2. –</w:t>
      </w:r>
    </w:p>
    <w:p w:rsidR="00A42EFE" w:rsidRDefault="00A42EFE" w:rsidP="00A42EFE">
      <w:pPr>
        <w:widowControl w:val="0"/>
        <w:spacing w:line="360" w:lineRule="auto"/>
        <w:jc w:val="both"/>
        <w:rPr>
          <w:lang w:val="uk-UA"/>
        </w:rPr>
      </w:pPr>
      <w:r>
        <w:rPr>
          <w:lang w:val="uk-UA"/>
        </w:rPr>
        <w:t xml:space="preserve"> P. 241-252.</w:t>
      </w:r>
    </w:p>
    <w:p w:rsidR="00A42EFE" w:rsidRDefault="00A42EFE" w:rsidP="00A42EFE">
      <w:pPr>
        <w:widowControl w:val="0"/>
        <w:spacing w:line="360" w:lineRule="auto"/>
        <w:ind w:firstLine="720"/>
        <w:jc w:val="both"/>
        <w:rPr>
          <w:lang w:val="uk-UA"/>
        </w:rPr>
      </w:pPr>
      <w:r>
        <w:rPr>
          <w:lang w:val="uk-UA"/>
        </w:rPr>
        <w:t>55</w:t>
      </w:r>
      <w:r>
        <w:rPr>
          <w:i/>
          <w:lang w:val="uk-UA"/>
        </w:rPr>
        <w:t>. Audemard H.</w:t>
      </w:r>
      <w:r>
        <w:rPr>
          <w:lang w:val="uk-UA"/>
        </w:rPr>
        <w:t xml:space="preserve"> Les applications pratiques des pheromones des Lepido- pteres. Situationen France //Colloq. INRA – 1988. - № 46. - P. 113-128.</w:t>
      </w:r>
    </w:p>
    <w:p w:rsidR="00A42EFE" w:rsidRDefault="00A42EFE" w:rsidP="00A42EFE">
      <w:pPr>
        <w:widowControl w:val="0"/>
        <w:spacing w:line="360" w:lineRule="auto"/>
        <w:ind w:firstLine="720"/>
        <w:jc w:val="both"/>
        <w:rPr>
          <w:lang w:val="uk-UA"/>
        </w:rPr>
      </w:pPr>
      <w:r>
        <w:rPr>
          <w:lang w:val="uk-UA"/>
        </w:rPr>
        <w:t xml:space="preserve">56. </w:t>
      </w:r>
      <w:r>
        <w:rPr>
          <w:i/>
          <w:lang w:val="uk-UA"/>
        </w:rPr>
        <w:t>Charmillot P.J.</w:t>
      </w:r>
      <w:r>
        <w:rPr>
          <w:lang w:val="uk-UA"/>
        </w:rPr>
        <w:t xml:space="preserve"> Le piegeage sexuel du Carpocapse (</w:t>
      </w:r>
      <w:r>
        <w:rPr>
          <w:i/>
          <w:lang w:val="uk-UA"/>
        </w:rPr>
        <w:t>Laspeyresia pomonella</w:t>
      </w:r>
      <w:r>
        <w:rPr>
          <w:lang w:val="uk-UA"/>
        </w:rPr>
        <w:t xml:space="preserve"> </w:t>
      </w:r>
      <w:r>
        <w:rPr>
          <w:i/>
          <w:lang w:val="uk-UA"/>
        </w:rPr>
        <w:t>L.)</w:t>
      </w:r>
      <w:r>
        <w:rPr>
          <w:lang w:val="uk-UA"/>
        </w:rPr>
        <w:t xml:space="preserve"> en tant que moyen de prevision //Acta Ecologica Ecol. Applic. –1980 – 1. - № 2. - P.111-122.</w:t>
      </w:r>
    </w:p>
    <w:p w:rsidR="00A42EFE" w:rsidRDefault="00A42EFE" w:rsidP="00A42EFE">
      <w:pPr>
        <w:widowControl w:val="0"/>
        <w:spacing w:line="360" w:lineRule="auto"/>
        <w:ind w:firstLine="720"/>
        <w:jc w:val="both"/>
        <w:rPr>
          <w:lang w:val="uk-UA"/>
        </w:rPr>
      </w:pPr>
      <w:r>
        <w:rPr>
          <w:lang w:val="uk-UA"/>
        </w:rPr>
        <w:t xml:space="preserve">57. </w:t>
      </w:r>
      <w:r>
        <w:rPr>
          <w:i/>
          <w:lang w:val="uk-UA"/>
        </w:rPr>
        <w:t xml:space="preserve">Pasquale M. </w:t>
      </w:r>
      <w:r>
        <w:rPr>
          <w:lang w:val="uk-UA"/>
        </w:rPr>
        <w:t xml:space="preserve">Dati sull’uso di trappole a feromone sessuale per il controlo di </w:t>
      </w:r>
      <w:r>
        <w:rPr>
          <w:i/>
          <w:lang w:val="uk-UA"/>
        </w:rPr>
        <w:t>Cydia pomonella</w:t>
      </w:r>
      <w:r>
        <w:rPr>
          <w:lang w:val="uk-UA"/>
        </w:rPr>
        <w:t xml:space="preserve"> </w:t>
      </w:r>
      <w:r>
        <w:rPr>
          <w:i/>
          <w:lang w:val="uk-UA"/>
        </w:rPr>
        <w:t>L</w:t>
      </w:r>
      <w:r>
        <w:rPr>
          <w:lang w:val="uk-UA"/>
        </w:rPr>
        <w:t>. in Campania //Bull. Lab. entomol. agr. F. Silvestri. – 1981. – 38. - P. 283-290.</w:t>
      </w:r>
    </w:p>
    <w:p w:rsidR="00A42EFE" w:rsidRDefault="00A42EFE" w:rsidP="00A42EFE">
      <w:pPr>
        <w:widowControl w:val="0"/>
        <w:spacing w:line="360" w:lineRule="auto"/>
        <w:ind w:firstLine="720"/>
        <w:jc w:val="both"/>
        <w:rPr>
          <w:lang w:val="uk-UA"/>
        </w:rPr>
      </w:pPr>
      <w:r>
        <w:rPr>
          <w:lang w:val="uk-UA"/>
        </w:rPr>
        <w:t xml:space="preserve">58. </w:t>
      </w:r>
      <w:r>
        <w:rPr>
          <w:i/>
          <w:lang w:val="uk-UA"/>
        </w:rPr>
        <w:t>Russ K.</w:t>
      </w:r>
      <w:r>
        <w:rPr>
          <w:lang w:val="uk-UA"/>
        </w:rPr>
        <w:t xml:space="preserve"> Bemuhungen um einen integrierten Pflanzenschutz in Osterreich //Tagungsber. Akad. Landwirthschaftswiss. DDR. - 1988.- № 1. - P. 73-79.</w:t>
      </w:r>
    </w:p>
    <w:p w:rsidR="00A42EFE" w:rsidRDefault="00A42EFE" w:rsidP="00A42EFE">
      <w:pPr>
        <w:widowControl w:val="0"/>
        <w:spacing w:line="360" w:lineRule="auto"/>
        <w:ind w:firstLine="720"/>
        <w:jc w:val="both"/>
        <w:rPr>
          <w:lang w:val="uk-UA"/>
        </w:rPr>
      </w:pPr>
      <w:r>
        <w:rPr>
          <w:lang w:val="uk-UA"/>
        </w:rPr>
        <w:t xml:space="preserve">59. </w:t>
      </w:r>
      <w:r>
        <w:rPr>
          <w:i/>
          <w:lang w:val="uk-UA"/>
        </w:rPr>
        <w:t>Granham J.E.</w:t>
      </w:r>
      <w:r>
        <w:rPr>
          <w:lang w:val="uk-UA"/>
        </w:rPr>
        <w:t xml:space="preserve"> Monitiring Codling moth (</w:t>
      </w:r>
      <w:r>
        <w:rPr>
          <w:i/>
          <w:lang w:val="uk-UA"/>
        </w:rPr>
        <w:t>Laspeyresia pomonella</w:t>
      </w:r>
      <w:r>
        <w:rPr>
          <w:lang w:val="uk-UA"/>
        </w:rPr>
        <w:t xml:space="preserve"> </w:t>
      </w:r>
      <w:r>
        <w:rPr>
          <w:i/>
          <w:lang w:val="uk-UA"/>
        </w:rPr>
        <w:t>L</w:t>
      </w:r>
      <w:r>
        <w:rPr>
          <w:lang w:val="uk-UA"/>
        </w:rPr>
        <w:t>.) with pheromone traps //EPPO Bull. – 1980.- 10. - № 2 - P. 105-107.</w:t>
      </w:r>
    </w:p>
    <w:p w:rsidR="00A42EFE" w:rsidRDefault="00A42EFE" w:rsidP="00A42EFE">
      <w:pPr>
        <w:widowControl w:val="0"/>
        <w:spacing w:line="360" w:lineRule="auto"/>
        <w:ind w:firstLine="720"/>
        <w:jc w:val="both"/>
        <w:rPr>
          <w:lang w:val="uk-UA"/>
        </w:rPr>
      </w:pPr>
      <w:r>
        <w:rPr>
          <w:lang w:val="uk-UA"/>
        </w:rPr>
        <w:t xml:space="preserve">60. </w:t>
      </w:r>
      <w:r>
        <w:rPr>
          <w:i/>
          <w:lang w:val="uk-UA"/>
        </w:rPr>
        <w:t>Wearing C.H., Charles J.G.</w:t>
      </w:r>
      <w:r>
        <w:rPr>
          <w:lang w:val="uk-UA"/>
        </w:rPr>
        <w:t xml:space="preserve"> Sex pheromone traps to determine applications of azinphos-methyl for Codling moth control //Proc. 31 st N. Z. weed and pest contr. conf. – 1978. - P. 229-236.</w:t>
      </w:r>
    </w:p>
    <w:p w:rsidR="00A42EFE" w:rsidRDefault="00A42EFE" w:rsidP="00A42EFE">
      <w:pPr>
        <w:widowControl w:val="0"/>
        <w:spacing w:line="360" w:lineRule="auto"/>
        <w:ind w:firstLine="720"/>
        <w:jc w:val="both"/>
        <w:rPr>
          <w:lang w:val="uk-UA"/>
        </w:rPr>
      </w:pPr>
      <w:r>
        <w:rPr>
          <w:lang w:val="uk-UA"/>
        </w:rPr>
        <w:t xml:space="preserve">61. </w:t>
      </w:r>
      <w:r>
        <w:rPr>
          <w:i/>
          <w:lang w:val="uk-UA"/>
        </w:rPr>
        <w:t>Кутикова Х., Димова М</w:t>
      </w:r>
      <w:r>
        <w:rPr>
          <w:lang w:val="uk-UA"/>
        </w:rPr>
        <w:t>. Приложение на феромонови уловки за борба срещу ябълковия плодов червей //Растен. Науки. – 1989. –26.- № 8. - С. 96-100.</w:t>
      </w:r>
    </w:p>
    <w:p w:rsidR="00A42EFE" w:rsidRDefault="00A42EFE" w:rsidP="00A42EFE">
      <w:pPr>
        <w:widowControl w:val="0"/>
        <w:spacing w:line="360" w:lineRule="auto"/>
        <w:ind w:firstLine="720"/>
        <w:jc w:val="both"/>
        <w:rPr>
          <w:lang w:val="uk-UA"/>
        </w:rPr>
      </w:pPr>
      <w:r>
        <w:rPr>
          <w:lang w:val="uk-UA"/>
        </w:rPr>
        <w:t xml:space="preserve">62. </w:t>
      </w:r>
      <w:r>
        <w:rPr>
          <w:i/>
          <w:lang w:val="uk-UA"/>
        </w:rPr>
        <w:t>Якоб М., Якоб Н., Думитриу А.</w:t>
      </w:r>
      <w:r>
        <w:rPr>
          <w:lang w:val="uk-UA"/>
        </w:rPr>
        <w:t xml:space="preserve"> Наблюдение за численостью попул</w:t>
      </w:r>
      <w:r>
        <w:rPr>
          <w:lang w:val="uk-UA"/>
        </w:rPr>
        <w:t>я</w:t>
      </w:r>
      <w:r>
        <w:rPr>
          <w:lang w:val="uk-UA"/>
        </w:rPr>
        <w:t>ции яблонной плодожорки с помощью ловушек с феромонами //Информ. бюлл. ВПС МОББ.- 1985. - № 13. - С. 24-30.</w:t>
      </w:r>
    </w:p>
    <w:p w:rsidR="00A42EFE" w:rsidRDefault="00A42EFE" w:rsidP="00A42EFE">
      <w:pPr>
        <w:widowControl w:val="0"/>
        <w:spacing w:line="360" w:lineRule="auto"/>
        <w:ind w:firstLine="720"/>
        <w:jc w:val="both"/>
        <w:rPr>
          <w:lang w:val="uk-UA"/>
        </w:rPr>
      </w:pPr>
      <w:r>
        <w:rPr>
          <w:lang w:val="uk-UA"/>
        </w:rPr>
        <w:t xml:space="preserve">63. </w:t>
      </w:r>
      <w:r>
        <w:rPr>
          <w:i/>
          <w:lang w:val="uk-UA"/>
        </w:rPr>
        <w:t xml:space="preserve">Грды И. </w:t>
      </w:r>
      <w:r>
        <w:rPr>
          <w:lang w:val="uk-UA"/>
        </w:rPr>
        <w:t>Применение феромонов насекомых в интегрированной си</w:t>
      </w:r>
      <w:r>
        <w:rPr>
          <w:lang w:val="uk-UA"/>
        </w:rPr>
        <w:t>с</w:t>
      </w:r>
      <w:r>
        <w:rPr>
          <w:lang w:val="uk-UA"/>
        </w:rPr>
        <w:t>теме защиты растений //Информ. бюл. ВПС МОББ. – 1987. - № 20 - С.20-36.</w:t>
      </w:r>
    </w:p>
    <w:p w:rsidR="00A42EFE" w:rsidRDefault="00A42EFE" w:rsidP="00A42EFE">
      <w:pPr>
        <w:widowControl w:val="0"/>
        <w:spacing w:line="360" w:lineRule="auto"/>
        <w:ind w:firstLine="720"/>
        <w:jc w:val="both"/>
        <w:rPr>
          <w:lang w:val="uk-UA"/>
        </w:rPr>
      </w:pPr>
      <w:r>
        <w:rPr>
          <w:lang w:val="uk-UA"/>
        </w:rPr>
        <w:t xml:space="preserve">64. </w:t>
      </w:r>
      <w:r>
        <w:rPr>
          <w:i/>
          <w:lang w:val="uk-UA"/>
        </w:rPr>
        <w:t>Богданова Т.П.</w:t>
      </w:r>
      <w:r>
        <w:rPr>
          <w:lang w:val="uk-UA"/>
        </w:rPr>
        <w:t xml:space="preserve"> Состояние разработок способов применения синтет</w:t>
      </w:r>
      <w:r>
        <w:rPr>
          <w:lang w:val="uk-UA"/>
        </w:rPr>
        <w:t>и</w:t>
      </w:r>
      <w:r>
        <w:rPr>
          <w:lang w:val="uk-UA"/>
        </w:rPr>
        <w:t>ческого полового феромона яблонной плодожорки //Феромоны листоверток – вредителей сел. и лес. х-ва. Матер. всес. конф., Кяэрику, 19-21 нояб.- 1984.- Ч.1.- Тарту – 1986. - С. 27-35.</w:t>
      </w:r>
    </w:p>
    <w:p w:rsidR="00A42EFE" w:rsidRDefault="00A42EFE" w:rsidP="00A42EFE">
      <w:pPr>
        <w:widowControl w:val="0"/>
        <w:spacing w:line="360" w:lineRule="auto"/>
        <w:ind w:firstLine="720"/>
        <w:jc w:val="both"/>
        <w:rPr>
          <w:lang w:val="uk-UA"/>
        </w:rPr>
      </w:pPr>
      <w:r>
        <w:rPr>
          <w:lang w:val="uk-UA"/>
        </w:rPr>
        <w:t xml:space="preserve">65. </w:t>
      </w:r>
      <w:r>
        <w:rPr>
          <w:i/>
          <w:lang w:val="uk-UA"/>
        </w:rPr>
        <w:t>Колесова Д.А., Рябчинская Т.А.</w:t>
      </w:r>
      <w:r>
        <w:rPr>
          <w:lang w:val="uk-UA"/>
        </w:rPr>
        <w:t xml:space="preserve"> Динамика лета самцов яблонной пл</w:t>
      </w:r>
      <w:r>
        <w:rPr>
          <w:lang w:val="uk-UA"/>
        </w:rPr>
        <w:t>о</w:t>
      </w:r>
      <w:r>
        <w:rPr>
          <w:lang w:val="uk-UA"/>
        </w:rPr>
        <w:t>дожорки и сроки борьбы с ней //Защита растений в условиях интенсиф. с.-х. пр-ва. Воронеж. - 1986. – С. 97-107.</w:t>
      </w:r>
    </w:p>
    <w:p w:rsidR="00A42EFE" w:rsidRDefault="00A42EFE" w:rsidP="00A42EFE">
      <w:pPr>
        <w:widowControl w:val="0"/>
        <w:spacing w:line="360" w:lineRule="auto"/>
        <w:ind w:firstLine="720"/>
        <w:jc w:val="both"/>
        <w:rPr>
          <w:lang w:val="uk-UA"/>
        </w:rPr>
      </w:pPr>
      <w:r>
        <w:rPr>
          <w:lang w:val="uk-UA"/>
        </w:rPr>
        <w:t xml:space="preserve">66. </w:t>
      </w:r>
      <w:r>
        <w:rPr>
          <w:i/>
          <w:lang w:val="uk-UA"/>
        </w:rPr>
        <w:t>Петрушова Н.И., Медведева Г.В.</w:t>
      </w:r>
      <w:r>
        <w:rPr>
          <w:lang w:val="uk-UA"/>
        </w:rPr>
        <w:t xml:space="preserve"> Использование полового а</w:t>
      </w:r>
      <w:r>
        <w:rPr>
          <w:lang w:val="uk-UA"/>
        </w:rPr>
        <w:t>т</w:t>
      </w:r>
      <w:r>
        <w:rPr>
          <w:lang w:val="uk-UA"/>
        </w:rPr>
        <w:t xml:space="preserve">тра-ктанта для прогноза </w:t>
      </w:r>
      <w:r>
        <w:rPr>
          <w:lang w:val="uk-UA"/>
        </w:rPr>
        <w:lastRenderedPageBreak/>
        <w:t>целесообразности борьбы с яблонной плодожоркой  //Биол. актив. в-ва в защите раст., М.: Колос, 1979. - С. 68-72.</w:t>
      </w:r>
    </w:p>
    <w:p w:rsidR="00A42EFE" w:rsidRDefault="00A42EFE" w:rsidP="00A42EFE">
      <w:pPr>
        <w:widowControl w:val="0"/>
        <w:spacing w:line="360" w:lineRule="auto"/>
        <w:ind w:firstLine="720"/>
        <w:jc w:val="both"/>
        <w:rPr>
          <w:lang w:val="uk-UA"/>
        </w:rPr>
      </w:pPr>
      <w:r>
        <w:rPr>
          <w:lang w:val="uk-UA"/>
        </w:rPr>
        <w:t xml:space="preserve">67. </w:t>
      </w:r>
      <w:r>
        <w:rPr>
          <w:i/>
          <w:lang w:val="uk-UA"/>
        </w:rPr>
        <w:t>Приставко В.П.</w:t>
      </w:r>
      <w:r>
        <w:rPr>
          <w:lang w:val="uk-UA"/>
        </w:rPr>
        <w:t xml:space="preserve"> Применение феромонов для учета численности нас</w:t>
      </w:r>
      <w:r>
        <w:rPr>
          <w:lang w:val="uk-UA"/>
        </w:rPr>
        <w:t>е</w:t>
      </w:r>
      <w:r>
        <w:rPr>
          <w:lang w:val="uk-UA"/>
        </w:rPr>
        <w:t>комых //Химия в сельском хозяйстве. – 1980. – 18. - № 12. – С.11-12.</w:t>
      </w:r>
    </w:p>
    <w:p w:rsidR="00A42EFE" w:rsidRDefault="00A42EFE" w:rsidP="00A42EFE">
      <w:pPr>
        <w:widowControl w:val="0"/>
        <w:spacing w:line="360" w:lineRule="auto"/>
        <w:ind w:firstLine="720"/>
        <w:jc w:val="both"/>
        <w:rPr>
          <w:lang w:val="uk-UA"/>
        </w:rPr>
      </w:pPr>
      <w:r>
        <w:rPr>
          <w:lang w:val="uk-UA"/>
        </w:rPr>
        <w:t xml:space="preserve">68. </w:t>
      </w:r>
      <w:r>
        <w:rPr>
          <w:i/>
          <w:lang w:val="uk-UA"/>
        </w:rPr>
        <w:t>Матвиевский А.С.</w:t>
      </w:r>
      <w:r>
        <w:rPr>
          <w:lang w:val="uk-UA"/>
        </w:rPr>
        <w:t xml:space="preserve"> Применение феромонных ловушек для наблюдения за динамикой лета яблонной плодожорки и сигнализации опрыскиваний пр</w:t>
      </w:r>
      <w:r>
        <w:rPr>
          <w:lang w:val="uk-UA"/>
        </w:rPr>
        <w:t>о</w:t>
      </w:r>
      <w:r>
        <w:rPr>
          <w:lang w:val="uk-UA"/>
        </w:rPr>
        <w:t>тив неё в Лесостепи УССР //В кн.: Феромоны в защите сельскохозяйствeн- ных лультур.- Тарту. – 1981. - С. 32-34.</w:t>
      </w:r>
    </w:p>
    <w:p w:rsidR="00A42EFE" w:rsidRDefault="00A42EFE" w:rsidP="00A42EFE">
      <w:pPr>
        <w:widowControl w:val="0"/>
        <w:spacing w:line="360" w:lineRule="auto"/>
        <w:ind w:firstLine="720"/>
        <w:jc w:val="both"/>
        <w:rPr>
          <w:lang w:val="uk-UA"/>
        </w:rPr>
      </w:pPr>
      <w:r>
        <w:rPr>
          <w:lang w:val="uk-UA"/>
        </w:rPr>
        <w:t xml:space="preserve">69. </w:t>
      </w:r>
      <w:r>
        <w:rPr>
          <w:i/>
          <w:lang w:val="uk-UA"/>
        </w:rPr>
        <w:t>Славгородская-Курпиева Л.Е.</w:t>
      </w:r>
      <w:r>
        <w:rPr>
          <w:lang w:val="uk-UA"/>
        </w:rPr>
        <w:t xml:space="preserve"> Применение половых аттрактантов яблонной плодожорки в садах Крыма //Химия в сельском хозяйстве. - 1980.- 18. - № 12. - С. 18-19.</w:t>
      </w:r>
    </w:p>
    <w:p w:rsidR="00A42EFE" w:rsidRDefault="00A42EFE" w:rsidP="00A42EFE">
      <w:pPr>
        <w:widowControl w:val="0"/>
        <w:spacing w:line="360" w:lineRule="auto"/>
        <w:ind w:firstLine="720"/>
        <w:jc w:val="both"/>
        <w:rPr>
          <w:lang w:val="uk-UA"/>
        </w:rPr>
      </w:pPr>
      <w:r>
        <w:rPr>
          <w:lang w:val="uk-UA"/>
        </w:rPr>
        <w:t xml:space="preserve">70. </w:t>
      </w:r>
      <w:r>
        <w:rPr>
          <w:i/>
          <w:lang w:val="uk-UA"/>
        </w:rPr>
        <w:t>Черний А.М., Гарнага Н.Г., Гомелько А.П.</w:t>
      </w:r>
      <w:r>
        <w:rPr>
          <w:lang w:val="uk-UA"/>
        </w:rPr>
        <w:t xml:space="preserve"> Определение сроков бор</w:t>
      </w:r>
      <w:r>
        <w:rPr>
          <w:lang w:val="uk-UA"/>
        </w:rPr>
        <w:t>ь</w:t>
      </w:r>
      <w:r>
        <w:rPr>
          <w:lang w:val="uk-UA"/>
        </w:rPr>
        <w:t>бы с яблонной плодожоркой //Защита растений. – 1984. - № 7. – С. 36-37.</w:t>
      </w:r>
    </w:p>
    <w:p w:rsidR="00A42EFE" w:rsidRDefault="00A42EFE" w:rsidP="00A42EFE">
      <w:pPr>
        <w:widowControl w:val="0"/>
        <w:spacing w:line="360" w:lineRule="auto"/>
        <w:ind w:firstLine="720"/>
        <w:jc w:val="both"/>
        <w:rPr>
          <w:lang w:val="uk-UA"/>
        </w:rPr>
      </w:pPr>
      <w:r>
        <w:rPr>
          <w:lang w:val="uk-UA"/>
        </w:rPr>
        <w:t xml:space="preserve">71. </w:t>
      </w:r>
      <w:r>
        <w:rPr>
          <w:i/>
          <w:lang w:val="uk-UA"/>
        </w:rPr>
        <w:t>Гонтаренко М.А., Рошка Г.К., Ковалёв Б.Г., Олой И.Н.</w:t>
      </w:r>
      <w:r>
        <w:rPr>
          <w:lang w:val="uk-UA"/>
        </w:rPr>
        <w:t xml:space="preserve"> Феромонные ловушки для оптимизации сроков борьбы //Защита растений. - 1981.- № 9. – С. 26.</w:t>
      </w:r>
    </w:p>
    <w:p w:rsidR="00A42EFE" w:rsidRDefault="00A42EFE" w:rsidP="00A42EFE">
      <w:pPr>
        <w:widowControl w:val="0"/>
        <w:spacing w:line="360" w:lineRule="auto"/>
        <w:ind w:firstLine="720"/>
        <w:jc w:val="both"/>
        <w:rPr>
          <w:lang w:val="uk-UA"/>
        </w:rPr>
      </w:pPr>
      <w:r>
        <w:rPr>
          <w:lang w:val="uk-UA"/>
        </w:rPr>
        <w:t xml:space="preserve">72. </w:t>
      </w:r>
      <w:r>
        <w:rPr>
          <w:i/>
          <w:lang w:val="uk-UA"/>
        </w:rPr>
        <w:t>Быховец А.И., Сумароков Ф.Ф., Золотарь Р.М.</w:t>
      </w:r>
      <w:r>
        <w:rPr>
          <w:lang w:val="uk-UA"/>
        </w:rPr>
        <w:t xml:space="preserve"> Применение половых феромонов для изучения динамики лета яблонной плодожорки и определения сроков проведения химической борьбы с ней в условиях Белоруссии //Химия в сельском хозяйстве. – 1980. - № 12. – С. 19-20.</w:t>
      </w:r>
    </w:p>
    <w:p w:rsidR="00A42EFE" w:rsidRDefault="00A42EFE" w:rsidP="00A42EFE">
      <w:pPr>
        <w:widowControl w:val="0"/>
        <w:spacing w:line="360" w:lineRule="auto"/>
        <w:ind w:firstLine="720"/>
        <w:jc w:val="both"/>
        <w:rPr>
          <w:lang w:val="uk-UA"/>
        </w:rPr>
      </w:pPr>
      <w:r>
        <w:rPr>
          <w:lang w:val="uk-UA"/>
        </w:rPr>
        <w:t xml:space="preserve">73. </w:t>
      </w:r>
      <w:r>
        <w:rPr>
          <w:i/>
          <w:lang w:val="uk-UA"/>
        </w:rPr>
        <w:t>Кипиани А.А., Мачавариани Э.А., Сихарулидзе Э.И.</w:t>
      </w:r>
      <w:r>
        <w:rPr>
          <w:lang w:val="uk-UA"/>
        </w:rPr>
        <w:t xml:space="preserve"> Половые фером</w:t>
      </w:r>
      <w:r>
        <w:rPr>
          <w:lang w:val="uk-UA"/>
        </w:rPr>
        <w:t>о</w:t>
      </w:r>
      <w:r>
        <w:rPr>
          <w:lang w:val="uk-UA"/>
        </w:rPr>
        <w:t>ны чешуекрылых и их использование в интегрированых системах защиты пл</w:t>
      </w:r>
      <w:r>
        <w:rPr>
          <w:lang w:val="uk-UA"/>
        </w:rPr>
        <w:t>о</w:t>
      </w:r>
      <w:r>
        <w:rPr>
          <w:lang w:val="uk-UA"/>
        </w:rPr>
        <w:t>довых культур //В кн.: Биологическая защита плодовых культур в Грузии. – Тбилиси. – 1986. – С. 140-151.</w:t>
      </w:r>
    </w:p>
    <w:p w:rsidR="00A42EFE" w:rsidRDefault="00A42EFE" w:rsidP="00A42EFE">
      <w:pPr>
        <w:widowControl w:val="0"/>
        <w:spacing w:line="360" w:lineRule="auto"/>
        <w:ind w:firstLine="720"/>
        <w:jc w:val="both"/>
        <w:rPr>
          <w:lang w:val="uk-UA"/>
        </w:rPr>
      </w:pPr>
      <w:r>
        <w:rPr>
          <w:lang w:val="uk-UA"/>
        </w:rPr>
        <w:t xml:space="preserve">74. </w:t>
      </w:r>
      <w:r>
        <w:rPr>
          <w:i/>
          <w:lang w:val="uk-UA"/>
        </w:rPr>
        <w:t>Sauphanor B., Audemard H.</w:t>
      </w:r>
      <w:r>
        <w:rPr>
          <w:lang w:val="uk-UA"/>
        </w:rPr>
        <w:t xml:space="preserve"> Analyse comparee des populations de Lepidopteres en vergers de Pomacees par piegeage avec des pheromones sexuelles de synthese. //Agronomie. – 1983. – 3. - N 10. – P. 947-955. </w:t>
      </w:r>
    </w:p>
    <w:p w:rsidR="00A42EFE" w:rsidRDefault="00A42EFE" w:rsidP="00A42EFE">
      <w:pPr>
        <w:widowControl w:val="0"/>
        <w:spacing w:line="360" w:lineRule="auto"/>
        <w:ind w:firstLine="720"/>
        <w:jc w:val="both"/>
        <w:rPr>
          <w:lang w:val="uk-UA"/>
        </w:rPr>
      </w:pPr>
      <w:r>
        <w:rPr>
          <w:lang w:val="uk-UA"/>
        </w:rPr>
        <w:t xml:space="preserve">75. </w:t>
      </w:r>
      <w:r>
        <w:rPr>
          <w:i/>
          <w:lang w:val="uk-UA"/>
        </w:rPr>
        <w:t>Jong D</w:t>
      </w:r>
      <w:r>
        <w:rPr>
          <w:lang w:val="uk-UA"/>
        </w:rPr>
        <w:t xml:space="preserve">. Monitoring techniques forecasting systems and extension problems in relation to the summer fruit tortricid </w:t>
      </w:r>
      <w:r>
        <w:rPr>
          <w:i/>
          <w:lang w:val="uk-UA"/>
        </w:rPr>
        <w:t>Adoxophyes orana</w:t>
      </w:r>
      <w:r>
        <w:rPr>
          <w:lang w:val="uk-UA"/>
        </w:rPr>
        <w:t xml:space="preserve"> (</w:t>
      </w:r>
      <w:r>
        <w:rPr>
          <w:i/>
          <w:lang w:val="uk-UA"/>
        </w:rPr>
        <w:t>F.v.R</w:t>
      </w:r>
      <w:r>
        <w:rPr>
          <w:lang w:val="uk-UA"/>
        </w:rPr>
        <w:t>.). //EPPO Bull. – 1980. – 10. – 2. – P.213-221.</w:t>
      </w:r>
    </w:p>
    <w:p w:rsidR="00A42EFE" w:rsidRDefault="00A42EFE" w:rsidP="00A42EFE">
      <w:pPr>
        <w:widowControl w:val="0"/>
        <w:spacing w:line="360" w:lineRule="auto"/>
        <w:ind w:firstLine="720"/>
        <w:jc w:val="both"/>
        <w:rPr>
          <w:lang w:val="uk-UA"/>
        </w:rPr>
      </w:pPr>
      <w:r>
        <w:rPr>
          <w:lang w:val="uk-UA"/>
        </w:rPr>
        <w:t xml:space="preserve">76. </w:t>
      </w:r>
      <w:r>
        <w:rPr>
          <w:i/>
          <w:lang w:val="uk-UA"/>
        </w:rPr>
        <w:t>Alford D.V., Carde P.W., Dennis E.B. et al.</w:t>
      </w:r>
      <w:r>
        <w:rPr>
          <w:lang w:val="uk-UA"/>
        </w:rPr>
        <w:t xml:space="preserve"> Monitoring codling and tortrix moths in United Kingdom apple orchard using pheromone traps. //Ann. Apple. Biol. – 1979. – N 91. – P.165-178.</w:t>
      </w:r>
    </w:p>
    <w:p w:rsidR="00A42EFE" w:rsidRDefault="00A42EFE" w:rsidP="00A42EFE">
      <w:pPr>
        <w:widowControl w:val="0"/>
        <w:spacing w:line="360" w:lineRule="auto"/>
        <w:ind w:firstLine="720"/>
        <w:jc w:val="both"/>
        <w:rPr>
          <w:lang w:val="uk-UA"/>
        </w:rPr>
      </w:pPr>
      <w:r>
        <w:rPr>
          <w:lang w:val="uk-UA"/>
        </w:rPr>
        <w:t xml:space="preserve">77. </w:t>
      </w:r>
      <w:r>
        <w:rPr>
          <w:i/>
          <w:lang w:val="uk-UA"/>
        </w:rPr>
        <w:t>Sekita Norio.</w:t>
      </w:r>
      <w:r>
        <w:rPr>
          <w:lang w:val="uk-UA"/>
        </w:rPr>
        <w:t xml:space="preserve"> Statistical analyses of pheromone trap catches of the summer fruit tortrix </w:t>
      </w:r>
      <w:r>
        <w:rPr>
          <w:i/>
          <w:lang w:val="uk-UA"/>
        </w:rPr>
        <w:t>Adoxophyes orana</w:t>
      </w:r>
      <w:r>
        <w:rPr>
          <w:lang w:val="uk-UA"/>
        </w:rPr>
        <w:t xml:space="preserve"> fasciata Walsingham (Lepidoptera: Tortricidae) in apple orchards. //Appl. Entomol. And Zool. – 1985. – 20. – N 4. – P. 501-504.</w:t>
      </w:r>
    </w:p>
    <w:p w:rsidR="00A42EFE" w:rsidRDefault="00A42EFE" w:rsidP="00A42EFE">
      <w:pPr>
        <w:widowControl w:val="0"/>
        <w:spacing w:line="360" w:lineRule="auto"/>
        <w:ind w:firstLine="720"/>
        <w:jc w:val="both"/>
        <w:rPr>
          <w:lang w:val="uk-UA"/>
        </w:rPr>
      </w:pPr>
      <w:r>
        <w:rPr>
          <w:lang w:val="uk-UA"/>
        </w:rPr>
        <w:t xml:space="preserve">78. </w:t>
      </w:r>
      <w:r>
        <w:rPr>
          <w:i/>
          <w:lang w:val="uk-UA"/>
        </w:rPr>
        <w:t>Иванова Т.В., Мыттус Э.Р., Праля И.И.</w:t>
      </w:r>
      <w:r>
        <w:rPr>
          <w:lang w:val="uk-UA"/>
        </w:rPr>
        <w:t xml:space="preserve"> Итоги разработки синтетич</w:t>
      </w:r>
      <w:r>
        <w:rPr>
          <w:lang w:val="uk-UA"/>
        </w:rPr>
        <w:t>е</w:t>
      </w:r>
      <w:r>
        <w:rPr>
          <w:lang w:val="uk-UA"/>
        </w:rPr>
        <w:t>ских феромонов для мониторинга плодовых листоверток в Краснодарском крае //Феромоны листоверток – вредителей сельского и лесного хозяйства. – Тарту. – 1986. – Ч. 1. – С.49-65.</w:t>
      </w:r>
    </w:p>
    <w:p w:rsidR="00A42EFE" w:rsidRDefault="00A42EFE" w:rsidP="00A42EFE">
      <w:pPr>
        <w:widowControl w:val="0"/>
        <w:spacing w:line="360" w:lineRule="auto"/>
        <w:ind w:firstLine="720"/>
        <w:jc w:val="both"/>
        <w:rPr>
          <w:lang w:val="uk-UA"/>
        </w:rPr>
      </w:pPr>
      <w:r>
        <w:rPr>
          <w:lang w:val="uk-UA"/>
        </w:rPr>
        <w:t xml:space="preserve">79. </w:t>
      </w:r>
      <w:r>
        <w:rPr>
          <w:i/>
          <w:lang w:val="uk-UA"/>
        </w:rPr>
        <w:t>Колесова Д.А., Рябчинская Т.А.</w:t>
      </w:r>
      <w:r>
        <w:rPr>
          <w:lang w:val="uk-UA"/>
        </w:rPr>
        <w:t xml:space="preserve"> Использование синтетических пол</w:t>
      </w:r>
      <w:r>
        <w:rPr>
          <w:lang w:val="uk-UA"/>
        </w:rPr>
        <w:t>о</w:t>
      </w:r>
      <w:r>
        <w:rPr>
          <w:lang w:val="uk-UA"/>
        </w:rPr>
        <w:t xml:space="preserve">вых феромонов для картирования садов на заселенность листовертками //Весник с.-х. науки. – 1989. - № 10. – </w:t>
      </w:r>
      <w:r>
        <w:rPr>
          <w:lang w:val="uk-UA"/>
        </w:rPr>
        <w:lastRenderedPageBreak/>
        <w:t>С.156-157.</w:t>
      </w:r>
    </w:p>
    <w:p w:rsidR="00A42EFE" w:rsidRDefault="00A42EFE" w:rsidP="00A42EFE">
      <w:pPr>
        <w:widowControl w:val="0"/>
        <w:spacing w:line="360" w:lineRule="auto"/>
        <w:ind w:firstLine="720"/>
        <w:jc w:val="both"/>
        <w:rPr>
          <w:lang w:val="uk-UA"/>
        </w:rPr>
      </w:pPr>
      <w:r>
        <w:rPr>
          <w:lang w:val="uk-UA"/>
        </w:rPr>
        <w:t xml:space="preserve">80. </w:t>
      </w:r>
      <w:r>
        <w:rPr>
          <w:i/>
          <w:lang w:val="uk-UA"/>
        </w:rPr>
        <w:t>Покозий И.Т., Наджиб А.М., Шелестова В.С.</w:t>
      </w:r>
      <w:r>
        <w:rPr>
          <w:lang w:val="uk-UA"/>
        </w:rPr>
        <w:t xml:space="preserve"> Лет листоверток на си</w:t>
      </w:r>
      <w:r>
        <w:rPr>
          <w:lang w:val="uk-UA"/>
        </w:rPr>
        <w:t>н</w:t>
      </w:r>
      <w:r>
        <w:rPr>
          <w:lang w:val="uk-UA"/>
        </w:rPr>
        <w:t>тетические половые феромоны и высота расположения ловушек //Феромоны листоверток – вредителей сельского и лесного хозяйства. –Тарту. – 1986. – С.238-240.</w:t>
      </w:r>
    </w:p>
    <w:p w:rsidR="00A42EFE" w:rsidRDefault="00A42EFE" w:rsidP="00A42EFE">
      <w:pPr>
        <w:widowControl w:val="0"/>
        <w:spacing w:line="360" w:lineRule="auto"/>
        <w:ind w:firstLine="720"/>
        <w:jc w:val="both"/>
        <w:rPr>
          <w:lang w:val="uk-UA"/>
        </w:rPr>
      </w:pPr>
      <w:r>
        <w:rPr>
          <w:lang w:val="uk-UA"/>
        </w:rPr>
        <w:t xml:space="preserve">81. </w:t>
      </w:r>
      <w:r>
        <w:rPr>
          <w:i/>
          <w:lang w:val="uk-UA"/>
        </w:rPr>
        <w:t>Черній А.М., Напольских А.С., Миттус Е.Р.</w:t>
      </w:r>
      <w:r>
        <w:rPr>
          <w:lang w:val="uk-UA"/>
        </w:rPr>
        <w:t xml:space="preserve"> Польовий скринінг фер</w:t>
      </w:r>
      <w:r>
        <w:rPr>
          <w:lang w:val="uk-UA"/>
        </w:rPr>
        <w:t>о</w:t>
      </w:r>
      <w:r>
        <w:rPr>
          <w:lang w:val="uk-UA"/>
        </w:rPr>
        <w:t>монів садових листокруток //Захист рослин. – К.: – 1983. - № 30. – С.49-52.</w:t>
      </w:r>
    </w:p>
    <w:p w:rsidR="00A42EFE" w:rsidRDefault="00A42EFE" w:rsidP="00A42EFE">
      <w:pPr>
        <w:widowControl w:val="0"/>
        <w:spacing w:line="360" w:lineRule="auto"/>
        <w:ind w:firstLine="720"/>
        <w:jc w:val="both"/>
        <w:rPr>
          <w:lang w:val="uk-UA"/>
        </w:rPr>
      </w:pPr>
      <w:r>
        <w:rPr>
          <w:lang w:val="uk-UA"/>
        </w:rPr>
        <w:t xml:space="preserve">82. </w:t>
      </w:r>
      <w:r>
        <w:rPr>
          <w:i/>
          <w:lang w:val="uk-UA"/>
        </w:rPr>
        <w:t>Розинская Е.М.</w:t>
      </w:r>
      <w:r>
        <w:rPr>
          <w:lang w:val="uk-UA"/>
        </w:rPr>
        <w:t xml:space="preserve"> Использование феромонов для изучения фауны ли</w:t>
      </w:r>
      <w:r>
        <w:rPr>
          <w:lang w:val="uk-UA"/>
        </w:rPr>
        <w:t>с</w:t>
      </w:r>
      <w:r>
        <w:rPr>
          <w:lang w:val="uk-UA"/>
        </w:rPr>
        <w:t>товерток в садах Молдавии //Защита плодовых культур от вредителей и боле</w:t>
      </w:r>
      <w:r>
        <w:rPr>
          <w:lang w:val="uk-UA"/>
        </w:rPr>
        <w:t>з</w:t>
      </w:r>
      <w:r>
        <w:rPr>
          <w:lang w:val="uk-UA"/>
        </w:rPr>
        <w:t>ней. – Кишинев. – 1986. – С.88-92.</w:t>
      </w:r>
    </w:p>
    <w:p w:rsidR="00A42EFE" w:rsidRDefault="00A42EFE" w:rsidP="00A42EFE">
      <w:pPr>
        <w:widowControl w:val="0"/>
        <w:spacing w:line="360" w:lineRule="auto"/>
        <w:ind w:firstLine="720"/>
        <w:jc w:val="both"/>
        <w:rPr>
          <w:lang w:val="uk-UA"/>
        </w:rPr>
      </w:pPr>
      <w:r>
        <w:rPr>
          <w:lang w:val="uk-UA"/>
        </w:rPr>
        <w:t xml:space="preserve">83. </w:t>
      </w:r>
      <w:r>
        <w:rPr>
          <w:i/>
          <w:lang w:val="uk-UA"/>
        </w:rPr>
        <w:t xml:space="preserve">Hand S.C., Ellis N.W., Stoakley J.T. </w:t>
      </w:r>
      <w:r>
        <w:rPr>
          <w:lang w:val="uk-UA"/>
        </w:rPr>
        <w:t xml:space="preserve">Development of a pheromone monitoring system for the winter moth, </w:t>
      </w:r>
      <w:r>
        <w:rPr>
          <w:i/>
          <w:lang w:val="uk-UA"/>
        </w:rPr>
        <w:t>Operophtera brumata (L.)</w:t>
      </w:r>
      <w:r>
        <w:rPr>
          <w:lang w:val="uk-UA"/>
        </w:rPr>
        <w:t>, in apples and in Sitka spruce. //Crop. Prot. – 1987. – 6. – N 3. – P.191-196.</w:t>
      </w:r>
    </w:p>
    <w:p w:rsidR="00A42EFE" w:rsidRDefault="00A42EFE" w:rsidP="00A42EFE">
      <w:pPr>
        <w:widowControl w:val="0"/>
        <w:spacing w:line="360" w:lineRule="auto"/>
        <w:ind w:firstLine="720"/>
        <w:jc w:val="both"/>
        <w:rPr>
          <w:lang w:val="uk-UA"/>
        </w:rPr>
      </w:pPr>
      <w:r>
        <w:rPr>
          <w:lang w:val="uk-UA"/>
        </w:rPr>
        <w:t xml:space="preserve">84. </w:t>
      </w:r>
      <w:r>
        <w:rPr>
          <w:i/>
          <w:lang w:val="uk-UA"/>
        </w:rPr>
        <w:t>Черній А.М., Неверовська Т.М.</w:t>
      </w:r>
      <w:r>
        <w:rPr>
          <w:lang w:val="uk-UA"/>
        </w:rPr>
        <w:t xml:space="preserve"> Феромонний моніторинг яблуневої склівки //Зб. Захист рослин. – К.: – 1994. – Bип. 41. – С.112-115.</w:t>
      </w:r>
    </w:p>
    <w:p w:rsidR="00A42EFE" w:rsidRDefault="00A42EFE" w:rsidP="00A42EFE">
      <w:pPr>
        <w:widowControl w:val="0"/>
        <w:spacing w:line="360" w:lineRule="auto"/>
        <w:ind w:firstLine="720"/>
        <w:jc w:val="both"/>
        <w:rPr>
          <w:lang w:val="uk-UA"/>
        </w:rPr>
      </w:pPr>
      <w:r>
        <w:rPr>
          <w:lang w:val="uk-UA"/>
        </w:rPr>
        <w:t xml:space="preserve">85. </w:t>
      </w:r>
      <w:r>
        <w:rPr>
          <w:i/>
          <w:lang w:val="uk-UA"/>
        </w:rPr>
        <w:t>Angerilli N.P.D., Logan D.M.</w:t>
      </w:r>
      <w:r>
        <w:rPr>
          <w:lang w:val="uk-UA"/>
        </w:rPr>
        <w:t xml:space="preserve"> The use of pheromone and barrier traps to monitor San Jose Scale (Homoptera: Diaspididae) phenology in the Okanagan Valley of British Columbia.) //Can. Entomol. – 1986. – 118. – N 8. – P.767-774.</w:t>
      </w:r>
    </w:p>
    <w:p w:rsidR="00A42EFE" w:rsidRDefault="00A42EFE" w:rsidP="00A42EFE">
      <w:pPr>
        <w:widowControl w:val="0"/>
        <w:spacing w:line="360" w:lineRule="auto"/>
        <w:ind w:firstLine="720"/>
        <w:jc w:val="both"/>
        <w:rPr>
          <w:lang w:val="uk-UA"/>
        </w:rPr>
      </w:pPr>
      <w:r>
        <w:rPr>
          <w:lang w:val="uk-UA"/>
        </w:rPr>
        <w:t xml:space="preserve">86. </w:t>
      </w:r>
      <w:r>
        <w:rPr>
          <w:i/>
          <w:lang w:val="uk-UA"/>
        </w:rPr>
        <w:t>Gardner P.D., Ervin R.T., Moreno D.S. et al.</w:t>
      </w:r>
      <w:r>
        <w:rPr>
          <w:lang w:val="uk-UA"/>
        </w:rPr>
        <w:t xml:space="preserve"> California red scale (Homoptera: Diaspididae): cost analysis of a pheromone monitoring program. //J. Econ. Entomol. – 1983. – 76. – N 3. – P.601-604.</w:t>
      </w:r>
    </w:p>
    <w:p w:rsidR="00A42EFE" w:rsidRDefault="00A42EFE" w:rsidP="00A42EFE">
      <w:pPr>
        <w:widowControl w:val="0"/>
        <w:spacing w:line="360" w:lineRule="auto"/>
        <w:ind w:firstLine="720"/>
        <w:jc w:val="both"/>
        <w:rPr>
          <w:lang w:val="uk-UA"/>
        </w:rPr>
      </w:pPr>
      <w:r>
        <w:rPr>
          <w:lang w:val="uk-UA"/>
        </w:rPr>
        <w:t xml:space="preserve">87. </w:t>
      </w:r>
      <w:r>
        <w:rPr>
          <w:i/>
          <w:lang w:val="uk-UA"/>
        </w:rPr>
        <w:t>Rothschild G.H.L., Vickers R.A., Morton R.</w:t>
      </w:r>
      <w:r>
        <w:rPr>
          <w:lang w:val="uk-UA"/>
        </w:rPr>
        <w:t xml:space="preserve"> Monitoring the oriental fruit moth, </w:t>
      </w:r>
      <w:r>
        <w:rPr>
          <w:i/>
          <w:lang w:val="uk-UA"/>
        </w:rPr>
        <w:t>Cydia molesta</w:t>
      </w:r>
      <w:r>
        <w:rPr>
          <w:lang w:val="uk-UA"/>
        </w:rPr>
        <w:t xml:space="preserve"> </w:t>
      </w:r>
      <w:r>
        <w:rPr>
          <w:i/>
          <w:lang w:val="uk-UA"/>
        </w:rPr>
        <w:t>Busck.</w:t>
      </w:r>
      <w:r>
        <w:rPr>
          <w:lang w:val="uk-UA"/>
        </w:rPr>
        <w:t xml:space="preserve"> (Lepidoptera: Tortrіcidae), with pheromone traps and bait pails in peach orchards in south-eastern Australia //Prot. Ecol. – 1984. – 6. – N 2. – P.115-136.</w:t>
      </w:r>
    </w:p>
    <w:p w:rsidR="00A42EFE" w:rsidRDefault="00A42EFE" w:rsidP="00A42EFE">
      <w:pPr>
        <w:widowControl w:val="0"/>
        <w:spacing w:line="360" w:lineRule="auto"/>
        <w:ind w:firstLine="720"/>
        <w:jc w:val="both"/>
        <w:rPr>
          <w:lang w:val="uk-UA"/>
        </w:rPr>
      </w:pPr>
      <w:r>
        <w:rPr>
          <w:lang w:val="uk-UA"/>
        </w:rPr>
        <w:t xml:space="preserve">88. </w:t>
      </w:r>
      <w:r>
        <w:rPr>
          <w:i/>
          <w:lang w:val="uk-UA"/>
        </w:rPr>
        <w:t>Audemard H., J.-P. Gendrier, Jeay M.</w:t>
      </w:r>
      <w:r>
        <w:rPr>
          <w:lang w:val="uk-UA"/>
        </w:rPr>
        <w:t xml:space="preserve"> Prevision des risques et lutte raisonnee Contre la fordense Orientale </w:t>
      </w:r>
      <w:r>
        <w:rPr>
          <w:i/>
          <w:lang w:val="uk-UA"/>
        </w:rPr>
        <w:t>Cydia molesta</w:t>
      </w:r>
      <w:r>
        <w:rPr>
          <w:lang w:val="uk-UA"/>
        </w:rPr>
        <w:t xml:space="preserve"> </w:t>
      </w:r>
      <w:r>
        <w:rPr>
          <w:i/>
          <w:lang w:val="uk-UA"/>
        </w:rPr>
        <w:t>Busck</w:t>
      </w:r>
      <w:r>
        <w:rPr>
          <w:lang w:val="uk-UA"/>
        </w:rPr>
        <w:t xml:space="preserve"> en verger de pechers. //Int. Symp. Integr. Plant Prot. Orchards (ISIPPO), Gödöll.; July 31- Aug. 5-Aug. 5, Pars 1 //Acta phytopathol. et entomol. hung. – 1992. – 27. – N 1-4, pars 1. – P.65-72.</w:t>
      </w:r>
    </w:p>
    <w:p w:rsidR="00A42EFE" w:rsidRDefault="00A42EFE" w:rsidP="00A42EFE">
      <w:pPr>
        <w:widowControl w:val="0"/>
        <w:spacing w:line="360" w:lineRule="auto"/>
        <w:ind w:firstLine="720"/>
        <w:jc w:val="both"/>
        <w:rPr>
          <w:lang w:val="uk-UA"/>
        </w:rPr>
      </w:pPr>
      <w:r>
        <w:rPr>
          <w:lang w:val="uk-UA"/>
        </w:rPr>
        <w:t xml:space="preserve">89. </w:t>
      </w:r>
      <w:r>
        <w:rPr>
          <w:i/>
          <w:lang w:val="uk-UA"/>
        </w:rPr>
        <w:t>Rubio M., Esteban J., Llamas S.</w:t>
      </w:r>
      <w:r>
        <w:rPr>
          <w:lang w:val="uk-UA"/>
        </w:rPr>
        <w:t xml:space="preserve"> Otras especies capturadas en trampas de fromonas sexuales sinteticas de la polilla oriental del melocotonero </w:t>
      </w:r>
      <w:r>
        <w:rPr>
          <w:i/>
          <w:lang w:val="uk-UA"/>
        </w:rPr>
        <w:t xml:space="preserve">Grapholita molesta </w:t>
      </w:r>
      <w:r>
        <w:rPr>
          <w:lang w:val="uk-UA"/>
        </w:rPr>
        <w:t>Busck. //Bol. Sanid. Veg. Plagas. – 1990. – 16. – N 1. – P.381-389.</w:t>
      </w:r>
    </w:p>
    <w:p w:rsidR="00A42EFE" w:rsidRDefault="00A42EFE" w:rsidP="00A42EFE">
      <w:pPr>
        <w:widowControl w:val="0"/>
        <w:spacing w:line="360" w:lineRule="auto"/>
        <w:ind w:firstLine="720"/>
        <w:jc w:val="both"/>
        <w:rPr>
          <w:lang w:val="uk-UA"/>
        </w:rPr>
      </w:pPr>
      <w:r>
        <w:rPr>
          <w:lang w:val="uk-UA"/>
        </w:rPr>
        <w:t xml:space="preserve"> 90. </w:t>
      </w:r>
      <w:r>
        <w:rPr>
          <w:i/>
          <w:lang w:val="uk-UA"/>
        </w:rPr>
        <w:t>Кипиани А.А., Магавариани Э.А.</w:t>
      </w:r>
      <w:r>
        <w:rPr>
          <w:lang w:val="uk-UA"/>
        </w:rPr>
        <w:t xml:space="preserve"> Обнаружение новых очагов восто</w:t>
      </w:r>
      <w:r>
        <w:rPr>
          <w:lang w:val="uk-UA"/>
        </w:rPr>
        <w:t>ч</w:t>
      </w:r>
      <w:r>
        <w:rPr>
          <w:lang w:val="uk-UA"/>
        </w:rPr>
        <w:t>ной плодожорки и ее быстрое подавление с помощью половых феромонов //В кн.: Новые методы обнаружения и подавления карантинных вредителей, бол</w:t>
      </w:r>
      <w:r>
        <w:rPr>
          <w:lang w:val="uk-UA"/>
        </w:rPr>
        <w:t>е</w:t>
      </w:r>
      <w:r>
        <w:rPr>
          <w:lang w:val="uk-UA"/>
        </w:rPr>
        <w:t>зней и сорняков. – М.: - 1984. – С.13-14.</w:t>
      </w:r>
    </w:p>
    <w:p w:rsidR="00A42EFE" w:rsidRDefault="00A42EFE" w:rsidP="00A42EFE">
      <w:pPr>
        <w:widowControl w:val="0"/>
        <w:spacing w:line="360" w:lineRule="auto"/>
        <w:ind w:firstLine="720"/>
        <w:jc w:val="both"/>
        <w:rPr>
          <w:lang w:val="uk-UA"/>
        </w:rPr>
      </w:pPr>
      <w:r>
        <w:rPr>
          <w:lang w:val="uk-UA"/>
        </w:rPr>
        <w:t xml:space="preserve"> 91. </w:t>
      </w:r>
      <w:r>
        <w:rPr>
          <w:i/>
          <w:lang w:val="uk-UA"/>
        </w:rPr>
        <w:t>Попович В.В.</w:t>
      </w:r>
      <w:r>
        <w:rPr>
          <w:lang w:val="uk-UA"/>
        </w:rPr>
        <w:t xml:space="preserve"> Новые методы обнаружения и борьбы с восточной плодожо</w:t>
      </w:r>
      <w:r>
        <w:rPr>
          <w:lang w:val="uk-UA"/>
        </w:rPr>
        <w:t>р</w:t>
      </w:r>
      <w:r>
        <w:rPr>
          <w:lang w:val="uk-UA"/>
        </w:rPr>
        <w:t>кой //ЦНТИ: Краснодар. – 1983. - № 318. – С.82-83.</w:t>
      </w:r>
    </w:p>
    <w:p w:rsidR="00A42EFE" w:rsidRDefault="00A42EFE" w:rsidP="00A42EFE">
      <w:pPr>
        <w:widowControl w:val="0"/>
        <w:spacing w:line="360" w:lineRule="auto"/>
        <w:ind w:firstLine="720"/>
        <w:jc w:val="both"/>
        <w:rPr>
          <w:lang w:val="uk-UA"/>
        </w:rPr>
      </w:pPr>
      <w:r>
        <w:rPr>
          <w:lang w:val="uk-UA"/>
        </w:rPr>
        <w:lastRenderedPageBreak/>
        <w:t xml:space="preserve"> 92. </w:t>
      </w:r>
      <w:r>
        <w:rPr>
          <w:i/>
          <w:lang w:val="uk-UA"/>
        </w:rPr>
        <w:t>Омелюта В.П., Чернишев О.В.</w:t>
      </w:r>
      <w:r>
        <w:rPr>
          <w:lang w:val="uk-UA"/>
        </w:rPr>
        <w:t xml:space="preserve"> Динаміка льоту східної плодожерки </w:t>
      </w:r>
      <w:r>
        <w:rPr>
          <w:i/>
          <w:lang w:val="uk-UA"/>
        </w:rPr>
        <w:t>Grapholitha molesta</w:t>
      </w:r>
      <w:r>
        <w:rPr>
          <w:lang w:val="uk-UA"/>
        </w:rPr>
        <w:t xml:space="preserve"> </w:t>
      </w:r>
      <w:r>
        <w:rPr>
          <w:i/>
          <w:lang w:val="uk-UA"/>
        </w:rPr>
        <w:t>Busck.</w:t>
      </w:r>
      <w:r>
        <w:rPr>
          <w:lang w:val="uk-UA"/>
        </w:rPr>
        <w:t xml:space="preserve"> (Lepidoptera: Tortricidae) на клеєві феромонні пас</w:t>
      </w:r>
      <w:r>
        <w:rPr>
          <w:lang w:val="uk-UA"/>
        </w:rPr>
        <w:t>т</w:t>
      </w:r>
      <w:r>
        <w:rPr>
          <w:lang w:val="uk-UA"/>
        </w:rPr>
        <w:t>ки //Захист рослин. – К.: Урожай, 1995. – Bип. 42. – С.52-56.</w:t>
      </w:r>
    </w:p>
    <w:p w:rsidR="00A42EFE" w:rsidRDefault="00A42EFE" w:rsidP="00A42EFE">
      <w:pPr>
        <w:widowControl w:val="0"/>
        <w:spacing w:line="360" w:lineRule="auto"/>
        <w:ind w:firstLine="720"/>
        <w:jc w:val="both"/>
        <w:rPr>
          <w:lang w:val="uk-UA"/>
        </w:rPr>
      </w:pPr>
      <w:r>
        <w:rPr>
          <w:lang w:val="uk-UA"/>
        </w:rPr>
        <w:t xml:space="preserve"> 93. </w:t>
      </w:r>
      <w:r>
        <w:rPr>
          <w:i/>
          <w:lang w:val="uk-UA"/>
        </w:rPr>
        <w:t>Сметник А.И.</w:t>
      </w:r>
      <w:r>
        <w:rPr>
          <w:lang w:val="uk-UA"/>
        </w:rPr>
        <w:t xml:space="preserve"> Проблемы видоспецифичности феромонов в кара</w:t>
      </w:r>
      <w:r>
        <w:rPr>
          <w:lang w:val="uk-UA"/>
        </w:rPr>
        <w:t>н</w:t>
      </w:r>
      <w:r>
        <w:rPr>
          <w:lang w:val="uk-UA"/>
        </w:rPr>
        <w:t>тинной практике //Информ. бюл. ВПС МОББ. – 1987. - № 20. – С.8-11.</w:t>
      </w:r>
    </w:p>
    <w:p w:rsidR="00A42EFE" w:rsidRDefault="00A42EFE" w:rsidP="00A42EFE">
      <w:pPr>
        <w:widowControl w:val="0"/>
        <w:spacing w:line="360" w:lineRule="auto"/>
        <w:ind w:firstLine="720"/>
        <w:jc w:val="both"/>
        <w:rPr>
          <w:lang w:val="uk-UA"/>
        </w:rPr>
      </w:pPr>
      <w:r>
        <w:rPr>
          <w:lang w:val="uk-UA"/>
        </w:rPr>
        <w:t xml:space="preserve">94. </w:t>
      </w:r>
      <w:r>
        <w:rPr>
          <w:i/>
          <w:lang w:val="uk-UA"/>
        </w:rPr>
        <w:t>Koslinska M., Tworkowska U., Predki S. et al.</w:t>
      </w:r>
      <w:r>
        <w:rPr>
          <w:lang w:val="uk-UA"/>
        </w:rPr>
        <w:t xml:space="preserve"> Sex pheromone traps for monitoring the plum moth – </w:t>
      </w:r>
      <w:r>
        <w:rPr>
          <w:i/>
          <w:lang w:val="uk-UA"/>
        </w:rPr>
        <w:t>Laspeyresia funebrana</w:t>
      </w:r>
      <w:r>
        <w:rPr>
          <w:lang w:val="uk-UA"/>
        </w:rPr>
        <w:t xml:space="preserve"> </w:t>
      </w:r>
      <w:r>
        <w:rPr>
          <w:i/>
          <w:lang w:val="uk-UA"/>
        </w:rPr>
        <w:t>Tr.</w:t>
      </w:r>
      <w:r>
        <w:rPr>
          <w:lang w:val="uk-UA"/>
        </w:rPr>
        <w:t xml:space="preserve"> (Lepidoptera: Tortricidae) in Poland in 1977-84 //Fruit Sci. Repts. – 1986. – 13. – N 2. – P.71-91. </w:t>
      </w:r>
    </w:p>
    <w:p w:rsidR="00A42EFE" w:rsidRDefault="00A42EFE" w:rsidP="00A42EFE">
      <w:pPr>
        <w:widowControl w:val="0"/>
        <w:spacing w:line="360" w:lineRule="auto"/>
        <w:ind w:firstLine="720"/>
        <w:jc w:val="both"/>
        <w:rPr>
          <w:lang w:val="uk-UA"/>
        </w:rPr>
      </w:pPr>
      <w:r>
        <w:rPr>
          <w:lang w:val="uk-UA"/>
        </w:rPr>
        <w:t xml:space="preserve"> 95. </w:t>
      </w:r>
      <w:r>
        <w:rPr>
          <w:i/>
          <w:lang w:val="uk-UA"/>
        </w:rPr>
        <w:t>Roehrich R., Carles J.-P., Durand H. et al.</w:t>
      </w:r>
      <w:r>
        <w:rPr>
          <w:lang w:val="uk-UA"/>
        </w:rPr>
        <w:t xml:space="preserve"> Relations entre le nombre de males de l’eudemis de la vigne, </w:t>
      </w:r>
      <w:r>
        <w:rPr>
          <w:i/>
          <w:lang w:val="uk-UA"/>
        </w:rPr>
        <w:t>Lobesia botrana</w:t>
      </w:r>
      <w:r>
        <w:rPr>
          <w:lang w:val="uk-UA"/>
        </w:rPr>
        <w:t xml:space="preserve"> </w:t>
      </w:r>
      <w:r>
        <w:rPr>
          <w:i/>
          <w:lang w:val="uk-UA"/>
        </w:rPr>
        <w:t>Den., Shiff.</w:t>
      </w:r>
      <w:r>
        <w:rPr>
          <w:lang w:val="uk-UA"/>
        </w:rPr>
        <w:t xml:space="preserve"> (Lepid., Tortricidae), captures par deux doses de pheromone et le niveau des populations larvaires dans les parcelles de piegeage. //Agronomie. – 1986.- N 5. – P.447-452.</w:t>
      </w:r>
    </w:p>
    <w:p w:rsidR="00A42EFE" w:rsidRDefault="00A42EFE" w:rsidP="00A42EFE">
      <w:pPr>
        <w:widowControl w:val="0"/>
        <w:spacing w:line="360" w:lineRule="auto"/>
        <w:ind w:firstLine="720"/>
        <w:jc w:val="both"/>
        <w:rPr>
          <w:lang w:val="uk-UA"/>
        </w:rPr>
      </w:pPr>
      <w:r>
        <w:rPr>
          <w:lang w:val="uk-UA"/>
        </w:rPr>
        <w:t>96</w:t>
      </w:r>
      <w:r>
        <w:rPr>
          <w:i/>
          <w:lang w:val="uk-UA"/>
        </w:rPr>
        <w:t>. Caffarelli V., Di Cicco G.</w:t>
      </w:r>
      <w:r>
        <w:rPr>
          <w:lang w:val="uk-UA"/>
        </w:rPr>
        <w:t xml:space="preserve"> Utilizzo delle trappole a feromone per il controllo della </w:t>
      </w:r>
      <w:r>
        <w:rPr>
          <w:i/>
          <w:lang w:val="uk-UA"/>
        </w:rPr>
        <w:t>Lobesia botrana</w:t>
      </w:r>
      <w:r>
        <w:rPr>
          <w:lang w:val="uk-UA"/>
        </w:rPr>
        <w:t xml:space="preserve"> </w:t>
      </w:r>
      <w:r>
        <w:rPr>
          <w:i/>
          <w:lang w:val="uk-UA"/>
        </w:rPr>
        <w:t>Schiff.</w:t>
      </w:r>
      <w:r>
        <w:rPr>
          <w:lang w:val="uk-UA"/>
        </w:rPr>
        <w:t xml:space="preserve"> (Lepidoptera: Tortricidae). //Redia. – 1983. – 66. – P.87-96.</w:t>
      </w:r>
    </w:p>
    <w:p w:rsidR="00A42EFE" w:rsidRDefault="00A42EFE" w:rsidP="00A42EFE">
      <w:pPr>
        <w:widowControl w:val="0"/>
        <w:spacing w:line="360" w:lineRule="auto"/>
        <w:ind w:firstLine="720"/>
        <w:jc w:val="both"/>
        <w:rPr>
          <w:lang w:val="uk-UA"/>
        </w:rPr>
      </w:pPr>
      <w:r>
        <w:rPr>
          <w:lang w:val="uk-UA"/>
        </w:rPr>
        <w:t xml:space="preserve">97. </w:t>
      </w:r>
      <w:r>
        <w:rPr>
          <w:i/>
          <w:lang w:val="uk-UA"/>
        </w:rPr>
        <w:t>Ferch T., Burghardt D., Huff D.</w:t>
      </w:r>
      <w:r>
        <w:rPr>
          <w:lang w:val="uk-UA"/>
        </w:rPr>
        <w:t xml:space="preserve"> Pheromone als Prognosesystem im Weinbau. Erfahrungen und Möglichkeiten beim Einsatz von „BIOTRAP“ - Pheromonfallen zur Traubenwickler-Prognose. //Dtsch. Weinbau. – 1983. – 38. – N 11. – S.498-499.</w:t>
      </w:r>
    </w:p>
    <w:p w:rsidR="00A42EFE" w:rsidRDefault="00A42EFE" w:rsidP="00A42EFE">
      <w:pPr>
        <w:widowControl w:val="0"/>
        <w:spacing w:line="360" w:lineRule="auto"/>
        <w:ind w:firstLine="720"/>
        <w:jc w:val="both"/>
        <w:rPr>
          <w:lang w:val="uk-UA"/>
        </w:rPr>
      </w:pPr>
      <w:r>
        <w:rPr>
          <w:lang w:val="uk-UA"/>
        </w:rPr>
        <w:t xml:space="preserve">98. </w:t>
      </w:r>
      <w:r>
        <w:rPr>
          <w:i/>
          <w:lang w:val="uk-UA"/>
        </w:rPr>
        <w:t>Höbaus E.</w:t>
      </w:r>
      <w:r>
        <w:rPr>
          <w:lang w:val="uk-UA"/>
        </w:rPr>
        <w:t xml:space="preserve"> Traubenwickler-Pheromonfallen werden im Rebschutz immer wichtiger. //Winzer. ß 1989. - 45. – N 5. P.16-18.</w:t>
      </w:r>
    </w:p>
    <w:p w:rsidR="00A42EFE" w:rsidRDefault="00A42EFE" w:rsidP="00A42EFE">
      <w:pPr>
        <w:widowControl w:val="0"/>
        <w:spacing w:line="360" w:lineRule="auto"/>
        <w:ind w:firstLine="720"/>
        <w:jc w:val="both"/>
        <w:rPr>
          <w:lang w:val="uk-UA"/>
        </w:rPr>
      </w:pPr>
      <w:r>
        <w:rPr>
          <w:lang w:val="uk-UA"/>
        </w:rPr>
        <w:t xml:space="preserve">99. </w:t>
      </w:r>
      <w:r>
        <w:rPr>
          <w:i/>
          <w:lang w:val="uk-UA"/>
        </w:rPr>
        <w:t>Войняк В.И., Олой И.Н., Сарская Л.Н.</w:t>
      </w:r>
      <w:r>
        <w:rPr>
          <w:lang w:val="uk-UA"/>
        </w:rPr>
        <w:t xml:space="preserve"> Использование феромонных ловушек для определения сроков борьбы с гроздевой листоверткой //Садовод- ство, виноградорство и виноделие Молдовы – 1985. - № 6.- С.41-44.</w:t>
      </w:r>
    </w:p>
    <w:p w:rsidR="00A42EFE" w:rsidRDefault="00A42EFE" w:rsidP="00A42EFE">
      <w:pPr>
        <w:widowControl w:val="0"/>
        <w:spacing w:line="360" w:lineRule="auto"/>
        <w:ind w:firstLine="720"/>
        <w:jc w:val="both"/>
        <w:rPr>
          <w:lang w:val="uk-UA"/>
        </w:rPr>
      </w:pPr>
      <w:r>
        <w:rPr>
          <w:lang w:val="uk-UA"/>
        </w:rPr>
        <w:t xml:space="preserve">100. </w:t>
      </w:r>
      <w:r>
        <w:rPr>
          <w:i/>
          <w:lang w:val="uk-UA"/>
        </w:rPr>
        <w:t>Чичинадзе Ж.А., Скориков А.С., Шульженко С.В.</w:t>
      </w:r>
      <w:r>
        <w:rPr>
          <w:lang w:val="uk-UA"/>
        </w:rPr>
        <w:t xml:space="preserve"> Гроздевая листовертка на виноградниках Южного берега Крыма //Пути интенсиф. ст</w:t>
      </w:r>
      <w:r>
        <w:rPr>
          <w:lang w:val="uk-UA"/>
        </w:rPr>
        <w:t>о</w:t>
      </w:r>
      <w:r>
        <w:rPr>
          <w:lang w:val="uk-UA"/>
        </w:rPr>
        <w:t>лов.виноградар. – Ялта. – 1989. – С.117-123.</w:t>
      </w:r>
    </w:p>
    <w:p w:rsidR="00A42EFE" w:rsidRDefault="00A42EFE" w:rsidP="00A42EFE">
      <w:pPr>
        <w:widowControl w:val="0"/>
        <w:spacing w:line="360" w:lineRule="auto"/>
        <w:ind w:firstLine="720"/>
        <w:jc w:val="both"/>
        <w:rPr>
          <w:lang w:val="uk-UA"/>
        </w:rPr>
      </w:pPr>
      <w:r>
        <w:rPr>
          <w:lang w:val="uk-UA"/>
        </w:rPr>
        <w:t xml:space="preserve">101. </w:t>
      </w:r>
      <w:r>
        <w:rPr>
          <w:i/>
          <w:lang w:val="uk-UA"/>
        </w:rPr>
        <w:t>Carde R.T., Elkinton J.S.</w:t>
      </w:r>
      <w:r>
        <w:rPr>
          <w:lang w:val="uk-UA"/>
        </w:rPr>
        <w:t xml:space="preserve"> Field Trapping with Attractants: Method and Interpretation //Techniques in Pheromone Research. – New York. – 1984. – P.111-129.</w:t>
      </w:r>
    </w:p>
    <w:p w:rsidR="00A42EFE" w:rsidRDefault="00A42EFE" w:rsidP="00A42EFE">
      <w:pPr>
        <w:widowControl w:val="0"/>
        <w:spacing w:line="360" w:lineRule="auto"/>
        <w:ind w:firstLine="720"/>
        <w:jc w:val="both"/>
        <w:rPr>
          <w:lang w:val="uk-UA"/>
        </w:rPr>
      </w:pPr>
      <w:r>
        <w:rPr>
          <w:lang w:val="uk-UA"/>
        </w:rPr>
        <w:t xml:space="preserve">102. </w:t>
      </w:r>
      <w:r>
        <w:rPr>
          <w:i/>
          <w:lang w:val="uk-UA"/>
        </w:rPr>
        <w:t>Stone N.D., Gutierrez A.P.</w:t>
      </w:r>
      <w:r>
        <w:rPr>
          <w:lang w:val="uk-UA"/>
        </w:rPr>
        <w:t xml:space="preserve"> Pink bollworn control in southwestern desert cotton. II. A Strategic Management Model. //Hilgardia. – 1986. – 54. – N 9. – P.25-41.</w:t>
      </w:r>
    </w:p>
    <w:p w:rsidR="00A42EFE" w:rsidRDefault="00A42EFE" w:rsidP="00A42EFE">
      <w:pPr>
        <w:widowControl w:val="0"/>
        <w:spacing w:line="360" w:lineRule="auto"/>
        <w:ind w:firstLine="720"/>
        <w:jc w:val="both"/>
        <w:rPr>
          <w:lang w:val="uk-UA"/>
        </w:rPr>
      </w:pPr>
      <w:r>
        <w:rPr>
          <w:lang w:val="uk-UA"/>
        </w:rPr>
        <w:t xml:space="preserve">103. </w:t>
      </w:r>
      <w:r>
        <w:rPr>
          <w:i/>
          <w:lang w:val="uk-UA"/>
        </w:rPr>
        <w:t>Dhawan A.K., Sadhu A.S.</w:t>
      </w:r>
      <w:r>
        <w:rPr>
          <w:lang w:val="uk-UA"/>
        </w:rPr>
        <w:t xml:space="preserve"> Control of pink bollworm </w:t>
      </w:r>
      <w:r>
        <w:rPr>
          <w:i/>
          <w:lang w:val="uk-UA"/>
        </w:rPr>
        <w:t>Pectinophora gossipiella (Saunders)</w:t>
      </w:r>
      <w:r>
        <w:rPr>
          <w:lang w:val="uk-UA"/>
        </w:rPr>
        <w:t xml:space="preserve"> by mass trapping of male moths with gossyplure. //J. Res. Punjab Agr. Univ.- 1986. – 23. – N 1. – P.54-61.</w:t>
      </w:r>
    </w:p>
    <w:p w:rsidR="00A42EFE" w:rsidRDefault="00A42EFE" w:rsidP="00A42EFE">
      <w:pPr>
        <w:widowControl w:val="0"/>
        <w:spacing w:line="360" w:lineRule="auto"/>
        <w:ind w:firstLine="720"/>
        <w:jc w:val="both"/>
        <w:rPr>
          <w:lang w:val="uk-UA"/>
        </w:rPr>
      </w:pPr>
      <w:r>
        <w:rPr>
          <w:lang w:val="uk-UA"/>
        </w:rPr>
        <w:t xml:space="preserve"> 104. </w:t>
      </w:r>
      <w:r>
        <w:rPr>
          <w:i/>
          <w:lang w:val="uk-UA"/>
        </w:rPr>
        <w:t>Cubbins K.E., Campion D.G.</w:t>
      </w:r>
      <w:r>
        <w:rPr>
          <w:lang w:val="uk-UA"/>
        </w:rPr>
        <w:t xml:space="preserve"> Economic considerations televant to the use of a pheromone mass traping technique for the control of the Egyptian cotton lea</w:t>
      </w:r>
      <w:r>
        <w:rPr>
          <w:lang w:val="uk-UA"/>
        </w:rPr>
        <w:t>f</w:t>
      </w:r>
      <w:r>
        <w:rPr>
          <w:lang w:val="uk-UA"/>
        </w:rPr>
        <w:t xml:space="preserve">warm </w:t>
      </w:r>
      <w:r>
        <w:rPr>
          <w:i/>
          <w:lang w:val="uk-UA"/>
        </w:rPr>
        <w:t>Spodoptera littoralis</w:t>
      </w:r>
      <w:r>
        <w:rPr>
          <w:lang w:val="uk-UA"/>
        </w:rPr>
        <w:t xml:space="preserve"> in Egypt //Outlook Agric. – 1982. – 11. – P.62-66.</w:t>
      </w:r>
    </w:p>
    <w:p w:rsidR="00A42EFE" w:rsidRDefault="00A42EFE" w:rsidP="00A42EFE">
      <w:pPr>
        <w:widowControl w:val="0"/>
        <w:spacing w:line="360" w:lineRule="auto"/>
        <w:ind w:firstLine="720"/>
        <w:jc w:val="both"/>
        <w:rPr>
          <w:lang w:val="uk-UA"/>
        </w:rPr>
      </w:pPr>
      <w:r>
        <w:rPr>
          <w:lang w:val="uk-UA"/>
        </w:rPr>
        <w:t xml:space="preserve"> 105. </w:t>
      </w:r>
      <w:r>
        <w:rPr>
          <w:i/>
          <w:lang w:val="uk-UA"/>
        </w:rPr>
        <w:t>Teich I., Shani A., Klug J.T.</w:t>
      </w:r>
      <w:r>
        <w:rPr>
          <w:lang w:val="uk-UA"/>
        </w:rPr>
        <w:t xml:space="preserve"> The role of mass trapping of the Egyptian cotton leafworm </w:t>
      </w:r>
      <w:r>
        <w:rPr>
          <w:lang w:val="uk-UA"/>
        </w:rPr>
        <w:lastRenderedPageBreak/>
        <w:t>(</w:t>
      </w:r>
      <w:r>
        <w:rPr>
          <w:i/>
          <w:lang w:val="uk-UA"/>
        </w:rPr>
        <w:t>Spodoptera littoralis</w:t>
      </w:r>
      <w:r>
        <w:rPr>
          <w:lang w:val="uk-UA"/>
        </w:rPr>
        <w:t xml:space="preserve"> </w:t>
      </w:r>
      <w:r>
        <w:rPr>
          <w:i/>
          <w:lang w:val="uk-UA"/>
        </w:rPr>
        <w:t>Boisd</w:t>
      </w:r>
      <w:r>
        <w:rPr>
          <w:lang w:val="uk-UA"/>
        </w:rPr>
        <w:t>) in its integrated pest control. //J. Environ. Sci. and Heakth. – 1985- A20. – N 8. – P.943-955.</w:t>
      </w:r>
    </w:p>
    <w:p w:rsidR="00A42EFE" w:rsidRDefault="00A42EFE" w:rsidP="00A42EFE">
      <w:pPr>
        <w:widowControl w:val="0"/>
        <w:spacing w:line="360" w:lineRule="auto"/>
        <w:ind w:firstLine="720"/>
        <w:jc w:val="both"/>
        <w:rPr>
          <w:lang w:val="uk-UA"/>
        </w:rPr>
      </w:pPr>
      <w:r>
        <w:rPr>
          <w:lang w:val="uk-UA"/>
        </w:rPr>
        <w:t xml:space="preserve">106. </w:t>
      </w:r>
      <w:r>
        <w:rPr>
          <w:i/>
          <w:lang w:val="uk-UA"/>
        </w:rPr>
        <w:t>Kobayashi M., Wada T., Jnoue H.</w:t>
      </w:r>
      <w:r>
        <w:rPr>
          <w:lang w:val="uk-UA"/>
        </w:rPr>
        <w:t xml:space="preserve"> A comparison of communication disruption technique and mass-trapping technique for controling moths using sex pheromone of </w:t>
      </w:r>
      <w:r>
        <w:rPr>
          <w:i/>
          <w:lang w:val="uk-UA"/>
        </w:rPr>
        <w:t>Spodoptera litura</w:t>
      </w:r>
      <w:r>
        <w:rPr>
          <w:lang w:val="uk-UA"/>
        </w:rPr>
        <w:t xml:space="preserve"> </w:t>
      </w:r>
      <w:r>
        <w:rPr>
          <w:i/>
          <w:lang w:val="uk-UA"/>
        </w:rPr>
        <w:t>F</w:t>
      </w:r>
      <w:r>
        <w:rPr>
          <w:lang w:val="uk-UA"/>
        </w:rPr>
        <w:t>. //Firs Japan/USA Symp. On IPM. – Tsukuba. – 1981. – P.32-40.</w:t>
      </w:r>
    </w:p>
    <w:p w:rsidR="00A42EFE" w:rsidRDefault="00A42EFE" w:rsidP="00A42EFE">
      <w:pPr>
        <w:widowControl w:val="0"/>
        <w:spacing w:line="360" w:lineRule="auto"/>
        <w:ind w:firstLine="720"/>
        <w:jc w:val="both"/>
        <w:rPr>
          <w:lang w:val="uk-UA"/>
        </w:rPr>
      </w:pPr>
      <w:r>
        <w:rPr>
          <w:lang w:val="uk-UA"/>
        </w:rPr>
        <w:t xml:space="preserve">107. </w:t>
      </w:r>
      <w:r>
        <w:rPr>
          <w:i/>
          <w:lang w:val="uk-UA"/>
        </w:rPr>
        <w:t>Leggett J.E., Dickerson W.A., Lloyd E.P.</w:t>
      </w:r>
      <w:r>
        <w:rPr>
          <w:lang w:val="uk-UA"/>
        </w:rPr>
        <w:t xml:space="preserve"> Suppressing low level boll weevil populations with traps Inflience of trap placement, grandlure concentra- tionand population levels. //Southwest. Entomol. – 1988. – 13. – N 3. – P.205-216.</w:t>
      </w:r>
    </w:p>
    <w:p w:rsidR="00A42EFE" w:rsidRDefault="00A42EFE" w:rsidP="00A42EFE">
      <w:pPr>
        <w:widowControl w:val="0"/>
        <w:spacing w:line="360" w:lineRule="auto"/>
        <w:ind w:firstLine="720"/>
        <w:jc w:val="both"/>
        <w:rPr>
          <w:lang w:val="uk-UA"/>
        </w:rPr>
      </w:pPr>
      <w:r>
        <w:rPr>
          <w:lang w:val="uk-UA"/>
        </w:rPr>
        <w:t xml:space="preserve"> 108. </w:t>
      </w:r>
      <w:r>
        <w:rPr>
          <w:i/>
          <w:lang w:val="uk-UA"/>
        </w:rPr>
        <w:t>Исмаилов В.Я.</w:t>
      </w:r>
      <w:r>
        <w:rPr>
          <w:lang w:val="uk-UA"/>
        </w:rPr>
        <w:t xml:space="preserve"> Биологическое обоснование способов применения синтетических половых феромонов жуков-щелкунов степного, крымского, п</w:t>
      </w:r>
      <w:r>
        <w:rPr>
          <w:lang w:val="uk-UA"/>
        </w:rPr>
        <w:t>о</w:t>
      </w:r>
      <w:r>
        <w:rPr>
          <w:lang w:val="uk-UA"/>
        </w:rPr>
        <w:t>севного и полосатого (Coleoptera, Elateridae) //Автореф. дисс. канд. биол. наук. – М.: 1986. – 19 с.</w:t>
      </w:r>
    </w:p>
    <w:p w:rsidR="00A42EFE" w:rsidRDefault="00A42EFE" w:rsidP="00A42EFE">
      <w:pPr>
        <w:widowControl w:val="0"/>
        <w:spacing w:line="360" w:lineRule="auto"/>
        <w:ind w:firstLine="720"/>
        <w:jc w:val="both"/>
        <w:rPr>
          <w:lang w:val="uk-UA"/>
        </w:rPr>
      </w:pPr>
      <w:r>
        <w:rPr>
          <w:lang w:val="uk-UA"/>
        </w:rPr>
        <w:t xml:space="preserve"> 109. </w:t>
      </w:r>
      <w:r>
        <w:rPr>
          <w:i/>
          <w:lang w:val="uk-UA"/>
        </w:rPr>
        <w:t>Hagley Elmer A.C.</w:t>
      </w:r>
      <w:r>
        <w:rPr>
          <w:lang w:val="uk-UA"/>
        </w:rPr>
        <w:t xml:space="preserve"> Sex pheromones and suppression of the codling moth (Lepidoptera: Olethreutidae). //Can. Entomol. – 1978. – 110. – N 7. – P.781-783.</w:t>
      </w:r>
    </w:p>
    <w:p w:rsidR="00A42EFE" w:rsidRDefault="00A42EFE" w:rsidP="00A42EFE">
      <w:pPr>
        <w:widowControl w:val="0"/>
        <w:spacing w:line="360" w:lineRule="auto"/>
        <w:ind w:firstLine="720"/>
        <w:jc w:val="both"/>
        <w:rPr>
          <w:lang w:val="uk-UA"/>
        </w:rPr>
      </w:pPr>
      <w:r>
        <w:rPr>
          <w:lang w:val="uk-UA"/>
        </w:rPr>
        <w:t xml:space="preserve"> 110. </w:t>
      </w:r>
      <w:r>
        <w:rPr>
          <w:i/>
          <w:lang w:val="uk-UA"/>
        </w:rPr>
        <w:t>Madsen H.F., Carty B.E.</w:t>
      </w:r>
      <w:r>
        <w:rPr>
          <w:lang w:val="uk-UA"/>
        </w:rPr>
        <w:t xml:space="preserve"> Codling moth (Lepidoptera: Olethreutidae): suppression by male removal with sex pheromone traps in three British Columbia orchards. //Can. Entomol. – 1979. – 111. – N 5. – P.627-630.</w:t>
      </w:r>
    </w:p>
    <w:p w:rsidR="00A42EFE" w:rsidRDefault="00A42EFE" w:rsidP="00A42EFE">
      <w:pPr>
        <w:widowControl w:val="0"/>
        <w:spacing w:line="360" w:lineRule="auto"/>
        <w:ind w:firstLine="720"/>
        <w:jc w:val="both"/>
        <w:rPr>
          <w:lang w:val="uk-UA"/>
        </w:rPr>
      </w:pPr>
      <w:r>
        <w:rPr>
          <w:lang w:val="uk-UA"/>
        </w:rPr>
        <w:t xml:space="preserve"> 111. </w:t>
      </w:r>
      <w:r>
        <w:rPr>
          <w:i/>
          <w:lang w:val="uk-UA"/>
        </w:rPr>
        <w:t>Charmillot P.-J., Baggiolini Р.Е.</w:t>
      </w:r>
      <w:r>
        <w:rPr>
          <w:lang w:val="uk-UA"/>
        </w:rPr>
        <w:t xml:space="preserve"> Essai de lutte contre le carpocapse (</w:t>
      </w:r>
      <w:r>
        <w:rPr>
          <w:i/>
          <w:lang w:val="uk-UA"/>
        </w:rPr>
        <w:t>Laspeyresia pomonella</w:t>
      </w:r>
      <w:r>
        <w:rPr>
          <w:lang w:val="uk-UA"/>
        </w:rPr>
        <w:t xml:space="preserve"> L.) par capture intensive des males a l’aide d’attracts sexuels synthet</w:t>
      </w:r>
      <w:r>
        <w:rPr>
          <w:lang w:val="uk-UA"/>
        </w:rPr>
        <w:t>i</w:t>
      </w:r>
      <w:r>
        <w:rPr>
          <w:lang w:val="uk-UA"/>
        </w:rPr>
        <w:t>ques //La Recherch agron. en Suisse. – 1975. – 14. – P.71-77.</w:t>
      </w:r>
    </w:p>
    <w:p w:rsidR="00A42EFE" w:rsidRDefault="00A42EFE" w:rsidP="00A42EFE">
      <w:pPr>
        <w:widowControl w:val="0"/>
        <w:spacing w:line="360" w:lineRule="auto"/>
        <w:ind w:firstLine="720"/>
        <w:jc w:val="both"/>
        <w:rPr>
          <w:lang w:val="uk-UA"/>
        </w:rPr>
      </w:pPr>
      <w:r>
        <w:rPr>
          <w:lang w:val="uk-UA"/>
        </w:rPr>
        <w:t xml:space="preserve"> 112. </w:t>
      </w:r>
      <w:r>
        <w:rPr>
          <w:i/>
          <w:lang w:val="uk-UA"/>
        </w:rPr>
        <w:t>Радев Р.</w:t>
      </w:r>
      <w:r>
        <w:rPr>
          <w:lang w:val="uk-UA"/>
        </w:rPr>
        <w:t xml:space="preserve"> Възможна ли е борбата с ябълковия плодов червей с фером</w:t>
      </w:r>
      <w:r>
        <w:rPr>
          <w:lang w:val="uk-UA"/>
        </w:rPr>
        <w:t>о</w:t>
      </w:r>
      <w:r>
        <w:rPr>
          <w:lang w:val="uk-UA"/>
        </w:rPr>
        <w:t>нови уловки. //Раст. Защита. – 1980. – 28. - № 11. – С.29-34.</w:t>
      </w:r>
    </w:p>
    <w:p w:rsidR="00A42EFE" w:rsidRDefault="00A42EFE" w:rsidP="00A42EFE">
      <w:pPr>
        <w:widowControl w:val="0"/>
        <w:spacing w:line="360" w:lineRule="auto"/>
        <w:ind w:firstLine="720"/>
        <w:jc w:val="both"/>
        <w:rPr>
          <w:lang w:val="uk-UA"/>
        </w:rPr>
      </w:pPr>
      <w:r>
        <w:rPr>
          <w:lang w:val="uk-UA"/>
        </w:rPr>
        <w:t xml:space="preserve"> 113. </w:t>
      </w:r>
      <w:r>
        <w:rPr>
          <w:i/>
          <w:lang w:val="uk-UA"/>
        </w:rPr>
        <w:t>Ghizdavu I., Perju T.</w:t>
      </w:r>
      <w:r>
        <w:rPr>
          <w:lang w:val="uk-UA"/>
        </w:rPr>
        <w:t xml:space="preserve"> Cercetari asupra efficacitatii metodei de combatere a viermelui merelor, </w:t>
      </w:r>
      <w:r>
        <w:rPr>
          <w:i/>
          <w:lang w:val="uk-UA"/>
        </w:rPr>
        <w:t>Laspeyresia pomonella</w:t>
      </w:r>
      <w:r>
        <w:rPr>
          <w:lang w:val="uk-UA"/>
        </w:rPr>
        <w:t xml:space="preserve"> </w:t>
      </w:r>
      <w:r>
        <w:rPr>
          <w:i/>
          <w:lang w:val="uk-UA"/>
        </w:rPr>
        <w:t>L</w:t>
      </w:r>
      <w:r>
        <w:rPr>
          <w:lang w:val="uk-UA"/>
        </w:rPr>
        <w:t>., prin capterea in masa a masculilor cu ajutorul capcanelor cu momelli feromonale sintetice. //Bul. Inst. agron. Cluj-Napoca. ser. agr. – 1980. – 34. – P.99.</w:t>
      </w:r>
    </w:p>
    <w:p w:rsidR="00A42EFE" w:rsidRDefault="00A42EFE" w:rsidP="00A42EFE">
      <w:pPr>
        <w:widowControl w:val="0"/>
        <w:spacing w:line="360" w:lineRule="auto"/>
        <w:ind w:firstLine="720"/>
        <w:jc w:val="both"/>
        <w:rPr>
          <w:lang w:val="uk-UA"/>
        </w:rPr>
      </w:pPr>
      <w:r>
        <w:rPr>
          <w:lang w:val="uk-UA"/>
        </w:rPr>
        <w:t>114</w:t>
      </w:r>
      <w:r>
        <w:rPr>
          <w:i/>
          <w:lang w:val="uk-UA"/>
        </w:rPr>
        <w:t>. Колесова А.А., Рябчинская Т.А.</w:t>
      </w:r>
      <w:r>
        <w:rPr>
          <w:lang w:val="uk-UA"/>
        </w:rPr>
        <w:t xml:space="preserve"> Могут ли феромонные ловушки з</w:t>
      </w:r>
      <w:r>
        <w:rPr>
          <w:lang w:val="uk-UA"/>
        </w:rPr>
        <w:t>а</w:t>
      </w:r>
      <w:r>
        <w:rPr>
          <w:lang w:val="uk-UA"/>
        </w:rPr>
        <w:t>щитить сады от яблонной плодожорки? //Защита растений. – 1990. - № 1. – С.19-20.</w:t>
      </w:r>
    </w:p>
    <w:p w:rsidR="00A42EFE" w:rsidRDefault="00A42EFE" w:rsidP="00A42EFE">
      <w:pPr>
        <w:widowControl w:val="0"/>
        <w:spacing w:line="360" w:lineRule="auto"/>
        <w:ind w:firstLine="720"/>
        <w:jc w:val="both"/>
        <w:rPr>
          <w:lang w:val="uk-UA"/>
        </w:rPr>
      </w:pPr>
      <w:r>
        <w:rPr>
          <w:lang w:val="uk-UA"/>
        </w:rPr>
        <w:t xml:space="preserve">115. </w:t>
      </w:r>
      <w:r>
        <w:rPr>
          <w:i/>
          <w:lang w:val="uk-UA"/>
        </w:rPr>
        <w:t xml:space="preserve">Wilson H.R., Trammel K. </w:t>
      </w:r>
      <w:r>
        <w:rPr>
          <w:lang w:val="uk-UA"/>
        </w:rPr>
        <w:t>Sex pheromone trapping for control of codling moth, oriental fruit moth, lesser appleworm, and three tortricid leafrollers in a New York apple orhard. //J. Econ. Entomol. – 1980. – Vol. 73. – N 2. – P.291-295.</w:t>
      </w:r>
    </w:p>
    <w:p w:rsidR="00A42EFE" w:rsidRDefault="00A42EFE" w:rsidP="00A42EFE">
      <w:pPr>
        <w:widowControl w:val="0"/>
        <w:spacing w:line="360" w:lineRule="auto"/>
        <w:ind w:firstLine="720"/>
        <w:jc w:val="both"/>
        <w:rPr>
          <w:lang w:val="uk-UA"/>
        </w:rPr>
      </w:pPr>
      <w:r>
        <w:rPr>
          <w:lang w:val="uk-UA"/>
        </w:rPr>
        <w:t xml:space="preserve">116. </w:t>
      </w:r>
      <w:r>
        <w:rPr>
          <w:i/>
          <w:lang w:val="uk-UA"/>
        </w:rPr>
        <w:t>Дроздов Ю.И.</w:t>
      </w:r>
      <w:r>
        <w:rPr>
          <w:lang w:val="uk-UA"/>
        </w:rPr>
        <w:t xml:space="preserve"> Результаты борьбы с сетчатой листоверткой путем массового вылова и дезориентации самцов //Новые методы в защите растений. – 1987. - № 6. – С.8-14.</w:t>
      </w:r>
    </w:p>
    <w:p w:rsidR="00A42EFE" w:rsidRDefault="00A42EFE" w:rsidP="00A42EFE">
      <w:pPr>
        <w:widowControl w:val="0"/>
        <w:spacing w:line="360" w:lineRule="auto"/>
        <w:ind w:firstLine="720"/>
        <w:jc w:val="both"/>
        <w:rPr>
          <w:lang w:val="uk-UA"/>
        </w:rPr>
      </w:pPr>
      <w:r>
        <w:rPr>
          <w:lang w:val="uk-UA"/>
        </w:rPr>
        <w:t xml:space="preserve">117. </w:t>
      </w:r>
      <w:r>
        <w:rPr>
          <w:i/>
          <w:lang w:val="uk-UA"/>
        </w:rPr>
        <w:t>Negishi T., Ishiwatari T., Asano S.</w:t>
      </w:r>
      <w:r>
        <w:rPr>
          <w:lang w:val="uk-UA"/>
        </w:rPr>
        <w:t xml:space="preserve"> Sex pheromone trapping for control of the oriental fruit moth </w:t>
      </w:r>
      <w:r>
        <w:rPr>
          <w:i/>
          <w:lang w:val="uk-UA"/>
        </w:rPr>
        <w:t>Grapholita molesta</w:t>
      </w:r>
      <w:r>
        <w:rPr>
          <w:lang w:val="uk-UA"/>
        </w:rPr>
        <w:t xml:space="preserve"> //Jpn. Appl. Entomol. and Zool. – 1977. - № 21. – Р. 210-215.</w:t>
      </w:r>
      <w:r>
        <w:rPr>
          <w:lang w:val="uk-UA"/>
        </w:rPr>
        <w:tab/>
      </w:r>
      <w:r>
        <w:rPr>
          <w:lang w:val="uk-UA"/>
        </w:rPr>
        <w:tab/>
      </w:r>
    </w:p>
    <w:p w:rsidR="00A42EFE" w:rsidRDefault="00A42EFE" w:rsidP="00A42EFE">
      <w:pPr>
        <w:widowControl w:val="0"/>
        <w:spacing w:line="360" w:lineRule="auto"/>
        <w:ind w:firstLine="720"/>
        <w:jc w:val="both"/>
        <w:rPr>
          <w:lang w:val="uk-UA"/>
        </w:rPr>
      </w:pPr>
      <w:r>
        <w:rPr>
          <w:lang w:val="uk-UA"/>
        </w:rPr>
        <w:t xml:space="preserve">118. </w:t>
      </w:r>
      <w:r>
        <w:rPr>
          <w:i/>
          <w:lang w:val="uk-UA"/>
        </w:rPr>
        <w:t>Славгородская-Курпиева Л.Е., Лебедев С.Н.</w:t>
      </w:r>
      <w:r>
        <w:rPr>
          <w:lang w:val="uk-UA"/>
        </w:rPr>
        <w:t xml:space="preserve"> Применение феро -монов методом элиминации самцов в борьбе с гроздевой листоверткой в про</w:t>
      </w:r>
      <w:r>
        <w:rPr>
          <w:lang w:val="uk-UA"/>
        </w:rPr>
        <w:t>и</w:t>
      </w:r>
      <w:r>
        <w:rPr>
          <w:lang w:val="uk-UA"/>
        </w:rPr>
        <w:t xml:space="preserve">зводственных условиях </w:t>
      </w:r>
      <w:r>
        <w:rPr>
          <w:lang w:val="uk-UA"/>
        </w:rPr>
        <w:lastRenderedPageBreak/>
        <w:t>предгорного Крыма //Сучасний стан і перспективи з</w:t>
      </w:r>
      <w:r>
        <w:rPr>
          <w:lang w:val="uk-UA"/>
        </w:rPr>
        <w:t>а</w:t>
      </w:r>
      <w:r>
        <w:rPr>
          <w:lang w:val="uk-UA"/>
        </w:rPr>
        <w:t>хисту плодово-ягідних культур і винограду від шкідливих організмів: Мат-ли Всеукр. наук.-практ. конф.- Харків. - 2001. - С. 35-39.</w:t>
      </w:r>
    </w:p>
    <w:p w:rsidR="00A42EFE" w:rsidRDefault="00A42EFE" w:rsidP="00A42EFE">
      <w:pPr>
        <w:widowControl w:val="0"/>
        <w:spacing w:line="360" w:lineRule="auto"/>
        <w:ind w:firstLine="720"/>
        <w:jc w:val="both"/>
        <w:rPr>
          <w:lang w:val="uk-UA"/>
        </w:rPr>
      </w:pPr>
      <w:r>
        <w:rPr>
          <w:lang w:val="uk-UA"/>
        </w:rPr>
        <w:t xml:space="preserve">119. </w:t>
      </w:r>
      <w:r>
        <w:rPr>
          <w:i/>
          <w:lang w:val="uk-UA"/>
        </w:rPr>
        <w:t>Barclay H.J.</w:t>
      </w:r>
      <w:r>
        <w:rPr>
          <w:lang w:val="uk-UA"/>
        </w:rPr>
        <w:t xml:space="preserve"> Models for combining method of pest cоntrol: foud-baited and pheromone-baited traps containing either insecticide or chemosterilant. //Bull. entomol. Res. – 1988. – vol. 78. – N 4. – P.573-590.</w:t>
      </w:r>
    </w:p>
    <w:p w:rsidR="00A42EFE" w:rsidRDefault="00A42EFE" w:rsidP="00A42EFE">
      <w:pPr>
        <w:widowControl w:val="0"/>
        <w:spacing w:line="360" w:lineRule="auto"/>
        <w:ind w:firstLine="720"/>
        <w:jc w:val="both"/>
        <w:rPr>
          <w:lang w:val="uk-UA"/>
        </w:rPr>
      </w:pPr>
      <w:r>
        <w:rPr>
          <w:lang w:val="uk-UA"/>
        </w:rPr>
        <w:t xml:space="preserve">120. </w:t>
      </w:r>
      <w:r>
        <w:rPr>
          <w:i/>
          <w:lang w:val="uk-UA"/>
        </w:rPr>
        <w:t>Rothschild G.H.L.</w:t>
      </w:r>
      <w:r>
        <w:rPr>
          <w:lang w:val="uk-UA"/>
        </w:rPr>
        <w:t xml:space="preserve"> Mating disruption of Lepidopterous pests: current status and future prospects. //Management of insect pest. With semiochemicals. N.-Y. – 1981. – P.207-228.</w:t>
      </w:r>
    </w:p>
    <w:p w:rsidR="00A42EFE" w:rsidRDefault="00A42EFE" w:rsidP="00A42EFE">
      <w:pPr>
        <w:widowControl w:val="0"/>
        <w:spacing w:line="360" w:lineRule="auto"/>
        <w:ind w:firstLine="720"/>
        <w:jc w:val="both"/>
        <w:rPr>
          <w:lang w:val="uk-UA"/>
        </w:rPr>
      </w:pPr>
      <w:r>
        <w:rPr>
          <w:lang w:val="uk-UA"/>
        </w:rPr>
        <w:t xml:space="preserve">121. </w:t>
      </w:r>
      <w:r>
        <w:rPr>
          <w:i/>
          <w:lang w:val="uk-UA"/>
        </w:rPr>
        <w:t>Bartell R.J.</w:t>
      </w:r>
      <w:r>
        <w:rPr>
          <w:lang w:val="uk-UA"/>
        </w:rPr>
        <w:t xml:space="preserve"> Mechanisms of communication disruption pheromone in the co</w:t>
      </w:r>
      <w:r>
        <w:rPr>
          <w:lang w:val="uk-UA"/>
        </w:rPr>
        <w:t>n</w:t>
      </w:r>
      <w:r>
        <w:rPr>
          <w:lang w:val="uk-UA"/>
        </w:rPr>
        <w:t>trol of Lepidoptera: a review. //Physiol. Entomol. – 1982. – 7. - N 4. – P.353-364.</w:t>
      </w:r>
    </w:p>
    <w:p w:rsidR="00A42EFE" w:rsidRDefault="00A42EFE" w:rsidP="00A42EFE">
      <w:pPr>
        <w:widowControl w:val="0"/>
        <w:spacing w:line="360" w:lineRule="auto"/>
        <w:ind w:firstLine="720"/>
        <w:jc w:val="both"/>
        <w:rPr>
          <w:lang w:val="uk-UA"/>
        </w:rPr>
      </w:pPr>
      <w:r>
        <w:rPr>
          <w:lang w:val="uk-UA"/>
        </w:rPr>
        <w:t xml:space="preserve">122. </w:t>
      </w:r>
      <w:r>
        <w:rPr>
          <w:i/>
          <w:lang w:val="uk-UA"/>
        </w:rPr>
        <w:t>McDonald D.</w:t>
      </w:r>
      <w:r>
        <w:rPr>
          <w:lang w:val="uk-UA"/>
        </w:rPr>
        <w:t xml:space="preserve"> Pheromones – their role in insect pest control. //Int. Pest Contr. – 1983. – Vol.25. – N 2. – P.56-57.</w:t>
      </w:r>
    </w:p>
    <w:p w:rsidR="00A42EFE" w:rsidRDefault="00A42EFE" w:rsidP="00A42EFE">
      <w:pPr>
        <w:widowControl w:val="0"/>
        <w:spacing w:line="360" w:lineRule="auto"/>
        <w:ind w:firstLine="720"/>
        <w:jc w:val="both"/>
        <w:rPr>
          <w:lang w:val="uk-UA"/>
        </w:rPr>
      </w:pPr>
      <w:r>
        <w:rPr>
          <w:lang w:val="uk-UA"/>
        </w:rPr>
        <w:t xml:space="preserve">123. </w:t>
      </w:r>
      <w:r>
        <w:rPr>
          <w:i/>
          <w:lang w:val="uk-UA"/>
        </w:rPr>
        <w:t>Staten R.T., Flint H.M., Weddle R.C. et al.</w:t>
      </w:r>
      <w:r>
        <w:rPr>
          <w:lang w:val="uk-UA"/>
        </w:rPr>
        <w:t xml:space="preserve"> Pink bollworm (Lepidoptera: Gelechiidae): large-scale field trials with a high-rate gossyplure formulation. //J. Econ. Entomol. – 1987. – Vol.80. – N 6. – P.1267-1271.</w:t>
      </w:r>
    </w:p>
    <w:p w:rsidR="00A42EFE" w:rsidRDefault="00A42EFE" w:rsidP="00A42EFE">
      <w:pPr>
        <w:widowControl w:val="0"/>
        <w:spacing w:line="360" w:lineRule="auto"/>
        <w:ind w:firstLine="720"/>
        <w:jc w:val="both"/>
        <w:rPr>
          <w:lang w:val="uk-UA"/>
        </w:rPr>
      </w:pPr>
      <w:r>
        <w:rPr>
          <w:lang w:val="uk-UA"/>
        </w:rPr>
        <w:t xml:space="preserve">124. </w:t>
      </w:r>
      <w:r>
        <w:rPr>
          <w:i/>
          <w:lang w:val="uk-UA"/>
        </w:rPr>
        <w:t xml:space="preserve">Critchley B.R., Campion D.G., McVeigh L.J. </w:t>
      </w:r>
      <w:r>
        <w:rPr>
          <w:lang w:val="uk-UA"/>
        </w:rPr>
        <w:t xml:space="preserve">et al. Control of pink bollworm, </w:t>
      </w:r>
      <w:r>
        <w:rPr>
          <w:i/>
          <w:lang w:val="uk-UA"/>
        </w:rPr>
        <w:t>Pectinophora gossypiella</w:t>
      </w:r>
      <w:r>
        <w:rPr>
          <w:lang w:val="uk-UA"/>
        </w:rPr>
        <w:t xml:space="preserve"> </w:t>
      </w:r>
      <w:r>
        <w:rPr>
          <w:i/>
          <w:lang w:val="uk-UA"/>
        </w:rPr>
        <w:t>(Saunders)</w:t>
      </w:r>
      <w:r>
        <w:rPr>
          <w:lang w:val="uk-UA"/>
        </w:rPr>
        <w:t xml:space="preserve"> (Lepidoptera: Gelechiidae), in Egypt by mating disruption using hollwfibre, laminate-flake and microencapsulated formulations of synthetic pheromone. //Bull. Entomol. Res. – 1985. – Vol.75. – N 2. – P.329-345.</w:t>
      </w:r>
    </w:p>
    <w:p w:rsidR="00A42EFE" w:rsidRDefault="00A42EFE" w:rsidP="00A42EFE">
      <w:pPr>
        <w:widowControl w:val="0"/>
        <w:spacing w:line="360" w:lineRule="auto"/>
        <w:ind w:firstLine="720"/>
        <w:jc w:val="both"/>
        <w:rPr>
          <w:lang w:val="uk-UA"/>
        </w:rPr>
      </w:pPr>
      <w:r>
        <w:rPr>
          <w:lang w:val="uk-UA"/>
        </w:rPr>
        <w:t xml:space="preserve">125. </w:t>
      </w:r>
      <w:r>
        <w:rPr>
          <w:i/>
          <w:lang w:val="uk-UA"/>
        </w:rPr>
        <w:t>Boguslawski C.V., Basedow T.</w:t>
      </w:r>
      <w:r>
        <w:rPr>
          <w:lang w:val="uk-UA"/>
        </w:rPr>
        <w:t xml:space="preserve"> Studies in cotton fieds in Egupt on the effects of pheromone mating disruption on </w:t>
      </w:r>
      <w:r>
        <w:rPr>
          <w:i/>
          <w:lang w:val="uk-UA"/>
        </w:rPr>
        <w:t>Pectinophora gossipiella</w:t>
      </w:r>
      <w:r>
        <w:rPr>
          <w:lang w:val="uk-UA"/>
        </w:rPr>
        <w:t xml:space="preserve"> </w:t>
      </w:r>
      <w:r>
        <w:rPr>
          <w:i/>
          <w:lang w:val="uk-UA"/>
        </w:rPr>
        <w:t>(Saund</w:t>
      </w:r>
      <w:r>
        <w:rPr>
          <w:lang w:val="uk-UA"/>
        </w:rPr>
        <w:t xml:space="preserve">) on the occurence of other arthropods and on yields //J. Apple. Entomol. – 2001. – Vol. 125. - № 6. – Р. 327-331.   </w:t>
      </w:r>
    </w:p>
    <w:p w:rsidR="00A42EFE" w:rsidRDefault="00A42EFE" w:rsidP="00A42EFE">
      <w:pPr>
        <w:widowControl w:val="0"/>
        <w:spacing w:line="360" w:lineRule="auto"/>
        <w:ind w:firstLine="720"/>
        <w:jc w:val="both"/>
        <w:rPr>
          <w:lang w:val="uk-UA"/>
        </w:rPr>
      </w:pPr>
      <w:r>
        <w:rPr>
          <w:lang w:val="uk-UA"/>
        </w:rPr>
        <w:t xml:space="preserve">126. </w:t>
      </w:r>
      <w:r>
        <w:rPr>
          <w:i/>
          <w:lang w:val="uk-UA"/>
        </w:rPr>
        <w:t>Qureshi Z.A., Arif M.D., Ahmed N.N.</w:t>
      </w:r>
      <w:r>
        <w:rPr>
          <w:lang w:val="uk-UA"/>
        </w:rPr>
        <w:t xml:space="preserve"> Control of pink bollworm </w:t>
      </w:r>
      <w:r>
        <w:rPr>
          <w:i/>
          <w:lang w:val="uk-UA"/>
        </w:rPr>
        <w:t>Pectinophora gossypiella</w:t>
      </w:r>
      <w:r>
        <w:rPr>
          <w:lang w:val="uk-UA"/>
        </w:rPr>
        <w:t xml:space="preserve"> </w:t>
      </w:r>
      <w:r>
        <w:rPr>
          <w:i/>
          <w:lang w:val="uk-UA"/>
        </w:rPr>
        <w:t>(Saunders)</w:t>
      </w:r>
      <w:r>
        <w:rPr>
          <w:lang w:val="uk-UA"/>
        </w:rPr>
        <w:t xml:space="preserve"> by mating diskuption technique. //Pakistan J. Sci. аnd Ind. Res. – 1988. – 31. – N 10. – P.711-713.</w:t>
      </w:r>
    </w:p>
    <w:p w:rsidR="00A42EFE" w:rsidRDefault="00A42EFE" w:rsidP="00A42EFE">
      <w:pPr>
        <w:widowControl w:val="0"/>
        <w:spacing w:line="360" w:lineRule="auto"/>
        <w:ind w:firstLine="720"/>
        <w:jc w:val="both"/>
        <w:rPr>
          <w:lang w:val="uk-UA"/>
        </w:rPr>
      </w:pPr>
      <w:r>
        <w:rPr>
          <w:lang w:val="uk-UA"/>
        </w:rPr>
        <w:t xml:space="preserve">127. </w:t>
      </w:r>
      <w:r>
        <w:rPr>
          <w:i/>
          <w:lang w:val="uk-UA"/>
        </w:rPr>
        <w:t>Kehat M., Dunkelblum E.</w:t>
      </w:r>
      <w:r>
        <w:rPr>
          <w:lang w:val="uk-UA"/>
        </w:rPr>
        <w:t xml:space="preserve"> Sex Pheromones: Achievements in Monitoring and Mating Disruption of Cotton Pesta in Israel: (Pap.) US-Israel BARD Workshop : New Targets insect manag. Crop Prot. – Shoresh, Oct. 5-10, 1991. – Pt. 2. //Arch. Insect Biochem. And Physiol. – 1993. – 22. – N 3-4. – P.425-431.</w:t>
      </w:r>
    </w:p>
    <w:p w:rsidR="00A42EFE" w:rsidRDefault="00A42EFE" w:rsidP="00A42EFE">
      <w:pPr>
        <w:widowControl w:val="0"/>
        <w:spacing w:line="360" w:lineRule="auto"/>
        <w:ind w:firstLine="720"/>
        <w:jc w:val="both"/>
        <w:rPr>
          <w:lang w:val="uk-UA"/>
        </w:rPr>
      </w:pPr>
      <w:r>
        <w:rPr>
          <w:lang w:val="uk-UA"/>
        </w:rPr>
        <w:t xml:space="preserve">128. </w:t>
      </w:r>
      <w:r>
        <w:rPr>
          <w:i/>
          <w:lang w:val="uk-UA"/>
        </w:rPr>
        <w:t>Sharma H.C., Singh O.P</w:t>
      </w:r>
      <w:r>
        <w:rPr>
          <w:lang w:val="uk-UA"/>
        </w:rPr>
        <w:t xml:space="preserve">. Sex-pheromones for the cjntrol of pink boll-worm </w:t>
      </w:r>
      <w:r>
        <w:rPr>
          <w:i/>
          <w:lang w:val="uk-UA"/>
        </w:rPr>
        <w:t>Pectinophora gossypiella</w:t>
      </w:r>
      <w:r>
        <w:rPr>
          <w:lang w:val="uk-UA"/>
        </w:rPr>
        <w:t>, their feasibility under indian conditions. //Cotton Develop. – 1982. – 11. – N 4. – P.35-38.</w:t>
      </w:r>
    </w:p>
    <w:p w:rsidR="00A42EFE" w:rsidRDefault="00A42EFE" w:rsidP="00A42EFE">
      <w:pPr>
        <w:widowControl w:val="0"/>
        <w:spacing w:line="360" w:lineRule="auto"/>
        <w:ind w:firstLine="720"/>
        <w:jc w:val="both"/>
        <w:rPr>
          <w:lang w:val="uk-UA"/>
        </w:rPr>
      </w:pPr>
      <w:r>
        <w:rPr>
          <w:lang w:val="uk-UA"/>
        </w:rPr>
        <w:t xml:space="preserve">129. </w:t>
      </w:r>
      <w:r>
        <w:rPr>
          <w:i/>
          <w:lang w:val="uk-UA"/>
        </w:rPr>
        <w:t>Zvirgzdins A., Lingren P.D., Henneberry T.J.</w:t>
      </w:r>
      <w:r>
        <w:rPr>
          <w:lang w:val="uk-UA"/>
        </w:rPr>
        <w:t xml:space="preserve"> et al. Mating disruption of a wild population of tobacco budworm (Lepidoptera: Noctuidae) with virelure. //J. Econ. Entomol. – 1984. – 77. – N 6. – P.1464-1469.</w:t>
      </w:r>
    </w:p>
    <w:p w:rsidR="00A42EFE" w:rsidRDefault="00A42EFE" w:rsidP="00A42EFE">
      <w:pPr>
        <w:widowControl w:val="0"/>
        <w:spacing w:line="360" w:lineRule="auto"/>
        <w:ind w:firstLine="720"/>
        <w:jc w:val="both"/>
        <w:rPr>
          <w:lang w:val="uk-UA"/>
        </w:rPr>
      </w:pPr>
      <w:r>
        <w:rPr>
          <w:lang w:val="uk-UA"/>
        </w:rPr>
        <w:t xml:space="preserve">130. </w:t>
      </w:r>
      <w:r>
        <w:rPr>
          <w:i/>
          <w:lang w:val="uk-UA"/>
        </w:rPr>
        <w:t>Lunkelbaum E., Kehat M., Gothilf S.</w:t>
      </w:r>
      <w:r>
        <w:rPr>
          <w:lang w:val="uk-UA"/>
        </w:rPr>
        <w:t xml:space="preserve"> Mating disruption of the cotton leafworm </w:t>
      </w:r>
      <w:r>
        <w:rPr>
          <w:i/>
          <w:lang w:val="uk-UA"/>
        </w:rPr>
        <w:t xml:space="preserve">Spodoptera </w:t>
      </w:r>
      <w:r>
        <w:rPr>
          <w:i/>
          <w:lang w:val="uk-UA"/>
        </w:rPr>
        <w:lastRenderedPageBreak/>
        <w:t>littoralis</w:t>
      </w:r>
      <w:r>
        <w:rPr>
          <w:lang w:val="uk-UA"/>
        </w:rPr>
        <w:t xml:space="preserve"> monitored by direct night observation. //Bull. Srop. Organisation intern de lutte biol. et integre contre les animaux et les plantes musible. Sect. Reg. Luest palearectique. –1987.– 10.– 3. - P.27-29.</w:t>
      </w:r>
    </w:p>
    <w:p w:rsidR="00A42EFE" w:rsidRDefault="00A42EFE" w:rsidP="00A42EFE">
      <w:pPr>
        <w:widowControl w:val="0"/>
        <w:spacing w:line="360" w:lineRule="auto"/>
        <w:ind w:firstLine="720"/>
        <w:jc w:val="both"/>
        <w:rPr>
          <w:lang w:val="uk-UA"/>
        </w:rPr>
      </w:pPr>
      <w:r>
        <w:rPr>
          <w:lang w:val="uk-UA"/>
        </w:rPr>
        <w:t xml:space="preserve">131. </w:t>
      </w:r>
      <w:r>
        <w:rPr>
          <w:i/>
          <w:lang w:val="uk-UA"/>
        </w:rPr>
        <w:t>Sattaur O.</w:t>
      </w:r>
      <w:r>
        <w:rPr>
          <w:lang w:val="uk-UA"/>
        </w:rPr>
        <w:t xml:space="preserve"> Pheromones add a new twist to cotton crops. //New Sci. – 1989. - 121. – N 1646. – P.35.</w:t>
      </w:r>
    </w:p>
    <w:p w:rsidR="00A42EFE" w:rsidRDefault="00A42EFE" w:rsidP="00A42EFE">
      <w:pPr>
        <w:widowControl w:val="0"/>
        <w:spacing w:line="360" w:lineRule="auto"/>
        <w:ind w:firstLine="720"/>
        <w:jc w:val="both"/>
        <w:rPr>
          <w:lang w:val="uk-UA"/>
        </w:rPr>
      </w:pPr>
      <w:r>
        <w:rPr>
          <w:lang w:val="uk-UA"/>
        </w:rPr>
        <w:t xml:space="preserve">132. </w:t>
      </w:r>
      <w:r>
        <w:rPr>
          <w:i/>
          <w:lang w:val="uk-UA"/>
        </w:rPr>
        <w:t>Cork A.</w:t>
      </w:r>
      <w:r>
        <w:rPr>
          <w:lang w:val="uk-UA"/>
        </w:rPr>
        <w:t xml:space="preserve"> PVC resin formulations of pheromones for control of cotton and rice pests by matting disruption. //19 Int. Congr., Entomol., Beijing, June 28-Juli 4, 1992: Proc.: Abst. – Beijing. – 1992. – P.561.</w:t>
      </w:r>
    </w:p>
    <w:p w:rsidR="00A42EFE" w:rsidRDefault="00A42EFE" w:rsidP="00A42EFE">
      <w:pPr>
        <w:widowControl w:val="0"/>
        <w:spacing w:line="360" w:lineRule="auto"/>
        <w:ind w:firstLine="720"/>
        <w:jc w:val="both"/>
        <w:rPr>
          <w:lang w:val="uk-UA"/>
        </w:rPr>
      </w:pPr>
      <w:r>
        <w:rPr>
          <w:lang w:val="uk-UA"/>
        </w:rPr>
        <w:t xml:space="preserve">133. </w:t>
      </w:r>
      <w:r>
        <w:rPr>
          <w:i/>
          <w:lang w:val="uk-UA"/>
        </w:rPr>
        <w:t>Stadelbacher E.A., Barry M.W., Raina A.K.</w:t>
      </w:r>
      <w:r>
        <w:rPr>
          <w:lang w:val="uk-UA"/>
        </w:rPr>
        <w:t xml:space="preserve"> et al. Fatal interspecific mating of two Heliothis species induced by synthetic sex pheromone. //Experientia. – 1983. – 39. – N 10. – P.1174-1176.</w:t>
      </w:r>
    </w:p>
    <w:p w:rsidR="00A42EFE" w:rsidRDefault="00A42EFE" w:rsidP="00A42EFE">
      <w:pPr>
        <w:widowControl w:val="0"/>
        <w:spacing w:line="360" w:lineRule="auto"/>
        <w:ind w:firstLine="720"/>
        <w:jc w:val="both"/>
        <w:rPr>
          <w:lang w:val="uk-UA"/>
        </w:rPr>
      </w:pPr>
      <w:r>
        <w:rPr>
          <w:lang w:val="uk-UA"/>
        </w:rPr>
        <w:t xml:space="preserve">134. </w:t>
      </w:r>
      <w:r>
        <w:rPr>
          <w:i/>
          <w:lang w:val="uk-UA"/>
        </w:rPr>
        <w:t>Булыгинская М.А., Гричанов И.Я., Шамшев И.В.</w:t>
      </w:r>
      <w:r>
        <w:rPr>
          <w:lang w:val="uk-UA"/>
        </w:rPr>
        <w:t xml:space="preserve"> Использование синтетических половых аттрактантов для нарушения ольфакторной коммуник</w:t>
      </w:r>
      <w:r>
        <w:rPr>
          <w:lang w:val="uk-UA"/>
        </w:rPr>
        <w:t>а</w:t>
      </w:r>
      <w:r>
        <w:rPr>
          <w:lang w:val="uk-UA"/>
        </w:rPr>
        <w:t xml:space="preserve">ции бабочек хлопковой совки </w:t>
      </w:r>
      <w:r>
        <w:rPr>
          <w:i/>
          <w:lang w:val="uk-UA"/>
        </w:rPr>
        <w:t>Heliothis armigera</w:t>
      </w:r>
      <w:r>
        <w:rPr>
          <w:lang w:val="uk-UA"/>
        </w:rPr>
        <w:t xml:space="preserve"> </w:t>
      </w:r>
      <w:r>
        <w:rPr>
          <w:i/>
          <w:lang w:val="uk-UA"/>
        </w:rPr>
        <w:t>Hb.</w:t>
      </w:r>
      <w:r>
        <w:rPr>
          <w:lang w:val="uk-UA"/>
        </w:rPr>
        <w:t xml:space="preserve"> (Lepidoptera, Noctuidae) в полевых условиях //Энтомол. обозрение. – 1989. – T.68. - № 2. – С.272-275.</w:t>
      </w:r>
    </w:p>
    <w:p w:rsidR="00A42EFE" w:rsidRDefault="00A42EFE" w:rsidP="00A42EFE">
      <w:pPr>
        <w:widowControl w:val="0"/>
        <w:spacing w:line="360" w:lineRule="auto"/>
        <w:ind w:firstLine="720"/>
        <w:jc w:val="both"/>
        <w:rPr>
          <w:lang w:val="uk-UA"/>
        </w:rPr>
      </w:pPr>
      <w:r>
        <w:rPr>
          <w:lang w:val="uk-UA"/>
        </w:rPr>
        <w:t xml:space="preserve">135. </w:t>
      </w:r>
      <w:r>
        <w:rPr>
          <w:i/>
          <w:lang w:val="uk-UA"/>
        </w:rPr>
        <w:t xml:space="preserve">Kerns D.L. </w:t>
      </w:r>
      <w:r>
        <w:rPr>
          <w:lang w:val="uk-UA"/>
        </w:rPr>
        <w:t>Mating disruption of beet armyworm (Lepidoptera: Noctuidae) in vegetables by a synthetic pheromone //Crop. Prot.- 2000. – Vol. 19. -№ 5. – Р. 327-324</w:t>
      </w:r>
      <w:r>
        <w:rPr>
          <w:lang w:val="uk-UA"/>
        </w:rPr>
        <w:tab/>
      </w:r>
    </w:p>
    <w:p w:rsidR="00A42EFE" w:rsidRDefault="00A42EFE" w:rsidP="00A42EFE">
      <w:pPr>
        <w:widowControl w:val="0"/>
        <w:spacing w:line="360" w:lineRule="auto"/>
        <w:ind w:firstLine="720"/>
        <w:jc w:val="both"/>
        <w:rPr>
          <w:lang w:val="uk-UA"/>
        </w:rPr>
      </w:pPr>
      <w:r>
        <w:rPr>
          <w:lang w:val="uk-UA"/>
        </w:rPr>
        <w:t xml:space="preserve">136. </w:t>
      </w:r>
      <w:r>
        <w:rPr>
          <w:i/>
          <w:lang w:val="uk-UA"/>
        </w:rPr>
        <w:t>Настас Т.</w:t>
      </w:r>
      <w:r>
        <w:rPr>
          <w:lang w:val="uk-UA"/>
        </w:rPr>
        <w:t xml:space="preserve"> Дезориентация самцов – это реальность ? //Симп. Биоц</w:t>
      </w:r>
      <w:r>
        <w:rPr>
          <w:lang w:val="uk-UA"/>
        </w:rPr>
        <w:t>е</w:t>
      </w:r>
      <w:r>
        <w:rPr>
          <w:lang w:val="uk-UA"/>
        </w:rPr>
        <w:t>нотическая регуляция – основа современных систем интегрированной защиты сельскохозяйственных культур. Тез. докл. – Poznn. 3-5 juli 2001. – C. 83.</w:t>
      </w:r>
    </w:p>
    <w:p w:rsidR="00A42EFE" w:rsidRDefault="00A42EFE" w:rsidP="00A42EFE">
      <w:pPr>
        <w:widowControl w:val="0"/>
        <w:spacing w:line="360" w:lineRule="auto"/>
        <w:ind w:firstLine="720"/>
        <w:jc w:val="both"/>
        <w:rPr>
          <w:lang w:val="uk-UA"/>
        </w:rPr>
      </w:pPr>
      <w:r>
        <w:rPr>
          <w:lang w:val="uk-UA"/>
        </w:rPr>
        <w:t xml:space="preserve"> 137. </w:t>
      </w:r>
      <w:r>
        <w:rPr>
          <w:i/>
          <w:lang w:val="uk-UA"/>
        </w:rPr>
        <w:t>VillavasoE.J.</w:t>
      </w:r>
      <w:r>
        <w:rPr>
          <w:lang w:val="uk-UA"/>
        </w:rPr>
        <w:t xml:space="preserve"> Boll weevil: isolated field plot studies of distruption of pheromonal communication.. //J. Ga Entomol. Soc. – 1982. – 17. – N 3. – P.347-350.</w:t>
      </w:r>
    </w:p>
    <w:p w:rsidR="00A42EFE" w:rsidRDefault="00A42EFE" w:rsidP="00A42EFE">
      <w:pPr>
        <w:widowControl w:val="0"/>
        <w:spacing w:line="360" w:lineRule="auto"/>
        <w:ind w:firstLine="720"/>
        <w:jc w:val="both"/>
        <w:rPr>
          <w:lang w:val="uk-UA"/>
        </w:rPr>
      </w:pPr>
      <w:r>
        <w:rPr>
          <w:lang w:val="uk-UA"/>
        </w:rPr>
        <w:t xml:space="preserve">138. </w:t>
      </w:r>
      <w:r>
        <w:rPr>
          <w:i/>
          <w:lang w:val="uk-UA"/>
        </w:rPr>
        <w:t>Олещенко И.Н., Исмаилов В.Я., Пасько А.К.</w:t>
      </w:r>
      <w:r>
        <w:rPr>
          <w:lang w:val="uk-UA"/>
        </w:rPr>
        <w:t xml:space="preserve"> и др. Эффективность авиационного метода рассеивания феромона в борьбе с щелкуном степным //Химическая коммуникация животных: теория и практика. - М.:Наука, 1986. – С.117-122 </w:t>
      </w:r>
    </w:p>
    <w:p w:rsidR="00A42EFE" w:rsidRDefault="00A42EFE" w:rsidP="00A42EFE">
      <w:pPr>
        <w:widowControl w:val="0"/>
        <w:spacing w:line="360" w:lineRule="auto"/>
        <w:ind w:firstLine="720"/>
        <w:jc w:val="both"/>
        <w:rPr>
          <w:lang w:val="uk-UA"/>
        </w:rPr>
      </w:pPr>
      <w:r>
        <w:rPr>
          <w:lang w:val="uk-UA"/>
        </w:rPr>
        <w:t xml:space="preserve">139. </w:t>
      </w:r>
      <w:r>
        <w:rPr>
          <w:i/>
          <w:lang w:val="uk-UA"/>
        </w:rPr>
        <w:t>Коваленков В.Г., Исмаилов В.Я., Тюрина Н.М.</w:t>
      </w:r>
      <w:r>
        <w:rPr>
          <w:lang w:val="uk-UA"/>
        </w:rPr>
        <w:t xml:space="preserve"> Феромоны в интегр</w:t>
      </w:r>
      <w:r>
        <w:rPr>
          <w:lang w:val="uk-UA"/>
        </w:rPr>
        <w:t>и</w:t>
      </w:r>
      <w:r>
        <w:rPr>
          <w:lang w:val="uk-UA"/>
        </w:rPr>
        <w:t>рованных системах //Защита и карантин растений. – 2000. - № 8.- С. 12-13.</w:t>
      </w:r>
    </w:p>
    <w:p w:rsidR="00A42EFE" w:rsidRDefault="00A42EFE" w:rsidP="00A42EFE">
      <w:pPr>
        <w:widowControl w:val="0"/>
        <w:spacing w:line="360" w:lineRule="auto"/>
        <w:ind w:firstLine="720"/>
        <w:jc w:val="both"/>
        <w:rPr>
          <w:lang w:val="uk-UA"/>
        </w:rPr>
      </w:pPr>
      <w:r>
        <w:rPr>
          <w:lang w:val="uk-UA"/>
        </w:rPr>
        <w:t xml:space="preserve">140. </w:t>
      </w:r>
      <w:r>
        <w:rPr>
          <w:i/>
          <w:lang w:val="uk-UA"/>
        </w:rPr>
        <w:t xml:space="preserve">Исмаилов В.Я., Надыкта В.Д. </w:t>
      </w:r>
      <w:r>
        <w:rPr>
          <w:lang w:val="uk-UA"/>
        </w:rPr>
        <w:t xml:space="preserve">Регуляция численности фитофагов с помощью синтетических половых феромонов //Защита и карантин растений. – 2002. - № 5. – С. 16-18. </w:t>
      </w:r>
    </w:p>
    <w:p w:rsidR="00A42EFE" w:rsidRDefault="00A42EFE" w:rsidP="00A42EFE">
      <w:pPr>
        <w:widowControl w:val="0"/>
        <w:spacing w:line="360" w:lineRule="auto"/>
        <w:ind w:firstLine="720"/>
        <w:jc w:val="both"/>
        <w:rPr>
          <w:lang w:val="uk-UA"/>
        </w:rPr>
      </w:pPr>
      <w:r>
        <w:rPr>
          <w:lang w:val="uk-UA"/>
        </w:rPr>
        <w:t xml:space="preserve">141. </w:t>
      </w:r>
      <w:r>
        <w:rPr>
          <w:i/>
          <w:lang w:val="uk-UA"/>
        </w:rPr>
        <w:t>Charmillot P.-J.</w:t>
      </w:r>
      <w:r>
        <w:rPr>
          <w:lang w:val="uk-UA"/>
        </w:rPr>
        <w:t xml:space="preserve"> La technique de confusion sexuelle: un moyen specifique de lutte cintre le carpocapse </w:t>
      </w:r>
      <w:r>
        <w:rPr>
          <w:i/>
          <w:lang w:val="uk-UA"/>
        </w:rPr>
        <w:t>Cydia pomonella</w:t>
      </w:r>
      <w:r>
        <w:rPr>
          <w:lang w:val="uk-UA"/>
        </w:rPr>
        <w:t xml:space="preserve"> </w:t>
      </w:r>
      <w:r>
        <w:rPr>
          <w:i/>
          <w:lang w:val="uk-UA"/>
        </w:rPr>
        <w:t>L</w:t>
      </w:r>
      <w:r>
        <w:rPr>
          <w:lang w:val="uk-UA"/>
        </w:rPr>
        <w:t>. //Rev. Suisse viticult., arboricult. et horticult. – 1987. – 19. – N 2. – P.129-138.</w:t>
      </w:r>
    </w:p>
    <w:p w:rsidR="00A42EFE" w:rsidRDefault="00A42EFE" w:rsidP="00A42EFE">
      <w:pPr>
        <w:widowControl w:val="0"/>
        <w:spacing w:line="360" w:lineRule="auto"/>
        <w:ind w:firstLine="720"/>
        <w:jc w:val="both"/>
        <w:rPr>
          <w:lang w:val="uk-UA"/>
        </w:rPr>
      </w:pPr>
      <w:r>
        <w:rPr>
          <w:lang w:val="uk-UA"/>
        </w:rPr>
        <w:t xml:space="preserve">142. </w:t>
      </w:r>
      <w:r>
        <w:rPr>
          <w:i/>
          <w:lang w:val="uk-UA"/>
        </w:rPr>
        <w:t>Audemard H.</w:t>
      </w:r>
      <w:r>
        <w:rPr>
          <w:lang w:val="uk-UA"/>
        </w:rPr>
        <w:t xml:space="preserve"> Confusion sexuelle avec des pheromones en Europe de l’Ouest. //Agr. Ecosyst. Environ. – 1988. – Vol.21. – N 1/2. – P.101-110.</w:t>
      </w:r>
    </w:p>
    <w:p w:rsidR="00A42EFE" w:rsidRDefault="00A42EFE" w:rsidP="00A42EFE">
      <w:pPr>
        <w:widowControl w:val="0"/>
        <w:spacing w:line="360" w:lineRule="auto"/>
        <w:ind w:firstLine="720"/>
        <w:jc w:val="both"/>
        <w:rPr>
          <w:lang w:val="uk-UA"/>
        </w:rPr>
      </w:pPr>
      <w:r>
        <w:rPr>
          <w:lang w:val="uk-UA"/>
        </w:rPr>
        <w:t xml:space="preserve">143. </w:t>
      </w:r>
      <w:r>
        <w:rPr>
          <w:i/>
          <w:lang w:val="uk-UA"/>
        </w:rPr>
        <w:t>Boscheri S., Paoli N., Österreicher J.</w:t>
      </w:r>
      <w:r>
        <w:rPr>
          <w:lang w:val="uk-UA"/>
        </w:rPr>
        <w:t xml:space="preserve"> еt al. Esperienya con la biotechnologia della confusione nella difesa dalla carpocapsa e dalle ricamatrici presso l’Azienda Datymhof – Settequerce. //Frutta e </w:t>
      </w:r>
      <w:r>
        <w:rPr>
          <w:lang w:val="uk-UA"/>
        </w:rPr>
        <w:lastRenderedPageBreak/>
        <w:t>vite. – 1989. – Vol.14. – N 2. – P.909-911.</w:t>
      </w:r>
    </w:p>
    <w:p w:rsidR="00A42EFE" w:rsidRDefault="00A42EFE" w:rsidP="00A42EFE">
      <w:pPr>
        <w:widowControl w:val="0"/>
        <w:spacing w:line="360" w:lineRule="auto"/>
        <w:ind w:firstLine="720"/>
        <w:jc w:val="both"/>
        <w:rPr>
          <w:lang w:val="uk-UA"/>
        </w:rPr>
      </w:pPr>
      <w:r>
        <w:rPr>
          <w:lang w:val="uk-UA"/>
        </w:rPr>
        <w:t>144</w:t>
      </w:r>
      <w:r>
        <w:rPr>
          <w:i/>
          <w:lang w:val="uk-UA"/>
        </w:rPr>
        <w:t>. Neuman U., Kalter K., Charmillot P.-J.</w:t>
      </w:r>
      <w:r>
        <w:rPr>
          <w:lang w:val="uk-UA"/>
        </w:rPr>
        <w:t xml:space="preserve"> et al. Experimentation and applications of sex pheromones with the mating disruption technique against the codling moth </w:t>
      </w:r>
      <w:r>
        <w:rPr>
          <w:i/>
          <w:lang w:val="uk-UA"/>
        </w:rPr>
        <w:t>Cydia pomonella</w:t>
      </w:r>
      <w:r>
        <w:rPr>
          <w:lang w:val="uk-UA"/>
        </w:rPr>
        <w:t xml:space="preserve"> </w:t>
      </w:r>
      <w:r>
        <w:rPr>
          <w:i/>
          <w:lang w:val="uk-UA"/>
        </w:rPr>
        <w:t>(L.)</w:t>
      </w:r>
      <w:r>
        <w:rPr>
          <w:lang w:val="uk-UA"/>
        </w:rPr>
        <w:t xml:space="preserve"> and the summer fruit tortrix moth, </w:t>
      </w:r>
      <w:r>
        <w:rPr>
          <w:i/>
          <w:lang w:val="uk-UA"/>
        </w:rPr>
        <w:t>Adoxophyes orana</w:t>
      </w:r>
      <w:r>
        <w:rPr>
          <w:lang w:val="uk-UA"/>
        </w:rPr>
        <w:t xml:space="preserve"> </w:t>
      </w:r>
      <w:r>
        <w:rPr>
          <w:i/>
          <w:lang w:val="uk-UA"/>
        </w:rPr>
        <w:t>(F. v. R.).</w:t>
      </w:r>
      <w:r>
        <w:rPr>
          <w:lang w:val="uk-UA"/>
        </w:rPr>
        <w:t xml:space="preserve"> //Meded. Fac. Landbouwwetensch. Rijksuniv. Gent. – 1990. – Vol.55. – N 2. – P.379-386.</w:t>
      </w:r>
    </w:p>
    <w:p w:rsidR="00A42EFE" w:rsidRDefault="00A42EFE" w:rsidP="00A42EFE">
      <w:pPr>
        <w:widowControl w:val="0"/>
        <w:spacing w:line="360" w:lineRule="auto"/>
        <w:ind w:firstLine="720"/>
        <w:jc w:val="both"/>
        <w:rPr>
          <w:lang w:val="uk-UA"/>
        </w:rPr>
      </w:pPr>
      <w:r>
        <w:rPr>
          <w:lang w:val="uk-UA"/>
        </w:rPr>
        <w:t xml:space="preserve">145. </w:t>
      </w:r>
      <w:r>
        <w:rPr>
          <w:i/>
          <w:lang w:val="uk-UA"/>
        </w:rPr>
        <w:t>Vantieghem H., Sterk G., Neumann U.</w:t>
      </w:r>
      <w:r>
        <w:rPr>
          <w:lang w:val="uk-UA"/>
        </w:rPr>
        <w:t xml:space="preserve"> Mating disruption technique against leafrollers (Tortricidae) in apple and pear orchards in Belgium. //Meded. Fac. Landbowwetensch. Rijksuniv. Gent. – 1991. – Vol.56. – N 2a. – P.295-304.</w:t>
      </w:r>
    </w:p>
    <w:p w:rsidR="00A42EFE" w:rsidRDefault="00A42EFE" w:rsidP="00A42EFE">
      <w:pPr>
        <w:widowControl w:val="0"/>
        <w:spacing w:line="360" w:lineRule="auto"/>
        <w:ind w:firstLine="720"/>
        <w:jc w:val="both"/>
        <w:rPr>
          <w:lang w:val="uk-UA"/>
        </w:rPr>
      </w:pPr>
      <w:r>
        <w:rPr>
          <w:lang w:val="uk-UA"/>
        </w:rPr>
        <w:t xml:space="preserve">146. </w:t>
      </w:r>
      <w:r>
        <w:rPr>
          <w:i/>
          <w:lang w:val="uk-UA"/>
        </w:rPr>
        <w:t>Minks A.K., van Deventer P.</w:t>
      </w:r>
      <w:r>
        <w:rPr>
          <w:lang w:val="uk-UA"/>
        </w:rPr>
        <w:t xml:space="preserve"> Verwirungstechnik misexual phero-monen: mehr grunlegende arbeit erwünscht. //Mitt. Dtsch. Ges. allg. und angew. Entomol. – 1991. – 8. – N 1-3. – P.229-233.</w:t>
      </w:r>
    </w:p>
    <w:p w:rsidR="00A42EFE" w:rsidRDefault="00A42EFE" w:rsidP="00A42EFE">
      <w:pPr>
        <w:widowControl w:val="0"/>
        <w:spacing w:line="360" w:lineRule="auto"/>
        <w:ind w:firstLine="720"/>
        <w:jc w:val="both"/>
        <w:rPr>
          <w:lang w:val="uk-UA"/>
        </w:rPr>
      </w:pPr>
      <w:r>
        <w:rPr>
          <w:lang w:val="uk-UA"/>
        </w:rPr>
        <w:t xml:space="preserve">147. </w:t>
      </w:r>
      <w:r>
        <w:rPr>
          <w:i/>
          <w:lang w:val="uk-UA"/>
        </w:rPr>
        <w:t>Couloumies C., Kabiri F</w:t>
      </w:r>
      <w:r>
        <w:rPr>
          <w:lang w:val="uk-UA"/>
        </w:rPr>
        <w:t xml:space="preserve">. La confusion sexuelle contre le carpocapse: Une alternative interessante //Agro Perform. – 2000. - № 75 – Р. 54-56. </w:t>
      </w:r>
    </w:p>
    <w:p w:rsidR="00A42EFE" w:rsidRDefault="00A42EFE" w:rsidP="00A42EFE">
      <w:pPr>
        <w:widowControl w:val="0"/>
        <w:spacing w:line="360" w:lineRule="auto"/>
        <w:ind w:firstLine="720"/>
        <w:jc w:val="both"/>
        <w:rPr>
          <w:lang w:val="uk-UA"/>
        </w:rPr>
      </w:pPr>
      <w:r>
        <w:rPr>
          <w:lang w:val="uk-UA"/>
        </w:rPr>
        <w:t xml:space="preserve">148. </w:t>
      </w:r>
      <w:r>
        <w:rPr>
          <w:i/>
          <w:lang w:val="uk-UA"/>
        </w:rPr>
        <w:t>Moffitt H., Westigard P.H.</w:t>
      </w:r>
      <w:r>
        <w:rPr>
          <w:lang w:val="uk-UA"/>
        </w:rPr>
        <w:t xml:space="preserve"> Suppression of the codling moth (Lepidoptera: Tortricidae) population on pears in southern Oregon through mating disruption with sex pheromone. //J. Econ. Entomol. –1984. – Vol.77. N 5. – P.1513-1519.</w:t>
      </w:r>
    </w:p>
    <w:p w:rsidR="00A42EFE" w:rsidRDefault="00A42EFE" w:rsidP="00A42EFE">
      <w:pPr>
        <w:widowControl w:val="0"/>
        <w:spacing w:line="360" w:lineRule="auto"/>
        <w:ind w:firstLine="720"/>
        <w:jc w:val="both"/>
        <w:rPr>
          <w:lang w:val="uk-UA"/>
        </w:rPr>
      </w:pPr>
      <w:r>
        <w:rPr>
          <w:lang w:val="uk-UA"/>
        </w:rPr>
        <w:t xml:space="preserve">149. </w:t>
      </w:r>
      <w:r>
        <w:rPr>
          <w:i/>
          <w:lang w:val="uk-UA"/>
        </w:rPr>
        <w:t>Rice R.E., Flaherty D.L., Bentley W.J.</w:t>
      </w:r>
      <w:r>
        <w:rPr>
          <w:lang w:val="uk-UA"/>
        </w:rPr>
        <w:t xml:space="preserve"> Mating disruption for control of orchard pests in California: Int. symp. Integr. Plant. Prot. Orchards (ISIPPO), Gödö- llo, Julz 31-Aug. 5, 1990. Pars 2. //Acta phytopathol. et entomol. hung. – 1992. - 27. – N 1-4. – P.525-534.</w:t>
      </w:r>
    </w:p>
    <w:p w:rsidR="00A42EFE" w:rsidRDefault="00A42EFE" w:rsidP="00A42EFE">
      <w:pPr>
        <w:widowControl w:val="0"/>
        <w:spacing w:line="360" w:lineRule="auto"/>
        <w:ind w:firstLine="720"/>
        <w:jc w:val="both"/>
        <w:rPr>
          <w:lang w:val="uk-UA"/>
        </w:rPr>
      </w:pPr>
      <w:r>
        <w:rPr>
          <w:lang w:val="uk-UA"/>
        </w:rPr>
        <w:t xml:space="preserve">150. </w:t>
      </w:r>
      <w:r>
        <w:rPr>
          <w:i/>
          <w:lang w:val="uk-UA"/>
        </w:rPr>
        <w:t>Рябчинская Т.А., Колесова Д.А.</w:t>
      </w:r>
      <w:r>
        <w:rPr>
          <w:lang w:val="uk-UA"/>
        </w:rPr>
        <w:t xml:space="preserve"> Дезориентация самцов – перспект</w:t>
      </w:r>
      <w:r>
        <w:rPr>
          <w:lang w:val="uk-UA"/>
        </w:rPr>
        <w:t>и</w:t>
      </w:r>
      <w:r>
        <w:rPr>
          <w:lang w:val="uk-UA"/>
        </w:rPr>
        <w:t>вный метод борьбы с яблонной плодожоркой //Tartu Ulikooli toimetised. –Уч. зап. Тартусс. Ун-та. – 1980. – № 545. – С.72-77.</w:t>
      </w:r>
    </w:p>
    <w:p w:rsidR="00A42EFE" w:rsidRDefault="00A42EFE" w:rsidP="00A42EFE">
      <w:pPr>
        <w:widowControl w:val="0"/>
        <w:spacing w:line="360" w:lineRule="auto"/>
        <w:ind w:firstLine="720"/>
        <w:jc w:val="both"/>
        <w:rPr>
          <w:lang w:val="uk-UA"/>
        </w:rPr>
      </w:pPr>
      <w:r>
        <w:rPr>
          <w:lang w:val="uk-UA"/>
        </w:rPr>
        <w:t xml:space="preserve">151. </w:t>
      </w:r>
      <w:r>
        <w:rPr>
          <w:i/>
          <w:lang w:val="uk-UA"/>
        </w:rPr>
        <w:t>Петрушова Н.И., Медведева Г.В., ДоманскийВ.Н.</w:t>
      </w:r>
      <w:r>
        <w:rPr>
          <w:lang w:val="uk-UA"/>
        </w:rPr>
        <w:t xml:space="preserve"> и др. Метод де</w:t>
      </w:r>
      <w:r>
        <w:rPr>
          <w:lang w:val="uk-UA"/>
        </w:rPr>
        <w:t>з</w:t>
      </w:r>
      <w:r>
        <w:rPr>
          <w:lang w:val="uk-UA"/>
        </w:rPr>
        <w:t>ориентации в борьбе с яблонной плодожоркой //В кн.: Феромоны в защите с.-х. кул</w:t>
      </w:r>
      <w:r>
        <w:rPr>
          <w:lang w:val="uk-UA"/>
        </w:rPr>
        <w:t>ь</w:t>
      </w:r>
      <w:r>
        <w:rPr>
          <w:lang w:val="uk-UA"/>
        </w:rPr>
        <w:t>тур. - Тарту. – 1981. – С.61-64.</w:t>
      </w:r>
    </w:p>
    <w:p w:rsidR="00A42EFE" w:rsidRDefault="00A42EFE" w:rsidP="00A42EFE">
      <w:pPr>
        <w:widowControl w:val="0"/>
        <w:spacing w:line="360" w:lineRule="auto"/>
        <w:jc w:val="both"/>
        <w:rPr>
          <w:lang w:val="uk-UA"/>
        </w:rPr>
      </w:pPr>
      <w:r>
        <w:rPr>
          <w:lang w:val="uk-UA"/>
        </w:rPr>
        <w:t xml:space="preserve"> </w:t>
      </w:r>
      <w:r>
        <w:rPr>
          <w:lang w:val="uk-UA"/>
        </w:rPr>
        <w:tab/>
        <w:t xml:space="preserve">152. </w:t>
      </w:r>
      <w:r>
        <w:rPr>
          <w:i/>
          <w:lang w:val="uk-UA"/>
        </w:rPr>
        <w:t xml:space="preserve">Славгородская-Курпиева Л.Е., Симчук П.А. </w:t>
      </w:r>
      <w:r>
        <w:rPr>
          <w:lang w:val="uk-UA"/>
        </w:rPr>
        <w:t xml:space="preserve">Применение аттрактан- тов для борьбы с яблонной плодожоркой </w:t>
      </w:r>
      <w:r>
        <w:rPr>
          <w:i/>
          <w:lang w:val="uk-UA"/>
        </w:rPr>
        <w:t>Laspeyresia pomonella</w:t>
      </w:r>
      <w:r>
        <w:rPr>
          <w:lang w:val="uk-UA"/>
        </w:rPr>
        <w:t xml:space="preserve"> </w:t>
      </w:r>
      <w:r>
        <w:rPr>
          <w:i/>
          <w:lang w:val="uk-UA"/>
        </w:rPr>
        <w:t>L</w:t>
      </w:r>
      <w:r>
        <w:rPr>
          <w:lang w:val="uk-UA"/>
        </w:rPr>
        <w:t>. в Крыму //Хеморецепция насекомых. – Вильнюс. – 1981. -№ 6. – С.137-140.</w:t>
      </w:r>
    </w:p>
    <w:p w:rsidR="00A42EFE" w:rsidRDefault="00A42EFE" w:rsidP="00A42EFE">
      <w:pPr>
        <w:widowControl w:val="0"/>
        <w:spacing w:line="360" w:lineRule="auto"/>
        <w:ind w:firstLine="720"/>
        <w:jc w:val="both"/>
        <w:rPr>
          <w:lang w:val="uk-UA"/>
        </w:rPr>
      </w:pPr>
      <w:r>
        <w:rPr>
          <w:lang w:val="uk-UA"/>
        </w:rPr>
        <w:t xml:space="preserve">153. </w:t>
      </w:r>
      <w:r>
        <w:rPr>
          <w:i/>
          <w:lang w:val="uk-UA"/>
        </w:rPr>
        <w:t>Матвиевский А.С., Лошицкий В.П., Ткачев В.М</w:t>
      </w:r>
      <w:r>
        <w:rPr>
          <w:lang w:val="uk-UA"/>
        </w:rPr>
        <w:t>. и др. Интегрирован- ная защита сада //Захист рослин. – К.: Урожай. – 1987. – 256 с.</w:t>
      </w:r>
    </w:p>
    <w:p w:rsidR="00A42EFE" w:rsidRDefault="00A42EFE" w:rsidP="00A42EFE">
      <w:pPr>
        <w:widowControl w:val="0"/>
        <w:spacing w:line="360" w:lineRule="auto"/>
        <w:ind w:firstLine="720"/>
        <w:jc w:val="both"/>
        <w:rPr>
          <w:lang w:val="uk-UA"/>
        </w:rPr>
      </w:pPr>
      <w:r>
        <w:rPr>
          <w:lang w:val="uk-UA"/>
        </w:rPr>
        <w:t xml:space="preserve">154. </w:t>
      </w:r>
      <w:r>
        <w:rPr>
          <w:i/>
          <w:lang w:val="uk-UA"/>
        </w:rPr>
        <w:t>Гонтаренко М.А., Ковалев Б.Г.</w:t>
      </w:r>
      <w:r>
        <w:rPr>
          <w:lang w:val="uk-UA"/>
        </w:rPr>
        <w:t xml:space="preserve"> Особенности применения фером</w:t>
      </w:r>
      <w:r>
        <w:rPr>
          <w:lang w:val="uk-UA"/>
        </w:rPr>
        <w:t>о</w:t>
      </w:r>
      <w:r>
        <w:rPr>
          <w:lang w:val="uk-UA"/>
        </w:rPr>
        <w:t>нов в борьбе с яблонной плодожоркой //В кн.: Феромоны в защите с.-х. кул</w:t>
      </w:r>
      <w:r>
        <w:rPr>
          <w:lang w:val="uk-UA"/>
        </w:rPr>
        <w:t>ь</w:t>
      </w:r>
      <w:r>
        <w:rPr>
          <w:lang w:val="uk-UA"/>
        </w:rPr>
        <w:t>тур. – Тарту. –1981. – С.8-11.</w:t>
      </w:r>
    </w:p>
    <w:p w:rsidR="00A42EFE" w:rsidRDefault="00A42EFE" w:rsidP="00A42EFE">
      <w:pPr>
        <w:widowControl w:val="0"/>
        <w:spacing w:line="360" w:lineRule="auto"/>
        <w:ind w:firstLine="720"/>
        <w:jc w:val="both"/>
        <w:rPr>
          <w:lang w:val="uk-UA"/>
        </w:rPr>
      </w:pPr>
      <w:r>
        <w:rPr>
          <w:lang w:val="uk-UA"/>
        </w:rPr>
        <w:t xml:space="preserve">155. </w:t>
      </w:r>
      <w:r>
        <w:rPr>
          <w:i/>
          <w:lang w:val="uk-UA"/>
        </w:rPr>
        <w:t>Быховец А.И.</w:t>
      </w:r>
      <w:r>
        <w:rPr>
          <w:lang w:val="uk-UA"/>
        </w:rPr>
        <w:t xml:space="preserve"> Применение Е,Е-8,10-додекадие-1-ола для нарушения коммуникационной связи между полами яблонной плодожорки //Химия в с.-х. – 1984. – 23. - № 3. – С.31-35.</w:t>
      </w:r>
    </w:p>
    <w:p w:rsidR="00A42EFE" w:rsidRDefault="00A42EFE" w:rsidP="00A42EFE">
      <w:pPr>
        <w:widowControl w:val="0"/>
        <w:spacing w:line="360" w:lineRule="auto"/>
        <w:ind w:firstLine="720"/>
        <w:jc w:val="both"/>
        <w:rPr>
          <w:lang w:val="uk-UA"/>
        </w:rPr>
      </w:pPr>
      <w:r>
        <w:rPr>
          <w:lang w:val="uk-UA"/>
        </w:rPr>
        <w:t xml:space="preserve">156. </w:t>
      </w:r>
      <w:r>
        <w:rPr>
          <w:i/>
          <w:lang w:val="uk-UA"/>
        </w:rPr>
        <w:t>Быховец А.И.</w:t>
      </w:r>
      <w:r>
        <w:rPr>
          <w:lang w:val="uk-UA"/>
        </w:rPr>
        <w:t xml:space="preserve"> Синтнтические регуляторы поведения насекомых и пути их применения в защите сельскохозяйственных растений //Защита раст</w:t>
      </w:r>
      <w:r>
        <w:rPr>
          <w:lang w:val="uk-UA"/>
        </w:rPr>
        <w:t>е</w:t>
      </w:r>
      <w:r>
        <w:rPr>
          <w:lang w:val="uk-UA"/>
        </w:rPr>
        <w:t xml:space="preserve">ний на рубеже ХХ1 </w:t>
      </w:r>
      <w:r>
        <w:rPr>
          <w:lang w:val="uk-UA"/>
        </w:rPr>
        <w:lastRenderedPageBreak/>
        <w:t>века. – Минск, 2001. – С. 285-187.</w:t>
      </w:r>
    </w:p>
    <w:p w:rsidR="00A42EFE" w:rsidRDefault="00A42EFE" w:rsidP="00A42EFE">
      <w:pPr>
        <w:widowControl w:val="0"/>
        <w:spacing w:line="360" w:lineRule="auto"/>
        <w:ind w:firstLine="720"/>
        <w:jc w:val="both"/>
        <w:rPr>
          <w:lang w:val="uk-UA"/>
        </w:rPr>
      </w:pPr>
      <w:r>
        <w:rPr>
          <w:lang w:val="uk-UA"/>
        </w:rPr>
        <w:t xml:space="preserve"> 157. </w:t>
      </w:r>
      <w:r>
        <w:rPr>
          <w:i/>
          <w:lang w:val="uk-UA"/>
        </w:rPr>
        <w:t>Богданова Т.П.</w:t>
      </w:r>
      <w:r>
        <w:rPr>
          <w:lang w:val="uk-UA"/>
        </w:rPr>
        <w:t xml:space="preserve"> Состояние разработок способов применения синт</w:t>
      </w:r>
      <w:r>
        <w:rPr>
          <w:lang w:val="uk-UA"/>
        </w:rPr>
        <w:t>е</w:t>
      </w:r>
      <w:r>
        <w:rPr>
          <w:lang w:val="uk-UA"/>
        </w:rPr>
        <w:t>тического полового феромона яблонной плодожорки //Феромоны листоверток – вредителей сельского и лесного хозяйства. – Ч. 1. – Тарту. – 1986. – С.27-35.</w:t>
      </w:r>
    </w:p>
    <w:p w:rsidR="00A42EFE" w:rsidRDefault="00A42EFE" w:rsidP="00A42EFE">
      <w:pPr>
        <w:widowControl w:val="0"/>
        <w:spacing w:line="360" w:lineRule="auto"/>
        <w:ind w:firstLine="720"/>
        <w:jc w:val="both"/>
        <w:rPr>
          <w:lang w:val="uk-UA"/>
        </w:rPr>
      </w:pPr>
      <w:r>
        <w:rPr>
          <w:lang w:val="uk-UA"/>
        </w:rPr>
        <w:t xml:space="preserve">158. </w:t>
      </w:r>
      <w:r>
        <w:rPr>
          <w:i/>
          <w:lang w:val="uk-UA"/>
        </w:rPr>
        <w:t>Емельянов В.А., Булыгинская М.А.</w:t>
      </w:r>
      <w:r>
        <w:rPr>
          <w:lang w:val="uk-UA"/>
        </w:rPr>
        <w:t xml:space="preserve"> Использование феромонов для борьбы с яблонной плодожоркой </w:t>
      </w:r>
      <w:r>
        <w:rPr>
          <w:i/>
          <w:lang w:val="uk-UA"/>
        </w:rPr>
        <w:t>Laspeyresia pomonella</w:t>
      </w:r>
      <w:r>
        <w:rPr>
          <w:lang w:val="uk-UA"/>
        </w:rPr>
        <w:t xml:space="preserve"> </w:t>
      </w:r>
      <w:r>
        <w:rPr>
          <w:i/>
          <w:lang w:val="uk-UA"/>
        </w:rPr>
        <w:t>L.</w:t>
      </w:r>
      <w:r>
        <w:rPr>
          <w:lang w:val="uk-UA"/>
        </w:rPr>
        <w:t xml:space="preserve"> (Lepidoptera, Tortriсidae ) методом элиминации и дезориентации самцов //Энтомологическое об</w:t>
      </w:r>
      <w:r>
        <w:rPr>
          <w:lang w:val="uk-UA"/>
        </w:rPr>
        <w:t>о</w:t>
      </w:r>
      <w:r>
        <w:rPr>
          <w:lang w:val="uk-UA"/>
        </w:rPr>
        <w:t>зрение.-1999.- Т. 78. – вып. 3. – С. 555-564.</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159. </w:t>
      </w:r>
      <w:r>
        <w:rPr>
          <w:i/>
          <w:lang w:val="uk-UA"/>
        </w:rPr>
        <w:t>Charmillot P.-J.</w:t>
      </w:r>
      <w:r>
        <w:rPr>
          <w:lang w:val="uk-UA"/>
        </w:rPr>
        <w:t xml:space="preserve"> Technique de confusion contre la tordeuse de la pelure </w:t>
      </w:r>
      <w:r>
        <w:rPr>
          <w:i/>
          <w:lang w:val="uk-UA"/>
        </w:rPr>
        <w:t>Adoxophyes orana</w:t>
      </w:r>
      <w:r>
        <w:rPr>
          <w:lang w:val="uk-UA"/>
        </w:rPr>
        <w:t xml:space="preserve"> </w:t>
      </w:r>
      <w:r>
        <w:rPr>
          <w:i/>
          <w:lang w:val="uk-UA"/>
        </w:rPr>
        <w:t>F. v. R</w:t>
      </w:r>
      <w:r>
        <w:rPr>
          <w:lang w:val="uk-UA"/>
        </w:rPr>
        <w:t>..: Etude du comportement des papillons et essais de lutte //Rev. suisse viticult., arboricult. et horticult. – 1989. – 21. – N 6. – P.337-346.</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160. </w:t>
      </w:r>
      <w:r>
        <w:rPr>
          <w:i/>
          <w:lang w:val="uk-UA"/>
        </w:rPr>
        <w:t>Audemard H.</w:t>
      </w:r>
      <w:r>
        <w:rPr>
          <w:lang w:val="uk-UA"/>
        </w:rPr>
        <w:t xml:space="preserve"> La confusion sexuelle des males. Une nouvelle technique de lutte contre les lepidopteres nuisibles. //Phytoma. – 1989. – N 413. – P.26-32.</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161. </w:t>
      </w:r>
      <w:r>
        <w:rPr>
          <w:i/>
          <w:lang w:val="uk-UA"/>
        </w:rPr>
        <w:t>Neumann U., Cravedi P.</w:t>
      </w:r>
      <w:r>
        <w:rPr>
          <w:lang w:val="uk-UA"/>
        </w:rPr>
        <w:t xml:space="preserve"> Applicazioni feromoniche con il metodo della conf</w:t>
      </w:r>
      <w:r>
        <w:rPr>
          <w:lang w:val="uk-UA"/>
        </w:rPr>
        <w:t>u</w:t>
      </w:r>
      <w:r>
        <w:rPr>
          <w:lang w:val="uk-UA"/>
        </w:rPr>
        <w:t>sion. //Notiz. Mal. Piente. – 1989. – N 110(37). – P.104-122.</w:t>
      </w:r>
      <w:r>
        <w:rPr>
          <w:lang w:val="uk-UA"/>
        </w:rPr>
        <w:tab/>
        <w:t xml:space="preserve"> </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162. </w:t>
      </w:r>
      <w:r>
        <w:rPr>
          <w:i/>
          <w:lang w:val="uk-UA"/>
        </w:rPr>
        <w:t>Voerman S., Minks A.K., Van der Kraan C.</w:t>
      </w:r>
      <w:r>
        <w:rPr>
          <w:lang w:val="uk-UA"/>
        </w:rPr>
        <w:t xml:space="preserve"> et al. Disruption of orientation of male </w:t>
      </w:r>
      <w:r>
        <w:rPr>
          <w:i/>
          <w:lang w:val="uk-UA"/>
        </w:rPr>
        <w:t>Synanthedon myopaeformis</w:t>
      </w:r>
      <w:r>
        <w:rPr>
          <w:lang w:val="uk-UA"/>
        </w:rPr>
        <w:t xml:space="preserve"> moths to traps baited with their sex attractant. //Meded. Fac. Landbouwwetensch. Rijksuniv. Gent. – 1983. – 48. – N 2. – S.163-171.</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163. </w:t>
      </w:r>
      <w:r>
        <w:rPr>
          <w:i/>
          <w:lang w:val="uk-UA"/>
        </w:rPr>
        <w:t>Stüber R.,Dickler E.</w:t>
      </w:r>
      <w:r>
        <w:rPr>
          <w:lang w:val="uk-UA"/>
        </w:rPr>
        <w:t xml:space="preserve"> Zur Bekämpfung des Apfelbaumglasflüglers </w:t>
      </w:r>
      <w:r>
        <w:rPr>
          <w:i/>
          <w:lang w:val="uk-UA"/>
        </w:rPr>
        <w:t>Synanthedon myopaeformis</w:t>
      </w:r>
      <w:r>
        <w:rPr>
          <w:lang w:val="uk-UA"/>
        </w:rPr>
        <w:t xml:space="preserve"> </w:t>
      </w:r>
      <w:r>
        <w:rPr>
          <w:i/>
          <w:lang w:val="uk-UA"/>
        </w:rPr>
        <w:t>(Borkh.)</w:t>
      </w:r>
      <w:r>
        <w:rPr>
          <w:lang w:val="uk-UA"/>
        </w:rPr>
        <w:t xml:space="preserve"> mit der Verwirrungsmethode. //Z. angew. Entomol. – 1987. – 103. – N 5. – P.462-471.</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164. </w:t>
      </w:r>
      <w:r>
        <w:rPr>
          <w:i/>
          <w:lang w:val="uk-UA"/>
        </w:rPr>
        <w:t>Gentry C.R., Snow J.W.</w:t>
      </w:r>
      <w:r>
        <w:rPr>
          <w:lang w:val="uk-UA"/>
        </w:rPr>
        <w:t xml:space="preserve"> Disruption of the mating by male lesser peachtree borers and peachtree borers in a pheromone permeated peach orchard. //J. Ga Entomol. Soc. – 1984. - 19. – N 3. – P.350-356.</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165. </w:t>
      </w:r>
      <w:r>
        <w:rPr>
          <w:i/>
          <w:lang w:val="uk-UA"/>
        </w:rPr>
        <w:t>Weakley C.V., Kirsch P., Rice R. E.</w:t>
      </w:r>
      <w:r>
        <w:rPr>
          <w:lang w:val="uk-UA"/>
        </w:rPr>
        <w:t xml:space="preserve"> Control of oriental fruit moth by mating disruption. //Calif. Agr. – 1987. – 41. – N 5-6. – P.7-8.</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166. </w:t>
      </w:r>
      <w:r>
        <w:rPr>
          <w:i/>
          <w:lang w:val="uk-UA"/>
        </w:rPr>
        <w:t>Trimble R.M., Pree D.J., Carter N.J.</w:t>
      </w:r>
      <w:r>
        <w:rPr>
          <w:lang w:val="uk-UA"/>
        </w:rPr>
        <w:t xml:space="preserve"> Integrated control of oriental fruit moth (Lepidoptera: Tortricidae) in peach orchards uring insecticide and mating disruption //J. Econ. Entomol. – 2001. – Vol. 94. - № 2. – Р. – 476-485.</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167. </w:t>
      </w:r>
      <w:r>
        <w:rPr>
          <w:i/>
          <w:lang w:val="uk-UA"/>
        </w:rPr>
        <w:t>Vickers R.A., Rothschild G.H.L., Jones E.L.</w:t>
      </w:r>
      <w:r>
        <w:rPr>
          <w:lang w:val="uk-UA"/>
        </w:rPr>
        <w:t xml:space="preserve"> Control of the oriental fruit moth, </w:t>
      </w:r>
      <w:r>
        <w:rPr>
          <w:i/>
          <w:lang w:val="uk-UA"/>
        </w:rPr>
        <w:t>Cydia molesta</w:t>
      </w:r>
      <w:r>
        <w:rPr>
          <w:lang w:val="uk-UA"/>
        </w:rPr>
        <w:t xml:space="preserve"> </w:t>
      </w:r>
      <w:r>
        <w:rPr>
          <w:i/>
          <w:lang w:val="uk-UA"/>
        </w:rPr>
        <w:t>(Busck</w:t>
      </w:r>
      <w:r>
        <w:rPr>
          <w:lang w:val="uk-UA"/>
        </w:rPr>
        <w:t>) (Lepidoptera: Tortricidae), at a district level by mating disruption with synthetic female pheromone. //Bull. Entomol. Res. – 1985. – Vol.75. – N 4. – P.625-634.</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 168. </w:t>
      </w:r>
      <w:r>
        <w:rPr>
          <w:i/>
          <w:lang w:val="uk-UA"/>
        </w:rPr>
        <w:t>Audemard H., Leblon V., Neumann U.</w:t>
      </w:r>
      <w:r>
        <w:rPr>
          <w:lang w:val="uk-UA"/>
        </w:rPr>
        <w:t xml:space="preserve"> et al. Bilan de sept annees d’essais de lutte contre la Tordeuse orientale du pecher </w:t>
      </w:r>
      <w:r>
        <w:rPr>
          <w:i/>
          <w:lang w:val="uk-UA"/>
        </w:rPr>
        <w:t>Cydia molesta</w:t>
      </w:r>
      <w:r>
        <w:rPr>
          <w:lang w:val="uk-UA"/>
        </w:rPr>
        <w:t xml:space="preserve"> </w:t>
      </w:r>
      <w:r>
        <w:rPr>
          <w:i/>
          <w:lang w:val="uk-UA"/>
        </w:rPr>
        <w:t>Busck</w:t>
      </w:r>
      <w:r>
        <w:rPr>
          <w:lang w:val="uk-UA"/>
        </w:rPr>
        <w:t xml:space="preserve"> (Lepidoptera: Tortricidae) par confusion sexuelle des males. //J. Appl. Entomol. – 1989. – 108. – N 2. – P.191-207. </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169. </w:t>
      </w:r>
      <w:r>
        <w:rPr>
          <w:i/>
          <w:lang w:val="uk-UA"/>
        </w:rPr>
        <w:t>Molinari F., Cravedi P.</w:t>
      </w:r>
      <w:r>
        <w:rPr>
          <w:lang w:val="uk-UA"/>
        </w:rPr>
        <w:t xml:space="preserve"> Applicazione dei feromoni secondo il metodo della confusione nella lotta contro </w:t>
      </w:r>
      <w:r>
        <w:rPr>
          <w:i/>
          <w:lang w:val="uk-UA"/>
        </w:rPr>
        <w:t>Cydia molesta</w:t>
      </w:r>
      <w:r>
        <w:rPr>
          <w:lang w:val="uk-UA"/>
        </w:rPr>
        <w:t xml:space="preserve"> </w:t>
      </w:r>
      <w:r>
        <w:rPr>
          <w:i/>
          <w:lang w:val="uk-UA"/>
        </w:rPr>
        <w:t>(Busck</w:t>
      </w:r>
      <w:r>
        <w:rPr>
          <w:lang w:val="uk-UA"/>
        </w:rPr>
        <w:t>) (Lepidoptera: Tortricidae) in Piemonte.) //Redia. – 1990. – 73. – N 2. – P.381-395.</w:t>
      </w:r>
    </w:p>
    <w:p w:rsidR="00A42EFE" w:rsidRDefault="00A42EFE" w:rsidP="00A42EFE">
      <w:pPr>
        <w:widowControl w:val="0"/>
        <w:tabs>
          <w:tab w:val="left" w:pos="540"/>
          <w:tab w:val="left" w:pos="720"/>
        </w:tabs>
        <w:spacing w:line="360" w:lineRule="auto"/>
        <w:ind w:firstLine="720"/>
        <w:jc w:val="both"/>
        <w:rPr>
          <w:lang w:val="uk-UA"/>
        </w:rPr>
      </w:pPr>
      <w:r>
        <w:rPr>
          <w:lang w:val="uk-UA"/>
        </w:rPr>
        <w:lastRenderedPageBreak/>
        <w:t xml:space="preserve">170. </w:t>
      </w:r>
      <w:r>
        <w:rPr>
          <w:i/>
          <w:lang w:val="uk-UA"/>
        </w:rPr>
        <w:t>Розинская Е.М., Тутевич М.Т., Верещагина В.В.</w:t>
      </w:r>
      <w:r>
        <w:rPr>
          <w:lang w:val="uk-UA"/>
        </w:rPr>
        <w:t xml:space="preserve"> и др. Синтетические половые феромоны в системе защиты персика от восточной плодожорки //Карантин, вредители, болезни и сорные растения. – Ч. 1. – ВНИИ карантина растений. - Быково. – 1991. – С.84-92. </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171. </w:t>
      </w:r>
      <w:r>
        <w:rPr>
          <w:i/>
          <w:lang w:val="uk-UA"/>
        </w:rPr>
        <w:t>Jacob M.</w:t>
      </w:r>
      <w:r>
        <w:rPr>
          <w:lang w:val="uk-UA"/>
        </w:rPr>
        <w:t xml:space="preserve"> Combaterea daunatorilor </w:t>
      </w:r>
      <w:r>
        <w:rPr>
          <w:i/>
          <w:lang w:val="uk-UA"/>
        </w:rPr>
        <w:t>Grapholitha molesta</w:t>
      </w:r>
      <w:r>
        <w:rPr>
          <w:lang w:val="uk-UA"/>
        </w:rPr>
        <w:t xml:space="preserve"> </w:t>
      </w:r>
      <w:r>
        <w:rPr>
          <w:i/>
          <w:lang w:val="uk-UA"/>
        </w:rPr>
        <w:t>Busck</w:t>
      </w:r>
      <w:r>
        <w:rPr>
          <w:lang w:val="uk-UA"/>
        </w:rPr>
        <w:t xml:space="preserve"> si </w:t>
      </w:r>
      <w:r>
        <w:rPr>
          <w:i/>
          <w:lang w:val="uk-UA"/>
        </w:rPr>
        <w:t>Grapholitha funebrana</w:t>
      </w:r>
      <w:r>
        <w:rPr>
          <w:lang w:val="uk-UA"/>
        </w:rPr>
        <w:t xml:space="preserve"> </w:t>
      </w:r>
      <w:r>
        <w:rPr>
          <w:i/>
          <w:lang w:val="uk-UA"/>
        </w:rPr>
        <w:t>Tr</w:t>
      </w:r>
      <w:r>
        <w:rPr>
          <w:lang w:val="uk-UA"/>
        </w:rPr>
        <w:t>. Prin metoda dezorientarü masculilor cu feromoni sexuali de sinteza. //An. Inst, cerc. prot. plant. – 1978. – 14. – C.107-114.</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172. </w:t>
      </w:r>
      <w:r>
        <w:rPr>
          <w:i/>
          <w:lang w:val="uk-UA"/>
        </w:rPr>
        <w:t>Hrdy I., Kuldova J., Sundukova N.E.</w:t>
      </w:r>
      <w:r>
        <w:rPr>
          <w:lang w:val="uk-UA"/>
        </w:rPr>
        <w:t xml:space="preserve"> et al. Maloparcelokove skousky feromonovych odparniku pro dezorientaci samcu obalece vychodniho, </w:t>
      </w:r>
      <w:r>
        <w:rPr>
          <w:i/>
          <w:lang w:val="uk-UA"/>
        </w:rPr>
        <w:t>Cydia molesta</w:t>
      </w:r>
      <w:r>
        <w:rPr>
          <w:lang w:val="uk-UA"/>
        </w:rPr>
        <w:t xml:space="preserve">, a obalece svesmtkoveho, </w:t>
      </w:r>
      <w:r>
        <w:rPr>
          <w:i/>
          <w:lang w:val="uk-UA"/>
        </w:rPr>
        <w:t>Cydia funebrana</w:t>
      </w:r>
      <w:r>
        <w:rPr>
          <w:lang w:val="uk-UA"/>
        </w:rPr>
        <w:t>. //Ochr. rostl. – 1990. – Vol.26. – N 3. - C.223-233.</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173. </w:t>
      </w:r>
      <w:r>
        <w:rPr>
          <w:i/>
          <w:lang w:val="uk-UA"/>
        </w:rPr>
        <w:t xml:space="preserve">Сундукова Н.Э., Барякина И.К., Игнатова Е.А. </w:t>
      </w:r>
      <w:r>
        <w:rPr>
          <w:lang w:val="uk-UA"/>
        </w:rPr>
        <w:t>и др. Результаты з</w:t>
      </w:r>
      <w:r>
        <w:rPr>
          <w:lang w:val="uk-UA"/>
        </w:rPr>
        <w:t>о</w:t>
      </w:r>
      <w:r>
        <w:rPr>
          <w:lang w:val="uk-UA"/>
        </w:rPr>
        <w:t>нальных испытаний синтетического полового феромона сливовой плодожорки //Мат. Всесоюз. конф. Феромоны листоверток – вредителей сельского и лесн</w:t>
      </w:r>
      <w:r>
        <w:rPr>
          <w:lang w:val="uk-UA"/>
        </w:rPr>
        <w:t>о</w:t>
      </w:r>
      <w:r>
        <w:rPr>
          <w:lang w:val="uk-UA"/>
        </w:rPr>
        <w:t>го хозяйства. Кяэрику, 1984. – Ч.1. – Тарту, 1986. – С. 74- 80.</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174. </w:t>
      </w:r>
      <w:r>
        <w:rPr>
          <w:i/>
          <w:lang w:val="uk-UA"/>
        </w:rPr>
        <w:t>Тертишний О.С</w:t>
      </w:r>
      <w:r>
        <w:rPr>
          <w:lang w:val="uk-UA"/>
        </w:rPr>
        <w:t>. Дезорієнтація сливової плодожерки та її післядія //Захист рослин. – К.: Урожай, 1991. –  Вип. 38. - С. 51-54.</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175. </w:t>
      </w:r>
      <w:r>
        <w:rPr>
          <w:i/>
          <w:lang w:val="uk-UA"/>
        </w:rPr>
        <w:t>Тертишний О.С.</w:t>
      </w:r>
      <w:r>
        <w:rPr>
          <w:lang w:val="uk-UA"/>
        </w:rPr>
        <w:t xml:space="preserve"> Феромонні кільця в боротьбі з сливовою плодо- жеркою //Матер. науково-виробничої конференції: Сучасні проблеми і персп</w:t>
      </w:r>
      <w:r>
        <w:rPr>
          <w:lang w:val="uk-UA"/>
        </w:rPr>
        <w:t>е</w:t>
      </w:r>
      <w:r>
        <w:rPr>
          <w:lang w:val="uk-UA"/>
        </w:rPr>
        <w:t>ктиви розвитку садівництва. – Вінниця, 1994. – С.154- 158.</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176. </w:t>
      </w:r>
      <w:r>
        <w:rPr>
          <w:i/>
          <w:lang w:val="uk-UA"/>
        </w:rPr>
        <w:t>Neumann U., Vogt H., Schropp A.</w:t>
      </w:r>
      <w:r>
        <w:rPr>
          <w:lang w:val="uk-UA"/>
        </w:rPr>
        <w:t xml:space="preserve"> et al. Lutte par confusion sexuelle contre la Tordeuse de la grappe (Cochylis). //Colloq. INRA. – 1988. – N 46. – P.167-174.</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177. </w:t>
      </w:r>
      <w:r>
        <w:rPr>
          <w:i/>
          <w:lang w:val="uk-UA"/>
        </w:rPr>
        <w:t>Höbaus E.</w:t>
      </w:r>
      <w:r>
        <w:rPr>
          <w:lang w:val="uk-UA"/>
        </w:rPr>
        <w:t xml:space="preserve"> Die Konfusionsmethode – ein biotechnisches Verfahren zur Bekämpfung des Traubenwicklers. //Winzer. – 1986. – 42. – N 4. – S.10-12.</w:t>
      </w:r>
    </w:p>
    <w:p w:rsidR="00A42EFE" w:rsidRDefault="00A42EFE" w:rsidP="00A42EFE">
      <w:pPr>
        <w:widowControl w:val="0"/>
        <w:tabs>
          <w:tab w:val="left" w:pos="540"/>
          <w:tab w:val="left" w:pos="720"/>
        </w:tabs>
        <w:spacing w:line="360" w:lineRule="auto"/>
        <w:ind w:firstLine="720"/>
        <w:jc w:val="both"/>
        <w:rPr>
          <w:lang w:val="uk-UA"/>
        </w:rPr>
      </w:pPr>
      <w:r>
        <w:rPr>
          <w:lang w:val="uk-UA"/>
        </w:rPr>
        <w:t xml:space="preserve">178. </w:t>
      </w:r>
      <w:r>
        <w:rPr>
          <w:i/>
          <w:lang w:val="uk-UA"/>
        </w:rPr>
        <w:t>Charmillot P.J., Pasguier D., Zufferey E., Bovard A.</w:t>
      </w:r>
      <w:r>
        <w:rPr>
          <w:lang w:val="uk-UA"/>
        </w:rPr>
        <w:t xml:space="preserve"> Essai de lutte par confussion contre les vers de la grappe dans le Vignobledu Dezaley en 1999 et 2000 //Rev. Suisse viticult., arboricult et horticult. – 2001. – Vol. 33. - № 5. –Р. 247-251.</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179. </w:t>
      </w:r>
      <w:r>
        <w:rPr>
          <w:i/>
          <w:lang w:val="uk-UA"/>
        </w:rPr>
        <w:t>Schirra K.J., Louis F.</w:t>
      </w:r>
      <w:r>
        <w:rPr>
          <w:lang w:val="uk-UA"/>
        </w:rPr>
        <w:t xml:space="preserve"> Auswirkungen einer mehrjährigen biotechni- schen Traubenwickler-Bekämpfungsmethode auf die Atthropodenfauna im Weinberg. //Mitt. Biol. Bundesanst. Landund Forstwirt. Berlin-Dahlem. – 1990. – N 226. – S.333.</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180. </w:t>
      </w:r>
      <w:r>
        <w:rPr>
          <w:i/>
          <w:lang w:val="uk-UA"/>
        </w:rPr>
        <w:t>Konec S.</w:t>
      </w:r>
      <w:r>
        <w:rPr>
          <w:lang w:val="uk-UA"/>
        </w:rPr>
        <w:t xml:space="preserve"> Studies on the necessity of the brain for the inception of insect metamorphosis //Biol. Bull. – 1922. – vol. 42. – P.323-342.</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181. </w:t>
      </w:r>
      <w:r>
        <w:rPr>
          <w:i/>
          <w:lang w:val="uk-UA"/>
        </w:rPr>
        <w:t>Wigglesworth V.B.</w:t>
      </w:r>
      <w:r>
        <w:rPr>
          <w:lang w:val="uk-UA"/>
        </w:rPr>
        <w:t xml:space="preserve"> The physiology of the ecdysis in Rhodnfus prolixus: Factors controlling moultins and metamorphosis //Quart. J. Micro. Sci. – 1934. – Vol. 77. – P.191-222.</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182. </w:t>
      </w:r>
      <w:r>
        <w:rPr>
          <w:i/>
          <w:lang w:val="uk-UA"/>
        </w:rPr>
        <w:t>Wigglesworth V.B.</w:t>
      </w:r>
      <w:r>
        <w:rPr>
          <w:lang w:val="uk-UA"/>
        </w:rPr>
        <w:t xml:space="preserve"> Function of the corpus allatum of insects //Nature. – 1935. – Vol. 136. – P.338-339.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183. </w:t>
      </w:r>
      <w:r>
        <w:rPr>
          <w:i/>
          <w:lang w:val="uk-UA"/>
        </w:rPr>
        <w:t>Novak V.J.A.</w:t>
      </w:r>
      <w:r>
        <w:rPr>
          <w:lang w:val="uk-UA"/>
        </w:rPr>
        <w:t xml:space="preserve"> Insect Hormones. – London. – 1966. – 477p.</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184. </w:t>
      </w:r>
      <w:r>
        <w:rPr>
          <w:i/>
          <w:lang w:val="uk-UA"/>
        </w:rPr>
        <w:t>Gilbert L.I., Bollenbacher W.E., Goodman W</w:t>
      </w:r>
      <w:r>
        <w:rPr>
          <w:lang w:val="uk-UA"/>
        </w:rPr>
        <w:t xml:space="preserve">. et al. Hormones contro- lling insect </w:t>
      </w:r>
      <w:r>
        <w:rPr>
          <w:lang w:val="uk-UA"/>
        </w:rPr>
        <w:lastRenderedPageBreak/>
        <w:t>metamorphosis. //Rec. Progr. Hormone Res. Proc. Laurentian Hormone Conf., 1979, Vol 36. New York e.a. – 1980. – P.441-442, Discuss. 442-449.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185</w:t>
      </w:r>
      <w:r>
        <w:rPr>
          <w:i/>
          <w:lang w:val="uk-UA"/>
        </w:rPr>
        <w:t>. Kulcsar P.</w:t>
      </w:r>
      <w:r>
        <w:rPr>
          <w:lang w:val="uk-UA"/>
        </w:rPr>
        <w:t xml:space="preserve"> A rovarok eletfolyamatainak hormonalis szabalyozasa. A juvenilhormonok. //Növenyvedelem. – 1988. – 24. – N 12. – P.529-535.</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186. </w:t>
      </w:r>
      <w:r>
        <w:rPr>
          <w:i/>
          <w:lang w:val="uk-UA"/>
        </w:rPr>
        <w:t>Bergot B.J., Jamiesor G.S., Ratcliff M.A.</w:t>
      </w:r>
      <w:r>
        <w:rPr>
          <w:lang w:val="uk-UA"/>
        </w:rPr>
        <w:t xml:space="preserve"> et al. Identification of a new insect juvenil hormone, and a vithod for JH titer determination using das chromatography – mass spectroscopy //Scien. Papers Inst. Org. Phys. Chem. Wroclaw Univ. – 1981. – vol. 22. – P.133-182.</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187. </w:t>
      </w:r>
      <w:r>
        <w:rPr>
          <w:i/>
          <w:lang w:val="uk-UA"/>
        </w:rPr>
        <w:t>Ишмуратов Г.Ю., Харисов Р.Я., Яковлева Т.А.</w:t>
      </w:r>
      <w:r>
        <w:rPr>
          <w:lang w:val="uk-UA"/>
        </w:rPr>
        <w:t xml:space="preserve"> Эндо- и экзо-гормоны насекомых: характеристика, синтез и применение: Учебное пособие для студ</w:t>
      </w:r>
      <w:r>
        <w:rPr>
          <w:lang w:val="uk-UA"/>
        </w:rPr>
        <w:t>е</w:t>
      </w:r>
      <w:r>
        <w:rPr>
          <w:lang w:val="uk-UA"/>
        </w:rPr>
        <w:t xml:space="preserve">нтов и аспирантов химических специальностей вузов //Учеб.-научн. комплекс “ Интеграция”. – Уфа, 2000. – 33с.  </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188. </w:t>
      </w:r>
      <w:r>
        <w:rPr>
          <w:i/>
          <w:lang w:val="uk-UA"/>
        </w:rPr>
        <w:t>Nemec V.</w:t>
      </w:r>
      <w:r>
        <w:rPr>
          <w:lang w:val="uk-UA"/>
        </w:rPr>
        <w:t xml:space="preserve"> Insect Hormones and their Practical application //Bull. Acad. Serbe sci. et arts. Cl. Sci. math. et natur. – 1987. – 96. – N 29. – P.81-90. </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189. </w:t>
      </w:r>
      <w:r>
        <w:rPr>
          <w:i/>
          <w:lang w:val="uk-UA"/>
        </w:rPr>
        <w:t>Holman G.M., Nachman R.G., Wright M.S.</w:t>
      </w:r>
      <w:r>
        <w:rPr>
          <w:lang w:val="uk-UA"/>
        </w:rPr>
        <w:t xml:space="preserve"> Insect neuropeptides //Annu. Rev. Entomol., vol. 35. – Palo Alto (Calif.). – 1990. – P.201-217.</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190. </w:t>
      </w:r>
      <w:r>
        <w:rPr>
          <w:i/>
          <w:lang w:val="uk-UA"/>
        </w:rPr>
        <w:t xml:space="preserve">Penzlin H. </w:t>
      </w:r>
      <w:r>
        <w:rPr>
          <w:lang w:val="uk-UA"/>
        </w:rPr>
        <w:t>Neuropeptides – occurence and functions in insects. //Naturwissenschaften. – 1989. – 76. – N 6. – S.243-252.</w:t>
      </w:r>
    </w:p>
    <w:p w:rsidR="00A42EFE" w:rsidRDefault="00A42EFE" w:rsidP="00A42EFE">
      <w:pPr>
        <w:pStyle w:val="afffffffb"/>
        <w:widowControl w:val="0"/>
        <w:ind w:firstLine="720"/>
        <w:jc w:val="both"/>
        <w:rPr>
          <w:lang w:val="uk-UA"/>
        </w:rPr>
      </w:pPr>
      <w:r>
        <w:rPr>
          <w:lang w:val="uk-UA"/>
        </w:rPr>
        <w:t xml:space="preserve">191. </w:t>
      </w:r>
      <w:r>
        <w:rPr>
          <w:i/>
          <w:lang w:val="uk-UA"/>
        </w:rPr>
        <w:t>Hoffmann K.H., Espig W., Thiry E.</w:t>
      </w:r>
      <w:r>
        <w:rPr>
          <w:lang w:val="uk-UA"/>
        </w:rPr>
        <w:t xml:space="preserve"> Ecdysteroide in adulten insekten. Isolierung, Identifizierung und Metabolisierung. //Git. – 1989. – 33. – N 5. – S.429-430., 433-434, 437-438, 440.</w:t>
      </w:r>
    </w:p>
    <w:p w:rsidR="00A42EFE" w:rsidRDefault="00A42EFE" w:rsidP="00A42EFE">
      <w:pPr>
        <w:pStyle w:val="afffffffb"/>
        <w:widowControl w:val="0"/>
        <w:ind w:firstLine="720"/>
        <w:jc w:val="both"/>
        <w:rPr>
          <w:lang w:val="uk-UA"/>
        </w:rPr>
      </w:pPr>
      <w:r>
        <w:rPr>
          <w:lang w:val="uk-UA"/>
        </w:rPr>
        <w:t xml:space="preserve">192. </w:t>
      </w:r>
      <w:r>
        <w:rPr>
          <w:i/>
          <w:lang w:val="uk-UA"/>
        </w:rPr>
        <w:t>Birkenbeil H.</w:t>
      </w:r>
      <w:r>
        <w:rPr>
          <w:lang w:val="uk-UA"/>
        </w:rPr>
        <w:t xml:space="preserve"> Die ultrastrukturellen Glundlagen der Eclysonbildung in den Häutungsdrüsen von Crustaceen und Insekten. //Zool. Iahrb.Abt. allg. Zool. And Physiol. Tiere. – 1990. – 94. – N 4. – S.409-444.</w:t>
      </w:r>
    </w:p>
    <w:p w:rsidR="00A42EFE" w:rsidRDefault="00A42EFE" w:rsidP="00A42EFE">
      <w:pPr>
        <w:pStyle w:val="afffffffb"/>
        <w:widowControl w:val="0"/>
        <w:ind w:firstLine="720"/>
        <w:jc w:val="both"/>
        <w:rPr>
          <w:lang w:val="uk-UA"/>
        </w:rPr>
      </w:pPr>
      <w:r>
        <w:rPr>
          <w:lang w:val="uk-UA"/>
        </w:rPr>
        <w:t>193</w:t>
      </w:r>
      <w:r>
        <w:rPr>
          <w:i/>
          <w:lang w:val="uk-UA"/>
        </w:rPr>
        <w:t>. Butenandt A., Karlson P</w:t>
      </w:r>
      <w:r>
        <w:rPr>
          <w:lang w:val="uk-UA"/>
        </w:rPr>
        <w:t>. Uber die Isolierung eines Metamorphose-Hormons der Insecten in Kristallisierten Form //Ztschr. Naturforsch. Ser. B. - 1954. – Bd. 9. – S.389-391.</w:t>
      </w:r>
    </w:p>
    <w:p w:rsidR="00A42EFE" w:rsidRDefault="00A42EFE" w:rsidP="00A42EFE">
      <w:pPr>
        <w:pStyle w:val="afffffffb"/>
        <w:widowControl w:val="0"/>
        <w:ind w:firstLine="720"/>
        <w:jc w:val="both"/>
        <w:rPr>
          <w:lang w:val="uk-UA"/>
        </w:rPr>
      </w:pPr>
      <w:r>
        <w:rPr>
          <w:lang w:val="uk-UA"/>
        </w:rPr>
        <w:t xml:space="preserve">194. </w:t>
      </w:r>
      <w:r>
        <w:rPr>
          <w:i/>
          <w:lang w:val="uk-UA"/>
        </w:rPr>
        <w:t>Cymborowski B</w:t>
      </w:r>
      <w:r>
        <w:rPr>
          <w:lang w:val="uk-UA"/>
        </w:rPr>
        <w:t>. Circadian rhythms in ecostyroid titers in insect hemolymph. //J. Interdiscip. Cycle Res. – 1991. – Vol.22. – N 1. – P.104-105.</w:t>
      </w:r>
    </w:p>
    <w:p w:rsidR="00A42EFE" w:rsidRDefault="00A42EFE" w:rsidP="00A42EFE">
      <w:pPr>
        <w:pStyle w:val="afffffffb"/>
        <w:widowControl w:val="0"/>
        <w:ind w:firstLine="720"/>
        <w:jc w:val="both"/>
        <w:rPr>
          <w:lang w:val="uk-UA"/>
        </w:rPr>
      </w:pPr>
      <w:r>
        <w:rPr>
          <w:lang w:val="uk-UA"/>
        </w:rPr>
        <w:t xml:space="preserve">195. </w:t>
      </w:r>
      <w:r>
        <w:rPr>
          <w:i/>
          <w:lang w:val="uk-UA"/>
        </w:rPr>
        <w:t>Slama K.</w:t>
      </w:r>
      <w:r>
        <w:rPr>
          <w:lang w:val="uk-UA"/>
        </w:rPr>
        <w:t xml:space="preserve"> Pharmacology of Insect Juvenile Hormones //Comprehesive Insect Physiology, Biochemistry and Pharmacology. – 1985. – vol. 11. – P.357-394.</w:t>
      </w:r>
    </w:p>
    <w:p w:rsidR="00A42EFE" w:rsidRDefault="00A42EFE" w:rsidP="00A42EFE">
      <w:pPr>
        <w:pStyle w:val="afffffffb"/>
        <w:widowControl w:val="0"/>
        <w:ind w:firstLine="720"/>
        <w:jc w:val="both"/>
        <w:rPr>
          <w:lang w:val="uk-UA"/>
        </w:rPr>
      </w:pPr>
      <w:r>
        <w:rPr>
          <w:lang w:val="uk-UA"/>
        </w:rPr>
        <w:t xml:space="preserve">196. </w:t>
      </w:r>
      <w:r>
        <w:rPr>
          <w:i/>
          <w:lang w:val="uk-UA"/>
        </w:rPr>
        <w:t>Khan M.A.</w:t>
      </w:r>
      <w:r>
        <w:rPr>
          <w:lang w:val="uk-UA"/>
        </w:rPr>
        <w:t xml:space="preserve"> Brain-controlled synthesis of juvenile hormone in adult insects. //Entomol. Exper. Appl. – 1988. – Vol. 46. – N 1. – P.3-17.</w:t>
      </w:r>
    </w:p>
    <w:p w:rsidR="00A42EFE" w:rsidRDefault="00A42EFE" w:rsidP="00A42EFE">
      <w:pPr>
        <w:pStyle w:val="afffffffb"/>
        <w:widowControl w:val="0"/>
        <w:ind w:firstLine="720"/>
        <w:jc w:val="both"/>
        <w:rPr>
          <w:lang w:val="uk-UA"/>
        </w:rPr>
      </w:pPr>
      <w:r>
        <w:rPr>
          <w:lang w:val="uk-UA"/>
        </w:rPr>
        <w:t xml:space="preserve">197. </w:t>
      </w:r>
      <w:r>
        <w:rPr>
          <w:i/>
          <w:lang w:val="uk-UA"/>
        </w:rPr>
        <w:t>Williams C.M.</w:t>
      </w:r>
      <w:r>
        <w:rPr>
          <w:lang w:val="uk-UA"/>
        </w:rPr>
        <w:t xml:space="preserve"> The juvenile hormone of insects //Nature. – 1956. – 178. – P.212-213.</w:t>
      </w:r>
    </w:p>
    <w:p w:rsidR="00A42EFE" w:rsidRDefault="00A42EFE" w:rsidP="00A42EFE">
      <w:pPr>
        <w:pStyle w:val="afffffffb"/>
        <w:widowControl w:val="0"/>
        <w:ind w:firstLine="720"/>
        <w:jc w:val="both"/>
        <w:rPr>
          <w:lang w:val="uk-UA"/>
        </w:rPr>
      </w:pPr>
      <w:r>
        <w:rPr>
          <w:lang w:val="uk-UA"/>
        </w:rPr>
        <w:t xml:space="preserve">198. </w:t>
      </w:r>
      <w:r>
        <w:rPr>
          <w:i/>
          <w:lang w:val="uk-UA"/>
        </w:rPr>
        <w:t>Филиппович Ю.Б., Кутузова Н.М., Иванова Г.Б</w:t>
      </w:r>
      <w:r>
        <w:rPr>
          <w:lang w:val="uk-UA"/>
        </w:rPr>
        <w:t>. Механизм действия регуляторов роста насекомых //Итоги науки и техники. Сер. Энтомология. ВИН</w:t>
      </w:r>
      <w:r>
        <w:rPr>
          <w:lang w:val="uk-UA"/>
        </w:rPr>
        <w:t>И</w:t>
      </w:r>
      <w:r>
        <w:rPr>
          <w:lang w:val="uk-UA"/>
        </w:rPr>
        <w:t>ТИ. – М.: 1988. - 8. – С.70-124.</w:t>
      </w:r>
    </w:p>
    <w:p w:rsidR="00A42EFE" w:rsidRDefault="00A42EFE" w:rsidP="00A42EFE">
      <w:pPr>
        <w:pStyle w:val="afffffffb"/>
        <w:widowControl w:val="0"/>
        <w:ind w:firstLine="720"/>
        <w:jc w:val="both"/>
        <w:rPr>
          <w:lang w:val="uk-UA"/>
        </w:rPr>
      </w:pPr>
      <w:r>
        <w:rPr>
          <w:lang w:val="uk-UA"/>
        </w:rPr>
        <w:t xml:space="preserve">199. </w:t>
      </w:r>
      <w:r>
        <w:rPr>
          <w:i/>
          <w:lang w:val="uk-UA"/>
        </w:rPr>
        <w:t>Schooley L.A., Baker F.C., Tsail W</w:t>
      </w:r>
      <w:r>
        <w:rPr>
          <w:lang w:val="uk-UA"/>
        </w:rPr>
        <w:t xml:space="preserve">. et al. Juvenile hormones 0, I and II exist </w:t>
      </w:r>
      <w:r>
        <w:rPr>
          <w:lang w:val="uk-UA"/>
        </w:rPr>
        <w:lastRenderedPageBreak/>
        <w:t>only in Lepidoptera //Biosynth., Metabolism. And Mode Act. Invertebrate Hormones. Berlin e.a.. – 1984. – P.373-383.</w:t>
      </w:r>
    </w:p>
    <w:p w:rsidR="00A42EFE" w:rsidRDefault="00A42EFE" w:rsidP="00A42EFE">
      <w:pPr>
        <w:pStyle w:val="afffffffb"/>
        <w:widowControl w:val="0"/>
        <w:ind w:firstLine="720"/>
        <w:jc w:val="both"/>
        <w:rPr>
          <w:lang w:val="uk-UA"/>
        </w:rPr>
      </w:pPr>
      <w:r>
        <w:rPr>
          <w:lang w:val="uk-UA"/>
        </w:rPr>
        <w:t xml:space="preserve">200. </w:t>
      </w:r>
      <w:r>
        <w:rPr>
          <w:i/>
          <w:lang w:val="uk-UA"/>
        </w:rPr>
        <w:t>Slama K.</w:t>
      </w:r>
      <w:r>
        <w:rPr>
          <w:lang w:val="uk-UA"/>
        </w:rPr>
        <w:t xml:space="preserve"> Hormonal regulation of morphogenesis in inver vertebrates: evol</w:t>
      </w:r>
      <w:r>
        <w:rPr>
          <w:lang w:val="uk-UA"/>
        </w:rPr>
        <w:t>u</w:t>
      </w:r>
      <w:r>
        <w:rPr>
          <w:lang w:val="uk-UA"/>
        </w:rPr>
        <w:t>tionary aspects //J. Gen. Biol. Moscow. – 1982. –№ 42. – P.806-820.</w:t>
      </w:r>
    </w:p>
    <w:p w:rsidR="00A42EFE" w:rsidRDefault="00A42EFE" w:rsidP="00A42EFE">
      <w:pPr>
        <w:pStyle w:val="afffffffb"/>
        <w:widowControl w:val="0"/>
        <w:ind w:firstLine="720"/>
        <w:jc w:val="both"/>
        <w:rPr>
          <w:lang w:val="uk-UA"/>
        </w:rPr>
      </w:pPr>
      <w:r>
        <w:rPr>
          <w:lang w:val="uk-UA"/>
        </w:rPr>
        <w:t xml:space="preserve">201. </w:t>
      </w:r>
      <w:r>
        <w:rPr>
          <w:i/>
          <w:lang w:val="uk-UA"/>
        </w:rPr>
        <w:t xml:space="preserve">Watson R.D. </w:t>
      </w:r>
      <w:r>
        <w:rPr>
          <w:lang w:val="uk-UA"/>
        </w:rPr>
        <w:t xml:space="preserve">Juvenile hormone regulates the steroidogenic competence of Manduca sexta prothoracic glands. //Mol. аnd Cell. Endocrinol. – 1988. – Vol.57. – N 3. – P.251-259. </w:t>
      </w:r>
    </w:p>
    <w:p w:rsidR="00A42EFE" w:rsidRDefault="00A42EFE" w:rsidP="00A42EFE">
      <w:pPr>
        <w:pStyle w:val="afffffffb"/>
        <w:widowControl w:val="0"/>
        <w:ind w:firstLine="720"/>
        <w:jc w:val="both"/>
        <w:rPr>
          <w:lang w:val="uk-UA"/>
        </w:rPr>
      </w:pPr>
      <w:r>
        <w:rPr>
          <w:lang w:val="uk-UA"/>
        </w:rPr>
        <w:t xml:space="preserve">202. </w:t>
      </w:r>
      <w:r>
        <w:rPr>
          <w:i/>
          <w:lang w:val="uk-UA"/>
        </w:rPr>
        <w:t xml:space="preserve">Буров В.Н., Кожанова Н.И., Реушская О.Е. </w:t>
      </w:r>
      <w:r>
        <w:rPr>
          <w:lang w:val="uk-UA"/>
        </w:rPr>
        <w:t>Действие аналогов го</w:t>
      </w:r>
      <w:r>
        <w:rPr>
          <w:lang w:val="uk-UA"/>
        </w:rPr>
        <w:t>р</w:t>
      </w:r>
      <w:r>
        <w:rPr>
          <w:lang w:val="uk-UA"/>
        </w:rPr>
        <w:t>монов на метаморфоз, репродуктивное развитие и сезонные циклы //Гормональная регуляция развития насекомых: Труды Всес. энтомол. о-ва, T. 64. – Л.: Наука. – 1983. – С.140-164.</w:t>
      </w:r>
    </w:p>
    <w:p w:rsidR="00A42EFE" w:rsidRDefault="00A42EFE" w:rsidP="00A42EFE">
      <w:pPr>
        <w:pStyle w:val="afffffffb"/>
        <w:widowControl w:val="0"/>
        <w:ind w:firstLine="720"/>
        <w:jc w:val="both"/>
        <w:rPr>
          <w:lang w:val="uk-UA"/>
        </w:rPr>
      </w:pPr>
      <w:r>
        <w:rPr>
          <w:lang w:val="uk-UA"/>
        </w:rPr>
        <w:t xml:space="preserve">203. </w:t>
      </w:r>
      <w:r>
        <w:rPr>
          <w:i/>
          <w:lang w:val="uk-UA"/>
        </w:rPr>
        <w:t>Slama K., Williams C.M.</w:t>
      </w:r>
      <w:r>
        <w:rPr>
          <w:lang w:val="uk-UA"/>
        </w:rPr>
        <w:t xml:space="preserve"> “Paper factor” as an inhibitor of the embrionic development of the European bug, Pyrrhocoris apterus //Nature. – 1966. – vol. 210.-P.329-330.</w:t>
      </w:r>
    </w:p>
    <w:p w:rsidR="00A42EFE" w:rsidRDefault="00A42EFE" w:rsidP="00A42EFE">
      <w:pPr>
        <w:pStyle w:val="afffffffb"/>
        <w:widowControl w:val="0"/>
        <w:ind w:firstLine="720"/>
        <w:jc w:val="both"/>
        <w:rPr>
          <w:lang w:val="uk-UA"/>
        </w:rPr>
      </w:pPr>
      <w:r>
        <w:rPr>
          <w:lang w:val="uk-UA"/>
        </w:rPr>
        <w:t>204</w:t>
      </w:r>
      <w:r>
        <w:rPr>
          <w:i/>
          <w:lang w:val="uk-UA"/>
        </w:rPr>
        <w:t>. Bowers W.S.</w:t>
      </w:r>
      <w:r>
        <w:rPr>
          <w:lang w:val="uk-UA"/>
        </w:rPr>
        <w:t xml:space="preserve"> Juvenile hormone activity of natural and synthetic synergists //Science. – 1968. – N.161. – P.895-897.</w:t>
      </w:r>
    </w:p>
    <w:p w:rsidR="00A42EFE" w:rsidRDefault="00A42EFE" w:rsidP="00A42EFE">
      <w:pPr>
        <w:pStyle w:val="afffffffb"/>
        <w:widowControl w:val="0"/>
        <w:ind w:firstLine="720"/>
        <w:jc w:val="both"/>
        <w:rPr>
          <w:lang w:val="uk-UA"/>
        </w:rPr>
      </w:pPr>
      <w:r>
        <w:rPr>
          <w:lang w:val="uk-UA"/>
        </w:rPr>
        <w:t xml:space="preserve">205. </w:t>
      </w:r>
      <w:r>
        <w:rPr>
          <w:i/>
          <w:lang w:val="uk-UA"/>
        </w:rPr>
        <w:t>Staal G.B.</w:t>
      </w:r>
      <w:r>
        <w:rPr>
          <w:lang w:val="uk-UA"/>
        </w:rPr>
        <w:t xml:space="preserve"> Insect growth regulators with juvenile hormone activity //Ann. Rev. Entomol. – 1975. – N.20. – P.417-460.</w:t>
      </w:r>
    </w:p>
    <w:p w:rsidR="00A42EFE" w:rsidRDefault="00A42EFE" w:rsidP="00A42EFE">
      <w:pPr>
        <w:pStyle w:val="afffffffb"/>
        <w:widowControl w:val="0"/>
        <w:ind w:firstLine="720"/>
        <w:jc w:val="both"/>
        <w:rPr>
          <w:lang w:val="uk-UA"/>
        </w:rPr>
      </w:pPr>
      <w:r>
        <w:rPr>
          <w:lang w:val="uk-UA"/>
        </w:rPr>
        <w:t xml:space="preserve">206. </w:t>
      </w:r>
      <w:r>
        <w:rPr>
          <w:i/>
          <w:lang w:val="uk-UA"/>
        </w:rPr>
        <w:t>Буров В.Н.</w:t>
      </w:r>
      <w:r>
        <w:rPr>
          <w:lang w:val="uk-UA"/>
        </w:rPr>
        <w:t xml:space="preserve"> Синтетические аналоги гормонов //Гормональная регул</w:t>
      </w:r>
      <w:r>
        <w:rPr>
          <w:lang w:val="uk-UA"/>
        </w:rPr>
        <w:t>я</w:t>
      </w:r>
      <w:r>
        <w:rPr>
          <w:lang w:val="uk-UA"/>
        </w:rPr>
        <w:t>ция развития насекомых: Труды Всес. энтомол. о-ва. Л.: Наука, 1983. – Т.64. – С.128-139.</w:t>
      </w:r>
    </w:p>
    <w:p w:rsidR="00A42EFE" w:rsidRDefault="00A42EFE" w:rsidP="00A42EFE">
      <w:pPr>
        <w:pStyle w:val="afffffffb"/>
        <w:widowControl w:val="0"/>
        <w:ind w:firstLine="720"/>
        <w:jc w:val="both"/>
        <w:rPr>
          <w:lang w:val="uk-UA"/>
        </w:rPr>
      </w:pPr>
      <w:r>
        <w:rPr>
          <w:lang w:val="uk-UA"/>
        </w:rPr>
        <w:t xml:space="preserve">207. </w:t>
      </w:r>
      <w:r>
        <w:rPr>
          <w:i/>
          <w:lang w:val="uk-UA"/>
        </w:rPr>
        <w:t>Буров В.Н.</w:t>
      </w:r>
      <w:r>
        <w:rPr>
          <w:lang w:val="uk-UA"/>
        </w:rPr>
        <w:t xml:space="preserve"> Ювеноиды. Биологические предпосылки использов</w:t>
      </w:r>
      <w:r>
        <w:rPr>
          <w:lang w:val="uk-UA"/>
        </w:rPr>
        <w:t>а</w:t>
      </w:r>
      <w:r>
        <w:rPr>
          <w:lang w:val="uk-UA"/>
        </w:rPr>
        <w:t>ния в борьбе с вредными насекомыми //Автореф. дисс… докт.биол.наук: 03.00.09 / ВИЗР. - Л., 1975. – 50 с.</w:t>
      </w:r>
    </w:p>
    <w:p w:rsidR="00A42EFE" w:rsidRDefault="00A42EFE" w:rsidP="00A42EFE">
      <w:pPr>
        <w:pStyle w:val="afffffffb"/>
        <w:widowControl w:val="0"/>
        <w:ind w:firstLine="720"/>
        <w:jc w:val="both"/>
        <w:rPr>
          <w:lang w:val="uk-UA"/>
        </w:rPr>
      </w:pPr>
      <w:r>
        <w:rPr>
          <w:lang w:val="uk-UA"/>
        </w:rPr>
        <w:t xml:space="preserve">208. </w:t>
      </w:r>
      <w:r>
        <w:rPr>
          <w:i/>
          <w:lang w:val="uk-UA"/>
        </w:rPr>
        <w:t>Грапов А.Ф.</w:t>
      </w:r>
      <w:r>
        <w:rPr>
          <w:lang w:val="uk-UA"/>
        </w:rPr>
        <w:t xml:space="preserve"> Регуляторы роста и развития насекомых в качестве и</w:t>
      </w:r>
      <w:r>
        <w:rPr>
          <w:lang w:val="uk-UA"/>
        </w:rPr>
        <w:t>н</w:t>
      </w:r>
      <w:r>
        <w:rPr>
          <w:lang w:val="uk-UA"/>
        </w:rPr>
        <w:t>сектицидов. 1. Ювеноиды //Агрохимия. – 1988. – Т 3. – С.123-136.</w:t>
      </w:r>
    </w:p>
    <w:p w:rsidR="00A42EFE" w:rsidRDefault="00A42EFE" w:rsidP="00A42EFE">
      <w:pPr>
        <w:pStyle w:val="afffffffb"/>
        <w:widowControl w:val="0"/>
        <w:ind w:firstLine="720"/>
        <w:jc w:val="both"/>
        <w:rPr>
          <w:lang w:val="uk-UA"/>
        </w:rPr>
      </w:pPr>
      <w:r>
        <w:rPr>
          <w:lang w:val="uk-UA"/>
        </w:rPr>
        <w:t xml:space="preserve"> 209. </w:t>
      </w:r>
      <w:r>
        <w:rPr>
          <w:i/>
          <w:lang w:val="uk-UA"/>
        </w:rPr>
        <w:t>Staal G.B.</w:t>
      </w:r>
      <w:r>
        <w:rPr>
          <w:lang w:val="uk-UA"/>
        </w:rPr>
        <w:t xml:space="preserve"> Anti juvenile hormone agents. Антиювеноидные препараты //Annu. Rev. Entomol. Vol. 31, Palo Alto, Calif. – 1986. – P.391-429.</w:t>
      </w:r>
    </w:p>
    <w:p w:rsidR="00A42EFE" w:rsidRDefault="00A42EFE" w:rsidP="00A42EFE">
      <w:pPr>
        <w:pStyle w:val="afffffffb"/>
        <w:widowControl w:val="0"/>
        <w:ind w:firstLine="720"/>
        <w:jc w:val="both"/>
        <w:rPr>
          <w:lang w:val="uk-UA"/>
        </w:rPr>
      </w:pPr>
      <w:r>
        <w:rPr>
          <w:lang w:val="uk-UA"/>
        </w:rPr>
        <w:t xml:space="preserve">210. </w:t>
      </w:r>
      <w:r>
        <w:rPr>
          <w:i/>
          <w:lang w:val="uk-UA"/>
        </w:rPr>
        <w:t>Поливанова Е.Н., Триселева Т.А.</w:t>
      </w:r>
      <w:r>
        <w:rPr>
          <w:lang w:val="uk-UA"/>
        </w:rPr>
        <w:t xml:space="preserve"> Подавление развития </w:t>
      </w:r>
      <w:r>
        <w:rPr>
          <w:i/>
          <w:lang w:val="uk-UA"/>
        </w:rPr>
        <w:t>Locusta migratoria L.</w:t>
      </w:r>
      <w:r>
        <w:rPr>
          <w:lang w:val="uk-UA"/>
        </w:rPr>
        <w:t xml:space="preserve"> при питании личинок растениями, содержащими прекоцены, и перспективы использования этих растений в биологическом контроле //Докл. АН СССР. – 1989. – 306. - № 3. – С.755-758.</w:t>
      </w:r>
    </w:p>
    <w:p w:rsidR="00A42EFE" w:rsidRDefault="00A42EFE" w:rsidP="00A42EFE">
      <w:pPr>
        <w:pStyle w:val="afffffffb"/>
        <w:widowControl w:val="0"/>
        <w:ind w:firstLine="720"/>
        <w:jc w:val="both"/>
        <w:rPr>
          <w:lang w:val="uk-UA"/>
        </w:rPr>
      </w:pPr>
      <w:r>
        <w:rPr>
          <w:lang w:val="uk-UA"/>
        </w:rPr>
        <w:t xml:space="preserve">211. </w:t>
      </w:r>
      <w:r>
        <w:rPr>
          <w:i/>
          <w:lang w:val="uk-UA"/>
        </w:rPr>
        <w:t>Грапов А.Ф., Пушина М.Я.</w:t>
      </w:r>
      <w:r>
        <w:rPr>
          <w:lang w:val="uk-UA"/>
        </w:rPr>
        <w:t xml:space="preserve"> Регуляторы роста и развития насекомых в качестве инсектицидов //Агрохимия. – 1988. - № 11. – С.119-136.</w:t>
      </w:r>
    </w:p>
    <w:p w:rsidR="00A42EFE" w:rsidRDefault="00A42EFE" w:rsidP="00A42EFE">
      <w:pPr>
        <w:pStyle w:val="afffffffb"/>
        <w:widowControl w:val="0"/>
        <w:ind w:firstLine="720"/>
        <w:jc w:val="both"/>
        <w:rPr>
          <w:lang w:val="uk-UA"/>
        </w:rPr>
      </w:pPr>
      <w:r>
        <w:rPr>
          <w:lang w:val="uk-UA"/>
        </w:rPr>
        <w:t>212</w:t>
      </w:r>
      <w:r>
        <w:rPr>
          <w:i/>
          <w:lang w:val="uk-UA"/>
        </w:rPr>
        <w:t>. Grosscurt A.C., Jongsma B.</w:t>
      </w:r>
      <w:r>
        <w:rPr>
          <w:lang w:val="uk-UA"/>
        </w:rPr>
        <w:t xml:space="preserve"> Benzoylureas as insect development inhibitors. / Acad. Landwirtschaftwiss DDR. –1989. – N 274. – S.151-156.</w:t>
      </w:r>
    </w:p>
    <w:p w:rsidR="00A42EFE" w:rsidRDefault="00A42EFE" w:rsidP="00A42EFE">
      <w:pPr>
        <w:pStyle w:val="afffffffb"/>
        <w:widowControl w:val="0"/>
        <w:ind w:firstLine="720"/>
        <w:jc w:val="both"/>
        <w:rPr>
          <w:lang w:val="uk-UA"/>
        </w:rPr>
      </w:pPr>
      <w:r>
        <w:rPr>
          <w:lang w:val="uk-UA"/>
        </w:rPr>
        <w:t xml:space="preserve">213. </w:t>
      </w:r>
      <w:r>
        <w:rPr>
          <w:i/>
          <w:lang w:val="uk-UA"/>
        </w:rPr>
        <w:t>Bordas B., DeMilo A.B., Lopata A.</w:t>
      </w:r>
      <w:r>
        <w:rPr>
          <w:lang w:val="uk-UA"/>
        </w:rPr>
        <w:t xml:space="preserve"> et al. Comparative QSAR study of the chitin synthesis inhibitory activity of benzoyl-ureas versus benzoyl-biurets. //Tagungsber./ Akad. Landwirtschaftswiss. DDR. – 1989.- N 274. – S.157-165.</w:t>
      </w:r>
    </w:p>
    <w:p w:rsidR="00A42EFE" w:rsidRDefault="00A42EFE" w:rsidP="00A42EFE">
      <w:pPr>
        <w:pStyle w:val="afffffffb"/>
        <w:widowControl w:val="0"/>
        <w:ind w:firstLine="720"/>
        <w:jc w:val="both"/>
        <w:rPr>
          <w:lang w:val="uk-UA"/>
        </w:rPr>
      </w:pPr>
      <w:r>
        <w:rPr>
          <w:lang w:val="uk-UA"/>
        </w:rPr>
        <w:t xml:space="preserve">214. </w:t>
      </w:r>
      <w:r>
        <w:rPr>
          <w:i/>
          <w:lang w:val="uk-UA"/>
        </w:rPr>
        <w:t>Williams C.M.</w:t>
      </w:r>
      <w:r>
        <w:rPr>
          <w:lang w:val="uk-UA"/>
        </w:rPr>
        <w:t xml:space="preserve"> Third-generation pesticides //Sci. Am.– 1967. –217. - P.13-</w:t>
      </w:r>
      <w:r>
        <w:rPr>
          <w:lang w:val="uk-UA"/>
        </w:rPr>
        <w:lastRenderedPageBreak/>
        <w:t>17.</w:t>
      </w:r>
    </w:p>
    <w:p w:rsidR="00A42EFE" w:rsidRDefault="00A42EFE" w:rsidP="00A42EFE">
      <w:pPr>
        <w:pStyle w:val="afffffffb"/>
        <w:widowControl w:val="0"/>
        <w:ind w:firstLine="720"/>
        <w:jc w:val="both"/>
        <w:rPr>
          <w:lang w:val="uk-UA"/>
        </w:rPr>
      </w:pPr>
      <w:r>
        <w:rPr>
          <w:lang w:val="uk-UA"/>
        </w:rPr>
        <w:t xml:space="preserve">215. </w:t>
      </w:r>
      <w:r>
        <w:rPr>
          <w:i/>
          <w:lang w:val="uk-UA"/>
        </w:rPr>
        <w:t>Черний А.М.</w:t>
      </w:r>
      <w:r>
        <w:rPr>
          <w:lang w:val="uk-UA"/>
        </w:rPr>
        <w:t xml:space="preserve"> Регуляторы роста и развития насекомых //Защита ра</w:t>
      </w:r>
      <w:r>
        <w:rPr>
          <w:lang w:val="uk-UA"/>
        </w:rPr>
        <w:t>с</w:t>
      </w:r>
      <w:r>
        <w:rPr>
          <w:lang w:val="uk-UA"/>
        </w:rPr>
        <w:t>тений. – 1991. - № 3. – С.19-23.</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216. </w:t>
      </w:r>
      <w:r>
        <w:rPr>
          <w:i/>
          <w:lang w:val="uk-UA"/>
        </w:rPr>
        <w:t>Sehnal F.</w:t>
      </w:r>
      <w:r>
        <w:rPr>
          <w:lang w:val="uk-UA"/>
        </w:rPr>
        <w:t xml:space="preserve"> Use of juvenoids for suppression of insect reproduction //Management of insect pests: nuclear and related molecular and genetic techniques. – IAEA, Vienna, 1993. – P. 537-545.</w:t>
      </w:r>
    </w:p>
    <w:p w:rsidR="00A42EFE" w:rsidRDefault="00A42EFE" w:rsidP="00A42EFE">
      <w:pPr>
        <w:pStyle w:val="afffffffb"/>
        <w:widowControl w:val="0"/>
        <w:ind w:firstLine="720"/>
        <w:jc w:val="both"/>
        <w:rPr>
          <w:lang w:val="uk-UA"/>
        </w:rPr>
      </w:pPr>
      <w:r>
        <w:rPr>
          <w:lang w:val="uk-UA"/>
        </w:rPr>
        <w:t xml:space="preserve">217. </w:t>
      </w:r>
      <w:r>
        <w:rPr>
          <w:i/>
          <w:lang w:val="uk-UA"/>
        </w:rPr>
        <w:t>Molen J., Gruys P.</w:t>
      </w:r>
      <w:r>
        <w:rPr>
          <w:lang w:val="uk-UA"/>
        </w:rPr>
        <w:t xml:space="preserve"> Use of the insect growth regulator, epofanonane, in integrated control in orchards //Integr. contr. of insects pests in the Netherlands. 1980. – P.251-254.</w:t>
      </w:r>
    </w:p>
    <w:p w:rsidR="00A42EFE" w:rsidRDefault="00A42EFE" w:rsidP="00A42EFE">
      <w:pPr>
        <w:pStyle w:val="afffffffb"/>
        <w:widowControl w:val="0"/>
        <w:ind w:firstLine="720"/>
        <w:jc w:val="both"/>
        <w:rPr>
          <w:lang w:val="uk-UA"/>
        </w:rPr>
      </w:pPr>
      <w:r>
        <w:rPr>
          <w:lang w:val="uk-UA"/>
        </w:rPr>
        <w:t xml:space="preserve">218. </w:t>
      </w:r>
      <w:r>
        <w:rPr>
          <w:i/>
          <w:lang w:val="uk-UA"/>
        </w:rPr>
        <w:t>Сазонов А.П., Праля И.И., Буров В.Н.</w:t>
      </w:r>
      <w:r>
        <w:rPr>
          <w:lang w:val="uk-UA"/>
        </w:rPr>
        <w:t xml:space="preserve"> Оценка действия алтозара на природную популяцию американской белой бабочки //Труды ВИЗР. – 1979. – Т.62. -С.81-91.</w:t>
      </w:r>
    </w:p>
    <w:p w:rsidR="00A42EFE" w:rsidRDefault="00A42EFE" w:rsidP="00A42EFE">
      <w:pPr>
        <w:pStyle w:val="afffffffb"/>
        <w:widowControl w:val="0"/>
        <w:ind w:firstLine="720"/>
        <w:jc w:val="both"/>
        <w:rPr>
          <w:lang w:val="uk-UA"/>
        </w:rPr>
      </w:pPr>
      <w:r>
        <w:rPr>
          <w:lang w:val="uk-UA"/>
        </w:rPr>
        <w:t xml:space="preserve">219. </w:t>
      </w:r>
      <w:r>
        <w:rPr>
          <w:i/>
          <w:lang w:val="uk-UA"/>
        </w:rPr>
        <w:t>Dupont M.</w:t>
      </w:r>
      <w:r>
        <w:rPr>
          <w:lang w:val="uk-UA"/>
        </w:rPr>
        <w:t xml:space="preserve"> Qu’est-ce que le fenoxycarbe? //Def. Veg. – 1985. – 39. - N 236. – P.26-27.</w:t>
      </w:r>
    </w:p>
    <w:p w:rsidR="00A42EFE" w:rsidRDefault="00A42EFE" w:rsidP="00A42EFE">
      <w:pPr>
        <w:pStyle w:val="afffffffb"/>
        <w:widowControl w:val="0"/>
        <w:ind w:firstLine="720"/>
        <w:jc w:val="both"/>
        <w:rPr>
          <w:lang w:val="uk-UA"/>
        </w:rPr>
      </w:pPr>
      <w:r>
        <w:rPr>
          <w:lang w:val="uk-UA"/>
        </w:rPr>
        <w:t xml:space="preserve">220. </w:t>
      </w:r>
      <w:r>
        <w:rPr>
          <w:i/>
          <w:lang w:val="uk-UA"/>
        </w:rPr>
        <w:t>Charmillot P.-J., Bloesch B., Benz M.</w:t>
      </w:r>
      <w:r>
        <w:rPr>
          <w:lang w:val="uk-UA"/>
        </w:rPr>
        <w:t xml:space="preserve"> Lutte contre le carpocapse </w:t>
      </w:r>
      <w:r>
        <w:rPr>
          <w:i/>
          <w:lang w:val="uk-UA"/>
        </w:rPr>
        <w:t>Cydia pomonella L.</w:t>
      </w:r>
      <w:r>
        <w:rPr>
          <w:lang w:val="uk-UA"/>
        </w:rPr>
        <w:t xml:space="preserve"> au moyen du fenoxycarb et du teflubenzuron. //Rev. suisse viticult., arboricult., et horticult. – 1989. – 21. - № 3. – Р.187-193.</w:t>
      </w:r>
    </w:p>
    <w:p w:rsidR="00A42EFE" w:rsidRDefault="00A42EFE" w:rsidP="00A42EFE">
      <w:pPr>
        <w:pStyle w:val="afffffffb"/>
        <w:widowControl w:val="0"/>
        <w:ind w:firstLine="720"/>
        <w:jc w:val="both"/>
        <w:rPr>
          <w:lang w:val="uk-UA"/>
        </w:rPr>
      </w:pPr>
      <w:r>
        <w:rPr>
          <w:lang w:val="uk-UA"/>
        </w:rPr>
        <w:t xml:space="preserve">221. </w:t>
      </w:r>
      <w:r>
        <w:rPr>
          <w:i/>
          <w:lang w:val="uk-UA"/>
        </w:rPr>
        <w:t>Reede R.H. de, Alkemar P., Blommers L.H.M.</w:t>
      </w:r>
      <w:r>
        <w:rPr>
          <w:lang w:val="uk-UA"/>
        </w:rPr>
        <w:t xml:space="preserve"> The use of the insect growth regulators fenoxycarb and epofenonane against leafrollers in integrated pest management in apple orchards. //Entomol. exp. et appl. – 1985. – 39. – № 3. – Р.265-272..</w:t>
      </w:r>
    </w:p>
    <w:p w:rsidR="00A42EFE" w:rsidRDefault="00A42EFE" w:rsidP="00A42EFE">
      <w:pPr>
        <w:pStyle w:val="afffffffb"/>
        <w:widowControl w:val="0"/>
        <w:ind w:firstLine="720"/>
        <w:jc w:val="both"/>
        <w:rPr>
          <w:lang w:val="uk-UA"/>
        </w:rPr>
      </w:pPr>
      <w:r>
        <w:rPr>
          <w:lang w:val="uk-UA"/>
        </w:rPr>
        <w:t xml:space="preserve"> 222. </w:t>
      </w:r>
      <w:r>
        <w:rPr>
          <w:i/>
          <w:lang w:val="uk-UA"/>
        </w:rPr>
        <w:t>Charmillot P.-J.</w:t>
      </w:r>
      <w:r>
        <w:rPr>
          <w:lang w:val="uk-UA"/>
        </w:rPr>
        <w:t xml:space="preserve"> Possibilites et limites des moyens selectifs de lutte contre les tordeuses des vergers. //Rev. Suisse viticult., arboricult., et horticult. – 1991. – 23. – N 6. – P.363-374.</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 223. </w:t>
      </w:r>
      <w:r>
        <w:rPr>
          <w:i/>
          <w:lang w:val="uk-UA"/>
        </w:rPr>
        <w:t>Solomon M.G., Fitzgerald J.D.</w:t>
      </w:r>
      <w:r>
        <w:rPr>
          <w:lang w:val="uk-UA"/>
        </w:rPr>
        <w:t xml:space="preserve"> Penoxycarb for control of pear cucker, Caco</w:t>
      </w:r>
      <w:r>
        <w:rPr>
          <w:lang w:val="uk-UA"/>
        </w:rPr>
        <w:t>p</w:t>
      </w:r>
      <w:r>
        <w:rPr>
          <w:lang w:val="uk-UA"/>
        </w:rPr>
        <w:t>sylla pyricola //Ann. Appl. Biol. – 1987. – 110. – P.22-23.</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 224. </w:t>
      </w:r>
      <w:r>
        <w:rPr>
          <w:i/>
          <w:lang w:val="uk-UA"/>
        </w:rPr>
        <w:t>Krysan J.L.</w:t>
      </w:r>
      <w:r>
        <w:rPr>
          <w:lang w:val="uk-UA"/>
        </w:rPr>
        <w:t xml:space="preserve"> Fenoxycarb and diapause: a possible method of control for pear psylla (Homoptera: Psyllidae). //J. Econ.Entomol. – 1990. – 83. – N 2. – P.293-299.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 225. </w:t>
      </w:r>
      <w:r>
        <w:rPr>
          <w:i/>
          <w:lang w:val="uk-UA"/>
        </w:rPr>
        <w:t>Charmillot P.-J., Baillod M., Bloesch B.</w:t>
      </w:r>
      <w:r>
        <w:rPr>
          <w:lang w:val="uk-UA"/>
        </w:rPr>
        <w:t xml:space="preserve"> et al. Un regulateur de croissan- ce d’insectes utilise pour son action ovicide dans la lutte contre les vers de la grappe eudemis Lobesia botrana Den. et Schiff. Et cochylis Eupoecilia ambiguella Hb.//Rev. Suisse viticult., arboricult., et horticult. – 1987. – 19. – N 3. – P.183-191.</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226. </w:t>
      </w:r>
      <w:r>
        <w:rPr>
          <w:i/>
          <w:lang w:val="uk-UA"/>
        </w:rPr>
        <w:t>Ferber H., Huber W.</w:t>
      </w:r>
      <w:r>
        <w:rPr>
          <w:lang w:val="uk-UA"/>
        </w:rPr>
        <w:t xml:space="preserve"> Insegar – ein insektizide Wachstumsregler für den integrierten Obstund Weinbau. //Мitt. Biol. Bundesanst. Landund Forstwirt. Berlin-Dahlem. – 1990. – N 266. – S.49.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227. </w:t>
      </w:r>
      <w:r>
        <w:rPr>
          <w:i/>
          <w:lang w:val="uk-UA"/>
        </w:rPr>
        <w:t>Höbaus E.</w:t>
      </w:r>
      <w:r>
        <w:rPr>
          <w:lang w:val="uk-UA"/>
        </w:rPr>
        <w:t xml:space="preserve"> Die Sauerwurm- Behandlung – eine wichtige Pflanzenschu- tzmabnahme. //Winzer. – 1992. – 48. – N 7. – S.11-14.</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228. </w:t>
      </w:r>
      <w:r>
        <w:rPr>
          <w:i/>
          <w:lang w:val="uk-UA"/>
        </w:rPr>
        <w:t>Буров В.Н., Сазонов А.П., Тарасова Л.А.</w:t>
      </w:r>
      <w:r>
        <w:rPr>
          <w:lang w:val="uk-UA"/>
        </w:rPr>
        <w:t xml:space="preserve"> Итоги оценки эффективно-сти и </w:t>
      </w:r>
      <w:r>
        <w:rPr>
          <w:lang w:val="uk-UA"/>
        </w:rPr>
        <w:lastRenderedPageBreak/>
        <w:t>биологические предпосылки включения инсегара в список препаратов, рекомендуемых для использования в интегрированной защите садов и вино</w:t>
      </w:r>
      <w:r>
        <w:rPr>
          <w:lang w:val="uk-UA"/>
        </w:rPr>
        <w:t>г</w:t>
      </w:r>
      <w:r>
        <w:rPr>
          <w:lang w:val="uk-UA"/>
        </w:rPr>
        <w:t>радников //Инсектициды как часть комплексной защиты растений: симп. Фи</w:t>
      </w:r>
      <w:r>
        <w:rPr>
          <w:lang w:val="uk-UA"/>
        </w:rPr>
        <w:t>р</w:t>
      </w:r>
      <w:r>
        <w:rPr>
          <w:lang w:val="uk-UA"/>
        </w:rPr>
        <w:t>мы Сиба-Гейги АГ: Крымская обл., 20-21 нояб., 1991. – С.19-28.</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229. </w:t>
      </w:r>
      <w:r>
        <w:rPr>
          <w:i/>
          <w:lang w:val="uk-UA"/>
        </w:rPr>
        <w:t>Колесова Д.А.</w:t>
      </w:r>
      <w:r>
        <w:rPr>
          <w:lang w:val="uk-UA"/>
        </w:rPr>
        <w:t xml:space="preserve"> Перспективный препарат для садов Черноземья //Защита растений. – 1993. - № 6. – С.11-12. </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230. </w:t>
      </w:r>
      <w:r>
        <w:rPr>
          <w:i/>
          <w:lang w:val="uk-UA"/>
        </w:rPr>
        <w:t>Хоменко І.І., Коваль В.О.</w:t>
      </w:r>
      <w:r>
        <w:rPr>
          <w:lang w:val="uk-UA"/>
        </w:rPr>
        <w:t xml:space="preserve"> Ефективність застосування Інсегару та Диміліну в боротьбі з плодожерками зерняткових //Новини садівництва. – 1994. - № 1. – С.19-23.</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231. </w:t>
      </w:r>
      <w:r>
        <w:rPr>
          <w:i/>
          <w:lang w:val="uk-UA"/>
        </w:rPr>
        <w:t>Клечковский Ю.Э., Глушкова С.А.</w:t>
      </w:r>
      <w:r>
        <w:rPr>
          <w:lang w:val="uk-UA"/>
        </w:rPr>
        <w:t xml:space="preserve"> Биофенологические особенности развития гроздевой листовертки и опыт применения гормональных препаратов //Аграрний вісник Причорномор’я. – 1999. - № 3 (6), Ч. 2. – С. 179-183.</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232. </w:t>
      </w:r>
      <w:r>
        <w:rPr>
          <w:i/>
          <w:lang w:val="uk-UA"/>
        </w:rPr>
        <w:t>Войняк В.И.</w:t>
      </w:r>
      <w:r>
        <w:rPr>
          <w:lang w:val="uk-UA"/>
        </w:rPr>
        <w:t xml:space="preserve"> Эффективность ингибиторов синтеза хитина и ювено</w:t>
      </w:r>
      <w:r>
        <w:rPr>
          <w:lang w:val="uk-UA"/>
        </w:rPr>
        <w:t>и</w:t>
      </w:r>
      <w:r>
        <w:rPr>
          <w:lang w:val="uk-UA"/>
        </w:rPr>
        <w:t>да инсегара в борьбе с листовертками – вредителями виноградной лозы //Информ. листок МолдНИНТИ. – 1992. – 10 с.</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233. </w:t>
      </w:r>
      <w:r>
        <w:rPr>
          <w:i/>
          <w:lang w:val="uk-UA"/>
        </w:rPr>
        <w:t>Audemard H.</w:t>
      </w:r>
      <w:r>
        <w:rPr>
          <w:lang w:val="uk-UA"/>
        </w:rPr>
        <w:t xml:space="preserve"> Essai complementaire sur le Carpocapse (</w:t>
      </w:r>
      <w:r>
        <w:rPr>
          <w:i/>
          <w:lang w:val="uk-UA"/>
        </w:rPr>
        <w:t>Laspeyresia pomonella L</w:t>
      </w:r>
      <w:r>
        <w:rPr>
          <w:lang w:val="uk-UA"/>
        </w:rPr>
        <w:t>.) d’un nouvel insecticidi le diflubenzuron //La defense des vegetaux. – 1977. – 31. – N 187. – P.303-309.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234. </w:t>
      </w:r>
      <w:r>
        <w:rPr>
          <w:i/>
          <w:lang w:val="uk-UA"/>
        </w:rPr>
        <w:t>Reede R.H., Gruys P., Vaal F.</w:t>
      </w:r>
      <w:r>
        <w:rPr>
          <w:lang w:val="uk-UA"/>
        </w:rPr>
        <w:t xml:space="preserve"> Leafrollers in apple IPM under regimes based on Bacillus thuringiensis, on diflubenzuron, on epofenonane. //Entomol. exp. et appl. – 1985. – 37. – N 3. – P.263-274.</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235. </w:t>
      </w:r>
      <w:r>
        <w:rPr>
          <w:i/>
          <w:lang w:val="uk-UA"/>
        </w:rPr>
        <w:t xml:space="preserve">Boscheri S. </w:t>
      </w:r>
      <w:r>
        <w:rPr>
          <w:lang w:val="uk-UA"/>
        </w:rPr>
        <w:t xml:space="preserve">I regolatori di crescita nella difesa contro la carpocapsa. </w:t>
      </w:r>
      <w:r>
        <w:rPr>
          <w:i/>
          <w:lang w:val="uk-UA"/>
        </w:rPr>
        <w:t>Carpocapsа pomonella</w:t>
      </w:r>
      <w:r>
        <w:rPr>
          <w:lang w:val="uk-UA"/>
        </w:rPr>
        <w:t xml:space="preserve"> </w:t>
      </w:r>
      <w:r>
        <w:rPr>
          <w:i/>
          <w:lang w:val="uk-UA"/>
        </w:rPr>
        <w:t>L</w:t>
      </w:r>
      <w:r>
        <w:rPr>
          <w:lang w:val="uk-UA"/>
        </w:rPr>
        <w:t xml:space="preserve">.//Frutta e vite. – 1986. – 11. – N 2. – P.558-561. </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236. </w:t>
      </w:r>
      <w:r>
        <w:rPr>
          <w:i/>
          <w:lang w:val="uk-UA"/>
        </w:rPr>
        <w:t>Колесова Д.А., Рябчинская Т.А</w:t>
      </w:r>
      <w:r>
        <w:rPr>
          <w:lang w:val="uk-UA"/>
        </w:rPr>
        <w:t>. Эффективность димилина в защите плодового сада от яблонной плодожорки и сопутствующих вредителей //Интегрир. защита с.-х. культур в условиях интенсив. земледелия. Воронеж. – 1988. – С.154-159.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237. </w:t>
      </w:r>
      <w:r>
        <w:rPr>
          <w:i/>
          <w:lang w:val="uk-UA"/>
        </w:rPr>
        <w:t>Петрушова Н.И., Медведева Г.В., Соколова Д.В</w:t>
      </w:r>
      <w:r>
        <w:rPr>
          <w:lang w:val="uk-UA"/>
        </w:rPr>
        <w:t>. и др. Использование димилина в борьбе с яблонной плодожоркой //Защита раст. М. – 1987. - № 5. – С.39-40.</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238. </w:t>
      </w:r>
      <w:r>
        <w:rPr>
          <w:i/>
          <w:lang w:val="uk-UA"/>
        </w:rPr>
        <w:t>Сазонов А.П., Праля И.И., Никулин Л.И.</w:t>
      </w:r>
      <w:r>
        <w:rPr>
          <w:lang w:val="uk-UA"/>
        </w:rPr>
        <w:t xml:space="preserve"> Результаты испытания д</w:t>
      </w:r>
      <w:r>
        <w:rPr>
          <w:lang w:val="uk-UA"/>
        </w:rPr>
        <w:t>и</w:t>
      </w:r>
      <w:r>
        <w:rPr>
          <w:lang w:val="uk-UA"/>
        </w:rPr>
        <w:t>милина на комплексе чешуекрылых- вредителей яблони //Регуляторы роста и ра</w:t>
      </w:r>
      <w:r>
        <w:rPr>
          <w:lang w:val="uk-UA"/>
        </w:rPr>
        <w:t>з</w:t>
      </w:r>
      <w:r>
        <w:rPr>
          <w:lang w:val="uk-UA"/>
        </w:rPr>
        <w:t>вития насекомых в борьбе с с.-х. вредителями. Л.: ВИЗР. – 1984. – С.34-46.</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239. </w:t>
      </w:r>
      <w:r>
        <w:rPr>
          <w:i/>
          <w:lang w:val="uk-UA"/>
        </w:rPr>
        <w:t>Westigard P.H., Gut L.J.</w:t>
      </w:r>
      <w:r>
        <w:rPr>
          <w:lang w:val="uk-UA"/>
        </w:rPr>
        <w:t xml:space="preserve"> Codling moth (Lepidoptera: Tortricidae) control on pears with modified programs using insect growth regulators. //J. Econ. Entomol. – 1986. – 79. – N 1. – P.247-249.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240. </w:t>
      </w:r>
      <w:r>
        <w:rPr>
          <w:i/>
          <w:lang w:val="uk-UA"/>
        </w:rPr>
        <w:t>Boscheri S., Paoli N.</w:t>
      </w:r>
      <w:r>
        <w:rPr>
          <w:lang w:val="uk-UA"/>
        </w:rPr>
        <w:t xml:space="preserve"> Importanza della dose e del momento d’intervento nella difesa dalla carpocapsа con Diflubenzuron. //Frutta e vite. – 1987. – 12. – N 3-4. – P.661-663.</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 241. </w:t>
      </w:r>
      <w:r>
        <w:rPr>
          <w:i/>
          <w:lang w:val="uk-UA"/>
        </w:rPr>
        <w:t>Solomon V.G., Fitzgerald J.D.</w:t>
      </w:r>
      <w:r>
        <w:rPr>
          <w:lang w:val="uk-UA"/>
        </w:rPr>
        <w:t xml:space="preserve"> Teflubenzuron for controlof pear sucker </w:t>
      </w:r>
      <w:r>
        <w:rPr>
          <w:i/>
          <w:lang w:val="uk-UA"/>
        </w:rPr>
        <w:t>Caco</w:t>
      </w:r>
      <w:r>
        <w:rPr>
          <w:i/>
          <w:lang w:val="uk-UA"/>
        </w:rPr>
        <w:t>p</w:t>
      </w:r>
      <w:r>
        <w:rPr>
          <w:i/>
          <w:lang w:val="uk-UA"/>
        </w:rPr>
        <w:t>sylla pyricola //</w:t>
      </w:r>
      <w:r>
        <w:rPr>
          <w:lang w:val="uk-UA"/>
        </w:rPr>
        <w:t>Аnn. Appl. Biol. –1988. – 112. – P.16-17.</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lastRenderedPageBreak/>
        <w:t>242</w:t>
      </w:r>
      <w:r>
        <w:rPr>
          <w:i/>
          <w:lang w:val="uk-UA"/>
        </w:rPr>
        <w:t>. Burts E.C.</w:t>
      </w:r>
      <w:r>
        <w:rPr>
          <w:lang w:val="uk-UA"/>
        </w:rPr>
        <w:t xml:space="preserve"> Effectiveness of a softpesticide program on pear pests. //J. Econ. Entomol. – 1983. – Vol.76. – N 4. – P.936-941.</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243. </w:t>
      </w:r>
      <w:r>
        <w:rPr>
          <w:i/>
          <w:lang w:val="uk-UA"/>
        </w:rPr>
        <w:t>Maciesiak A., Krawczyk G.</w:t>
      </w:r>
      <w:r>
        <w:rPr>
          <w:lang w:val="uk-UA"/>
        </w:rPr>
        <w:t xml:space="preserve"> Evaluation of spray programs for the control of pear leaf blister moth (</w:t>
      </w:r>
      <w:r>
        <w:rPr>
          <w:i/>
          <w:lang w:val="uk-UA"/>
        </w:rPr>
        <w:t>Leucoptera scitella Zell</w:t>
      </w:r>
      <w:r>
        <w:rPr>
          <w:lang w:val="uk-UA"/>
        </w:rPr>
        <w:t>.). //4th Europ. Congr. Entomol. 13 Int. Symp. Entomofaun. Mitteleur., Codollo, 1991: Abstr. vol. - Budapest. – 1991. – P.135.</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244. </w:t>
      </w:r>
      <w:r>
        <w:rPr>
          <w:i/>
          <w:lang w:val="uk-UA"/>
        </w:rPr>
        <w:t>Injac M., Stamenov M.</w:t>
      </w:r>
      <w:r>
        <w:rPr>
          <w:lang w:val="uk-UA"/>
        </w:rPr>
        <w:t xml:space="preserve"> Efikasnost nekih insekticida u suzbijanju krus- kine buve, </w:t>
      </w:r>
      <w:r>
        <w:rPr>
          <w:i/>
          <w:lang w:val="uk-UA"/>
        </w:rPr>
        <w:t>Psylla pyri</w:t>
      </w:r>
      <w:r>
        <w:rPr>
          <w:lang w:val="uk-UA"/>
        </w:rPr>
        <w:t xml:space="preserve"> </w:t>
      </w:r>
      <w:r>
        <w:rPr>
          <w:i/>
          <w:lang w:val="uk-UA"/>
        </w:rPr>
        <w:t>L.</w:t>
      </w:r>
      <w:r>
        <w:rPr>
          <w:lang w:val="uk-UA"/>
        </w:rPr>
        <w:t xml:space="preserve"> //Pesticidi. – 1989. – 4. – N 4. – P.199-203.</w:t>
      </w:r>
    </w:p>
    <w:p w:rsidR="00A42EFE" w:rsidRDefault="00A42EFE" w:rsidP="00A42EFE">
      <w:pPr>
        <w:pStyle w:val="affffffff2"/>
        <w:widowControl w:val="0"/>
        <w:ind w:left="0" w:firstLine="720"/>
        <w:jc w:val="both"/>
      </w:pPr>
      <w:r w:rsidRPr="00A42EFE">
        <w:rPr>
          <w:lang w:val="uk-UA"/>
        </w:rPr>
        <w:t xml:space="preserve">245. </w:t>
      </w:r>
      <w:r w:rsidRPr="00A42EFE">
        <w:rPr>
          <w:i/>
          <w:lang w:val="uk-UA"/>
        </w:rPr>
        <w:t>Матвієвський О.С., Хоменко І.І.</w:t>
      </w:r>
      <w:r w:rsidRPr="00A42EFE">
        <w:rPr>
          <w:lang w:val="uk-UA"/>
        </w:rPr>
        <w:t xml:space="preserve"> та інші. </w:t>
      </w:r>
      <w:r>
        <w:t>Препарат Сонет – висок</w:t>
      </w:r>
      <w:r>
        <w:t>о</w:t>
      </w:r>
      <w:r>
        <w:t>ефективний у боротьбі з шкідниками яблуневого саду //Сад. – 1995. - № 3. – С. 23.</w:t>
      </w:r>
    </w:p>
    <w:p w:rsidR="00A42EFE" w:rsidRDefault="00A42EFE" w:rsidP="00A42EFE">
      <w:pPr>
        <w:pStyle w:val="affffffff2"/>
        <w:widowControl w:val="0"/>
        <w:ind w:left="0" w:firstLine="720"/>
        <w:jc w:val="both"/>
      </w:pPr>
      <w:r>
        <w:t xml:space="preserve">246. </w:t>
      </w:r>
      <w:r>
        <w:rPr>
          <w:i/>
        </w:rPr>
        <w:t>Ткачев В.М.,</w:t>
      </w:r>
      <w:r>
        <w:t xml:space="preserve"> </w:t>
      </w:r>
      <w:r>
        <w:rPr>
          <w:i/>
        </w:rPr>
        <w:t>Лошицький В.П., Шевчук І.В.</w:t>
      </w:r>
      <w:r>
        <w:t xml:space="preserve"> Вплив регуляторів росту і розвитку комах на ентомофагів мінуючих молей на яблуні //Сучасний стан і перспективи захисту плодово-ягідних культур від шкідливих організмів: Мат</w:t>
      </w:r>
      <w:r>
        <w:t>е</w:t>
      </w:r>
      <w:r>
        <w:t>ріали Всеукраїнської наук</w:t>
      </w:r>
      <w:proofErr w:type="gramStart"/>
      <w:r>
        <w:t>.-</w:t>
      </w:r>
      <w:proofErr w:type="gramEnd"/>
      <w:r>
        <w:t>практ. конф.- Харків, 2001. – С. 40-44</w:t>
      </w:r>
    </w:p>
    <w:p w:rsidR="00A42EFE" w:rsidRPr="00A42EFE" w:rsidRDefault="00A42EFE" w:rsidP="00A42EFE">
      <w:pPr>
        <w:pStyle w:val="affffffff2"/>
        <w:widowControl w:val="0"/>
        <w:ind w:left="0" w:firstLine="720"/>
        <w:jc w:val="both"/>
        <w:rPr>
          <w:lang w:val="en-US"/>
        </w:rPr>
      </w:pPr>
      <w:r>
        <w:t xml:space="preserve">247. </w:t>
      </w:r>
      <w:r>
        <w:rPr>
          <w:i/>
        </w:rPr>
        <w:t>Славгородска</w:t>
      </w:r>
      <w:proofErr w:type="gramStart"/>
      <w:r>
        <w:rPr>
          <w:i/>
        </w:rPr>
        <w:t>я-</w:t>
      </w:r>
      <w:proofErr w:type="gramEnd"/>
      <w:r>
        <w:rPr>
          <w:i/>
        </w:rPr>
        <w:t xml:space="preserve"> Курпиева Л.Е., Сизых Е.А., Корниенко В.Н. </w:t>
      </w:r>
      <w:r>
        <w:t>Гормон</w:t>
      </w:r>
      <w:r>
        <w:t>а</w:t>
      </w:r>
      <w:r>
        <w:t xml:space="preserve">льные препараты – регуляторы численности яблонной плодожорки </w:t>
      </w:r>
      <w:r>
        <w:rPr>
          <w:i/>
        </w:rPr>
        <w:t>Laspeyresia pomonella L.</w:t>
      </w:r>
      <w:r>
        <w:t xml:space="preserve"> в условиях предгорного Крыма //Сучасний стан і перспективи захисту плодово-ягідних культур і винограду від шкідливих органі</w:t>
      </w:r>
      <w:r>
        <w:t>з</w:t>
      </w:r>
      <w:r>
        <w:t>мів: Мат-ли Всеукр. наук.-практ. конф.- Харків</w:t>
      </w:r>
      <w:r w:rsidRPr="00A42EFE">
        <w:rPr>
          <w:lang w:val="en-US"/>
        </w:rPr>
        <w:t xml:space="preserve">. - 2001. - </w:t>
      </w:r>
      <w:r>
        <w:t>С</w:t>
      </w:r>
      <w:r w:rsidRPr="00A42EFE">
        <w:rPr>
          <w:lang w:val="en-US"/>
        </w:rPr>
        <w:t>. 31-34.</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248. </w:t>
      </w:r>
      <w:r>
        <w:rPr>
          <w:i/>
          <w:lang w:val="uk-UA"/>
        </w:rPr>
        <w:t>Anderson M., Fisher J.P., Robinson J.</w:t>
      </w:r>
      <w:r>
        <w:rPr>
          <w:lang w:val="uk-UA"/>
        </w:rPr>
        <w:t xml:space="preserve"> et al. Flufenoxuron – an acylurea acaricide/insecticide with novel properties. //Brit. Crop. Prot. Conf., Pest and Discase. Proc. Conf., Brighton, Nov. 17-20, 1986. Vol. 1. – Thornton Heath.- 1986. – P.89-96.</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249. </w:t>
      </w:r>
      <w:r>
        <w:rPr>
          <w:i/>
          <w:lang w:val="uk-UA"/>
        </w:rPr>
        <w:t>Perugia G., Inglesfield C., Tipton J.D.</w:t>
      </w:r>
      <w:r>
        <w:rPr>
          <w:lang w:val="uk-UA"/>
        </w:rPr>
        <w:t xml:space="preserve"> The evaluation of a novel acylurea (Flufenoxuron) on top fruit and citrus in Italy. //Brit. Crop. Prot. Conf., Pest and Discase. Proc. Conf., Brighton, Nov. 17-20, 1986. Vol. 1. Thornton Heath.- 1986. – P.315-322.</w:t>
      </w:r>
    </w:p>
    <w:p w:rsidR="00A42EFE" w:rsidRDefault="00A42EFE" w:rsidP="00A42EFE">
      <w:pPr>
        <w:pStyle w:val="afffffffb"/>
        <w:widowControl w:val="0"/>
        <w:ind w:firstLine="720"/>
        <w:jc w:val="both"/>
        <w:rPr>
          <w:lang w:val="uk-UA"/>
        </w:rPr>
      </w:pPr>
      <w:r>
        <w:rPr>
          <w:lang w:val="uk-UA"/>
        </w:rPr>
        <w:t xml:space="preserve">250. </w:t>
      </w:r>
      <w:r>
        <w:rPr>
          <w:i/>
          <w:lang w:val="uk-UA"/>
        </w:rPr>
        <w:t>Marcelin H.</w:t>
      </w:r>
      <w:r>
        <w:rPr>
          <w:lang w:val="uk-UA"/>
        </w:rPr>
        <w:t xml:space="preserve"> Usage du flufenoxuron perturbateur de la croissange des insects pour une nouvelle approche de la lutte contre Les tordeuses de la grappe (</w:t>
      </w:r>
      <w:r>
        <w:rPr>
          <w:i/>
          <w:lang w:val="uk-UA"/>
        </w:rPr>
        <w:t>Lobesia botrana</w:t>
      </w:r>
      <w:r>
        <w:rPr>
          <w:lang w:val="uk-UA"/>
        </w:rPr>
        <w:t xml:space="preserve"> </w:t>
      </w:r>
      <w:r>
        <w:rPr>
          <w:i/>
          <w:lang w:val="uk-UA"/>
        </w:rPr>
        <w:t xml:space="preserve">Schift </w:t>
      </w:r>
      <w:r>
        <w:rPr>
          <w:lang w:val="uk-UA"/>
        </w:rPr>
        <w:t xml:space="preserve">et </w:t>
      </w:r>
      <w:r>
        <w:rPr>
          <w:i/>
          <w:lang w:val="uk-UA"/>
        </w:rPr>
        <w:t>Eupoecilia ambiguella</w:t>
      </w:r>
      <w:r>
        <w:rPr>
          <w:lang w:val="uk-UA"/>
        </w:rPr>
        <w:t xml:space="preserve"> </w:t>
      </w:r>
      <w:r>
        <w:rPr>
          <w:i/>
          <w:lang w:val="uk-UA"/>
        </w:rPr>
        <w:t>Hb</w:t>
      </w:r>
      <w:r>
        <w:rPr>
          <w:lang w:val="uk-UA"/>
        </w:rPr>
        <w:t>.) et Les acariens phytophages (</w:t>
      </w:r>
      <w:r>
        <w:rPr>
          <w:i/>
          <w:lang w:val="uk-UA"/>
        </w:rPr>
        <w:t>Eotetranychus caprini</w:t>
      </w:r>
      <w:r>
        <w:rPr>
          <w:lang w:val="uk-UA"/>
        </w:rPr>
        <w:t xml:space="preserve"> </w:t>
      </w:r>
      <w:r>
        <w:rPr>
          <w:i/>
          <w:lang w:val="uk-UA"/>
        </w:rPr>
        <w:t>Oudemans</w:t>
      </w:r>
      <w:r>
        <w:rPr>
          <w:lang w:val="uk-UA"/>
        </w:rPr>
        <w:t xml:space="preserve"> et </w:t>
      </w:r>
      <w:r>
        <w:rPr>
          <w:i/>
          <w:lang w:val="uk-UA"/>
        </w:rPr>
        <w:t>Panonychus ulmi</w:t>
      </w:r>
      <w:r>
        <w:rPr>
          <w:lang w:val="uk-UA"/>
        </w:rPr>
        <w:t xml:space="preserve"> </w:t>
      </w:r>
      <w:r>
        <w:rPr>
          <w:i/>
          <w:lang w:val="uk-UA"/>
        </w:rPr>
        <w:t>Kock)</w:t>
      </w:r>
      <w:r>
        <w:rPr>
          <w:lang w:val="uk-UA"/>
        </w:rPr>
        <w:t xml:space="preserve"> //Proc. 18th Int. Congr. Entomol., Vancouver, July 3rd-9th, 1988: Abstr. and Author Index. – 1988. – P.329.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251. </w:t>
      </w:r>
      <w:r>
        <w:rPr>
          <w:i/>
          <w:lang w:val="uk-UA"/>
        </w:rPr>
        <w:t>Francois Ph.</w:t>
      </w:r>
      <w:r>
        <w:rPr>
          <w:lang w:val="uk-UA"/>
        </w:rPr>
        <w:t xml:space="preserve"> GEMM acaricide vigne //Phytoma. – 1991. – N 429. – P.51-52.</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252. </w:t>
      </w:r>
      <w:r>
        <w:rPr>
          <w:i/>
          <w:lang w:val="uk-UA"/>
        </w:rPr>
        <w:t xml:space="preserve">Мардарь М.Г. </w:t>
      </w:r>
      <w:r>
        <w:rPr>
          <w:lang w:val="uk-UA"/>
        </w:rPr>
        <w:t>Эффективность ингибиторов синтеза хитина в борьбе с колорадским жуком //Новые методы в защите раст. – 1987. -№ 6. – С.44-47.</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253. </w:t>
      </w:r>
      <w:r>
        <w:rPr>
          <w:i/>
          <w:lang w:val="uk-UA"/>
        </w:rPr>
        <w:t>Амирханов Д.В., Беньковская Г.В.</w:t>
      </w:r>
      <w:r>
        <w:rPr>
          <w:lang w:val="uk-UA"/>
        </w:rPr>
        <w:t xml:space="preserve"> Оценка эффективности ингибит</w:t>
      </w:r>
      <w:r>
        <w:rPr>
          <w:lang w:val="uk-UA"/>
        </w:rPr>
        <w:t>о</w:t>
      </w:r>
      <w:r>
        <w:rPr>
          <w:lang w:val="uk-UA"/>
        </w:rPr>
        <w:t>ров синтеза хитина в полевых условиях на примере колорадского жука //Агрохимия. –1993. - № 5. – С.84-89.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254. </w:t>
      </w:r>
      <w:r>
        <w:rPr>
          <w:i/>
          <w:lang w:val="uk-UA"/>
        </w:rPr>
        <w:t>Байку Т., Александреску С., Минча К</w:t>
      </w:r>
      <w:r>
        <w:rPr>
          <w:lang w:val="uk-UA"/>
        </w:rPr>
        <w:t>. и др. Эффективность инсект</w:t>
      </w:r>
      <w:r>
        <w:rPr>
          <w:lang w:val="uk-UA"/>
        </w:rPr>
        <w:t>и</w:t>
      </w:r>
      <w:r>
        <w:rPr>
          <w:lang w:val="uk-UA"/>
        </w:rPr>
        <w:t xml:space="preserve">цидов – ингибиторов метаморфоза насекомых //Информационный бюллетень ВПРС МОББ. – 1995. </w:t>
      </w:r>
      <w:r>
        <w:rPr>
          <w:lang w:val="uk-UA"/>
        </w:rPr>
        <w:lastRenderedPageBreak/>
        <w:t>- № 31.- С.35-39.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255. </w:t>
      </w:r>
      <w:r>
        <w:rPr>
          <w:i/>
          <w:lang w:val="uk-UA"/>
        </w:rPr>
        <w:t>Степанычева Е.А.</w:t>
      </w:r>
      <w:r>
        <w:rPr>
          <w:lang w:val="uk-UA"/>
        </w:rPr>
        <w:t xml:space="preserve"> Использование димилина в борьбе с весенней к</w:t>
      </w:r>
      <w:r>
        <w:rPr>
          <w:lang w:val="uk-UA"/>
        </w:rPr>
        <w:t>а</w:t>
      </w:r>
      <w:r>
        <w:rPr>
          <w:lang w:val="uk-UA"/>
        </w:rPr>
        <w:t>пустной мухой //Бюл. ВНИИ защиты раст. - 1987. - № 66. – С.56-61.</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256. </w:t>
      </w:r>
      <w:r>
        <w:rPr>
          <w:i/>
          <w:lang w:val="uk-UA"/>
        </w:rPr>
        <w:t>Мокроусова Е.П., Архипов Г.Е.</w:t>
      </w:r>
      <w:r>
        <w:rPr>
          <w:lang w:val="uk-UA"/>
        </w:rPr>
        <w:t xml:space="preserve"> Использование димилина против к</w:t>
      </w:r>
      <w:r>
        <w:rPr>
          <w:lang w:val="uk-UA"/>
        </w:rPr>
        <w:t>а</w:t>
      </w:r>
      <w:r>
        <w:rPr>
          <w:lang w:val="uk-UA"/>
        </w:rPr>
        <w:t>пустной белянки Pieris brassicae L. //Сб. науч. Тр.: Регуляторы роста и развития насекомых в борьбес с.-х. Вредителями. – Л.: ВИЗР. – 1983. – С.23-24.</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257. </w:t>
      </w:r>
      <w:r>
        <w:rPr>
          <w:i/>
          <w:lang w:val="uk-UA"/>
        </w:rPr>
        <w:t>Лабинов С.А.</w:t>
      </w:r>
      <w:r>
        <w:rPr>
          <w:lang w:val="uk-UA"/>
        </w:rPr>
        <w:t xml:space="preserve"> Используем биологически активные вещества //Защита раст. – 1988. - № 10. – С.35-36.</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258. </w:t>
      </w:r>
      <w:r>
        <w:rPr>
          <w:i/>
          <w:lang w:val="uk-UA"/>
        </w:rPr>
        <w:t>Сазонов А.П.</w:t>
      </w:r>
      <w:r>
        <w:rPr>
          <w:lang w:val="uk-UA"/>
        </w:rPr>
        <w:t xml:space="preserve"> Использование димилина против вредних саранчовых ////Биологически активные вещества в защите растений. Матер. симп. Анапа. – 1999. – Санкт-Петербург. – 1999. – С.50-51.</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259</w:t>
      </w:r>
      <w:r>
        <w:rPr>
          <w:i/>
          <w:lang w:val="uk-UA"/>
        </w:rPr>
        <w:t>. Heungens A., Buysse G.</w:t>
      </w:r>
      <w:r>
        <w:rPr>
          <w:lang w:val="uk-UA"/>
        </w:rPr>
        <w:t xml:space="preserve"> Control of the greenhouse whitefly, </w:t>
      </w:r>
      <w:r>
        <w:rPr>
          <w:i/>
          <w:lang w:val="uk-UA"/>
        </w:rPr>
        <w:t>Trialeurodes vaporariorum</w:t>
      </w:r>
      <w:r>
        <w:rPr>
          <w:lang w:val="uk-UA"/>
        </w:rPr>
        <w:t xml:space="preserve"> </w:t>
      </w:r>
      <w:r>
        <w:rPr>
          <w:i/>
          <w:lang w:val="uk-UA"/>
        </w:rPr>
        <w:t>(Westw.</w:t>
      </w:r>
      <w:r>
        <w:rPr>
          <w:lang w:val="uk-UA"/>
        </w:rPr>
        <w:t>), in azalea culture with buprofezin and methamidophos. //Meded. Fac. Landbouwwebensch. Rijksuniv. Gent. – 1991. – 56. – N 313. – P.1211-1215.</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260. </w:t>
      </w:r>
      <w:r>
        <w:rPr>
          <w:i/>
          <w:lang w:val="uk-UA"/>
        </w:rPr>
        <w:t>Wang Jun, Zhang Zhili, Zhang Honghong</w:t>
      </w:r>
      <w:r>
        <w:rPr>
          <w:lang w:val="uk-UA"/>
        </w:rPr>
        <w:t xml:space="preserve"> et al. The experiments on the effectiveness of controlling </w:t>
      </w:r>
      <w:r>
        <w:rPr>
          <w:i/>
          <w:lang w:val="uk-UA"/>
        </w:rPr>
        <w:t>Trialeurodes vaporariorum</w:t>
      </w:r>
      <w:r>
        <w:rPr>
          <w:lang w:val="uk-UA"/>
        </w:rPr>
        <w:t xml:space="preserve"> </w:t>
      </w:r>
      <w:r>
        <w:rPr>
          <w:i/>
          <w:lang w:val="uk-UA"/>
        </w:rPr>
        <w:t>(Westwood</w:t>
      </w:r>
      <w:r>
        <w:rPr>
          <w:lang w:val="uk-UA"/>
        </w:rPr>
        <w:t>) on tomato by using pushiling (buprofezin). //19 Int. Congr. Entomol., Beijing, June 28-July 4, 1992: Proc.: Abstr. – Beijing. – 1992. – P.399.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261. </w:t>
      </w:r>
      <w:r>
        <w:rPr>
          <w:i/>
          <w:lang w:val="uk-UA"/>
        </w:rPr>
        <w:t>Степанычева Е.А., Щеникова А.В.</w:t>
      </w:r>
      <w:r>
        <w:rPr>
          <w:lang w:val="uk-UA"/>
        </w:rPr>
        <w:t xml:space="preserve"> Регуляторы роста и развития насекомых против вредителей защищенного грунта //Биологически активные в</w:t>
      </w:r>
      <w:r>
        <w:rPr>
          <w:lang w:val="uk-UA"/>
        </w:rPr>
        <w:t>е</w:t>
      </w:r>
      <w:r>
        <w:rPr>
          <w:lang w:val="uk-UA"/>
        </w:rPr>
        <w:t>щества в защите растений. Матер. симп. Анапа. – 1999. – Санкт-Петербург. – 1999. – С.51-53.</w:t>
      </w:r>
    </w:p>
    <w:p w:rsidR="00A42EFE" w:rsidRDefault="00A42EFE" w:rsidP="00A42EFE">
      <w:pPr>
        <w:widowControl w:val="0"/>
        <w:spacing w:line="360" w:lineRule="auto"/>
        <w:ind w:firstLine="720"/>
        <w:jc w:val="both"/>
        <w:rPr>
          <w:lang w:val="uk-UA"/>
        </w:rPr>
      </w:pPr>
      <w:r>
        <w:rPr>
          <w:lang w:val="uk-UA"/>
        </w:rPr>
        <w:t xml:space="preserve">262. </w:t>
      </w:r>
      <w:r>
        <w:rPr>
          <w:i/>
          <w:lang w:val="uk-UA"/>
        </w:rPr>
        <w:t>Буров В.Н., Колодяжный О.И., Мокроусова Е.П.</w:t>
      </w:r>
      <w:r>
        <w:rPr>
          <w:lang w:val="uk-UA"/>
        </w:rPr>
        <w:t xml:space="preserve"> и др. Оценка совм</w:t>
      </w:r>
      <w:r>
        <w:rPr>
          <w:lang w:val="uk-UA"/>
        </w:rPr>
        <w:t>е</w:t>
      </w:r>
      <w:r>
        <w:rPr>
          <w:lang w:val="uk-UA"/>
        </w:rPr>
        <w:t>стимости ювеноидов со средствами биологического контроля оранжерейной белокрылки //Вестник защиты растений / ВИЗР. – 2002. -№ 1. –С. 3-7.</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263. </w:t>
      </w:r>
      <w:r>
        <w:rPr>
          <w:i/>
          <w:lang w:val="uk-UA"/>
        </w:rPr>
        <w:t>Knipling E.F.</w:t>
      </w:r>
      <w:r>
        <w:rPr>
          <w:lang w:val="uk-UA"/>
        </w:rPr>
        <w:t xml:space="preserve"> The basic principles of insect population suppression and management //U.S. Departm. of Agricul., Agricul. Handbook. – 1979. – N 512. – 623p.</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264. </w:t>
      </w:r>
      <w:r>
        <w:rPr>
          <w:i/>
          <w:lang w:val="uk-UA"/>
        </w:rPr>
        <w:t>Анисимов А.И.</w:t>
      </w:r>
      <w:r>
        <w:rPr>
          <w:lang w:val="uk-UA"/>
        </w:rPr>
        <w:t xml:space="preserve"> Пути использования мутантных линий вредных чл</w:t>
      </w:r>
      <w:r>
        <w:rPr>
          <w:lang w:val="uk-UA"/>
        </w:rPr>
        <w:t>е</w:t>
      </w:r>
      <w:r>
        <w:rPr>
          <w:lang w:val="uk-UA"/>
        </w:rPr>
        <w:t>нистоногих для генетической борьбы с ними //Генетич. и биофизич. методы в з</w:t>
      </w:r>
      <w:r>
        <w:rPr>
          <w:lang w:val="uk-UA"/>
        </w:rPr>
        <w:t>а</w:t>
      </w:r>
      <w:r>
        <w:rPr>
          <w:lang w:val="uk-UA"/>
        </w:rPr>
        <w:t>щите раст. – Л.: ВИЗР. – 1984. – С.8-22.</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265. </w:t>
      </w:r>
      <w:r>
        <w:rPr>
          <w:i/>
          <w:lang w:val="uk-UA"/>
        </w:rPr>
        <w:t>Möller H.J.</w:t>
      </w:r>
      <w:r>
        <w:rPr>
          <w:lang w:val="uk-UA"/>
        </w:rPr>
        <w:t xml:space="preserve"> The production of mutation by X-rays //Proc. Nation. Acad. Sci., Washington. – 1928. – 14. – P.714.</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266. </w:t>
      </w:r>
      <w:r>
        <w:rPr>
          <w:i/>
          <w:lang w:val="uk-UA"/>
        </w:rPr>
        <w:t>Серебровский А.С.</w:t>
      </w:r>
      <w:r>
        <w:rPr>
          <w:lang w:val="uk-UA"/>
        </w:rPr>
        <w:t xml:space="preserve"> О новом возможном методе борьбы с вредными н</w:t>
      </w:r>
      <w:r>
        <w:rPr>
          <w:lang w:val="uk-UA"/>
        </w:rPr>
        <w:t>а</w:t>
      </w:r>
      <w:r>
        <w:rPr>
          <w:lang w:val="uk-UA"/>
        </w:rPr>
        <w:t>секомыми //Зоол. Журн. – 1940 – Т. 19. - № 14. – С.618-630.</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267. </w:t>
      </w:r>
      <w:r>
        <w:rPr>
          <w:i/>
          <w:lang w:val="uk-UA"/>
        </w:rPr>
        <w:t>Серебровский А.С</w:t>
      </w:r>
      <w:r>
        <w:rPr>
          <w:lang w:val="uk-UA"/>
        </w:rPr>
        <w:t>. Теоретические основы транслокационного мет</w:t>
      </w:r>
      <w:r>
        <w:rPr>
          <w:lang w:val="uk-UA"/>
        </w:rPr>
        <w:t>о</w:t>
      </w:r>
      <w:r>
        <w:rPr>
          <w:lang w:val="uk-UA"/>
        </w:rPr>
        <w:t>да борьбыс вредными насекомыми.М.: Наука, 1971. – 86 с.</w:t>
      </w:r>
      <w:r>
        <w:rPr>
          <w:lang w:val="uk-UA"/>
        </w:rPr>
        <w:tab/>
      </w:r>
      <w:r>
        <w:rPr>
          <w:lang w:val="uk-UA"/>
        </w:rPr>
        <w:tab/>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268. </w:t>
      </w:r>
      <w:r>
        <w:rPr>
          <w:i/>
          <w:lang w:val="uk-UA"/>
        </w:rPr>
        <w:t>Thayer D.W.</w:t>
      </w:r>
      <w:r>
        <w:rPr>
          <w:lang w:val="uk-UA"/>
        </w:rPr>
        <w:t xml:space="preserve"> Application of radiant energy in pest management. //Cereal. Foods World. – 1985. – 30. – N 10. – P.714-715, 717-721.</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lastRenderedPageBreak/>
        <w:t xml:space="preserve">269. </w:t>
      </w:r>
      <w:r>
        <w:rPr>
          <w:i/>
          <w:lang w:val="uk-UA"/>
        </w:rPr>
        <w:t>North D.N., Holt G.G.</w:t>
      </w:r>
      <w:r>
        <w:rPr>
          <w:lang w:val="uk-UA"/>
        </w:rPr>
        <w:t xml:space="preserve"> Genetic and cytogenetic basis of radiation – induced sterility to pogeny of irradiate cabboga loopers Trichoplusia ni //Isotopes and Radi</w:t>
      </w:r>
      <w:r>
        <w:rPr>
          <w:lang w:val="uk-UA"/>
        </w:rPr>
        <w:t>a</w:t>
      </w:r>
      <w:r>
        <w:rPr>
          <w:lang w:val="uk-UA"/>
        </w:rPr>
        <w:t xml:space="preserve">tion in Entomol. – IAEA, Vienna. – 1968. – P.391-403. </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270. </w:t>
      </w:r>
      <w:r>
        <w:rPr>
          <w:i/>
          <w:lang w:val="uk-UA"/>
        </w:rPr>
        <w:t>Булыгинская М.А.</w:t>
      </w:r>
      <w:r>
        <w:rPr>
          <w:lang w:val="uk-UA"/>
        </w:rPr>
        <w:t xml:space="preserve"> Химическая стерилизация насекомых и пути ее применения в защите растений //Автореф. дисс. докт.биол.наук:03.00.09 / ВИЗР – Л., 1982. –50 с.</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271. </w:t>
      </w:r>
      <w:r>
        <w:rPr>
          <w:i/>
          <w:lang w:val="uk-UA"/>
        </w:rPr>
        <w:t>Ла Чанс Л.Э., Норт Д.Т., Классен В.</w:t>
      </w:r>
      <w:r>
        <w:rPr>
          <w:lang w:val="uk-UA"/>
        </w:rPr>
        <w:t xml:space="preserve"> Цитогенетическая и клеточная основа стерильности насекомых, обусловленной действием хемостерилянтов //Генетические методы борьбы с вредными насекомыми: Пер. с англ. – М.: К</w:t>
      </w:r>
      <w:r>
        <w:rPr>
          <w:lang w:val="uk-UA"/>
        </w:rPr>
        <w:t>о</w:t>
      </w:r>
      <w:r>
        <w:rPr>
          <w:lang w:val="uk-UA"/>
        </w:rPr>
        <w:t>лос, 1971. – С.112-155.</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272. </w:t>
      </w:r>
      <w:r>
        <w:rPr>
          <w:i/>
          <w:lang w:val="uk-UA"/>
        </w:rPr>
        <w:t>Bushland R.C., Lindquist A.W., Knipling E.F.</w:t>
      </w:r>
      <w:r>
        <w:rPr>
          <w:lang w:val="uk-UA"/>
        </w:rPr>
        <w:t xml:space="preserve"> Eradication of screw-worm through release of sterilized males //Science. – 1955. – 122. – P.287-288.</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273. </w:t>
      </w:r>
      <w:r>
        <w:rPr>
          <w:i/>
          <w:lang w:val="uk-UA"/>
        </w:rPr>
        <w:t>Baumhoven A.H.</w:t>
      </w:r>
      <w:r>
        <w:rPr>
          <w:lang w:val="uk-UA"/>
        </w:rPr>
        <w:t xml:space="preserve"> Eradication of the screw-worm fly: an agent of myiasis //J. Am. Assoc. – 1966. – 196. – P.240-248.</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274. </w:t>
      </w:r>
      <w:r>
        <w:rPr>
          <w:i/>
          <w:lang w:val="uk-UA"/>
        </w:rPr>
        <w:t>Bushland R.C.</w:t>
      </w:r>
      <w:r>
        <w:rPr>
          <w:lang w:val="uk-UA"/>
        </w:rPr>
        <w:t xml:space="preserve"> Screw-worm research and eradication //Ent. Soc.Amer. Bul. – 1975. – 21(1). – P.23-26.</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275. </w:t>
      </w:r>
      <w:r>
        <w:rPr>
          <w:i/>
          <w:lang w:val="uk-UA"/>
        </w:rPr>
        <w:t>Christenson L.D.</w:t>
      </w:r>
      <w:r>
        <w:rPr>
          <w:lang w:val="uk-UA"/>
        </w:rPr>
        <w:t xml:space="preserve"> Application of sterilization techniques for controlling and eradicating insect pests //Pest Control by Chemical, Biological, Genetic and Physical Means: a Symposium, U.S. Dep. Agr. Res. Rev. – 1966. – P.33-110.</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276. </w:t>
      </w:r>
      <w:r>
        <w:rPr>
          <w:i/>
          <w:lang w:val="uk-UA"/>
        </w:rPr>
        <w:t>Koehler J.W., Fehlman D.R.</w:t>
      </w:r>
      <w:r>
        <w:rPr>
          <w:lang w:val="uk-UA"/>
        </w:rPr>
        <w:t xml:space="preserve"> A dual fruit fly threat to California. //Proc. Symp. 9 Int. Congr. Plant Prot., Washington, D. C., Aug. 5-11, 1979. Vol. 1. Minneapolis, Minn. – 1981. – P.325-326.</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277. </w:t>
      </w:r>
      <w:r>
        <w:rPr>
          <w:i/>
          <w:lang w:val="uk-UA"/>
        </w:rPr>
        <w:t>Hendrick J.B.Jr.</w:t>
      </w:r>
      <w:r>
        <w:rPr>
          <w:lang w:val="uk-UA"/>
        </w:rPr>
        <w:t xml:space="preserve"> The Medfly invasion. //Citrus and Subtrop, Fruit J. – 1981. – N 574. – P.11.</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278. </w:t>
      </w:r>
      <w:r>
        <w:rPr>
          <w:i/>
          <w:lang w:val="uk-UA"/>
        </w:rPr>
        <w:t>Jackson D.S., Lee B.G.</w:t>
      </w:r>
      <w:r>
        <w:rPr>
          <w:lang w:val="uk-UA"/>
        </w:rPr>
        <w:t xml:space="preserve"> Medfly in California 1980-82. //Bull. Entomol. Soc. Amer. – 1985. – 31. – N 4. – P.29-37.</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279. </w:t>
      </w:r>
      <w:r>
        <w:rPr>
          <w:i/>
          <w:lang w:val="uk-UA"/>
        </w:rPr>
        <w:t xml:space="preserve">Patton T.P. </w:t>
      </w:r>
      <w:r>
        <w:rPr>
          <w:lang w:val="uk-UA"/>
        </w:rPr>
        <w:t>Programa contra la mosca del Mediterraneo en Mexico. //Steril Insect Techn. and Radiat. Insect Contr. Proc. Int. Symp., Neuherberg, 29 June-3 July, 1981. – V</w:t>
      </w:r>
      <w:r>
        <w:rPr>
          <w:lang w:val="uk-UA"/>
        </w:rPr>
        <w:t>i</w:t>
      </w:r>
      <w:r>
        <w:rPr>
          <w:lang w:val="uk-UA"/>
        </w:rPr>
        <w:t>enna. – 1982. – P.25-37.</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280. </w:t>
      </w:r>
      <w:r>
        <w:rPr>
          <w:i/>
          <w:lang w:val="uk-UA"/>
        </w:rPr>
        <w:t>Ros J.P.</w:t>
      </w:r>
      <w:r>
        <w:rPr>
          <w:lang w:val="uk-UA"/>
        </w:rPr>
        <w:t xml:space="preserve"> Trabajos de erradicacion de Ceratis capitata Wied. en la Isla de Hierro (Islas Canarias). //An. INIA. Ser.: Prot. Veg. – 1977. – N 7. – P.177-195.</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281</w:t>
      </w:r>
      <w:r>
        <w:rPr>
          <w:i/>
          <w:lang w:val="uk-UA"/>
        </w:rPr>
        <w:t>. Chance H.</w:t>
      </w:r>
      <w:r>
        <w:rPr>
          <w:lang w:val="uk-UA"/>
        </w:rPr>
        <w:t xml:space="preserve"> Genetics strategies affecting the succes and economy of the sterili male release method 1. Genetic in relating to insects management. //Genetics’ Rel</w:t>
      </w:r>
      <w:r>
        <w:rPr>
          <w:lang w:val="uk-UA"/>
        </w:rPr>
        <w:t>a</w:t>
      </w:r>
      <w:r>
        <w:rPr>
          <w:lang w:val="uk-UA"/>
        </w:rPr>
        <w:t>tion Insect. Manag. – 1979. – 8-17. – H81. – P.2103.</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282. </w:t>
      </w:r>
      <w:r>
        <w:rPr>
          <w:i/>
          <w:lang w:val="uk-UA"/>
        </w:rPr>
        <w:t>Iwahashi O., Ito Y.</w:t>
      </w:r>
      <w:r>
        <w:rPr>
          <w:lang w:val="uk-UA"/>
        </w:rPr>
        <w:t xml:space="preserve"> Gamma irradiated melon flies released in Miyako Islands, Okinawa //Аtoms Jap. – 1985. – 29. – N 8. – P.19-20.</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283. </w:t>
      </w:r>
      <w:r>
        <w:rPr>
          <w:i/>
          <w:lang w:val="uk-UA"/>
        </w:rPr>
        <w:t>Yamagishi M., Kakinohana H., Kuba H.</w:t>
      </w:r>
      <w:r>
        <w:rPr>
          <w:lang w:val="uk-UA"/>
        </w:rPr>
        <w:t xml:space="preserve"> et al. Eradication of the melon fly from Okinawa, Japan, by means of the sterile insect technique //Management of insect pests: nuclear and related </w:t>
      </w:r>
      <w:r>
        <w:rPr>
          <w:lang w:val="uk-UA"/>
        </w:rPr>
        <w:lastRenderedPageBreak/>
        <w:t xml:space="preserve">molecular and genetic techniques. – IAEA, Vienna, 1993. – P. 49-60. </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284. </w:t>
      </w:r>
      <w:r>
        <w:rPr>
          <w:i/>
          <w:lang w:val="uk-UA"/>
        </w:rPr>
        <w:t>Proverbs M.D., Newton J.R., Logan D.M.</w:t>
      </w:r>
      <w:r>
        <w:rPr>
          <w:lang w:val="uk-UA"/>
        </w:rPr>
        <w:t xml:space="preserve"> Suppression of codling moth, </w:t>
      </w:r>
      <w:r>
        <w:rPr>
          <w:i/>
          <w:lang w:val="uk-UA"/>
        </w:rPr>
        <w:t>Laspeyresia pomonella</w:t>
      </w:r>
      <w:r>
        <w:rPr>
          <w:lang w:val="uk-UA"/>
        </w:rPr>
        <w:t xml:space="preserve"> </w:t>
      </w:r>
      <w:r>
        <w:rPr>
          <w:i/>
          <w:lang w:val="uk-UA"/>
        </w:rPr>
        <w:t>L</w:t>
      </w:r>
      <w:r>
        <w:rPr>
          <w:lang w:val="uk-UA"/>
        </w:rPr>
        <w:t>. (Lepidoptera: Olethreutidae), by release of sterile and partially sterile moths. //Can. Entomol. - 1978. – 110. – N 10. – P.1095-1102.</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285. </w:t>
      </w:r>
      <w:r>
        <w:rPr>
          <w:i/>
          <w:lang w:val="uk-UA"/>
        </w:rPr>
        <w:t>Proverbs M.D., Newton J.R., Campbell C.J.</w:t>
      </w:r>
      <w:r>
        <w:rPr>
          <w:lang w:val="uk-UA"/>
        </w:rPr>
        <w:t xml:space="preserve"> Codling moth: a pilot program of control by sterile insect release in British Columbia. //Can. Entomol. – 1982. – 114. – N 4. – P.363-376.</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286. </w:t>
      </w:r>
      <w:r>
        <w:rPr>
          <w:i/>
          <w:lang w:val="uk-UA"/>
        </w:rPr>
        <w:t xml:space="preserve">Dyck V.A., Graham S.H., Bloem K.A. </w:t>
      </w:r>
      <w:r>
        <w:rPr>
          <w:lang w:val="uk-UA"/>
        </w:rPr>
        <w:t xml:space="preserve">Implementation of the sterile insect release programme to eradicate the codling moth, </w:t>
      </w:r>
      <w:r>
        <w:rPr>
          <w:i/>
          <w:lang w:val="uk-UA"/>
        </w:rPr>
        <w:t>Cydia pomonella</w:t>
      </w:r>
      <w:r>
        <w:rPr>
          <w:lang w:val="uk-UA"/>
        </w:rPr>
        <w:t xml:space="preserve"> </w:t>
      </w:r>
      <w:r>
        <w:rPr>
          <w:i/>
          <w:lang w:val="uk-UA"/>
        </w:rPr>
        <w:t>(L.)</w:t>
      </w:r>
      <w:r>
        <w:rPr>
          <w:lang w:val="uk-UA"/>
        </w:rPr>
        <w:t xml:space="preserve"> (Lepidoptera: Olethreutidae), in British Columbia, Canada //Management of insect pests: nuclear and related molecular and genetic techniques. – IAEA, Vienna, 1993. – P. 285-297. </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287. </w:t>
      </w:r>
      <w:r>
        <w:rPr>
          <w:i/>
          <w:lang w:val="uk-UA"/>
        </w:rPr>
        <w:t>White L.D., Hutt R.B., Moffitt H.R.</w:t>
      </w:r>
      <w:r>
        <w:rPr>
          <w:lang w:val="uk-UA"/>
        </w:rPr>
        <w:t xml:space="preserve"> et al. Codling moth: of releasing irradiated mixed sexes or females or males onli on reproductive potential of a native population //J. Econ. Entomol. – 1976. – 69. – 2. – P.155-160.</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288. </w:t>
      </w:r>
      <w:r>
        <w:rPr>
          <w:i/>
          <w:lang w:val="uk-UA"/>
        </w:rPr>
        <w:t>Wildbolz T., Mani E.</w:t>
      </w:r>
      <w:r>
        <w:rPr>
          <w:lang w:val="uk-UA"/>
        </w:rPr>
        <w:t xml:space="preserve"> Current work on genetic control of </w:t>
      </w:r>
      <w:r>
        <w:rPr>
          <w:i/>
          <w:lang w:val="uk-UA"/>
        </w:rPr>
        <w:t>Carpocapsa pomonella</w:t>
      </w:r>
      <w:r>
        <w:rPr>
          <w:lang w:val="uk-UA"/>
        </w:rPr>
        <w:t xml:space="preserve"> </w:t>
      </w:r>
      <w:r>
        <w:rPr>
          <w:i/>
          <w:lang w:val="uk-UA"/>
        </w:rPr>
        <w:t>L.</w:t>
      </w:r>
      <w:r>
        <w:rPr>
          <w:lang w:val="uk-UA"/>
        </w:rPr>
        <w:t xml:space="preserve"> Application of induced sterility for control of lepidopterous populations //Intern. Atomic Energy Agency. Vienna. – 1971. – P.151-155.</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289. </w:t>
      </w:r>
      <w:r>
        <w:rPr>
          <w:i/>
          <w:lang w:val="uk-UA"/>
        </w:rPr>
        <w:t>Jermy T., Nagy B</w:t>
      </w:r>
      <w:r>
        <w:rPr>
          <w:lang w:val="uk-UA"/>
        </w:rPr>
        <w:t xml:space="preserve">. Genetic control studies of </w:t>
      </w:r>
      <w:r>
        <w:rPr>
          <w:i/>
          <w:lang w:val="uk-UA"/>
        </w:rPr>
        <w:t>Carpocapsa pomonella</w:t>
      </w:r>
      <w:r>
        <w:rPr>
          <w:lang w:val="uk-UA"/>
        </w:rPr>
        <w:t xml:space="preserve"> </w:t>
      </w:r>
      <w:r>
        <w:rPr>
          <w:i/>
          <w:lang w:val="uk-UA"/>
        </w:rPr>
        <w:t>(L.)</w:t>
      </w:r>
      <w:r>
        <w:rPr>
          <w:lang w:val="uk-UA"/>
        </w:rPr>
        <w:t xml:space="preserve"> in Hungary //Intern. Atomic Energy Agency. Vienna. – 1971. – P.</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290. </w:t>
      </w:r>
      <w:r>
        <w:rPr>
          <w:i/>
          <w:lang w:val="uk-UA"/>
        </w:rPr>
        <w:t>Suski Z.W., Labanowski G.S., Nowakowski Z.</w:t>
      </w:r>
      <w:r>
        <w:rPr>
          <w:lang w:val="uk-UA"/>
        </w:rPr>
        <w:t xml:space="preserve"> Dispersal of laboratory-reared codling moth males, </w:t>
      </w:r>
      <w:r>
        <w:rPr>
          <w:i/>
          <w:lang w:val="uk-UA"/>
        </w:rPr>
        <w:t>Laspeyresia pomonella</w:t>
      </w:r>
      <w:r>
        <w:rPr>
          <w:lang w:val="uk-UA"/>
        </w:rPr>
        <w:t xml:space="preserve"> </w:t>
      </w:r>
      <w:r>
        <w:rPr>
          <w:i/>
          <w:lang w:val="uk-UA"/>
        </w:rPr>
        <w:t>(L.)</w:t>
      </w:r>
      <w:r>
        <w:rPr>
          <w:lang w:val="uk-UA"/>
        </w:rPr>
        <w:t xml:space="preserve"> in Central Poland. //Ekol. Pol. – 1982. – 29. – N 3. – P.441-449.</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291. </w:t>
      </w:r>
      <w:r>
        <w:rPr>
          <w:i/>
          <w:lang w:val="uk-UA"/>
        </w:rPr>
        <w:t>Анисимов А.И., Булыгинская М.А.</w:t>
      </w:r>
      <w:r>
        <w:rPr>
          <w:lang w:val="uk-UA"/>
        </w:rPr>
        <w:t xml:space="preserve"> Генетический метод борьбы в ВИЗР //70 лет ВИЗР. Ретроспектива исследований (методология, теория, пра</w:t>
      </w:r>
      <w:r>
        <w:rPr>
          <w:lang w:val="uk-UA"/>
        </w:rPr>
        <w:t>к</w:t>
      </w:r>
      <w:r>
        <w:rPr>
          <w:lang w:val="uk-UA"/>
        </w:rPr>
        <w:t>тика), 1929-1999. – СПб., 1999. – С.187-200.</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292. </w:t>
      </w:r>
      <w:r>
        <w:rPr>
          <w:i/>
          <w:lang w:val="uk-UA"/>
        </w:rPr>
        <w:t>Петрушова Н.И.</w:t>
      </w:r>
      <w:r>
        <w:rPr>
          <w:lang w:val="uk-UA"/>
        </w:rPr>
        <w:t xml:space="preserve"> Исследования по применению ионизирующих излучений в борьбе с яблонной плодожоркой </w:t>
      </w:r>
      <w:r>
        <w:rPr>
          <w:i/>
          <w:lang w:val="uk-UA"/>
        </w:rPr>
        <w:t>Laspeyresia pomonella</w:t>
      </w:r>
      <w:r>
        <w:rPr>
          <w:lang w:val="uk-UA"/>
        </w:rPr>
        <w:t xml:space="preserve"> </w:t>
      </w:r>
      <w:r>
        <w:rPr>
          <w:i/>
          <w:lang w:val="uk-UA"/>
        </w:rPr>
        <w:t>L</w:t>
      </w:r>
      <w:r>
        <w:rPr>
          <w:lang w:val="uk-UA"/>
        </w:rPr>
        <w:t>. в Никит</w:t>
      </w:r>
      <w:r>
        <w:rPr>
          <w:lang w:val="uk-UA"/>
        </w:rPr>
        <w:t>с</w:t>
      </w:r>
      <w:r>
        <w:rPr>
          <w:lang w:val="uk-UA"/>
        </w:rPr>
        <w:t>ком ботаническом саду //Использов. радионуклидов и ионизирующих излуч. в защ. раст. – Алма-Ата. – 1980. – С.82-87.</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293. </w:t>
      </w:r>
      <w:r>
        <w:rPr>
          <w:i/>
          <w:lang w:val="uk-UA"/>
        </w:rPr>
        <w:t>Приставко В.П.</w:t>
      </w:r>
      <w:r>
        <w:rPr>
          <w:lang w:val="uk-UA"/>
        </w:rPr>
        <w:t xml:space="preserve"> Развитие метода лучевой стерилизации яблонной плодожорки и перспективы практического применения его в сельскохo- зяйс</w:t>
      </w:r>
      <w:r>
        <w:rPr>
          <w:lang w:val="uk-UA"/>
        </w:rPr>
        <w:t>т</w:t>
      </w:r>
      <w:r>
        <w:rPr>
          <w:lang w:val="uk-UA"/>
        </w:rPr>
        <w:t>венном производстве //Использов. радионуклидов и ионизирующих излуч. в защ. раст. – Алма-Ата. – 1980. – С.79-82.</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294. </w:t>
      </w:r>
      <w:r>
        <w:rPr>
          <w:i/>
          <w:lang w:val="uk-UA"/>
        </w:rPr>
        <w:t>Staten R.T., Rosander R.W., Keaveny D.F.</w:t>
      </w:r>
      <w:r>
        <w:rPr>
          <w:lang w:val="uk-UA"/>
        </w:rPr>
        <w:t xml:space="preserve"> Genetic control of cotton insects the pink bollworm as working programme //Management of insect pests: nuclear and related molecular and genetic techniques. – IAEA, Vienna, 1993. – P. 269-283. </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295. </w:t>
      </w:r>
      <w:r>
        <w:rPr>
          <w:i/>
          <w:lang w:val="uk-UA"/>
        </w:rPr>
        <w:t>La Chance L.E.</w:t>
      </w:r>
      <w:r>
        <w:rPr>
          <w:lang w:val="uk-UA"/>
        </w:rPr>
        <w:t xml:space="preserve"> Identification of sterile backross Heliothis males in field collections //J. Econ. Entomol. – 1987. – 80. – N 6. – P.1348-1350.</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lastRenderedPageBreak/>
        <w:t xml:space="preserve">296. </w:t>
      </w:r>
      <w:r>
        <w:rPr>
          <w:i/>
          <w:lang w:val="uk-UA"/>
        </w:rPr>
        <w:t>Proshold F.I., Smith J.W. Heliothis virescens</w:t>
      </w:r>
      <w:r>
        <w:rPr>
          <w:lang w:val="uk-UA"/>
        </w:rPr>
        <w:t xml:space="preserve"> (Lepidoptera: Noctuidae): analysis of population responses following introduction of backcrossed insects against native populations on St. Croix, U.S. Virgin Islands.. //J. Econ. Entomol. – 1990. – 83. – N 2. – P.405-411.</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297. </w:t>
      </w:r>
      <w:r>
        <w:rPr>
          <w:i/>
          <w:lang w:val="uk-UA"/>
        </w:rPr>
        <w:t>Rarech K.</w:t>
      </w:r>
      <w:r>
        <w:rPr>
          <w:lang w:val="uk-UA"/>
        </w:rPr>
        <w:t xml:space="preserve"> Evaluation of partial sterilizing doses and inherited sterility on competitiveness and behavior of </w:t>
      </w:r>
      <w:r>
        <w:rPr>
          <w:i/>
          <w:lang w:val="uk-UA"/>
        </w:rPr>
        <w:t>Spodoptera litura</w:t>
      </w:r>
      <w:r>
        <w:rPr>
          <w:lang w:val="uk-UA"/>
        </w:rPr>
        <w:t xml:space="preserve"> </w:t>
      </w:r>
      <w:r>
        <w:rPr>
          <w:i/>
          <w:lang w:val="uk-UA"/>
        </w:rPr>
        <w:t>Fabr.</w:t>
      </w:r>
      <w:r>
        <w:rPr>
          <w:lang w:val="uk-UA"/>
        </w:rPr>
        <w:t xml:space="preserve"> //Evaluation of populati on suppression by irradiated Lepidoptera and their progeny. Jakarta, 24-28 April, 1995. – Reprod. by the IAEA Vienna. – 1996. – P.211-223.</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298. </w:t>
      </w:r>
      <w:r>
        <w:rPr>
          <w:i/>
          <w:lang w:val="uk-UA"/>
        </w:rPr>
        <w:t>Rosca I., Barbulescu A.</w:t>
      </w:r>
      <w:r>
        <w:rPr>
          <w:lang w:val="uk-UA"/>
        </w:rPr>
        <w:t xml:space="preserve"> Results regarding rearing of Europen corn lover (</w:t>
      </w:r>
      <w:r>
        <w:rPr>
          <w:i/>
          <w:lang w:val="uk-UA"/>
        </w:rPr>
        <w:t>Ostrinia nubilalis</w:t>
      </w:r>
      <w:r>
        <w:rPr>
          <w:lang w:val="uk-UA"/>
        </w:rPr>
        <w:t xml:space="preserve"> </w:t>
      </w:r>
      <w:r>
        <w:rPr>
          <w:i/>
          <w:lang w:val="uk-UA"/>
        </w:rPr>
        <w:t>Hb.)</w:t>
      </w:r>
      <w:r>
        <w:rPr>
          <w:lang w:val="uk-UA"/>
        </w:rPr>
        <w:t xml:space="preserve"> and evaluations of the potential control by radiation induced F1 sterility in the field Romania //Evaluation of population suppression by irradiated Lepidoptera and their progeny. Jakarta, 24-28 April, 1995. – Reprod. by the IAEA Vienna. – 1996. – P.246-272.</w:t>
      </w:r>
    </w:p>
    <w:p w:rsidR="00A42EFE" w:rsidRDefault="00A42EFE" w:rsidP="00A42EFE">
      <w:pPr>
        <w:widowControl w:val="0"/>
        <w:tabs>
          <w:tab w:val="left" w:pos="540"/>
          <w:tab w:val="left" w:pos="720"/>
          <w:tab w:val="left" w:pos="900"/>
        </w:tabs>
        <w:spacing w:line="360" w:lineRule="auto"/>
        <w:ind w:firstLine="720"/>
        <w:jc w:val="both"/>
        <w:rPr>
          <w:lang w:val="uk-UA"/>
        </w:rPr>
      </w:pPr>
      <w:r>
        <w:rPr>
          <w:lang w:val="uk-UA"/>
        </w:rPr>
        <w:t xml:space="preserve">299. </w:t>
      </w:r>
      <w:r>
        <w:rPr>
          <w:i/>
          <w:lang w:val="uk-UA"/>
        </w:rPr>
        <w:t>Sutrisno S.</w:t>
      </w:r>
      <w:r>
        <w:rPr>
          <w:lang w:val="uk-UA"/>
        </w:rPr>
        <w:t xml:space="preserve"> Radiation induced F1 sterility in diamonblack moth </w:t>
      </w:r>
      <w:r>
        <w:rPr>
          <w:i/>
          <w:lang w:val="uk-UA"/>
        </w:rPr>
        <w:t>Plutella xylostella L.,</w:t>
      </w:r>
      <w:r>
        <w:rPr>
          <w:lang w:val="uk-UA"/>
        </w:rPr>
        <w:t xml:space="preserve"> and tropical army worm </w:t>
      </w:r>
      <w:r>
        <w:rPr>
          <w:i/>
          <w:lang w:val="uk-UA"/>
        </w:rPr>
        <w:t>Spodoptera litura</w:t>
      </w:r>
      <w:r>
        <w:rPr>
          <w:lang w:val="uk-UA"/>
        </w:rPr>
        <w:t xml:space="preserve"> </w:t>
      </w:r>
      <w:r>
        <w:rPr>
          <w:i/>
          <w:lang w:val="uk-UA"/>
        </w:rPr>
        <w:t>F.</w:t>
      </w:r>
      <w:r>
        <w:rPr>
          <w:lang w:val="uk-UA"/>
        </w:rPr>
        <w:t xml:space="preserve"> //Radiation induced F1 sterility in Lepidoptera for area-wide control. IAEA. - Vienna. – 1993. – P.23-36.</w:t>
      </w:r>
      <w:r>
        <w:rPr>
          <w:lang w:val="uk-UA"/>
        </w:rPr>
        <w:tab/>
      </w:r>
    </w:p>
    <w:p w:rsidR="00A42EFE" w:rsidRDefault="00A42EFE" w:rsidP="00A42EFE">
      <w:pPr>
        <w:widowControl w:val="0"/>
        <w:tabs>
          <w:tab w:val="left" w:pos="0"/>
        </w:tabs>
        <w:spacing w:line="360" w:lineRule="auto"/>
        <w:ind w:firstLine="720"/>
        <w:jc w:val="both"/>
        <w:rPr>
          <w:lang w:val="uk-UA"/>
        </w:rPr>
      </w:pPr>
      <w:r>
        <w:rPr>
          <w:lang w:val="uk-UA"/>
        </w:rPr>
        <w:t xml:space="preserve">300. </w:t>
      </w:r>
      <w:r>
        <w:rPr>
          <w:i/>
          <w:lang w:val="uk-UA"/>
        </w:rPr>
        <w:t>Анисимов А.И.</w:t>
      </w:r>
      <w:r>
        <w:rPr>
          <w:lang w:val="uk-UA"/>
        </w:rPr>
        <w:t xml:space="preserve"> Высокоэффективный вариант генетического метода борьбы с вредными насекомыми из отряда Lepidoptera //12 Създ Русского э</w:t>
      </w:r>
      <w:r>
        <w:rPr>
          <w:lang w:val="uk-UA"/>
        </w:rPr>
        <w:t>н</w:t>
      </w:r>
      <w:r>
        <w:rPr>
          <w:lang w:val="uk-UA"/>
        </w:rPr>
        <w:t>томологического общества.Тез. докл. – СПб, 2002, С. 15-16.</w:t>
      </w:r>
    </w:p>
    <w:p w:rsidR="00A42EFE" w:rsidRDefault="00A42EFE" w:rsidP="00A42EFE">
      <w:pPr>
        <w:widowControl w:val="0"/>
        <w:tabs>
          <w:tab w:val="left" w:pos="0"/>
        </w:tabs>
        <w:spacing w:line="360" w:lineRule="auto"/>
        <w:ind w:firstLine="720"/>
        <w:jc w:val="both"/>
        <w:rPr>
          <w:lang w:val="uk-UA"/>
        </w:rPr>
      </w:pPr>
      <w:r>
        <w:rPr>
          <w:lang w:val="uk-UA"/>
        </w:rPr>
        <w:t xml:space="preserve">301. </w:t>
      </w:r>
      <w:r>
        <w:rPr>
          <w:i/>
          <w:lang w:val="uk-UA"/>
        </w:rPr>
        <w:t>Schliekelman P., Gould F.</w:t>
      </w:r>
      <w:r>
        <w:rPr>
          <w:lang w:val="uk-UA"/>
        </w:rPr>
        <w:t xml:space="preserve"> Pest control by the release of insects car-rying a famele-killing allele on multiple loci //J. Econ. Entomol. – 2000. – Vol.93. - №6. – P. 1566-1579.</w:t>
      </w:r>
    </w:p>
    <w:p w:rsidR="00A42EFE" w:rsidRDefault="00A42EFE" w:rsidP="00A42EFE">
      <w:pPr>
        <w:widowControl w:val="0"/>
        <w:tabs>
          <w:tab w:val="left" w:pos="0"/>
        </w:tabs>
        <w:spacing w:line="360" w:lineRule="auto"/>
        <w:ind w:firstLine="720"/>
        <w:jc w:val="both"/>
        <w:rPr>
          <w:lang w:val="uk-UA"/>
        </w:rPr>
      </w:pPr>
      <w:r>
        <w:rPr>
          <w:lang w:val="uk-UA"/>
        </w:rPr>
        <w:t xml:space="preserve">302. </w:t>
      </w:r>
      <w:r>
        <w:rPr>
          <w:i/>
          <w:lang w:val="uk-UA"/>
        </w:rPr>
        <w:t>Schliekelman P., Gould F.</w:t>
      </w:r>
      <w:r>
        <w:rPr>
          <w:lang w:val="uk-UA"/>
        </w:rPr>
        <w:t xml:space="preserve"> Pest control by the introduction of a con-ditional lethal trait on multiple loci: Potential, limitations and optimal strategies //J. Econ. Entomol. – 2000. – Vol.93. - №6. – P. 1543-1565.</w:t>
      </w:r>
    </w:p>
    <w:p w:rsidR="00A42EFE" w:rsidRDefault="00A42EFE" w:rsidP="00A42EFE">
      <w:pPr>
        <w:widowControl w:val="0"/>
        <w:tabs>
          <w:tab w:val="left" w:pos="0"/>
        </w:tabs>
        <w:spacing w:line="360" w:lineRule="auto"/>
        <w:ind w:firstLine="720"/>
        <w:jc w:val="both"/>
        <w:rPr>
          <w:lang w:val="uk-UA"/>
        </w:rPr>
      </w:pPr>
      <w:r>
        <w:rPr>
          <w:lang w:val="uk-UA"/>
        </w:rPr>
        <w:t xml:space="preserve">303. </w:t>
      </w:r>
      <w:r>
        <w:rPr>
          <w:i/>
          <w:lang w:val="uk-UA"/>
        </w:rPr>
        <w:t>Schneider D.</w:t>
      </w:r>
      <w:r>
        <w:rPr>
          <w:lang w:val="uk-UA"/>
        </w:rPr>
        <w:t xml:space="preserve"> Electrophysiological investigation on the antennal receptors of the silk moth during chemical and mechnical stimulation //Experientian -1957.- V.13. N 2.- P. 89-92.</w:t>
      </w:r>
    </w:p>
    <w:p w:rsidR="00A42EFE" w:rsidRDefault="00A42EFE" w:rsidP="00A42EFE">
      <w:pPr>
        <w:widowControl w:val="0"/>
        <w:tabs>
          <w:tab w:val="left" w:pos="0"/>
        </w:tabs>
        <w:spacing w:line="360" w:lineRule="auto"/>
        <w:ind w:firstLine="720"/>
        <w:jc w:val="both"/>
        <w:rPr>
          <w:lang w:val="uk-UA"/>
        </w:rPr>
      </w:pPr>
      <w:r>
        <w:rPr>
          <w:lang w:val="uk-UA"/>
        </w:rPr>
        <w:t xml:space="preserve">304. </w:t>
      </w:r>
      <w:r>
        <w:rPr>
          <w:i/>
          <w:lang w:val="uk-UA"/>
        </w:rPr>
        <w:t>Приставко В.П., Чайка В.Н.</w:t>
      </w:r>
      <w:r>
        <w:rPr>
          <w:lang w:val="uk-UA"/>
        </w:rPr>
        <w:t xml:space="preserve"> Обонятельнач чувствительность ябло</w:t>
      </w:r>
      <w:r>
        <w:rPr>
          <w:lang w:val="uk-UA"/>
        </w:rPr>
        <w:t>н</w:t>
      </w:r>
      <w:r>
        <w:rPr>
          <w:lang w:val="uk-UA"/>
        </w:rPr>
        <w:t>ной плодожорки в зависимости от возраста насекомих, температуры воздуха и времени суток (электрофизиологическая оценка ) //Докл. АН УССР – 1976.- сер. «Б».- Т.7.- С. 650-653.</w:t>
      </w:r>
    </w:p>
    <w:p w:rsidR="00A42EFE" w:rsidRDefault="00A42EFE" w:rsidP="00A42EFE">
      <w:pPr>
        <w:widowControl w:val="0"/>
        <w:tabs>
          <w:tab w:val="left" w:pos="0"/>
        </w:tabs>
        <w:spacing w:line="360" w:lineRule="auto"/>
        <w:ind w:firstLine="720"/>
        <w:jc w:val="both"/>
        <w:rPr>
          <w:lang w:val="uk-UA"/>
        </w:rPr>
      </w:pPr>
      <w:r>
        <w:rPr>
          <w:lang w:val="uk-UA"/>
        </w:rPr>
        <w:t xml:space="preserve">305. </w:t>
      </w:r>
      <w:r>
        <w:rPr>
          <w:i/>
          <w:lang w:val="uk-UA"/>
        </w:rPr>
        <w:t>Приставко В.П.</w:t>
      </w:r>
      <w:r>
        <w:rPr>
          <w:lang w:val="uk-UA"/>
        </w:rPr>
        <w:t xml:space="preserve"> Принципы и методы экспериментальной энтомол</w:t>
      </w:r>
      <w:r>
        <w:rPr>
          <w:lang w:val="uk-UA"/>
        </w:rPr>
        <w:t>о</w:t>
      </w:r>
      <w:r>
        <w:rPr>
          <w:lang w:val="uk-UA"/>
        </w:rPr>
        <w:t>гии. Минск «Наука и техника», 1979.- 136 с.</w:t>
      </w:r>
    </w:p>
    <w:p w:rsidR="00A42EFE" w:rsidRDefault="00A42EFE" w:rsidP="00A42EFE">
      <w:pPr>
        <w:widowControl w:val="0"/>
        <w:tabs>
          <w:tab w:val="left" w:pos="0"/>
        </w:tabs>
        <w:spacing w:line="360" w:lineRule="auto"/>
        <w:ind w:firstLine="720"/>
        <w:jc w:val="both"/>
        <w:rPr>
          <w:lang w:val="uk-UA"/>
        </w:rPr>
      </w:pPr>
      <w:r>
        <w:rPr>
          <w:lang w:val="uk-UA"/>
        </w:rPr>
        <w:t xml:space="preserve">306. </w:t>
      </w:r>
      <w:r>
        <w:rPr>
          <w:i/>
          <w:lang w:val="uk-UA"/>
        </w:rPr>
        <w:t xml:space="preserve">Черний А.М., Вылегжанина Г.Ф., Анточ Е.В. </w:t>
      </w:r>
      <w:r>
        <w:rPr>
          <w:lang w:val="uk-UA"/>
        </w:rPr>
        <w:t>Стабильность препар</w:t>
      </w:r>
      <w:r>
        <w:rPr>
          <w:lang w:val="uk-UA"/>
        </w:rPr>
        <w:t>а</w:t>
      </w:r>
      <w:r>
        <w:rPr>
          <w:lang w:val="uk-UA"/>
        </w:rPr>
        <w:t>тивных форм синтетического феромона яблонной плодожорки Е,Е- 8,10-додекадиен-1-ола в полевых условиях //Зб. Защита растений – К.: Урожай.- 1988.- Вып.35.- С.45-48.</w:t>
      </w:r>
    </w:p>
    <w:p w:rsidR="00A42EFE" w:rsidRDefault="00A42EFE" w:rsidP="00A42EFE">
      <w:pPr>
        <w:widowControl w:val="0"/>
        <w:tabs>
          <w:tab w:val="left" w:pos="0"/>
        </w:tabs>
        <w:spacing w:line="360" w:lineRule="auto"/>
        <w:ind w:firstLine="720"/>
        <w:jc w:val="both"/>
        <w:rPr>
          <w:lang w:val="uk-UA"/>
        </w:rPr>
      </w:pPr>
      <w:r>
        <w:rPr>
          <w:lang w:val="uk-UA"/>
        </w:rPr>
        <w:t>307. Методические указания по применению феромонных ловушек для надзора за капустной совкой и определения необходимости сроков борьбы с ней / В.П.Приставко, В.И.Войняк, Ш.М.Гринберг, Л.А.Золотов, Б.Г.Ковалёв, Э.Р.Мыттус, Б.В.Пынзарь, А.М.Черний и др.- М.:, 1985.- 14 с.</w:t>
      </w:r>
    </w:p>
    <w:p w:rsidR="00A42EFE" w:rsidRDefault="00A42EFE" w:rsidP="00A42EFE">
      <w:pPr>
        <w:widowControl w:val="0"/>
        <w:tabs>
          <w:tab w:val="left" w:pos="0"/>
        </w:tabs>
        <w:spacing w:line="360" w:lineRule="auto"/>
        <w:ind w:firstLine="720"/>
        <w:jc w:val="both"/>
        <w:rPr>
          <w:lang w:val="uk-UA"/>
        </w:rPr>
      </w:pPr>
      <w:r>
        <w:rPr>
          <w:lang w:val="uk-UA"/>
        </w:rPr>
        <w:lastRenderedPageBreak/>
        <w:t>308. Рекомендации по практическому применению биологически акти</w:t>
      </w:r>
      <w:r>
        <w:rPr>
          <w:lang w:val="uk-UA"/>
        </w:rPr>
        <w:t>в</w:t>
      </w:r>
      <w:r>
        <w:rPr>
          <w:lang w:val="uk-UA"/>
        </w:rPr>
        <w:t>ных веществ в интегрированной системе защиты плодовых культур от вред</w:t>
      </w:r>
      <w:r>
        <w:rPr>
          <w:lang w:val="uk-UA"/>
        </w:rPr>
        <w:t>и</w:t>
      </w:r>
      <w:r>
        <w:rPr>
          <w:lang w:val="uk-UA"/>
        </w:rPr>
        <w:t>телей /А.П.Сазонов, Н.И.Петрушова, Н.Э.Сундукова, Д.А.Колесова, В.И.Войняк, Г.В.Медведева, А.М.Черний и др.- М.: 1986.- 30 с.</w:t>
      </w:r>
    </w:p>
    <w:p w:rsidR="00A42EFE" w:rsidRDefault="00A42EFE" w:rsidP="00A42EFE">
      <w:pPr>
        <w:widowControl w:val="0"/>
        <w:tabs>
          <w:tab w:val="left" w:pos="0"/>
        </w:tabs>
        <w:spacing w:line="360" w:lineRule="auto"/>
        <w:ind w:firstLine="720"/>
        <w:jc w:val="both"/>
        <w:rPr>
          <w:lang w:val="uk-UA"/>
        </w:rPr>
      </w:pPr>
      <w:r>
        <w:rPr>
          <w:lang w:val="uk-UA"/>
        </w:rPr>
        <w:t xml:space="preserve">309. </w:t>
      </w:r>
      <w:r>
        <w:rPr>
          <w:i/>
          <w:lang w:val="uk-UA"/>
        </w:rPr>
        <w:t>Приставко В.П., Черний А.М.</w:t>
      </w:r>
      <w:r>
        <w:rPr>
          <w:lang w:val="uk-UA"/>
        </w:rPr>
        <w:t xml:space="preserve"> Экологические исследования при разработке генетического метода боротьбы с вредными насекомыми. Методиче</w:t>
      </w:r>
      <w:r>
        <w:rPr>
          <w:lang w:val="uk-UA"/>
        </w:rPr>
        <w:t>с</w:t>
      </w:r>
      <w:r>
        <w:rPr>
          <w:lang w:val="uk-UA"/>
        </w:rPr>
        <w:t>кие рекомендации. М.: ВАСХНИЛ, 1978.-39 с.</w:t>
      </w:r>
    </w:p>
    <w:p w:rsidR="00A42EFE" w:rsidRDefault="00A42EFE" w:rsidP="00A42EFE">
      <w:pPr>
        <w:widowControl w:val="0"/>
        <w:tabs>
          <w:tab w:val="left" w:pos="0"/>
        </w:tabs>
        <w:spacing w:line="360" w:lineRule="auto"/>
        <w:ind w:firstLine="720"/>
        <w:jc w:val="both"/>
        <w:rPr>
          <w:lang w:val="uk-UA"/>
        </w:rPr>
      </w:pPr>
      <w:r>
        <w:rPr>
          <w:lang w:val="uk-UA"/>
        </w:rPr>
        <w:t xml:space="preserve"> 310. </w:t>
      </w:r>
      <w:r>
        <w:rPr>
          <w:i/>
          <w:lang w:val="uk-UA"/>
        </w:rPr>
        <w:t>Черний А.М., Чайка В.Н.</w:t>
      </w:r>
      <w:r>
        <w:rPr>
          <w:lang w:val="uk-UA"/>
        </w:rPr>
        <w:t xml:space="preserve"> К методике популяционных исследований с помощью феромонных ловушек //Исследования по энтомологии и акарологии на Украине. Тезисы докладов II съезда УЭО. - Ужгород.- 1980.- С.75. </w:t>
      </w:r>
    </w:p>
    <w:p w:rsidR="00A42EFE" w:rsidRDefault="00A42EFE" w:rsidP="00A42EFE">
      <w:pPr>
        <w:widowControl w:val="0"/>
        <w:tabs>
          <w:tab w:val="left" w:pos="0"/>
        </w:tabs>
        <w:spacing w:line="360" w:lineRule="auto"/>
        <w:ind w:firstLine="720"/>
        <w:jc w:val="both"/>
        <w:rPr>
          <w:lang w:val="uk-UA"/>
        </w:rPr>
      </w:pPr>
      <w:r>
        <w:rPr>
          <w:lang w:val="uk-UA"/>
        </w:rPr>
        <w:t>311. Ловушка для насекомых: А.с. 3427627 СССР, А 01 М 1/02 / А.М. Ч</w:t>
      </w:r>
      <w:r>
        <w:rPr>
          <w:lang w:val="uk-UA"/>
        </w:rPr>
        <w:t>е</w:t>
      </w:r>
      <w:r>
        <w:rPr>
          <w:lang w:val="uk-UA"/>
        </w:rPr>
        <w:t>рний, К.Г. Фехтел (СССР).- №1060160; Заявлено 21.04.82; Опубл. 15.12.83, Бюл. № 46.- 2 с.</w:t>
      </w:r>
    </w:p>
    <w:p w:rsidR="00A42EFE" w:rsidRDefault="00A42EFE" w:rsidP="00A42EFE">
      <w:pPr>
        <w:widowControl w:val="0"/>
        <w:tabs>
          <w:tab w:val="left" w:pos="0"/>
        </w:tabs>
        <w:spacing w:line="360" w:lineRule="auto"/>
        <w:ind w:firstLine="720"/>
        <w:jc w:val="both"/>
        <w:rPr>
          <w:lang w:val="uk-UA"/>
        </w:rPr>
      </w:pPr>
      <w:r>
        <w:rPr>
          <w:lang w:val="uk-UA"/>
        </w:rPr>
        <w:t>312.</w:t>
      </w:r>
      <w:r>
        <w:rPr>
          <w:i/>
          <w:lang w:val="uk-UA"/>
        </w:rPr>
        <w:t>Черній А.М., Фехтел К.Г.</w:t>
      </w:r>
      <w:r>
        <w:rPr>
          <w:lang w:val="uk-UA"/>
        </w:rPr>
        <w:t xml:space="preserve"> Климатические устройства //Защита раст</w:t>
      </w:r>
      <w:r>
        <w:rPr>
          <w:lang w:val="uk-UA"/>
        </w:rPr>
        <w:t>е</w:t>
      </w:r>
      <w:r>
        <w:rPr>
          <w:lang w:val="uk-UA"/>
        </w:rPr>
        <w:t>ний.- 1981.- №2.- С.32-34</w:t>
      </w:r>
    </w:p>
    <w:p w:rsidR="00A42EFE" w:rsidRDefault="00A42EFE" w:rsidP="00A42EFE">
      <w:pPr>
        <w:widowControl w:val="0"/>
        <w:tabs>
          <w:tab w:val="left" w:pos="0"/>
        </w:tabs>
        <w:spacing w:line="360" w:lineRule="auto"/>
        <w:ind w:firstLine="720"/>
        <w:jc w:val="both"/>
        <w:rPr>
          <w:lang w:val="uk-UA"/>
        </w:rPr>
      </w:pPr>
      <w:r>
        <w:rPr>
          <w:lang w:val="uk-UA"/>
        </w:rPr>
        <w:t>313. Методические указания по разведению яблонной плодожорки в ц</w:t>
      </w:r>
      <w:r>
        <w:rPr>
          <w:lang w:val="uk-UA"/>
        </w:rPr>
        <w:t>е</w:t>
      </w:r>
      <w:r>
        <w:rPr>
          <w:lang w:val="uk-UA"/>
        </w:rPr>
        <w:t>- лях стерилизации //В.П.Приставко, А.М.Черний.- М.: МСХ СССР.- 1975.- 30 с.</w:t>
      </w:r>
    </w:p>
    <w:p w:rsidR="00A42EFE" w:rsidRDefault="00A42EFE" w:rsidP="00A42EFE">
      <w:pPr>
        <w:widowControl w:val="0"/>
        <w:tabs>
          <w:tab w:val="left" w:pos="0"/>
        </w:tabs>
        <w:spacing w:line="360" w:lineRule="auto"/>
        <w:ind w:firstLine="720"/>
        <w:jc w:val="both"/>
        <w:rPr>
          <w:lang w:val="uk-UA"/>
        </w:rPr>
      </w:pPr>
      <w:r>
        <w:rPr>
          <w:lang w:val="uk-UA"/>
        </w:rPr>
        <w:t xml:space="preserve">314. </w:t>
      </w:r>
      <w:r>
        <w:rPr>
          <w:i/>
          <w:lang w:val="uk-UA"/>
        </w:rPr>
        <w:t>Приставко В.П., Черний А.М.</w:t>
      </w:r>
      <w:r>
        <w:rPr>
          <w:lang w:val="uk-UA"/>
        </w:rPr>
        <w:t xml:space="preserve"> Технология массового разведения я</w:t>
      </w:r>
      <w:r>
        <w:rPr>
          <w:lang w:val="uk-UA"/>
        </w:rPr>
        <w:t>б</w:t>
      </w:r>
      <w:r>
        <w:rPr>
          <w:lang w:val="uk-UA"/>
        </w:rPr>
        <w:t xml:space="preserve">лонной плодожорки </w:t>
      </w:r>
      <w:r>
        <w:rPr>
          <w:i/>
          <w:lang w:val="uk-UA"/>
        </w:rPr>
        <w:t>Laspeyresia pomonella</w:t>
      </w:r>
      <w:r>
        <w:rPr>
          <w:lang w:val="uk-UA"/>
        </w:rPr>
        <w:t xml:space="preserve"> </w:t>
      </w:r>
      <w:r>
        <w:rPr>
          <w:i/>
          <w:lang w:val="uk-UA"/>
        </w:rPr>
        <w:t>L</w:t>
      </w:r>
      <w:r>
        <w:rPr>
          <w:lang w:val="uk-UA"/>
        </w:rPr>
        <w:t>. //Polskie pismo entomologichne.- 1975.- T.45.- P. 663-673.</w:t>
      </w:r>
    </w:p>
    <w:p w:rsidR="00A42EFE" w:rsidRDefault="00A42EFE" w:rsidP="00A42EFE">
      <w:pPr>
        <w:widowControl w:val="0"/>
        <w:tabs>
          <w:tab w:val="left" w:pos="0"/>
        </w:tabs>
        <w:spacing w:line="360" w:lineRule="auto"/>
        <w:ind w:firstLine="720"/>
        <w:jc w:val="both"/>
        <w:rPr>
          <w:lang w:val="uk-UA"/>
        </w:rPr>
      </w:pPr>
      <w:r>
        <w:rPr>
          <w:lang w:val="uk-UA"/>
        </w:rPr>
        <w:t xml:space="preserve">315. </w:t>
      </w:r>
      <w:r>
        <w:rPr>
          <w:i/>
          <w:lang w:val="uk-UA"/>
        </w:rPr>
        <w:t>Ла Брек, К.Смит.</w:t>
      </w:r>
      <w:r>
        <w:rPr>
          <w:lang w:val="uk-UA"/>
        </w:rPr>
        <w:t xml:space="preserve"> Генетические методы борьбы с вредными насек</w:t>
      </w:r>
      <w:r>
        <w:rPr>
          <w:lang w:val="uk-UA"/>
        </w:rPr>
        <w:t>о</w:t>
      </w:r>
      <w:r>
        <w:rPr>
          <w:lang w:val="uk-UA"/>
        </w:rPr>
        <w:t>мыми (Хемостерилизация насекомых). Пер. с англ.- М.: Колос, - 1971.- 264 с.</w:t>
      </w:r>
    </w:p>
    <w:p w:rsidR="00A42EFE" w:rsidRDefault="00A42EFE" w:rsidP="00A42EFE">
      <w:pPr>
        <w:widowControl w:val="0"/>
        <w:tabs>
          <w:tab w:val="left" w:pos="0"/>
        </w:tabs>
        <w:spacing w:line="360" w:lineRule="auto"/>
        <w:ind w:firstLine="720"/>
        <w:jc w:val="both"/>
        <w:rPr>
          <w:lang w:val="uk-UA"/>
        </w:rPr>
      </w:pPr>
      <w:r>
        <w:rPr>
          <w:lang w:val="uk-UA"/>
        </w:rPr>
        <w:t>316.</w:t>
      </w:r>
      <w:r>
        <w:rPr>
          <w:i/>
          <w:lang w:val="uk-UA"/>
        </w:rPr>
        <w:t>Булыгинска М.А., Аншелиевич Л.Л</w:t>
      </w:r>
      <w:r>
        <w:rPr>
          <w:lang w:val="uk-UA"/>
        </w:rPr>
        <w:t>. Стерилизация природной популяции я</w:t>
      </w:r>
      <w:r>
        <w:rPr>
          <w:lang w:val="uk-UA"/>
        </w:rPr>
        <w:t>б</w:t>
      </w:r>
      <w:r>
        <w:rPr>
          <w:lang w:val="uk-UA"/>
        </w:rPr>
        <w:t>лонной плодожорки в половых ловушках. Л.: 1977. – 16 с.</w:t>
      </w:r>
    </w:p>
    <w:p w:rsidR="00A42EFE" w:rsidRDefault="00A42EFE" w:rsidP="00A42EFE">
      <w:pPr>
        <w:widowControl w:val="0"/>
        <w:tabs>
          <w:tab w:val="left" w:pos="0"/>
        </w:tabs>
        <w:spacing w:line="360" w:lineRule="auto"/>
        <w:ind w:firstLine="720"/>
        <w:jc w:val="both"/>
        <w:rPr>
          <w:lang w:val="uk-UA"/>
        </w:rPr>
      </w:pPr>
      <w:r>
        <w:rPr>
          <w:lang w:val="uk-UA"/>
        </w:rPr>
        <w:t xml:space="preserve">317. </w:t>
      </w:r>
      <w:r>
        <w:rPr>
          <w:i/>
          <w:lang w:val="uk-UA"/>
        </w:rPr>
        <w:t>Буров В.Н.</w:t>
      </w:r>
      <w:r>
        <w:rPr>
          <w:lang w:val="uk-UA"/>
        </w:rPr>
        <w:t xml:space="preserve"> Методы испытаний гормональных препаратов (регулят</w:t>
      </w:r>
      <w:r>
        <w:rPr>
          <w:lang w:val="uk-UA"/>
        </w:rPr>
        <w:t>о</w:t>
      </w:r>
      <w:r>
        <w:rPr>
          <w:lang w:val="uk-UA"/>
        </w:rPr>
        <w:t>ры роста, развития и размножения насекомых). Методические указания Л.: -1983. – 34 с.</w:t>
      </w:r>
    </w:p>
    <w:p w:rsidR="00A42EFE" w:rsidRDefault="00A42EFE" w:rsidP="00A42EFE">
      <w:pPr>
        <w:widowControl w:val="0"/>
        <w:tabs>
          <w:tab w:val="left" w:pos="0"/>
        </w:tabs>
        <w:spacing w:line="360" w:lineRule="auto"/>
        <w:ind w:firstLine="720"/>
        <w:jc w:val="both"/>
        <w:rPr>
          <w:lang w:val="uk-UA"/>
        </w:rPr>
      </w:pPr>
      <w:r>
        <w:rPr>
          <w:lang w:val="uk-UA"/>
        </w:rPr>
        <w:t>318. Методические рекомендации по опытно-производственному прим</w:t>
      </w:r>
      <w:r>
        <w:rPr>
          <w:lang w:val="uk-UA"/>
        </w:rPr>
        <w:t>е</w:t>
      </w:r>
      <w:r>
        <w:rPr>
          <w:lang w:val="uk-UA"/>
        </w:rPr>
        <w:t>нению биологически активных веществ в интегрированной защите овощных культур от вредителей / В.Н.Буров, В.П.Приставко, Д.А.Колесова, Л.А.Золотов, А.М.Черний и др.- М.: ВАСХНИЛ, 1988.- 28 с.</w:t>
      </w:r>
    </w:p>
    <w:p w:rsidR="00A42EFE" w:rsidRDefault="00A42EFE" w:rsidP="00A42EFE">
      <w:pPr>
        <w:widowControl w:val="0"/>
        <w:tabs>
          <w:tab w:val="left" w:pos="0"/>
        </w:tabs>
        <w:spacing w:line="360" w:lineRule="auto"/>
        <w:ind w:firstLine="720"/>
        <w:jc w:val="both"/>
        <w:rPr>
          <w:lang w:val="uk-UA"/>
        </w:rPr>
      </w:pPr>
      <w:r>
        <w:rPr>
          <w:lang w:val="uk-UA"/>
        </w:rPr>
        <w:t xml:space="preserve">319. </w:t>
      </w:r>
      <w:r>
        <w:rPr>
          <w:i/>
          <w:lang w:val="uk-UA"/>
        </w:rPr>
        <w:t xml:space="preserve">Сазонов А.П., Буров В.Н., Сундукова Н.Э. </w:t>
      </w:r>
      <w:r>
        <w:rPr>
          <w:lang w:val="uk-UA"/>
        </w:rPr>
        <w:t>и др. Технология практ</w:t>
      </w:r>
      <w:r>
        <w:rPr>
          <w:lang w:val="uk-UA"/>
        </w:rPr>
        <w:t>и</w:t>
      </w:r>
      <w:r>
        <w:rPr>
          <w:lang w:val="uk-UA"/>
        </w:rPr>
        <w:t>ческого применения биологически активных веществ в интегрированной защ</w:t>
      </w:r>
      <w:r>
        <w:rPr>
          <w:lang w:val="uk-UA"/>
        </w:rPr>
        <w:t>и</w:t>
      </w:r>
      <w:r>
        <w:rPr>
          <w:lang w:val="uk-UA"/>
        </w:rPr>
        <w:t>те плодовых и овощных культур от вредителей. Рекомендации. М.: Информа</w:t>
      </w:r>
      <w:r>
        <w:rPr>
          <w:lang w:val="uk-UA"/>
        </w:rPr>
        <w:t>г</w:t>
      </w:r>
      <w:r>
        <w:rPr>
          <w:lang w:val="uk-UA"/>
        </w:rPr>
        <w:t>ротех., 1991. – 33 с.</w:t>
      </w:r>
    </w:p>
    <w:p w:rsidR="00A42EFE" w:rsidRDefault="00A42EFE" w:rsidP="00A42EFE">
      <w:pPr>
        <w:widowControl w:val="0"/>
        <w:tabs>
          <w:tab w:val="left" w:pos="0"/>
        </w:tabs>
        <w:spacing w:line="360" w:lineRule="auto"/>
        <w:ind w:firstLine="720"/>
        <w:jc w:val="both"/>
        <w:rPr>
          <w:lang w:val="uk-UA"/>
        </w:rPr>
      </w:pPr>
      <w:r>
        <w:rPr>
          <w:lang w:val="uk-UA"/>
        </w:rPr>
        <w:t xml:space="preserve">320. </w:t>
      </w:r>
      <w:r>
        <w:rPr>
          <w:i/>
          <w:lang w:val="uk-UA"/>
        </w:rPr>
        <w:t>Гораль В.М., Дрозда В.Ф., Лаппа Н.В.</w:t>
      </w:r>
      <w:r>
        <w:rPr>
          <w:lang w:val="uk-UA"/>
        </w:rPr>
        <w:t xml:space="preserve"> Технология применеия биол</w:t>
      </w:r>
      <w:r>
        <w:rPr>
          <w:lang w:val="uk-UA"/>
        </w:rPr>
        <w:t>о</w:t>
      </w:r>
      <w:r>
        <w:rPr>
          <w:lang w:val="uk-UA"/>
        </w:rPr>
        <w:t>гических препаратов в борьбе с вредителями овощных, плодовых куль- тур и картофеля. Методические рекомендации.- К.: Украгропром, 1987.- 20 с.</w:t>
      </w:r>
    </w:p>
    <w:p w:rsidR="00A42EFE" w:rsidRDefault="00A42EFE" w:rsidP="00A42EFE">
      <w:pPr>
        <w:widowControl w:val="0"/>
        <w:spacing w:line="360" w:lineRule="auto"/>
        <w:ind w:firstLine="720"/>
        <w:jc w:val="both"/>
        <w:rPr>
          <w:lang w:val="uk-UA"/>
        </w:rPr>
      </w:pPr>
      <w:r>
        <w:rPr>
          <w:lang w:val="uk-UA"/>
        </w:rPr>
        <w:t>321. Довідник із захисту рослин / Л.І.Бублик, Г.І.Васечко, В.П.Васильєв та ін. За ред. М.П.Лісового. – К.: Урожай, 1999. – 774 с.</w:t>
      </w:r>
    </w:p>
    <w:p w:rsidR="00A42EFE" w:rsidRDefault="00A42EFE" w:rsidP="00A42EFE">
      <w:pPr>
        <w:widowControl w:val="0"/>
        <w:spacing w:line="360" w:lineRule="auto"/>
        <w:jc w:val="both"/>
        <w:rPr>
          <w:lang w:val="uk-UA"/>
        </w:rPr>
      </w:pPr>
      <w:r>
        <w:rPr>
          <w:lang w:val="uk-UA"/>
        </w:rPr>
        <w:lastRenderedPageBreak/>
        <w:tab/>
        <w:t>322. Методики випробування і застосування пестицидів // С.О.Трибель, Д.Д.Сігарьова, М.П.Секун та ін. За ред. проф. С.О.Трибеля. – К.:Світ.- 2001.- 448 с.</w:t>
      </w:r>
    </w:p>
    <w:p w:rsidR="00A42EFE" w:rsidRDefault="00A42EFE" w:rsidP="00A42EFE">
      <w:pPr>
        <w:widowControl w:val="0"/>
        <w:tabs>
          <w:tab w:val="left" w:pos="0"/>
        </w:tabs>
        <w:spacing w:line="360" w:lineRule="auto"/>
        <w:ind w:firstLine="720"/>
        <w:jc w:val="both"/>
        <w:rPr>
          <w:lang w:val="uk-UA"/>
        </w:rPr>
      </w:pPr>
      <w:r>
        <w:rPr>
          <w:lang w:val="uk-UA"/>
        </w:rPr>
        <w:t xml:space="preserve">323. </w:t>
      </w:r>
      <w:r>
        <w:rPr>
          <w:i/>
          <w:lang w:val="uk-UA"/>
        </w:rPr>
        <w:t>Васильев В.П., Лившиц И.З.</w:t>
      </w:r>
      <w:r>
        <w:rPr>
          <w:lang w:val="uk-UA"/>
        </w:rPr>
        <w:t xml:space="preserve"> Вредители плодовых культур. М.: Колос, 1984. – 399 с.</w:t>
      </w:r>
    </w:p>
    <w:p w:rsidR="00A42EFE" w:rsidRDefault="00A42EFE" w:rsidP="00A42EFE">
      <w:pPr>
        <w:widowControl w:val="0"/>
        <w:tabs>
          <w:tab w:val="left" w:pos="0"/>
        </w:tabs>
        <w:spacing w:line="360" w:lineRule="auto"/>
        <w:ind w:firstLine="709"/>
        <w:jc w:val="both"/>
        <w:rPr>
          <w:lang w:val="uk-UA"/>
        </w:rPr>
      </w:pPr>
      <w:r>
        <w:rPr>
          <w:lang w:val="uk-UA"/>
        </w:rPr>
        <w:t>324. Облік шкідників і хвороб сільськогосподарських культур //В.П. Оме- люта, І.В. Григорович, В.С. Чабан та інші. За ред. В.П. Омелюти. – К.: Урожай, 1986. – 294</w:t>
      </w:r>
    </w:p>
    <w:p w:rsidR="00A42EFE" w:rsidRDefault="00A42EFE" w:rsidP="00A42EFE">
      <w:pPr>
        <w:widowControl w:val="0"/>
        <w:tabs>
          <w:tab w:val="left" w:pos="0"/>
        </w:tabs>
        <w:spacing w:line="360" w:lineRule="auto"/>
        <w:ind w:firstLine="709"/>
        <w:jc w:val="both"/>
        <w:rPr>
          <w:lang w:val="uk-UA"/>
        </w:rPr>
      </w:pPr>
      <w:r>
        <w:rPr>
          <w:lang w:val="uk-UA"/>
        </w:rPr>
        <w:t>325</w:t>
      </w:r>
      <w:r>
        <w:rPr>
          <w:i/>
          <w:lang w:val="uk-UA"/>
        </w:rPr>
        <w:t>. Тряпицин В.А., Шапиро В.А., Щепетильникова В.А</w:t>
      </w:r>
      <w:r>
        <w:rPr>
          <w:lang w:val="uk-UA"/>
        </w:rPr>
        <w:t>. Паразиты и хищники вредителей сельскохозяйственных культур. – 2-е изд. перераб. и допол. – Л.: Колос, Ленинградское о</w:t>
      </w:r>
      <w:r>
        <w:rPr>
          <w:lang w:val="uk-UA"/>
        </w:rPr>
        <w:t>т</w:t>
      </w:r>
      <w:r>
        <w:rPr>
          <w:lang w:val="uk-UA"/>
        </w:rPr>
        <w:t>деление. – 1982. – 256 с.</w:t>
      </w:r>
    </w:p>
    <w:p w:rsidR="00A42EFE" w:rsidRDefault="00A42EFE" w:rsidP="00A42EFE">
      <w:pPr>
        <w:pStyle w:val="affffffff2"/>
        <w:widowControl w:val="0"/>
        <w:tabs>
          <w:tab w:val="left" w:pos="0"/>
        </w:tabs>
        <w:ind w:left="0"/>
      </w:pPr>
      <w:r>
        <w:tab/>
        <w:t xml:space="preserve">326. </w:t>
      </w:r>
      <w:r>
        <w:rPr>
          <w:i/>
        </w:rPr>
        <w:t>Сорокина А.П.</w:t>
      </w:r>
      <w:r>
        <w:t xml:space="preserve"> Определитель видов рода </w:t>
      </w:r>
      <w:r>
        <w:rPr>
          <w:i/>
        </w:rPr>
        <w:t>Trichogramma  Westw.</w:t>
      </w:r>
      <w:r>
        <w:t xml:space="preserve"> (Hymenoptera, Trich</w:t>
      </w:r>
      <w:proofErr w:type="gramStart"/>
      <w:r>
        <w:t>о</w:t>
      </w:r>
      <w:proofErr w:type="gramEnd"/>
      <w:r>
        <w:t>grammatidae)  мировой фауны. – М.: Колос.- 1993. – 77 с.</w:t>
      </w:r>
    </w:p>
    <w:p w:rsidR="00A42EFE" w:rsidRDefault="00A42EFE" w:rsidP="00A42EFE">
      <w:pPr>
        <w:widowControl w:val="0"/>
        <w:tabs>
          <w:tab w:val="left" w:pos="0"/>
        </w:tabs>
        <w:spacing w:line="360" w:lineRule="auto"/>
        <w:ind w:firstLine="720"/>
        <w:jc w:val="both"/>
        <w:rPr>
          <w:lang w:val="uk-UA"/>
        </w:rPr>
      </w:pPr>
      <w:r>
        <w:rPr>
          <w:lang w:val="uk-UA"/>
        </w:rPr>
        <w:t>327. Доспехов Б.А. Методика полевого опыта.- М.: Агропромиздат, 1985.-351 с.</w:t>
      </w:r>
    </w:p>
    <w:p w:rsidR="00A42EFE" w:rsidRDefault="00A42EFE" w:rsidP="00A42EFE">
      <w:pPr>
        <w:widowControl w:val="0"/>
        <w:tabs>
          <w:tab w:val="left" w:pos="0"/>
        </w:tabs>
        <w:spacing w:line="360" w:lineRule="auto"/>
        <w:ind w:firstLine="720"/>
        <w:jc w:val="both"/>
        <w:rPr>
          <w:lang w:val="uk-UA"/>
        </w:rPr>
      </w:pPr>
      <w:r>
        <w:rPr>
          <w:lang w:val="uk-UA"/>
        </w:rPr>
        <w:t xml:space="preserve">328. </w:t>
      </w:r>
      <w:r>
        <w:rPr>
          <w:i/>
          <w:lang w:val="uk-UA"/>
        </w:rPr>
        <w:t xml:space="preserve">Шмальгаузен И.И. </w:t>
      </w:r>
      <w:r>
        <w:rPr>
          <w:lang w:val="uk-UA"/>
        </w:rPr>
        <w:t>Кибернетические вопросы биологии. Новос</w:t>
      </w:r>
      <w:r>
        <w:rPr>
          <w:lang w:val="uk-UA"/>
        </w:rPr>
        <w:t>и</w:t>
      </w:r>
      <w:r>
        <w:rPr>
          <w:lang w:val="uk-UA"/>
        </w:rPr>
        <w:t>- бирск.- 1968. – 223 с.</w:t>
      </w:r>
    </w:p>
    <w:p w:rsidR="00A42EFE" w:rsidRDefault="00A42EFE" w:rsidP="00A42EFE">
      <w:pPr>
        <w:widowControl w:val="0"/>
        <w:tabs>
          <w:tab w:val="left" w:pos="0"/>
        </w:tabs>
        <w:spacing w:line="360" w:lineRule="auto"/>
        <w:ind w:firstLine="720"/>
        <w:jc w:val="both"/>
        <w:rPr>
          <w:lang w:val="uk-UA"/>
        </w:rPr>
      </w:pPr>
      <w:r>
        <w:rPr>
          <w:lang w:val="uk-UA"/>
        </w:rPr>
        <w:t xml:space="preserve">329. </w:t>
      </w:r>
      <w:r>
        <w:rPr>
          <w:i/>
          <w:lang w:val="uk-UA"/>
        </w:rPr>
        <w:t>Вернадский В.В</w:t>
      </w:r>
      <w:r>
        <w:rPr>
          <w:lang w:val="uk-UA"/>
        </w:rPr>
        <w:t>. Биосфера //Избраные труды по биогеохимии. М.: Мысль, 1967. – 376 с.</w:t>
      </w:r>
    </w:p>
    <w:p w:rsidR="00A42EFE" w:rsidRDefault="00A42EFE" w:rsidP="00A42EFE">
      <w:pPr>
        <w:widowControl w:val="0"/>
        <w:tabs>
          <w:tab w:val="left" w:pos="0"/>
        </w:tabs>
        <w:spacing w:line="360" w:lineRule="auto"/>
        <w:ind w:firstLine="720"/>
        <w:jc w:val="both"/>
        <w:rPr>
          <w:lang w:val="uk-UA"/>
        </w:rPr>
      </w:pPr>
      <w:r>
        <w:rPr>
          <w:lang w:val="uk-UA"/>
        </w:rPr>
        <w:t xml:space="preserve">330. </w:t>
      </w:r>
      <w:r>
        <w:rPr>
          <w:i/>
          <w:lang w:val="uk-UA"/>
        </w:rPr>
        <w:t>Сукачёв В.Н.</w:t>
      </w:r>
      <w:r>
        <w:rPr>
          <w:lang w:val="uk-UA"/>
        </w:rPr>
        <w:t xml:space="preserve"> Основные понятия о биогеоценозах и общее направл</w:t>
      </w:r>
      <w:r>
        <w:rPr>
          <w:lang w:val="uk-UA"/>
        </w:rPr>
        <w:t>е</w:t>
      </w:r>
      <w:r>
        <w:rPr>
          <w:lang w:val="uk-UA"/>
        </w:rPr>
        <w:t>ние их изучения //Программа и методика биогеоценологических исследований. – М.: Наука, 1974. – С.5-13.</w:t>
      </w:r>
    </w:p>
    <w:p w:rsidR="00A42EFE" w:rsidRDefault="00A42EFE" w:rsidP="00A42EFE">
      <w:pPr>
        <w:widowControl w:val="0"/>
        <w:tabs>
          <w:tab w:val="left" w:pos="0"/>
        </w:tabs>
        <w:spacing w:line="360" w:lineRule="auto"/>
        <w:ind w:firstLine="720"/>
        <w:jc w:val="both"/>
        <w:rPr>
          <w:lang w:val="uk-UA"/>
        </w:rPr>
      </w:pPr>
      <w:r>
        <w:rPr>
          <w:lang w:val="uk-UA"/>
        </w:rPr>
        <w:t xml:space="preserve">331. </w:t>
      </w:r>
      <w:r>
        <w:rPr>
          <w:i/>
          <w:lang w:val="uk-UA"/>
        </w:rPr>
        <w:t>Гиляров М.С.</w:t>
      </w:r>
      <w:r>
        <w:rPr>
          <w:lang w:val="uk-UA"/>
        </w:rPr>
        <w:t xml:space="preserve"> Биоценология и агроценология //Структурно - функционал</w:t>
      </w:r>
      <w:r>
        <w:rPr>
          <w:lang w:val="uk-UA"/>
        </w:rPr>
        <w:t>ь</w:t>
      </w:r>
      <w:r>
        <w:rPr>
          <w:lang w:val="uk-UA"/>
        </w:rPr>
        <w:t>ная организация биогеоценозов. – М.: Наука, 1980. – С.8-22.</w:t>
      </w:r>
    </w:p>
    <w:p w:rsidR="00A42EFE" w:rsidRDefault="00A42EFE" w:rsidP="00A42EFE">
      <w:pPr>
        <w:widowControl w:val="0"/>
        <w:tabs>
          <w:tab w:val="left" w:pos="0"/>
        </w:tabs>
        <w:spacing w:line="360" w:lineRule="auto"/>
        <w:ind w:firstLine="720"/>
        <w:jc w:val="both"/>
        <w:rPr>
          <w:lang w:val="uk-UA"/>
        </w:rPr>
      </w:pPr>
      <w:r>
        <w:rPr>
          <w:lang w:val="uk-UA"/>
        </w:rPr>
        <w:t xml:space="preserve">332. </w:t>
      </w:r>
      <w:r>
        <w:rPr>
          <w:i/>
          <w:lang w:val="uk-UA"/>
        </w:rPr>
        <w:t>Наумов Н.П.</w:t>
      </w:r>
      <w:r>
        <w:rPr>
          <w:lang w:val="uk-UA"/>
        </w:rPr>
        <w:t xml:space="preserve"> Структура и самоорганизация биологических макро- с</w:t>
      </w:r>
      <w:r>
        <w:rPr>
          <w:lang w:val="uk-UA"/>
        </w:rPr>
        <w:t>и</w:t>
      </w:r>
      <w:r>
        <w:rPr>
          <w:lang w:val="uk-UA"/>
        </w:rPr>
        <w:t>стем //Биологическая кибернетика. – М.: Высшая школа, 1977. – С.336-397.</w:t>
      </w:r>
    </w:p>
    <w:p w:rsidR="00A42EFE" w:rsidRDefault="00A42EFE" w:rsidP="00A42EFE">
      <w:pPr>
        <w:widowControl w:val="0"/>
        <w:tabs>
          <w:tab w:val="left" w:pos="0"/>
        </w:tabs>
        <w:spacing w:line="360" w:lineRule="auto"/>
        <w:ind w:firstLine="720"/>
        <w:jc w:val="both"/>
        <w:rPr>
          <w:lang w:val="uk-UA"/>
        </w:rPr>
      </w:pPr>
      <w:r>
        <w:rPr>
          <w:lang w:val="uk-UA"/>
        </w:rPr>
        <w:t xml:space="preserve">333. </w:t>
      </w:r>
      <w:r>
        <w:rPr>
          <w:i/>
          <w:lang w:val="uk-UA"/>
        </w:rPr>
        <w:t xml:space="preserve">Эшби И.П. </w:t>
      </w:r>
      <w:r>
        <w:rPr>
          <w:lang w:val="uk-UA"/>
        </w:rPr>
        <w:t>Введение в кибернетику. – М.: Иностранная литература, 1959. – 432 с.</w:t>
      </w:r>
    </w:p>
    <w:p w:rsidR="00A42EFE" w:rsidRDefault="00A42EFE" w:rsidP="00A42EFE">
      <w:pPr>
        <w:widowControl w:val="0"/>
        <w:tabs>
          <w:tab w:val="left" w:pos="0"/>
        </w:tabs>
        <w:spacing w:line="360" w:lineRule="auto"/>
        <w:ind w:firstLine="720"/>
        <w:jc w:val="both"/>
        <w:rPr>
          <w:lang w:val="uk-UA"/>
        </w:rPr>
      </w:pPr>
      <w:r>
        <w:rPr>
          <w:lang w:val="uk-UA"/>
        </w:rPr>
        <w:t xml:space="preserve">334. </w:t>
      </w:r>
      <w:r>
        <w:rPr>
          <w:i/>
          <w:lang w:val="uk-UA"/>
        </w:rPr>
        <w:t>Мазохин-Поршняков Г.А.</w:t>
      </w:r>
      <w:r>
        <w:rPr>
          <w:lang w:val="uk-UA"/>
        </w:rPr>
        <w:t xml:space="preserve"> Принципы и подходы к управлению пов</w:t>
      </w:r>
      <w:r>
        <w:rPr>
          <w:lang w:val="uk-UA"/>
        </w:rPr>
        <w:t>е</w:t>
      </w:r>
      <w:r>
        <w:rPr>
          <w:lang w:val="uk-UA"/>
        </w:rPr>
        <w:t>дением насекомых //Экологические основы управления поведением животных. М.: 1980. –    С. 24-42.</w:t>
      </w:r>
    </w:p>
    <w:p w:rsidR="00A42EFE" w:rsidRDefault="00A42EFE" w:rsidP="00A42EFE">
      <w:pPr>
        <w:widowControl w:val="0"/>
        <w:tabs>
          <w:tab w:val="left" w:pos="0"/>
        </w:tabs>
        <w:spacing w:line="360" w:lineRule="auto"/>
        <w:ind w:firstLine="720"/>
        <w:jc w:val="both"/>
        <w:rPr>
          <w:lang w:val="uk-UA"/>
        </w:rPr>
      </w:pPr>
      <w:r>
        <w:rPr>
          <w:lang w:val="uk-UA"/>
        </w:rPr>
        <w:t xml:space="preserve">335. </w:t>
      </w:r>
      <w:r>
        <w:rPr>
          <w:i/>
          <w:lang w:val="uk-UA"/>
        </w:rPr>
        <w:t>Киршенблат Я.Д.</w:t>
      </w:r>
      <w:r>
        <w:rPr>
          <w:lang w:val="uk-UA"/>
        </w:rPr>
        <w:t xml:space="preserve"> Телергоны – химические средства взаимодействия животных. – М.: Наука, 1974. – 126 с.</w:t>
      </w:r>
    </w:p>
    <w:p w:rsidR="00A42EFE" w:rsidRDefault="00A42EFE" w:rsidP="00A42EFE">
      <w:pPr>
        <w:widowControl w:val="0"/>
        <w:tabs>
          <w:tab w:val="left" w:pos="0"/>
        </w:tabs>
        <w:spacing w:line="360" w:lineRule="auto"/>
        <w:ind w:firstLine="720"/>
        <w:jc w:val="both"/>
        <w:rPr>
          <w:lang w:val="uk-UA"/>
        </w:rPr>
      </w:pPr>
      <w:r>
        <w:rPr>
          <w:lang w:val="uk-UA"/>
        </w:rPr>
        <w:t xml:space="preserve">336. </w:t>
      </w:r>
      <w:r>
        <w:rPr>
          <w:i/>
          <w:lang w:val="uk-UA"/>
        </w:rPr>
        <w:t>Барбье М.</w:t>
      </w:r>
      <w:r>
        <w:rPr>
          <w:lang w:val="uk-UA"/>
        </w:rPr>
        <w:t xml:space="preserve"> Введение в химическую экологию: Пер. с англ. – М.: Мир, 1978. – 230 с.</w:t>
      </w:r>
    </w:p>
    <w:p w:rsidR="00A42EFE" w:rsidRDefault="00A42EFE" w:rsidP="00A42EFE">
      <w:pPr>
        <w:widowControl w:val="0"/>
        <w:tabs>
          <w:tab w:val="left" w:pos="0"/>
        </w:tabs>
        <w:spacing w:line="360" w:lineRule="auto"/>
        <w:ind w:firstLine="720"/>
        <w:jc w:val="both"/>
        <w:rPr>
          <w:lang w:val="uk-UA"/>
        </w:rPr>
      </w:pPr>
      <w:r>
        <w:rPr>
          <w:lang w:val="uk-UA"/>
        </w:rPr>
        <w:t xml:space="preserve">337. </w:t>
      </w:r>
      <w:r>
        <w:rPr>
          <w:i/>
          <w:lang w:val="uk-UA"/>
        </w:rPr>
        <w:t>Новожилов К.В., Буров В.Н.</w:t>
      </w:r>
      <w:r>
        <w:rPr>
          <w:lang w:val="uk-UA"/>
        </w:rPr>
        <w:t xml:space="preserve"> Проблемы химической коммуникации в биологических системах в связи с охраной окружающей среды //Сельскохозяйственная биология. – 1988. - №3. – С. 106-111</w:t>
      </w:r>
    </w:p>
    <w:p w:rsidR="00A42EFE" w:rsidRDefault="00A42EFE" w:rsidP="00A42EFE">
      <w:pPr>
        <w:widowControl w:val="0"/>
        <w:tabs>
          <w:tab w:val="left" w:pos="0"/>
        </w:tabs>
        <w:spacing w:line="360" w:lineRule="auto"/>
        <w:ind w:firstLine="720"/>
        <w:jc w:val="both"/>
        <w:rPr>
          <w:lang w:val="uk-UA"/>
        </w:rPr>
      </w:pPr>
      <w:r>
        <w:rPr>
          <w:lang w:val="uk-UA"/>
        </w:rPr>
        <w:t xml:space="preserve">338. </w:t>
      </w:r>
      <w:r>
        <w:rPr>
          <w:i/>
          <w:lang w:val="uk-UA"/>
        </w:rPr>
        <w:t>Лебедева К.В.</w:t>
      </w:r>
      <w:r>
        <w:rPr>
          <w:lang w:val="uk-UA"/>
        </w:rPr>
        <w:t xml:space="preserve"> О химической коммуникации и химических взаимо</w:t>
      </w:r>
      <w:r>
        <w:rPr>
          <w:lang w:val="uk-UA"/>
        </w:rPr>
        <w:t>о</w:t>
      </w:r>
      <w:r>
        <w:rPr>
          <w:lang w:val="uk-UA"/>
        </w:rPr>
        <w:t>тношениях между организмами //Агрохимия. – 1990. – 6. – С.124-126.</w:t>
      </w:r>
    </w:p>
    <w:p w:rsidR="00A42EFE" w:rsidRDefault="00A42EFE" w:rsidP="00A42EFE">
      <w:pPr>
        <w:widowControl w:val="0"/>
        <w:tabs>
          <w:tab w:val="left" w:pos="0"/>
        </w:tabs>
        <w:spacing w:line="360" w:lineRule="auto"/>
        <w:ind w:firstLine="720"/>
        <w:jc w:val="both"/>
        <w:rPr>
          <w:lang w:val="uk-UA"/>
        </w:rPr>
      </w:pPr>
      <w:r>
        <w:rPr>
          <w:lang w:val="uk-UA"/>
        </w:rPr>
        <w:t xml:space="preserve">339. </w:t>
      </w:r>
      <w:r>
        <w:rPr>
          <w:i/>
          <w:lang w:val="uk-UA"/>
        </w:rPr>
        <w:t>Баранчиков Ю.Н.</w:t>
      </w:r>
      <w:r>
        <w:rPr>
          <w:lang w:val="uk-UA"/>
        </w:rPr>
        <w:t xml:space="preserve"> Механизмы и уровни химической коммуникации организмов. – Красноярск. - 1981. – 28 с.</w:t>
      </w:r>
    </w:p>
    <w:p w:rsidR="00A42EFE" w:rsidRDefault="00A42EFE" w:rsidP="00A42EFE">
      <w:pPr>
        <w:widowControl w:val="0"/>
        <w:tabs>
          <w:tab w:val="left" w:pos="0"/>
        </w:tabs>
        <w:spacing w:line="360" w:lineRule="auto"/>
        <w:ind w:firstLine="720"/>
        <w:jc w:val="both"/>
        <w:rPr>
          <w:lang w:val="uk-UA"/>
        </w:rPr>
      </w:pPr>
      <w:r>
        <w:rPr>
          <w:lang w:val="uk-UA"/>
        </w:rPr>
        <w:t xml:space="preserve">340. </w:t>
      </w:r>
      <w:r>
        <w:rPr>
          <w:i/>
          <w:lang w:val="uk-UA"/>
        </w:rPr>
        <w:t>Соколов В.Е., Зинкевич Э.П.</w:t>
      </w:r>
      <w:r>
        <w:rPr>
          <w:lang w:val="uk-UA"/>
        </w:rPr>
        <w:t xml:space="preserve"> Основные задачи исследования химич</w:t>
      </w:r>
      <w:r>
        <w:rPr>
          <w:lang w:val="uk-UA"/>
        </w:rPr>
        <w:t>е</w:t>
      </w:r>
      <w:r>
        <w:rPr>
          <w:lang w:val="uk-UA"/>
        </w:rPr>
        <w:t xml:space="preserve">ской </w:t>
      </w:r>
      <w:r>
        <w:rPr>
          <w:lang w:val="uk-UA"/>
        </w:rPr>
        <w:lastRenderedPageBreak/>
        <w:t>коммуникации млекопитающих //Химическая коммуникация животных. Теория и практика. – М.: Наука, 1986. – С.213-219.</w:t>
      </w:r>
    </w:p>
    <w:p w:rsidR="00A42EFE" w:rsidRDefault="00A42EFE" w:rsidP="00A42EFE">
      <w:pPr>
        <w:widowControl w:val="0"/>
        <w:tabs>
          <w:tab w:val="left" w:pos="0"/>
        </w:tabs>
        <w:spacing w:line="360" w:lineRule="auto"/>
        <w:ind w:firstLine="720"/>
        <w:jc w:val="both"/>
        <w:rPr>
          <w:lang w:val="uk-UA"/>
        </w:rPr>
      </w:pPr>
      <w:r>
        <w:rPr>
          <w:lang w:val="uk-UA"/>
        </w:rPr>
        <w:t xml:space="preserve">341. </w:t>
      </w:r>
      <w:r>
        <w:rPr>
          <w:i/>
          <w:lang w:val="uk-UA"/>
        </w:rPr>
        <w:t>Телитченко М.М., Остроумов С.А.</w:t>
      </w:r>
      <w:r>
        <w:rPr>
          <w:lang w:val="uk-UA"/>
        </w:rPr>
        <w:t xml:space="preserve"> Введение в проблемы биохими- ч</w:t>
      </w:r>
      <w:r>
        <w:rPr>
          <w:lang w:val="uk-UA"/>
        </w:rPr>
        <w:t>е</w:t>
      </w:r>
      <w:r>
        <w:rPr>
          <w:lang w:val="uk-UA"/>
        </w:rPr>
        <w:t>ской экологии: Биотехнология, сельское хозяйство, охрана среды. М.: Наука, 1990. – 288 с.</w:t>
      </w:r>
    </w:p>
    <w:p w:rsidR="00A42EFE" w:rsidRDefault="00A42EFE" w:rsidP="00A42EFE">
      <w:pPr>
        <w:widowControl w:val="0"/>
        <w:tabs>
          <w:tab w:val="left" w:pos="0"/>
        </w:tabs>
        <w:spacing w:line="360" w:lineRule="auto"/>
        <w:ind w:firstLine="720"/>
        <w:jc w:val="both"/>
        <w:rPr>
          <w:lang w:val="uk-UA"/>
        </w:rPr>
      </w:pPr>
      <w:r>
        <w:rPr>
          <w:lang w:val="uk-UA"/>
        </w:rPr>
        <w:t>342</w:t>
      </w:r>
      <w:r>
        <w:rPr>
          <w:i/>
          <w:lang w:val="uk-UA"/>
        </w:rPr>
        <w:t>. Солбринг О., Солбринг Д.</w:t>
      </w:r>
      <w:r>
        <w:rPr>
          <w:lang w:val="uk-UA"/>
        </w:rPr>
        <w:t xml:space="preserve"> Популяционная биология и эволюция. – М.: Мир, 1982. – 488 с.</w:t>
      </w:r>
    </w:p>
    <w:p w:rsidR="00A42EFE" w:rsidRDefault="00A42EFE" w:rsidP="00A42EFE">
      <w:pPr>
        <w:widowControl w:val="0"/>
        <w:tabs>
          <w:tab w:val="left" w:pos="0"/>
        </w:tabs>
        <w:spacing w:line="360" w:lineRule="auto"/>
        <w:ind w:firstLine="720"/>
        <w:jc w:val="both"/>
        <w:rPr>
          <w:lang w:val="uk-UA"/>
        </w:rPr>
      </w:pPr>
      <w:r>
        <w:rPr>
          <w:lang w:val="uk-UA"/>
        </w:rPr>
        <w:t xml:space="preserve">343. </w:t>
      </w:r>
      <w:r>
        <w:rPr>
          <w:i/>
          <w:lang w:val="uk-UA"/>
        </w:rPr>
        <w:t>Яблоков А.В.</w:t>
      </w:r>
      <w:r>
        <w:rPr>
          <w:lang w:val="uk-UA"/>
        </w:rPr>
        <w:t xml:space="preserve"> Популяционная биология.- М.: Высшая школа, 1987. – 303 с.</w:t>
      </w:r>
    </w:p>
    <w:p w:rsidR="00A42EFE" w:rsidRDefault="00A42EFE" w:rsidP="00A42EFE">
      <w:pPr>
        <w:widowControl w:val="0"/>
        <w:tabs>
          <w:tab w:val="left" w:pos="0"/>
        </w:tabs>
        <w:spacing w:line="360" w:lineRule="auto"/>
        <w:ind w:firstLine="720"/>
        <w:jc w:val="both"/>
        <w:rPr>
          <w:lang w:val="uk-UA"/>
        </w:rPr>
      </w:pPr>
      <w:r>
        <w:rPr>
          <w:lang w:val="uk-UA"/>
        </w:rPr>
        <w:t xml:space="preserve">344. </w:t>
      </w:r>
      <w:r>
        <w:rPr>
          <w:i/>
          <w:lang w:val="uk-UA"/>
        </w:rPr>
        <w:t>Захаренко В.А.</w:t>
      </w:r>
      <w:r>
        <w:rPr>
          <w:lang w:val="uk-UA"/>
        </w:rPr>
        <w:t xml:space="preserve"> Проблема резистентности вредных организмов к пе</w:t>
      </w:r>
      <w:r>
        <w:rPr>
          <w:lang w:val="uk-UA"/>
        </w:rPr>
        <w:t>с</w:t>
      </w:r>
      <w:r>
        <w:rPr>
          <w:lang w:val="uk-UA"/>
        </w:rPr>
        <w:t>тицидам – мировая проблема //Вестник защиты растений. – 2001. –№ 1. – С. 3-14.</w:t>
      </w:r>
    </w:p>
    <w:p w:rsidR="00A42EFE" w:rsidRDefault="00A42EFE" w:rsidP="00A42EFE">
      <w:pPr>
        <w:widowControl w:val="0"/>
        <w:tabs>
          <w:tab w:val="left" w:pos="0"/>
        </w:tabs>
        <w:spacing w:line="360" w:lineRule="auto"/>
        <w:ind w:firstLine="720"/>
        <w:jc w:val="both"/>
        <w:rPr>
          <w:lang w:val="uk-UA"/>
        </w:rPr>
      </w:pPr>
      <w:r>
        <w:rPr>
          <w:lang w:val="uk-UA"/>
        </w:rPr>
        <w:t xml:space="preserve">345. </w:t>
      </w:r>
      <w:r>
        <w:rPr>
          <w:i/>
          <w:lang w:val="uk-UA"/>
        </w:rPr>
        <w:t>Сухорученко Г.И.</w:t>
      </w:r>
      <w:r>
        <w:rPr>
          <w:lang w:val="uk-UA"/>
        </w:rPr>
        <w:t xml:space="preserve"> Резистентность вредных организмов к пестицидам – проблема защиты растений второй половины ХХ столетия в странах СНГ //Вестник защиты растений. – 2001. –№ 1. – С. 18-37.</w:t>
      </w:r>
    </w:p>
    <w:p w:rsidR="00A42EFE" w:rsidRDefault="00A42EFE" w:rsidP="00A42EFE">
      <w:pPr>
        <w:widowControl w:val="0"/>
        <w:tabs>
          <w:tab w:val="left" w:pos="0"/>
        </w:tabs>
        <w:spacing w:line="360" w:lineRule="auto"/>
        <w:ind w:firstLine="720"/>
        <w:jc w:val="both"/>
        <w:rPr>
          <w:lang w:val="uk-UA"/>
        </w:rPr>
      </w:pPr>
      <w:r>
        <w:rPr>
          <w:lang w:val="uk-UA"/>
        </w:rPr>
        <w:t xml:space="preserve">346. </w:t>
      </w:r>
      <w:r>
        <w:rPr>
          <w:i/>
          <w:lang w:val="uk-UA"/>
        </w:rPr>
        <w:t>Федоров Л.А.,</w:t>
      </w:r>
      <w:r>
        <w:rPr>
          <w:lang w:val="uk-UA"/>
        </w:rPr>
        <w:t xml:space="preserve"> </w:t>
      </w:r>
      <w:r>
        <w:rPr>
          <w:i/>
          <w:lang w:val="uk-UA"/>
        </w:rPr>
        <w:t>Яблоков А.В.</w:t>
      </w:r>
      <w:r>
        <w:rPr>
          <w:lang w:val="uk-UA"/>
        </w:rPr>
        <w:t xml:space="preserve"> Пестициды – токсический удар по био</w:t>
      </w:r>
      <w:r>
        <w:rPr>
          <w:lang w:val="uk-UA"/>
        </w:rPr>
        <w:t>с</w:t>
      </w:r>
      <w:r>
        <w:rPr>
          <w:lang w:val="uk-UA"/>
        </w:rPr>
        <w:t xml:space="preserve">фере и человеку. – М.: Наука, 1999. – 462 с. </w:t>
      </w:r>
    </w:p>
    <w:p w:rsidR="00A42EFE" w:rsidRDefault="00A42EFE" w:rsidP="00A42EFE">
      <w:pPr>
        <w:widowControl w:val="0"/>
        <w:tabs>
          <w:tab w:val="left" w:pos="0"/>
        </w:tabs>
        <w:spacing w:line="360" w:lineRule="auto"/>
        <w:ind w:firstLine="720"/>
        <w:jc w:val="both"/>
        <w:rPr>
          <w:lang w:val="uk-UA"/>
        </w:rPr>
      </w:pPr>
      <w:r>
        <w:rPr>
          <w:lang w:val="uk-UA"/>
        </w:rPr>
        <w:t xml:space="preserve">347. </w:t>
      </w:r>
      <w:r>
        <w:rPr>
          <w:i/>
          <w:lang w:val="uk-UA"/>
        </w:rPr>
        <w:t>Вилкова Н.А., Сухорученко Г.И., Фасулати С.Р.</w:t>
      </w:r>
      <w:r>
        <w:rPr>
          <w:lang w:val="uk-UA"/>
        </w:rPr>
        <w:t xml:space="preserve"> Устойчивые сорта и средства защиты растений как индукторы микроэволюционных процессов у насекомых-фитофагов //Информационный бюллетень ВПРС МОББ, -2002. -   № 33.- С.194-204</w:t>
      </w:r>
    </w:p>
    <w:p w:rsidR="00A42EFE" w:rsidRDefault="00A42EFE" w:rsidP="00A42EFE">
      <w:pPr>
        <w:widowControl w:val="0"/>
        <w:tabs>
          <w:tab w:val="left" w:pos="0"/>
        </w:tabs>
        <w:spacing w:line="360" w:lineRule="auto"/>
        <w:ind w:firstLine="720"/>
        <w:jc w:val="both"/>
        <w:rPr>
          <w:lang w:val="uk-UA"/>
        </w:rPr>
      </w:pPr>
      <w:r>
        <w:rPr>
          <w:lang w:val="uk-UA"/>
        </w:rPr>
        <w:t xml:space="preserve">348. </w:t>
      </w:r>
      <w:r>
        <w:rPr>
          <w:i/>
          <w:lang w:val="uk-UA"/>
        </w:rPr>
        <w:t>Denholm I., Rowland M.W.</w:t>
      </w:r>
      <w:r>
        <w:rPr>
          <w:lang w:val="uk-UA"/>
        </w:rPr>
        <w:t xml:space="preserve"> Tactics for managing pesticide resistance in arthropods: Theory and practice //Annu. Rev. Entomol. Palo Alto (Calif.).-1992. – Vol. 37. – P. 91-112. </w:t>
      </w:r>
    </w:p>
    <w:p w:rsidR="00A42EFE" w:rsidRDefault="00A42EFE" w:rsidP="00A42EFE">
      <w:pPr>
        <w:widowControl w:val="0"/>
        <w:tabs>
          <w:tab w:val="left" w:pos="0"/>
        </w:tabs>
        <w:spacing w:line="360" w:lineRule="auto"/>
        <w:ind w:firstLine="720"/>
        <w:jc w:val="both"/>
        <w:rPr>
          <w:lang w:val="uk-UA"/>
        </w:rPr>
      </w:pPr>
      <w:r>
        <w:rPr>
          <w:lang w:val="uk-UA"/>
        </w:rPr>
        <w:t xml:space="preserve">349. </w:t>
      </w:r>
      <w:r>
        <w:rPr>
          <w:i/>
          <w:lang w:val="uk-UA"/>
        </w:rPr>
        <w:t xml:space="preserve">Одум Ю. </w:t>
      </w:r>
      <w:r>
        <w:rPr>
          <w:lang w:val="uk-UA"/>
        </w:rPr>
        <w:t>Экология.- М.: Мир, 1986.- Т.1. – 328 с.; Т.2. – 376 с.</w:t>
      </w:r>
    </w:p>
    <w:p w:rsidR="00A42EFE" w:rsidRDefault="00A42EFE" w:rsidP="00A42EFE">
      <w:pPr>
        <w:widowControl w:val="0"/>
        <w:tabs>
          <w:tab w:val="left" w:pos="0"/>
        </w:tabs>
        <w:spacing w:line="360" w:lineRule="auto"/>
        <w:ind w:firstLine="720"/>
        <w:jc w:val="both"/>
        <w:rPr>
          <w:lang w:val="uk-UA"/>
        </w:rPr>
      </w:pPr>
      <w:r>
        <w:rPr>
          <w:lang w:val="uk-UA"/>
        </w:rPr>
        <w:t xml:space="preserve">350. </w:t>
      </w:r>
      <w:r>
        <w:rPr>
          <w:i/>
          <w:lang w:val="uk-UA"/>
        </w:rPr>
        <w:t>Гиляров А.М.</w:t>
      </w:r>
      <w:r>
        <w:rPr>
          <w:lang w:val="uk-UA"/>
        </w:rPr>
        <w:t xml:space="preserve"> Популяционная экология.- М.: МГУ, 1990. – 191 с.</w:t>
      </w:r>
    </w:p>
    <w:p w:rsidR="00A42EFE" w:rsidRDefault="00A42EFE" w:rsidP="00A42EFE">
      <w:pPr>
        <w:widowControl w:val="0"/>
        <w:tabs>
          <w:tab w:val="left" w:pos="0"/>
        </w:tabs>
        <w:spacing w:line="360" w:lineRule="auto"/>
        <w:ind w:firstLine="720"/>
        <w:jc w:val="both"/>
        <w:rPr>
          <w:lang w:val="uk-UA"/>
        </w:rPr>
      </w:pPr>
      <w:r>
        <w:rPr>
          <w:lang w:val="uk-UA"/>
        </w:rPr>
        <w:t>351</w:t>
      </w:r>
      <w:r>
        <w:rPr>
          <w:i/>
          <w:lang w:val="uk-UA"/>
        </w:rPr>
        <w:t>. Викторов Г.А.</w:t>
      </w:r>
      <w:r>
        <w:rPr>
          <w:lang w:val="uk-UA"/>
        </w:rPr>
        <w:t xml:space="preserve"> Колебание численности насекомых как регули- ру</w:t>
      </w:r>
      <w:r>
        <w:rPr>
          <w:lang w:val="uk-UA"/>
        </w:rPr>
        <w:t>е</w:t>
      </w:r>
      <w:r>
        <w:rPr>
          <w:lang w:val="uk-UA"/>
        </w:rPr>
        <w:t>мый процесс //Журнал общей биологии. – 1965. – Т.26.- №1.- С.43-55.</w:t>
      </w:r>
    </w:p>
    <w:p w:rsidR="00A42EFE" w:rsidRDefault="00A42EFE" w:rsidP="00A42EFE">
      <w:pPr>
        <w:widowControl w:val="0"/>
        <w:tabs>
          <w:tab w:val="left" w:pos="0"/>
        </w:tabs>
        <w:spacing w:line="360" w:lineRule="auto"/>
        <w:ind w:firstLine="720"/>
        <w:jc w:val="both"/>
        <w:rPr>
          <w:lang w:val="uk-UA"/>
        </w:rPr>
      </w:pPr>
      <w:r>
        <w:rPr>
          <w:lang w:val="uk-UA"/>
        </w:rPr>
        <w:t xml:space="preserve">352. </w:t>
      </w:r>
      <w:r>
        <w:rPr>
          <w:i/>
          <w:lang w:val="uk-UA"/>
        </w:rPr>
        <w:t>Викторов Г.А.</w:t>
      </w:r>
      <w:r>
        <w:rPr>
          <w:lang w:val="uk-UA"/>
        </w:rPr>
        <w:t xml:space="preserve"> Механизмы регуляции численности насекомых //Весник АН СССР. – 1969. -№6. – С. 37-45.</w:t>
      </w:r>
    </w:p>
    <w:p w:rsidR="00A42EFE" w:rsidRDefault="00A42EFE" w:rsidP="00A42EFE">
      <w:pPr>
        <w:widowControl w:val="0"/>
        <w:tabs>
          <w:tab w:val="left" w:pos="0"/>
        </w:tabs>
        <w:spacing w:line="360" w:lineRule="auto"/>
        <w:ind w:firstLine="720"/>
        <w:jc w:val="both"/>
        <w:rPr>
          <w:lang w:val="uk-UA"/>
        </w:rPr>
      </w:pPr>
      <w:r>
        <w:rPr>
          <w:lang w:val="uk-UA"/>
        </w:rPr>
        <w:t xml:space="preserve">353. </w:t>
      </w:r>
      <w:r>
        <w:rPr>
          <w:i/>
          <w:lang w:val="uk-UA"/>
        </w:rPr>
        <w:t>Белецкий Е.Н.</w:t>
      </w:r>
      <w:r>
        <w:rPr>
          <w:lang w:val="uk-UA"/>
        </w:rPr>
        <w:t xml:space="preserve"> Теоретическое обоснование цикличности динамики популяций для разработки многолетнего прогноза массового появления вре</w:t>
      </w:r>
      <w:r>
        <w:rPr>
          <w:lang w:val="uk-UA"/>
        </w:rPr>
        <w:t>д</w:t>
      </w:r>
      <w:r>
        <w:rPr>
          <w:lang w:val="uk-UA"/>
        </w:rPr>
        <w:t>ных насекомых: Автореф. дис….д-ра биол. наук: 03.00.09 /УСХА.- К.: 1987. – 42 с.</w:t>
      </w:r>
    </w:p>
    <w:p w:rsidR="00A42EFE" w:rsidRDefault="00A42EFE" w:rsidP="00A42EFE">
      <w:pPr>
        <w:widowControl w:val="0"/>
        <w:tabs>
          <w:tab w:val="left" w:pos="0"/>
        </w:tabs>
        <w:spacing w:line="360" w:lineRule="auto"/>
        <w:ind w:firstLine="720"/>
        <w:jc w:val="both"/>
        <w:rPr>
          <w:lang w:val="uk-UA"/>
        </w:rPr>
      </w:pPr>
      <w:r>
        <w:rPr>
          <w:lang w:val="uk-UA"/>
        </w:rPr>
        <w:t xml:space="preserve">354. </w:t>
      </w:r>
      <w:r>
        <w:rPr>
          <w:i/>
          <w:lang w:val="uk-UA"/>
        </w:rPr>
        <w:t>Белецкий Е.Н., Хасан Мохамед Махмуд</w:t>
      </w:r>
      <w:r>
        <w:rPr>
          <w:lang w:val="uk-UA"/>
        </w:rPr>
        <w:t>. Популяционные циклы н</w:t>
      </w:r>
      <w:r>
        <w:rPr>
          <w:lang w:val="uk-UA"/>
        </w:rPr>
        <w:t>а</w:t>
      </w:r>
      <w:r>
        <w:rPr>
          <w:lang w:val="uk-UA"/>
        </w:rPr>
        <w:t>секомых //Изв. Харьковс. Энтомол. об-ва. – 1998. –Т.7, вып 1. – С. 137-141.</w:t>
      </w:r>
    </w:p>
    <w:p w:rsidR="00A42EFE" w:rsidRDefault="00A42EFE" w:rsidP="00A42EFE">
      <w:pPr>
        <w:widowControl w:val="0"/>
        <w:tabs>
          <w:tab w:val="left" w:pos="0"/>
        </w:tabs>
        <w:spacing w:line="360" w:lineRule="auto"/>
        <w:ind w:firstLine="720"/>
        <w:jc w:val="both"/>
        <w:rPr>
          <w:lang w:val="uk-UA"/>
        </w:rPr>
      </w:pPr>
      <w:r>
        <w:rPr>
          <w:lang w:val="uk-UA"/>
        </w:rPr>
        <w:t>355.</w:t>
      </w:r>
      <w:r>
        <w:rPr>
          <w:i/>
          <w:lang w:val="uk-UA"/>
        </w:rPr>
        <w:t xml:space="preserve">Трибель С.А. </w:t>
      </w:r>
      <w:r>
        <w:rPr>
          <w:lang w:val="uk-UA"/>
        </w:rPr>
        <w:t>Закономерности динамики численности вредителей с</w:t>
      </w:r>
      <w:r>
        <w:rPr>
          <w:lang w:val="uk-UA"/>
        </w:rPr>
        <w:t>а</w:t>
      </w:r>
      <w:r>
        <w:rPr>
          <w:lang w:val="uk-UA"/>
        </w:rPr>
        <w:t>харной свеклы //Защита растений.- 1990. -№ 10 – С. 33-37.</w:t>
      </w:r>
    </w:p>
    <w:p w:rsidR="00A42EFE" w:rsidRDefault="00A42EFE" w:rsidP="00A42EFE">
      <w:pPr>
        <w:widowControl w:val="0"/>
        <w:tabs>
          <w:tab w:val="left" w:pos="0"/>
        </w:tabs>
        <w:spacing w:line="360" w:lineRule="auto"/>
        <w:ind w:firstLine="720"/>
        <w:jc w:val="both"/>
        <w:rPr>
          <w:lang w:val="uk-UA"/>
        </w:rPr>
      </w:pPr>
      <w:r>
        <w:rPr>
          <w:lang w:val="uk-UA"/>
        </w:rPr>
        <w:t xml:space="preserve">356. </w:t>
      </w:r>
      <w:r>
        <w:rPr>
          <w:i/>
          <w:lang w:val="uk-UA"/>
        </w:rPr>
        <w:t>Мешкова В.Л.</w:t>
      </w:r>
      <w:r>
        <w:rPr>
          <w:lang w:val="uk-UA"/>
        </w:rPr>
        <w:t xml:space="preserve"> Історія і географія масових розмножень комах-хвоєлистогризів. – Харків. – Майдан, 2002. – 243 с.</w:t>
      </w:r>
    </w:p>
    <w:p w:rsidR="00A42EFE" w:rsidRDefault="00A42EFE" w:rsidP="00A42EFE">
      <w:pPr>
        <w:widowControl w:val="0"/>
        <w:tabs>
          <w:tab w:val="left" w:pos="0"/>
        </w:tabs>
        <w:spacing w:line="360" w:lineRule="auto"/>
        <w:ind w:firstLine="720"/>
        <w:jc w:val="both"/>
        <w:rPr>
          <w:lang w:val="uk-UA"/>
        </w:rPr>
      </w:pPr>
      <w:r>
        <w:rPr>
          <w:lang w:val="uk-UA"/>
        </w:rPr>
        <w:t xml:space="preserve">357. </w:t>
      </w:r>
      <w:r>
        <w:rPr>
          <w:i/>
          <w:lang w:val="uk-UA"/>
        </w:rPr>
        <w:t>Викторов Г.А.</w:t>
      </w:r>
      <w:r>
        <w:rPr>
          <w:lang w:val="uk-UA"/>
        </w:rPr>
        <w:t xml:space="preserve"> Проблемы динамики численности насекомых на пр</w:t>
      </w:r>
      <w:r>
        <w:rPr>
          <w:lang w:val="uk-UA"/>
        </w:rPr>
        <w:t>и</w:t>
      </w:r>
      <w:r>
        <w:rPr>
          <w:lang w:val="uk-UA"/>
        </w:rPr>
        <w:t>мере вредной черепашки. – М.: Наука, 1967. – 271 с.</w:t>
      </w:r>
    </w:p>
    <w:p w:rsidR="00A42EFE" w:rsidRDefault="00A42EFE" w:rsidP="00A42EFE">
      <w:pPr>
        <w:widowControl w:val="0"/>
        <w:tabs>
          <w:tab w:val="left" w:pos="0"/>
        </w:tabs>
        <w:spacing w:line="360" w:lineRule="auto"/>
        <w:ind w:firstLine="720"/>
        <w:jc w:val="both"/>
        <w:rPr>
          <w:lang w:val="uk-UA"/>
        </w:rPr>
      </w:pPr>
      <w:r>
        <w:rPr>
          <w:lang w:val="uk-UA"/>
        </w:rPr>
        <w:lastRenderedPageBreak/>
        <w:t xml:space="preserve">358. </w:t>
      </w:r>
      <w:r>
        <w:rPr>
          <w:i/>
          <w:lang w:val="uk-UA"/>
        </w:rPr>
        <w:t>Викторов Г.А.</w:t>
      </w:r>
      <w:r>
        <w:rPr>
          <w:lang w:val="uk-UA"/>
        </w:rPr>
        <w:t xml:space="preserve"> Трофическая и синтетическая теория динамики чи</w:t>
      </w:r>
      <w:r>
        <w:rPr>
          <w:lang w:val="uk-UA"/>
        </w:rPr>
        <w:t>с</w:t>
      </w:r>
      <w:r>
        <w:rPr>
          <w:lang w:val="uk-UA"/>
        </w:rPr>
        <w:t>ленности насекомых //Зоологический журнал. – 1971. – Т. 50. - №3- С. 361-372.</w:t>
      </w:r>
    </w:p>
    <w:p w:rsidR="00A42EFE" w:rsidRDefault="00A42EFE" w:rsidP="00A42EFE">
      <w:pPr>
        <w:widowControl w:val="0"/>
        <w:tabs>
          <w:tab w:val="left" w:pos="0"/>
        </w:tabs>
        <w:spacing w:line="360" w:lineRule="auto"/>
        <w:ind w:firstLine="720"/>
        <w:jc w:val="both"/>
        <w:rPr>
          <w:lang w:val="uk-UA"/>
        </w:rPr>
      </w:pPr>
      <w:r>
        <w:rPr>
          <w:lang w:val="uk-UA"/>
        </w:rPr>
        <w:t>359. Черній А.М. Управління популяціями комах на основі регуляції їх жи</w:t>
      </w:r>
      <w:r>
        <w:rPr>
          <w:lang w:val="uk-UA"/>
        </w:rPr>
        <w:t>т</w:t>
      </w:r>
      <w:r>
        <w:rPr>
          <w:lang w:val="uk-UA"/>
        </w:rPr>
        <w:t>тєдіяльності // Весник зоологии. – 1998. - № 9. – С.187 – 189.</w:t>
      </w:r>
    </w:p>
    <w:p w:rsidR="00A42EFE" w:rsidRDefault="00A42EFE" w:rsidP="00A42EFE">
      <w:pPr>
        <w:widowControl w:val="0"/>
        <w:tabs>
          <w:tab w:val="left" w:pos="0"/>
        </w:tabs>
        <w:spacing w:line="360" w:lineRule="auto"/>
        <w:ind w:firstLine="720"/>
        <w:jc w:val="both"/>
        <w:rPr>
          <w:lang w:val="uk-UA"/>
        </w:rPr>
      </w:pPr>
      <w:r>
        <w:rPr>
          <w:lang w:val="uk-UA"/>
        </w:rPr>
        <w:t xml:space="preserve">360. </w:t>
      </w:r>
      <w:r>
        <w:rPr>
          <w:i/>
          <w:lang w:val="uk-UA"/>
        </w:rPr>
        <w:t>Дьюзбери Д.</w:t>
      </w:r>
      <w:r>
        <w:rPr>
          <w:lang w:val="uk-UA"/>
        </w:rPr>
        <w:t xml:space="preserve"> Поведение животных. – М.: Мир, 1981. – 479 с.</w:t>
      </w:r>
    </w:p>
    <w:p w:rsidR="00A42EFE" w:rsidRDefault="00A42EFE" w:rsidP="00A42EFE">
      <w:pPr>
        <w:widowControl w:val="0"/>
        <w:tabs>
          <w:tab w:val="left" w:pos="0"/>
        </w:tabs>
        <w:spacing w:line="360" w:lineRule="auto"/>
        <w:ind w:firstLine="720"/>
        <w:jc w:val="both"/>
        <w:rPr>
          <w:lang w:val="uk-UA"/>
        </w:rPr>
      </w:pPr>
      <w:r>
        <w:rPr>
          <w:lang w:val="uk-UA"/>
        </w:rPr>
        <w:t xml:space="preserve">361. </w:t>
      </w:r>
      <w:r>
        <w:rPr>
          <w:i/>
          <w:lang w:val="uk-UA"/>
        </w:rPr>
        <w:t>Мазохин-Поршняков Г.А., Елизаров Ю.А., Чернышов В.Б.</w:t>
      </w:r>
      <w:r>
        <w:rPr>
          <w:lang w:val="uk-UA"/>
        </w:rPr>
        <w:t xml:space="preserve"> Руковод- с</w:t>
      </w:r>
      <w:r>
        <w:rPr>
          <w:lang w:val="uk-UA"/>
        </w:rPr>
        <w:t>т</w:t>
      </w:r>
      <w:r>
        <w:rPr>
          <w:lang w:val="uk-UA"/>
        </w:rPr>
        <w:t>во по физиологии органов чувст насекомых. – М.: МГУ, 1983. – 262 с.</w:t>
      </w:r>
    </w:p>
    <w:p w:rsidR="00A42EFE" w:rsidRDefault="00A42EFE" w:rsidP="00A42EFE">
      <w:pPr>
        <w:widowControl w:val="0"/>
        <w:tabs>
          <w:tab w:val="left" w:pos="0"/>
        </w:tabs>
        <w:spacing w:line="360" w:lineRule="auto"/>
        <w:ind w:firstLine="720"/>
        <w:jc w:val="both"/>
        <w:rPr>
          <w:lang w:val="uk-UA"/>
        </w:rPr>
      </w:pPr>
      <w:r>
        <w:rPr>
          <w:lang w:val="uk-UA"/>
        </w:rPr>
        <w:t xml:space="preserve">362. </w:t>
      </w:r>
      <w:r>
        <w:rPr>
          <w:i/>
          <w:lang w:val="uk-UA"/>
        </w:rPr>
        <w:t xml:space="preserve">Елизаров Ю.А. </w:t>
      </w:r>
      <w:r>
        <w:rPr>
          <w:lang w:val="uk-UA"/>
        </w:rPr>
        <w:t>Хеморецепция насекомых. – М.: МГУ, 1978. – 232 с.</w:t>
      </w:r>
    </w:p>
    <w:p w:rsidR="00A42EFE" w:rsidRDefault="00A42EFE" w:rsidP="00A42EFE">
      <w:pPr>
        <w:widowControl w:val="0"/>
        <w:tabs>
          <w:tab w:val="left" w:pos="0"/>
        </w:tabs>
        <w:spacing w:line="360" w:lineRule="auto"/>
        <w:ind w:firstLine="720"/>
        <w:jc w:val="both"/>
        <w:rPr>
          <w:lang w:val="uk-UA"/>
        </w:rPr>
      </w:pPr>
      <w:r>
        <w:rPr>
          <w:lang w:val="uk-UA"/>
        </w:rPr>
        <w:t xml:space="preserve"> 363. </w:t>
      </w:r>
      <w:r>
        <w:rPr>
          <w:i/>
          <w:lang w:val="uk-UA"/>
        </w:rPr>
        <w:t>Roelofs W.L.</w:t>
      </w:r>
      <w:r>
        <w:rPr>
          <w:lang w:val="uk-UA"/>
        </w:rPr>
        <w:t xml:space="preserve"> Decoding insects chemical communications //Res. Tomorrew. Vearb Agr. – 1986. – P. 164-168.</w:t>
      </w:r>
    </w:p>
    <w:p w:rsidR="00A42EFE" w:rsidRDefault="00A42EFE" w:rsidP="00A42EFE">
      <w:pPr>
        <w:widowControl w:val="0"/>
        <w:tabs>
          <w:tab w:val="left" w:pos="0"/>
        </w:tabs>
        <w:spacing w:line="360" w:lineRule="auto"/>
        <w:ind w:firstLine="720"/>
        <w:jc w:val="both"/>
        <w:rPr>
          <w:lang w:val="uk-UA"/>
        </w:rPr>
      </w:pPr>
      <w:r>
        <w:rPr>
          <w:lang w:val="uk-UA"/>
        </w:rPr>
        <w:t xml:space="preserve">364. </w:t>
      </w:r>
      <w:r>
        <w:rPr>
          <w:i/>
          <w:lang w:val="uk-UA"/>
        </w:rPr>
        <w:t>Буда В.Г., Скиркявичюс А.В.</w:t>
      </w:r>
      <w:r>
        <w:rPr>
          <w:lang w:val="uk-UA"/>
        </w:rPr>
        <w:t xml:space="preserve"> Основы феромонной коммуникации у насекомых //Хеморецепция насекомых. Химическая коммуникация.–1982.- № 7. – С. 5-27.</w:t>
      </w:r>
    </w:p>
    <w:p w:rsidR="00A42EFE" w:rsidRDefault="00A42EFE" w:rsidP="00A42EFE">
      <w:pPr>
        <w:widowControl w:val="0"/>
        <w:tabs>
          <w:tab w:val="left" w:pos="0"/>
        </w:tabs>
        <w:spacing w:line="360" w:lineRule="auto"/>
        <w:ind w:firstLine="720"/>
        <w:jc w:val="both"/>
        <w:rPr>
          <w:lang w:val="uk-UA"/>
        </w:rPr>
      </w:pPr>
      <w:r>
        <w:rPr>
          <w:lang w:val="uk-UA"/>
        </w:rPr>
        <w:t xml:space="preserve">365. </w:t>
      </w:r>
      <w:r>
        <w:rPr>
          <w:i/>
          <w:lang w:val="uk-UA"/>
        </w:rPr>
        <w:t>Копел Х., Мартинс Д.</w:t>
      </w:r>
      <w:r>
        <w:rPr>
          <w:lang w:val="uk-UA"/>
        </w:rPr>
        <w:t xml:space="preserve"> Биологическое подавление вредных насек</w:t>
      </w:r>
      <w:r>
        <w:rPr>
          <w:lang w:val="uk-UA"/>
        </w:rPr>
        <w:t>о</w:t>
      </w:r>
      <w:r>
        <w:rPr>
          <w:lang w:val="uk-UA"/>
        </w:rPr>
        <w:t xml:space="preserve">мых: Пер. с англ. – М.: Мир. – 1980. – 427 с. </w:t>
      </w:r>
    </w:p>
    <w:p w:rsidR="00A42EFE" w:rsidRDefault="00A42EFE" w:rsidP="00A42EFE">
      <w:pPr>
        <w:widowControl w:val="0"/>
        <w:tabs>
          <w:tab w:val="left" w:pos="0"/>
        </w:tabs>
        <w:spacing w:line="360" w:lineRule="auto"/>
        <w:ind w:firstLine="720"/>
        <w:jc w:val="both"/>
        <w:rPr>
          <w:lang w:val="uk-UA"/>
        </w:rPr>
      </w:pPr>
      <w:r>
        <w:rPr>
          <w:lang w:val="uk-UA"/>
        </w:rPr>
        <w:t xml:space="preserve">366. </w:t>
      </w:r>
      <w:r>
        <w:rPr>
          <w:i/>
          <w:lang w:val="uk-UA"/>
        </w:rPr>
        <w:t>Ferro D.N., Akre R.D.</w:t>
      </w:r>
      <w:r>
        <w:rPr>
          <w:lang w:val="uk-UA"/>
        </w:rPr>
        <w:t xml:space="preserve"> Reproductive morpfology and mechanics of mating of the codling moth, </w:t>
      </w:r>
      <w:r>
        <w:rPr>
          <w:i/>
          <w:lang w:val="uk-UA"/>
        </w:rPr>
        <w:t>Laspeyresia pomonella</w:t>
      </w:r>
      <w:r>
        <w:rPr>
          <w:lang w:val="uk-UA"/>
        </w:rPr>
        <w:t xml:space="preserve"> </w:t>
      </w:r>
      <w:r>
        <w:rPr>
          <w:i/>
          <w:lang w:val="uk-UA"/>
        </w:rPr>
        <w:t>L</w:t>
      </w:r>
      <w:r>
        <w:rPr>
          <w:lang w:val="uk-UA"/>
        </w:rPr>
        <w:t>. //Annals of the Entomol. Soc. of Ame</w:t>
      </w:r>
      <w:r>
        <w:rPr>
          <w:lang w:val="uk-UA"/>
        </w:rPr>
        <w:t>r</w:t>
      </w:r>
      <w:r>
        <w:rPr>
          <w:lang w:val="uk-UA"/>
        </w:rPr>
        <w:t xml:space="preserve">ica. – 1975. – Vol.3. - P. – 417-424. </w:t>
      </w:r>
    </w:p>
    <w:p w:rsidR="00A42EFE" w:rsidRDefault="00A42EFE" w:rsidP="00A42EFE">
      <w:pPr>
        <w:widowControl w:val="0"/>
        <w:tabs>
          <w:tab w:val="left" w:pos="0"/>
        </w:tabs>
        <w:spacing w:line="360" w:lineRule="auto"/>
        <w:ind w:firstLine="720"/>
        <w:jc w:val="both"/>
        <w:rPr>
          <w:lang w:val="uk-UA"/>
        </w:rPr>
      </w:pPr>
      <w:r>
        <w:rPr>
          <w:lang w:val="uk-UA"/>
        </w:rPr>
        <w:t xml:space="preserve">367. </w:t>
      </w:r>
      <w:r>
        <w:rPr>
          <w:i/>
          <w:lang w:val="uk-UA"/>
        </w:rPr>
        <w:t>Тыщенко В.П., Кинд Т.В</w:t>
      </w:r>
      <w:r>
        <w:rPr>
          <w:lang w:val="uk-UA"/>
        </w:rPr>
        <w:t>. Нейроэндокринные механизмы регуляции сезонных циклов //Гормональная регуляция развития насекомых. – Л.: Наука, 1983. - С. 82- 117.</w:t>
      </w:r>
    </w:p>
    <w:p w:rsidR="00A42EFE" w:rsidRDefault="00A42EFE" w:rsidP="00A42EFE">
      <w:pPr>
        <w:widowControl w:val="0"/>
        <w:tabs>
          <w:tab w:val="left" w:pos="0"/>
        </w:tabs>
        <w:spacing w:line="360" w:lineRule="auto"/>
        <w:ind w:firstLine="720"/>
        <w:jc w:val="both"/>
        <w:rPr>
          <w:lang w:val="uk-UA"/>
        </w:rPr>
      </w:pPr>
      <w:r>
        <w:rPr>
          <w:lang w:val="uk-UA"/>
        </w:rPr>
        <w:t xml:space="preserve">368. </w:t>
      </w:r>
      <w:r>
        <w:rPr>
          <w:i/>
          <w:lang w:val="uk-UA"/>
        </w:rPr>
        <w:t>Буров В.Н.</w:t>
      </w:r>
      <w:r>
        <w:rPr>
          <w:lang w:val="uk-UA"/>
        </w:rPr>
        <w:t xml:space="preserve"> Механизмы гормональной регуляции линьки и мета- морфоза //Гормональная регуляция развития насекомых. – Л.: Наука, 1983. - С. 44-63.</w:t>
      </w:r>
    </w:p>
    <w:p w:rsidR="00A42EFE" w:rsidRDefault="00A42EFE" w:rsidP="00A42EFE">
      <w:pPr>
        <w:widowControl w:val="0"/>
        <w:tabs>
          <w:tab w:val="left" w:pos="0"/>
        </w:tabs>
        <w:spacing w:line="360" w:lineRule="auto"/>
        <w:ind w:firstLine="720"/>
        <w:jc w:val="both"/>
        <w:rPr>
          <w:lang w:val="uk-UA"/>
        </w:rPr>
      </w:pPr>
      <w:r>
        <w:rPr>
          <w:lang w:val="uk-UA"/>
        </w:rPr>
        <w:t xml:space="preserve">369. </w:t>
      </w:r>
      <w:r>
        <w:rPr>
          <w:i/>
          <w:lang w:val="uk-UA"/>
        </w:rPr>
        <w:t>Novak V.J.</w:t>
      </w:r>
      <w:r>
        <w:rPr>
          <w:lang w:val="uk-UA"/>
        </w:rPr>
        <w:t xml:space="preserve"> Phylogenesis of the metamorphosis hormonesand the insect morphogenesis //Endocrinol. Frontiers Physiol. Insect.Ecol.- 1988. – Vol.2. – P. 603-614.</w:t>
      </w:r>
    </w:p>
    <w:p w:rsidR="00A42EFE" w:rsidRDefault="00A42EFE" w:rsidP="00A42EFE">
      <w:pPr>
        <w:widowControl w:val="0"/>
        <w:tabs>
          <w:tab w:val="left" w:pos="0"/>
        </w:tabs>
        <w:spacing w:line="360" w:lineRule="auto"/>
        <w:ind w:firstLine="720"/>
        <w:jc w:val="both"/>
        <w:rPr>
          <w:lang w:val="uk-UA"/>
        </w:rPr>
      </w:pPr>
      <w:r>
        <w:rPr>
          <w:lang w:val="uk-UA"/>
        </w:rPr>
        <w:t xml:space="preserve">370. </w:t>
      </w:r>
      <w:r>
        <w:rPr>
          <w:i/>
          <w:lang w:val="uk-UA"/>
        </w:rPr>
        <w:t>Spring J.H.</w:t>
      </w:r>
      <w:r>
        <w:rPr>
          <w:lang w:val="uk-UA"/>
        </w:rPr>
        <w:t xml:space="preserve"> Endocrine regulation of diuresis in insects //J. Insect Physiol. – 1990. – Vol.36. - № 1. – P. 13-22.</w:t>
      </w:r>
    </w:p>
    <w:p w:rsidR="00A42EFE" w:rsidRDefault="00A42EFE" w:rsidP="00A42EFE">
      <w:pPr>
        <w:widowControl w:val="0"/>
        <w:tabs>
          <w:tab w:val="left" w:pos="0"/>
        </w:tabs>
        <w:spacing w:line="360" w:lineRule="auto"/>
        <w:ind w:firstLine="720"/>
        <w:jc w:val="both"/>
        <w:rPr>
          <w:lang w:val="uk-UA"/>
        </w:rPr>
      </w:pPr>
      <w:r>
        <w:rPr>
          <w:lang w:val="uk-UA"/>
        </w:rPr>
        <w:t xml:space="preserve">371. </w:t>
      </w:r>
      <w:r>
        <w:rPr>
          <w:i/>
          <w:lang w:val="uk-UA"/>
        </w:rPr>
        <w:t>Tillman J.A., Seybold S.G., Jurenka R.A., Blomquist G.J.</w:t>
      </w:r>
      <w:r>
        <w:rPr>
          <w:lang w:val="uk-UA"/>
        </w:rPr>
        <w:t xml:space="preserve"> Insect phe -romones – An overview of biosynthesis and endocrine regulation //Insect Biochem. Mol. Biol.- 1999. – 29. – P. 481-514.</w:t>
      </w:r>
    </w:p>
    <w:p w:rsidR="00A42EFE" w:rsidRDefault="00A42EFE" w:rsidP="00A42EFE">
      <w:pPr>
        <w:widowControl w:val="0"/>
        <w:tabs>
          <w:tab w:val="left" w:pos="0"/>
        </w:tabs>
        <w:spacing w:line="360" w:lineRule="auto"/>
        <w:ind w:firstLine="720"/>
        <w:jc w:val="both"/>
        <w:rPr>
          <w:lang w:val="uk-UA"/>
        </w:rPr>
      </w:pPr>
      <w:r>
        <w:rPr>
          <w:lang w:val="uk-UA"/>
        </w:rPr>
        <w:t xml:space="preserve">372. </w:t>
      </w:r>
      <w:r>
        <w:rPr>
          <w:i/>
          <w:lang w:val="uk-UA"/>
        </w:rPr>
        <w:t>Webb T.J., Shu S., Ramaswamy S.B., Dorn S.</w:t>
      </w:r>
      <w:r>
        <w:rPr>
          <w:lang w:val="uk-UA"/>
        </w:rPr>
        <w:t xml:space="preserve"> Influence of juvenile hormone and mating on oogenesis and oviposition in the codling moth, </w:t>
      </w:r>
      <w:r>
        <w:rPr>
          <w:i/>
          <w:lang w:val="uk-UA"/>
        </w:rPr>
        <w:t>Cydia pomonella</w:t>
      </w:r>
      <w:r>
        <w:rPr>
          <w:lang w:val="uk-UA"/>
        </w:rPr>
        <w:t xml:space="preserve"> //Archives of Insect Biochemistry Physiology. – 1999. - № 41. – P.186-200.</w:t>
      </w:r>
    </w:p>
    <w:p w:rsidR="00A42EFE" w:rsidRDefault="00A42EFE" w:rsidP="00A42EFE">
      <w:pPr>
        <w:widowControl w:val="0"/>
        <w:tabs>
          <w:tab w:val="left" w:pos="0"/>
        </w:tabs>
        <w:spacing w:line="360" w:lineRule="auto"/>
        <w:ind w:firstLine="720"/>
        <w:jc w:val="both"/>
        <w:rPr>
          <w:lang w:val="uk-UA"/>
        </w:rPr>
      </w:pPr>
      <w:r>
        <w:rPr>
          <w:lang w:val="uk-UA"/>
        </w:rPr>
        <w:t xml:space="preserve">373. </w:t>
      </w:r>
      <w:r>
        <w:rPr>
          <w:i/>
          <w:lang w:val="uk-UA"/>
        </w:rPr>
        <w:t>Rafaeli A.</w:t>
      </w:r>
      <w:r>
        <w:rPr>
          <w:lang w:val="uk-UA"/>
        </w:rPr>
        <w:t xml:space="preserve"> Neuroendocrine control of pheromone biosynthesis in moths. //International Review of Cytology. – 2001. – Vol. 213. – P. 49-92.</w:t>
      </w:r>
    </w:p>
    <w:p w:rsidR="00A42EFE" w:rsidRDefault="00A42EFE" w:rsidP="00A42EFE">
      <w:pPr>
        <w:widowControl w:val="0"/>
        <w:tabs>
          <w:tab w:val="left" w:pos="0"/>
        </w:tabs>
        <w:spacing w:line="360" w:lineRule="auto"/>
        <w:ind w:firstLine="720"/>
        <w:jc w:val="both"/>
        <w:rPr>
          <w:lang w:val="uk-UA"/>
        </w:rPr>
      </w:pPr>
      <w:r>
        <w:rPr>
          <w:lang w:val="uk-UA"/>
        </w:rPr>
        <w:t xml:space="preserve">374. </w:t>
      </w:r>
      <w:r>
        <w:rPr>
          <w:i/>
          <w:lang w:val="uk-UA"/>
        </w:rPr>
        <w:t>Schmid A.</w:t>
      </w:r>
      <w:r>
        <w:rPr>
          <w:lang w:val="uk-UA"/>
        </w:rPr>
        <w:t xml:space="preserve"> Perspectives de lutte contre les insectes ravageurs de la vigne et du verger avec des regulateurs de croissance, substances analogues de l’hormone j</w:t>
      </w:r>
      <w:r>
        <w:rPr>
          <w:lang w:val="uk-UA"/>
        </w:rPr>
        <w:t>u</w:t>
      </w:r>
      <w:r>
        <w:rPr>
          <w:lang w:val="uk-UA"/>
        </w:rPr>
        <w:t xml:space="preserve">veile //Revue suisse Vitic. Arboric. Hortic.- 1976. – vol.8.- P. 101-105. </w:t>
      </w:r>
    </w:p>
    <w:p w:rsidR="00A42EFE" w:rsidRDefault="00A42EFE" w:rsidP="00A42EFE">
      <w:pPr>
        <w:widowControl w:val="0"/>
        <w:tabs>
          <w:tab w:val="left" w:pos="0"/>
        </w:tabs>
        <w:spacing w:line="360" w:lineRule="auto"/>
        <w:ind w:firstLine="720"/>
        <w:jc w:val="both"/>
        <w:rPr>
          <w:lang w:val="uk-UA"/>
        </w:rPr>
      </w:pPr>
      <w:r>
        <w:rPr>
          <w:lang w:val="uk-UA"/>
        </w:rPr>
        <w:lastRenderedPageBreak/>
        <w:t xml:space="preserve">375. </w:t>
      </w:r>
      <w:r>
        <w:rPr>
          <w:i/>
          <w:lang w:val="uk-UA"/>
        </w:rPr>
        <w:t>Slama K.</w:t>
      </w:r>
      <w:r>
        <w:rPr>
          <w:lang w:val="uk-UA"/>
        </w:rPr>
        <w:t xml:space="preserve"> Pharmacology of Insect Juvenile Hormones //Comprehensive Insect Physiology, Biochemistry &amp; Pharmacology. Pergamon Press, Oxford-New York. – 1985. – P. 357-394.</w:t>
      </w:r>
    </w:p>
    <w:p w:rsidR="00A42EFE" w:rsidRDefault="00A42EFE" w:rsidP="00A42EFE">
      <w:pPr>
        <w:widowControl w:val="0"/>
        <w:tabs>
          <w:tab w:val="left" w:pos="0"/>
        </w:tabs>
        <w:spacing w:line="360" w:lineRule="auto"/>
        <w:ind w:firstLine="720"/>
        <w:jc w:val="both"/>
        <w:rPr>
          <w:lang w:val="uk-UA"/>
        </w:rPr>
      </w:pPr>
      <w:r>
        <w:rPr>
          <w:lang w:val="uk-UA"/>
        </w:rPr>
        <w:t xml:space="preserve">376. </w:t>
      </w:r>
      <w:r>
        <w:rPr>
          <w:i/>
          <w:lang w:val="uk-UA"/>
        </w:rPr>
        <w:t>Ramaswamy S.R., Shu S., Park Y.I., Zeng F</w:t>
      </w:r>
      <w:r>
        <w:rPr>
          <w:lang w:val="uk-UA"/>
        </w:rPr>
        <w:t>. Dynamics of juvenile hormone – mediated gonadotropism in the Lepidoptera //Arch. Insect Biocem. Phisiol.- 1997. - Vol. 35. – P.539-558.</w:t>
      </w:r>
    </w:p>
    <w:p w:rsidR="00A42EFE" w:rsidRDefault="00A42EFE" w:rsidP="00A42EFE">
      <w:pPr>
        <w:pStyle w:val="afffffffe"/>
        <w:widowControl w:val="0"/>
        <w:tabs>
          <w:tab w:val="left" w:pos="0"/>
        </w:tabs>
        <w:spacing w:line="360" w:lineRule="auto"/>
        <w:ind w:firstLine="720"/>
        <w:rPr>
          <w:lang w:val="uk-UA"/>
        </w:rPr>
      </w:pPr>
      <w:r>
        <w:rPr>
          <w:lang w:val="uk-UA"/>
        </w:rPr>
        <w:t xml:space="preserve">377. </w:t>
      </w:r>
      <w:r>
        <w:rPr>
          <w:i/>
          <w:lang w:val="uk-UA"/>
        </w:rPr>
        <w:t>Lei Hong, Anton Sylvia, Hansson Bills</w:t>
      </w:r>
      <w:r>
        <w:rPr>
          <w:lang w:val="uk-UA"/>
        </w:rPr>
        <w:t>. Olfactory protocerebral pathways processing sex pheromone and plant odor information in the male moth Agrotis segetum //J. Compar. Neurol. – 2001. –Vol. 432. - № 3. - P. 356-370.</w:t>
      </w:r>
    </w:p>
    <w:p w:rsidR="00A42EFE" w:rsidRDefault="00A42EFE" w:rsidP="00A42EFE">
      <w:pPr>
        <w:pStyle w:val="afffffffe"/>
        <w:widowControl w:val="0"/>
        <w:tabs>
          <w:tab w:val="left" w:pos="0"/>
        </w:tabs>
        <w:spacing w:line="360" w:lineRule="auto"/>
        <w:ind w:firstLine="720"/>
        <w:rPr>
          <w:lang w:val="uk-UA"/>
        </w:rPr>
      </w:pPr>
      <w:r>
        <w:rPr>
          <w:lang w:val="uk-UA"/>
        </w:rPr>
        <w:t xml:space="preserve">378. </w:t>
      </w:r>
      <w:r>
        <w:rPr>
          <w:i/>
          <w:lang w:val="uk-UA"/>
        </w:rPr>
        <w:t>Kafka W.A.</w:t>
      </w:r>
      <w:r>
        <w:rPr>
          <w:lang w:val="uk-UA"/>
        </w:rPr>
        <w:t xml:space="preserve"> Olfactory receptor cells in insects: reaction spectra and the conscept of generalists and specialasts in Antheraea polyphemus L. //Chem. Senses. – 1986. – Vol. 11. - № 4. – Р. 618-619.</w:t>
      </w:r>
    </w:p>
    <w:p w:rsidR="00A42EFE" w:rsidRDefault="00A42EFE" w:rsidP="00A42EFE">
      <w:pPr>
        <w:pStyle w:val="afffffffe"/>
        <w:widowControl w:val="0"/>
        <w:tabs>
          <w:tab w:val="left" w:pos="0"/>
        </w:tabs>
        <w:spacing w:line="360" w:lineRule="auto"/>
        <w:ind w:firstLine="720"/>
        <w:rPr>
          <w:lang w:val="uk-UA"/>
        </w:rPr>
      </w:pPr>
      <w:r>
        <w:rPr>
          <w:lang w:val="uk-UA"/>
        </w:rPr>
        <w:t xml:space="preserve">379. </w:t>
      </w:r>
      <w:r>
        <w:rPr>
          <w:i/>
          <w:lang w:val="uk-UA"/>
        </w:rPr>
        <w:t>Барыбкина М.Н.</w:t>
      </w:r>
      <w:r>
        <w:rPr>
          <w:lang w:val="uk-UA"/>
        </w:rPr>
        <w:t xml:space="preserve"> Механизмы действия феромонов //Итоги науки и техн</w:t>
      </w:r>
      <w:r>
        <w:rPr>
          <w:lang w:val="uk-UA"/>
        </w:rPr>
        <w:t>и</w:t>
      </w:r>
      <w:r>
        <w:rPr>
          <w:lang w:val="uk-UA"/>
        </w:rPr>
        <w:t xml:space="preserve">ки, сер. Энтомология. М.: 1988. – Т.8.- С. 135-156. </w:t>
      </w:r>
    </w:p>
    <w:p w:rsidR="00A42EFE" w:rsidRDefault="00A42EFE" w:rsidP="00A42EFE">
      <w:pPr>
        <w:widowControl w:val="0"/>
        <w:tabs>
          <w:tab w:val="left" w:pos="0"/>
        </w:tabs>
        <w:spacing w:line="360" w:lineRule="auto"/>
        <w:ind w:firstLine="720"/>
        <w:jc w:val="both"/>
        <w:rPr>
          <w:lang w:val="uk-UA"/>
        </w:rPr>
      </w:pPr>
      <w:r>
        <w:rPr>
          <w:lang w:val="uk-UA"/>
        </w:rPr>
        <w:t xml:space="preserve">380. </w:t>
      </w:r>
      <w:r>
        <w:rPr>
          <w:i/>
          <w:lang w:val="uk-UA"/>
        </w:rPr>
        <w:t>Винников Я.А.</w:t>
      </w:r>
      <w:r>
        <w:rPr>
          <w:lang w:val="uk-UA"/>
        </w:rPr>
        <w:t xml:space="preserve"> Эволюция вкуса и обоняния. Гипотеза о природе п</w:t>
      </w:r>
      <w:r>
        <w:rPr>
          <w:lang w:val="uk-UA"/>
        </w:rPr>
        <w:t>о</w:t>
      </w:r>
      <w:r>
        <w:rPr>
          <w:lang w:val="uk-UA"/>
        </w:rPr>
        <w:t>ливалентности хеморецепторов //Проблемы химической коммуникации живо</w:t>
      </w:r>
      <w:r>
        <w:rPr>
          <w:lang w:val="uk-UA"/>
        </w:rPr>
        <w:t>т</w:t>
      </w:r>
      <w:r>
        <w:rPr>
          <w:lang w:val="uk-UA"/>
        </w:rPr>
        <w:t>ных.- М.: Наука, 1991. – С. 4-12.</w:t>
      </w:r>
    </w:p>
    <w:p w:rsidR="00A42EFE" w:rsidRDefault="00A42EFE" w:rsidP="00A42EFE">
      <w:pPr>
        <w:widowControl w:val="0"/>
        <w:tabs>
          <w:tab w:val="left" w:pos="0"/>
        </w:tabs>
        <w:spacing w:line="360" w:lineRule="auto"/>
        <w:ind w:firstLine="720"/>
        <w:jc w:val="both"/>
        <w:rPr>
          <w:lang w:val="uk-UA"/>
        </w:rPr>
      </w:pPr>
      <w:r>
        <w:rPr>
          <w:lang w:val="uk-UA"/>
        </w:rPr>
        <w:t xml:space="preserve">381. </w:t>
      </w:r>
      <w:r>
        <w:rPr>
          <w:i/>
          <w:lang w:val="uk-UA"/>
        </w:rPr>
        <w:t>Kennedy J.S.</w:t>
      </w:r>
      <w:r>
        <w:rPr>
          <w:lang w:val="uk-UA"/>
        </w:rPr>
        <w:t xml:space="preserve"> Behaviorally disscriminating assays of attractants and repellents //Chemical Control of Insect Behavior. New York – London – Sydney – Toronto. – 1977. – P. 215-229.</w:t>
      </w:r>
    </w:p>
    <w:p w:rsidR="00A42EFE" w:rsidRDefault="00A42EFE" w:rsidP="00A42EFE">
      <w:pPr>
        <w:widowControl w:val="0"/>
        <w:tabs>
          <w:tab w:val="left" w:pos="0"/>
        </w:tabs>
        <w:spacing w:line="360" w:lineRule="auto"/>
        <w:ind w:firstLine="720"/>
        <w:jc w:val="both"/>
        <w:rPr>
          <w:lang w:val="uk-UA"/>
        </w:rPr>
      </w:pPr>
      <w:r>
        <w:rPr>
          <w:lang w:val="uk-UA"/>
        </w:rPr>
        <w:t xml:space="preserve">382. </w:t>
      </w:r>
      <w:r>
        <w:rPr>
          <w:i/>
          <w:lang w:val="uk-UA"/>
        </w:rPr>
        <w:t xml:space="preserve">Baker T.C., Roelofs W.L. </w:t>
      </w:r>
      <w:r>
        <w:rPr>
          <w:lang w:val="uk-UA"/>
        </w:rPr>
        <w:t>Initation and termination of oriental fruit moth male response to pheromone concentrations in the field //Environ. Entomol. – 1981. – Vol. 10. - №2. – P. 211-218.</w:t>
      </w:r>
    </w:p>
    <w:p w:rsidR="00A42EFE" w:rsidRDefault="00A42EFE" w:rsidP="00A42EFE">
      <w:pPr>
        <w:widowControl w:val="0"/>
        <w:tabs>
          <w:tab w:val="left" w:pos="0"/>
        </w:tabs>
        <w:spacing w:line="360" w:lineRule="auto"/>
        <w:ind w:firstLine="720"/>
        <w:jc w:val="both"/>
        <w:rPr>
          <w:lang w:val="uk-UA"/>
        </w:rPr>
      </w:pPr>
      <w:r>
        <w:rPr>
          <w:lang w:val="uk-UA"/>
        </w:rPr>
        <w:t>383. Буда В.Г. Современные тенденции в исследованиях химической коммун</w:t>
      </w:r>
      <w:r>
        <w:rPr>
          <w:lang w:val="uk-UA"/>
        </w:rPr>
        <w:t>и</w:t>
      </w:r>
      <w:r>
        <w:rPr>
          <w:lang w:val="uk-UA"/>
        </w:rPr>
        <w:t>кации насекомых //</w:t>
      </w:r>
      <w:r>
        <w:t xml:space="preserve">Хеморецепция насекомых. – </w:t>
      </w:r>
      <w:r>
        <w:rPr>
          <w:lang w:val="uk-UA"/>
        </w:rPr>
        <w:t>1991. - №9. – С 35-39.</w:t>
      </w:r>
    </w:p>
    <w:p w:rsidR="00A42EFE" w:rsidRDefault="00A42EFE" w:rsidP="00A42EFE">
      <w:pPr>
        <w:widowControl w:val="0"/>
        <w:tabs>
          <w:tab w:val="left" w:pos="0"/>
        </w:tabs>
        <w:spacing w:line="360" w:lineRule="auto"/>
        <w:ind w:firstLine="720"/>
        <w:jc w:val="both"/>
        <w:rPr>
          <w:lang w:val="uk-UA"/>
        </w:rPr>
      </w:pPr>
      <w:r>
        <w:rPr>
          <w:lang w:val="uk-UA"/>
        </w:rPr>
        <w:t xml:space="preserve">384. </w:t>
      </w:r>
      <w:r>
        <w:rPr>
          <w:i/>
          <w:lang w:val="uk-UA"/>
        </w:rPr>
        <w:t>Иванова Т.В., Мыттус Э.Р.</w:t>
      </w:r>
      <w:r>
        <w:rPr>
          <w:lang w:val="uk-UA"/>
        </w:rPr>
        <w:t xml:space="preserve"> Гетерогенность географических попул</w:t>
      </w:r>
      <w:r>
        <w:rPr>
          <w:lang w:val="uk-UA"/>
        </w:rPr>
        <w:t>я</w:t>
      </w:r>
      <w:r>
        <w:rPr>
          <w:lang w:val="uk-UA"/>
        </w:rPr>
        <w:t>ций всеядной листовертки //Химическая коммуникация животных.- М.: Наука, 1986. – С. 79-82.</w:t>
      </w:r>
    </w:p>
    <w:p w:rsidR="00A42EFE" w:rsidRDefault="00A42EFE" w:rsidP="00A42EFE">
      <w:pPr>
        <w:widowControl w:val="0"/>
        <w:tabs>
          <w:tab w:val="left" w:pos="0"/>
        </w:tabs>
        <w:spacing w:line="360" w:lineRule="auto"/>
        <w:ind w:firstLine="720"/>
        <w:jc w:val="both"/>
        <w:rPr>
          <w:lang w:val="uk-UA"/>
        </w:rPr>
      </w:pPr>
      <w:r>
        <w:rPr>
          <w:lang w:val="uk-UA"/>
        </w:rPr>
        <w:t xml:space="preserve">385. </w:t>
      </w:r>
      <w:r>
        <w:rPr>
          <w:i/>
          <w:lang w:val="uk-UA"/>
        </w:rPr>
        <w:t>Сафонкин А.Ф., Куликов А.М.</w:t>
      </w:r>
      <w:r>
        <w:rPr>
          <w:lang w:val="uk-UA"/>
        </w:rPr>
        <w:t xml:space="preserve"> Генетические основы гетерогенности популяции всеядной листовертки </w:t>
      </w:r>
      <w:r>
        <w:rPr>
          <w:i/>
          <w:lang w:val="uk-UA"/>
        </w:rPr>
        <w:t>Archips podana Scop. (Lepidoptera: Torticidae</w:t>
      </w:r>
      <w:r>
        <w:rPr>
          <w:lang w:val="uk-UA"/>
        </w:rPr>
        <w:t xml:space="preserve"> ) по морфологическим и поведенческим признакам //Генетика. – 2001. – Т. 37.- С. 317- 324.</w:t>
      </w:r>
    </w:p>
    <w:p w:rsidR="00A42EFE" w:rsidRDefault="00A42EFE" w:rsidP="00A42EFE">
      <w:pPr>
        <w:widowControl w:val="0"/>
        <w:tabs>
          <w:tab w:val="left" w:pos="0"/>
        </w:tabs>
        <w:spacing w:line="360" w:lineRule="auto"/>
        <w:ind w:firstLine="720"/>
        <w:jc w:val="both"/>
        <w:rPr>
          <w:lang w:val="uk-UA"/>
        </w:rPr>
      </w:pPr>
      <w:r>
        <w:rPr>
          <w:lang w:val="uk-UA"/>
        </w:rPr>
        <w:t xml:space="preserve">386. </w:t>
      </w:r>
      <w:r>
        <w:rPr>
          <w:i/>
          <w:lang w:val="uk-UA"/>
        </w:rPr>
        <w:t>Ильичев А.Л.</w:t>
      </w:r>
      <w:r>
        <w:rPr>
          <w:lang w:val="uk-UA"/>
        </w:rPr>
        <w:t xml:space="preserve"> Роль отдельных компонентов в многокомпонентной феромонной системе чешуекрылых //Научные доклады высшей школы. Биол</w:t>
      </w:r>
      <w:r>
        <w:rPr>
          <w:lang w:val="uk-UA"/>
        </w:rPr>
        <w:t>о</w:t>
      </w:r>
      <w:r>
        <w:rPr>
          <w:lang w:val="uk-UA"/>
        </w:rPr>
        <w:t>гические науки. – 1988. - № 10. – С. 5-16.</w:t>
      </w:r>
    </w:p>
    <w:p w:rsidR="00A42EFE" w:rsidRDefault="00A42EFE" w:rsidP="00A42EFE">
      <w:pPr>
        <w:pStyle w:val="afffffffe"/>
        <w:widowControl w:val="0"/>
        <w:tabs>
          <w:tab w:val="left" w:pos="0"/>
        </w:tabs>
        <w:spacing w:line="360" w:lineRule="auto"/>
        <w:ind w:firstLine="720"/>
        <w:rPr>
          <w:lang w:val="uk-UA"/>
        </w:rPr>
      </w:pPr>
      <w:r>
        <w:rPr>
          <w:lang w:val="uk-UA"/>
        </w:rPr>
        <w:t xml:space="preserve">387. </w:t>
      </w:r>
      <w:r>
        <w:rPr>
          <w:i/>
          <w:lang w:val="uk-UA"/>
        </w:rPr>
        <w:t>Jones O.T.</w:t>
      </w:r>
      <w:r>
        <w:rPr>
          <w:lang w:val="uk-UA"/>
        </w:rPr>
        <w:t xml:space="preserve"> The current and future prospects for semiochemicals in the integrated management of insect pests //Brghton crop protection conference – Pest and Diseases – 1994. – P. 1213-1222.</w:t>
      </w:r>
    </w:p>
    <w:p w:rsidR="00A42EFE" w:rsidRDefault="00A42EFE" w:rsidP="00A42EFE">
      <w:pPr>
        <w:widowControl w:val="0"/>
        <w:tabs>
          <w:tab w:val="left" w:pos="0"/>
        </w:tabs>
        <w:spacing w:line="360" w:lineRule="auto"/>
        <w:ind w:firstLine="720"/>
        <w:jc w:val="both"/>
        <w:rPr>
          <w:lang w:val="uk-UA"/>
        </w:rPr>
      </w:pPr>
      <w:r>
        <w:rPr>
          <w:lang w:val="uk-UA"/>
        </w:rPr>
        <w:lastRenderedPageBreak/>
        <w:t xml:space="preserve">388. </w:t>
      </w:r>
      <w:r>
        <w:rPr>
          <w:i/>
          <w:lang w:val="uk-UA"/>
        </w:rPr>
        <w:t xml:space="preserve">Roelofs W.L. </w:t>
      </w:r>
      <w:r>
        <w:rPr>
          <w:lang w:val="uk-UA"/>
        </w:rPr>
        <w:t>Electroantennogram assays: rapid and convenient screening proc</w:t>
      </w:r>
      <w:r>
        <w:rPr>
          <w:lang w:val="uk-UA"/>
        </w:rPr>
        <w:t>e</w:t>
      </w:r>
      <w:r>
        <w:rPr>
          <w:lang w:val="uk-UA"/>
        </w:rPr>
        <w:t>dures for pheromones //Techn. Pheromone Res. N.Y. e.a. – 1984.- P. 131-159.</w:t>
      </w:r>
    </w:p>
    <w:p w:rsidR="00A42EFE" w:rsidRDefault="00A42EFE" w:rsidP="00A42EFE">
      <w:pPr>
        <w:widowControl w:val="0"/>
        <w:tabs>
          <w:tab w:val="left" w:pos="0"/>
        </w:tabs>
        <w:spacing w:line="360" w:lineRule="auto"/>
        <w:ind w:firstLine="720"/>
        <w:jc w:val="both"/>
        <w:rPr>
          <w:lang w:val="uk-UA"/>
        </w:rPr>
      </w:pPr>
      <w:r>
        <w:rPr>
          <w:lang w:val="uk-UA"/>
        </w:rPr>
        <w:t xml:space="preserve">389. </w:t>
      </w:r>
      <w:r>
        <w:rPr>
          <w:i/>
          <w:lang w:val="uk-UA"/>
        </w:rPr>
        <w:t>Чайка В.Н., Черний А.М.</w:t>
      </w:r>
      <w:r>
        <w:rPr>
          <w:lang w:val="uk-UA"/>
        </w:rPr>
        <w:t xml:space="preserve"> Исследования феромонной коммуникации у насекомых //IХ съезд Всесоюзного энтомологического общества Тезисы д</w:t>
      </w:r>
      <w:r>
        <w:rPr>
          <w:lang w:val="uk-UA"/>
        </w:rPr>
        <w:t>о</w:t>
      </w:r>
      <w:r>
        <w:rPr>
          <w:lang w:val="uk-UA"/>
        </w:rPr>
        <w:t>кладов. Часть 2. - Київ. - Наукова думка.,1984.- С.231.</w:t>
      </w:r>
    </w:p>
    <w:p w:rsidR="00A42EFE" w:rsidRDefault="00A42EFE" w:rsidP="00A42EFE">
      <w:pPr>
        <w:widowControl w:val="0"/>
        <w:tabs>
          <w:tab w:val="left" w:pos="0"/>
        </w:tabs>
        <w:spacing w:line="360" w:lineRule="auto"/>
        <w:ind w:firstLine="720"/>
        <w:jc w:val="both"/>
        <w:rPr>
          <w:lang w:val="uk-UA"/>
        </w:rPr>
      </w:pPr>
      <w:r>
        <w:rPr>
          <w:lang w:val="uk-UA"/>
        </w:rPr>
        <w:t xml:space="preserve">390. </w:t>
      </w:r>
      <w:r>
        <w:rPr>
          <w:i/>
          <w:lang w:val="uk-UA"/>
        </w:rPr>
        <w:t xml:space="preserve">Чайка В.Н., Черний А.М. </w:t>
      </w:r>
      <w:r>
        <w:rPr>
          <w:lang w:val="uk-UA"/>
        </w:rPr>
        <w:t>Сравнительная электрофизиологическая оценка реакций популяций вредных чешуекрылых на синтетические феромоны //Феромоны листоверток – вредителей сельского и лесного хозяйства. Матер</w:t>
      </w:r>
      <w:r>
        <w:rPr>
          <w:lang w:val="uk-UA"/>
        </w:rPr>
        <w:t>и</w:t>
      </w:r>
      <w:r>
        <w:rPr>
          <w:lang w:val="uk-UA"/>
        </w:rPr>
        <w:t>алы Всес. конф. - Тарту.-1986.- С.296-298.</w:t>
      </w:r>
    </w:p>
    <w:p w:rsidR="00A42EFE" w:rsidRDefault="00A42EFE" w:rsidP="00A42EFE">
      <w:pPr>
        <w:widowControl w:val="0"/>
        <w:tabs>
          <w:tab w:val="left" w:pos="0"/>
        </w:tabs>
        <w:spacing w:line="360" w:lineRule="auto"/>
        <w:ind w:firstLine="720"/>
        <w:jc w:val="both"/>
        <w:rPr>
          <w:lang w:val="uk-UA"/>
        </w:rPr>
      </w:pPr>
      <w:r>
        <w:rPr>
          <w:lang w:val="uk-UA"/>
        </w:rPr>
        <w:t xml:space="preserve">391. </w:t>
      </w:r>
      <w:r>
        <w:rPr>
          <w:i/>
          <w:lang w:val="uk-UA"/>
        </w:rPr>
        <w:t>Чайка В.Н., Черний А.М.</w:t>
      </w:r>
      <w:r>
        <w:rPr>
          <w:lang w:val="uk-UA"/>
        </w:rPr>
        <w:t xml:space="preserve"> Исследование структуры популяций чешу</w:t>
      </w:r>
      <w:r>
        <w:rPr>
          <w:lang w:val="uk-UA"/>
        </w:rPr>
        <w:t>е</w:t>
      </w:r>
      <w:r>
        <w:rPr>
          <w:lang w:val="uk-UA"/>
        </w:rPr>
        <w:t>крылых насекомых с помощью феромонов //. IV Всесоюзная кон-ференция по хемор</w:t>
      </w:r>
      <w:r>
        <w:rPr>
          <w:lang w:val="uk-UA"/>
        </w:rPr>
        <w:t>е</w:t>
      </w:r>
      <w:r>
        <w:rPr>
          <w:lang w:val="uk-UA"/>
        </w:rPr>
        <w:t>цепции. Тезисы докладов. - Вильнюс.- 1988.- С.19.</w:t>
      </w:r>
    </w:p>
    <w:p w:rsidR="00A42EFE" w:rsidRDefault="00A42EFE" w:rsidP="00A42EFE">
      <w:pPr>
        <w:pStyle w:val="afffffffb"/>
        <w:widowControl w:val="0"/>
        <w:tabs>
          <w:tab w:val="left" w:pos="0"/>
        </w:tabs>
        <w:ind w:firstLine="720"/>
        <w:jc w:val="both"/>
        <w:rPr>
          <w:lang w:val="uk-UA"/>
        </w:rPr>
      </w:pPr>
      <w:r>
        <w:rPr>
          <w:lang w:val="uk-UA"/>
        </w:rPr>
        <w:t xml:space="preserve">392. </w:t>
      </w:r>
      <w:r>
        <w:rPr>
          <w:i/>
          <w:lang w:val="uk-UA"/>
        </w:rPr>
        <w:t>Черний А.М., Чайка В.Н</w:t>
      </w:r>
      <w:r>
        <w:rPr>
          <w:lang w:val="uk-UA"/>
        </w:rPr>
        <w:t>. Гетерогенность популяций яблонной пл</w:t>
      </w:r>
      <w:r>
        <w:rPr>
          <w:lang w:val="uk-UA"/>
        </w:rPr>
        <w:t>о</w:t>
      </w:r>
      <w:r>
        <w:rPr>
          <w:lang w:val="uk-UA"/>
        </w:rPr>
        <w:t>дожорки по чувствительности к феромону //Сб. Проблемы практического пр</w:t>
      </w:r>
      <w:r>
        <w:rPr>
          <w:lang w:val="uk-UA"/>
        </w:rPr>
        <w:t>и</w:t>
      </w:r>
      <w:r>
        <w:rPr>
          <w:lang w:val="uk-UA"/>
        </w:rPr>
        <w:t>менения феромонов в защите с.- х. культур. Тарту.- 1981.- С.48-51.</w:t>
      </w:r>
    </w:p>
    <w:p w:rsidR="00A42EFE" w:rsidRDefault="00A42EFE" w:rsidP="00A42EFE">
      <w:pPr>
        <w:widowControl w:val="0"/>
        <w:tabs>
          <w:tab w:val="left" w:pos="0"/>
        </w:tabs>
        <w:spacing w:line="360" w:lineRule="auto"/>
        <w:ind w:firstLine="720"/>
        <w:jc w:val="both"/>
        <w:rPr>
          <w:lang w:val="uk-UA"/>
        </w:rPr>
      </w:pPr>
      <w:r>
        <w:rPr>
          <w:lang w:val="uk-UA"/>
        </w:rPr>
        <w:t xml:space="preserve">393. </w:t>
      </w:r>
      <w:r>
        <w:rPr>
          <w:i/>
          <w:lang w:val="uk-UA"/>
        </w:rPr>
        <w:t>Чайка В.Н., Черний А.М.</w:t>
      </w:r>
      <w:r>
        <w:rPr>
          <w:lang w:val="uk-UA"/>
        </w:rPr>
        <w:t xml:space="preserve"> Электрофизиологическое тестирование препаративных форм феромонов //Сб. Химическая коммуникация живо</w:t>
      </w:r>
      <w:r>
        <w:rPr>
          <w:lang w:val="uk-UA"/>
        </w:rPr>
        <w:t>т</w:t>
      </w:r>
      <w:r>
        <w:rPr>
          <w:lang w:val="uk-UA"/>
        </w:rPr>
        <w:t xml:space="preserve">ных. Теория и практика. М.: Наука.- 1986.- С.24-29. </w:t>
      </w:r>
    </w:p>
    <w:p w:rsidR="00A42EFE" w:rsidRDefault="00A42EFE" w:rsidP="00A42EFE">
      <w:pPr>
        <w:widowControl w:val="0"/>
        <w:tabs>
          <w:tab w:val="left" w:pos="0"/>
        </w:tabs>
        <w:spacing w:line="360" w:lineRule="auto"/>
        <w:ind w:firstLine="720"/>
        <w:jc w:val="both"/>
        <w:rPr>
          <w:lang w:val="uk-UA"/>
        </w:rPr>
      </w:pPr>
      <w:r>
        <w:rPr>
          <w:lang w:val="uk-UA"/>
        </w:rPr>
        <w:t xml:space="preserve">394. </w:t>
      </w:r>
      <w:r>
        <w:rPr>
          <w:i/>
          <w:lang w:val="uk-UA"/>
        </w:rPr>
        <w:t>Сыбчев М.А., Станимирова Л.С., Ковалёв Б.Г.</w:t>
      </w:r>
      <w:r>
        <w:rPr>
          <w:lang w:val="uk-UA"/>
        </w:rPr>
        <w:t xml:space="preserve"> Влияние дозы, мино- рных компонентов и дополнительного источника ацетата цис-11-гексаде -ценол-1-ола на аттрактивность синтетического феромона капустной совки </w:t>
      </w:r>
      <w:r>
        <w:rPr>
          <w:i/>
          <w:lang w:val="uk-UA"/>
        </w:rPr>
        <w:t>Mamestra brassicae L</w:t>
      </w:r>
      <w:r>
        <w:rPr>
          <w:lang w:val="uk-UA"/>
        </w:rPr>
        <w:t>. //Бъелгарска академия на науките. Екология.-1985. - № 15. – С. 43-49.</w:t>
      </w:r>
    </w:p>
    <w:p w:rsidR="00A42EFE" w:rsidRDefault="00A42EFE" w:rsidP="00A42EFE">
      <w:pPr>
        <w:widowControl w:val="0"/>
        <w:tabs>
          <w:tab w:val="left" w:pos="0"/>
        </w:tabs>
        <w:spacing w:line="360" w:lineRule="auto"/>
        <w:ind w:firstLine="720"/>
        <w:jc w:val="both"/>
        <w:rPr>
          <w:lang w:val="uk-UA"/>
        </w:rPr>
      </w:pPr>
      <w:r>
        <w:rPr>
          <w:lang w:val="uk-UA"/>
        </w:rPr>
        <w:t xml:space="preserve">395. </w:t>
      </w:r>
      <w:r>
        <w:rPr>
          <w:i/>
          <w:lang w:val="uk-UA"/>
        </w:rPr>
        <w:t>Чайка В.Н., Черний А.М., Фехтел К.Г.</w:t>
      </w:r>
      <w:r>
        <w:rPr>
          <w:lang w:val="uk-UA"/>
        </w:rPr>
        <w:t xml:space="preserve"> Изучение экологии и повед</w:t>
      </w:r>
      <w:r>
        <w:rPr>
          <w:lang w:val="uk-UA"/>
        </w:rPr>
        <w:t>е</w:t>
      </w:r>
      <w:r>
        <w:rPr>
          <w:lang w:val="uk-UA"/>
        </w:rPr>
        <w:t>ния картофельной моли</w:t>
      </w:r>
      <w:r>
        <w:rPr>
          <w:i/>
          <w:lang w:val="uk-UA"/>
        </w:rPr>
        <w:t xml:space="preserve"> Phthorimaea operculella Zeller </w:t>
      </w:r>
      <w:r>
        <w:rPr>
          <w:lang w:val="uk-UA"/>
        </w:rPr>
        <w:t>//Сельскохозяйственная би</w:t>
      </w:r>
      <w:r>
        <w:rPr>
          <w:lang w:val="uk-UA"/>
        </w:rPr>
        <w:t>о</w:t>
      </w:r>
      <w:r>
        <w:rPr>
          <w:lang w:val="uk-UA"/>
        </w:rPr>
        <w:t>логия.- 1985.- № 6.- С.94-97</w:t>
      </w:r>
    </w:p>
    <w:p w:rsidR="00A42EFE" w:rsidRDefault="00A42EFE" w:rsidP="00A42EFE">
      <w:pPr>
        <w:widowControl w:val="0"/>
        <w:tabs>
          <w:tab w:val="left" w:pos="0"/>
        </w:tabs>
        <w:spacing w:line="360" w:lineRule="auto"/>
        <w:ind w:firstLine="720"/>
        <w:jc w:val="both"/>
        <w:rPr>
          <w:lang w:val="uk-UA"/>
        </w:rPr>
      </w:pPr>
      <w:r>
        <w:rPr>
          <w:lang w:val="uk-UA"/>
        </w:rPr>
        <w:t xml:space="preserve">396. </w:t>
      </w:r>
      <w:r>
        <w:rPr>
          <w:i/>
          <w:lang w:val="uk-UA"/>
        </w:rPr>
        <w:t>Чайка В.Н., Черний А.М., Пантелейчук Р.М</w:t>
      </w:r>
      <w:r>
        <w:rPr>
          <w:lang w:val="uk-UA"/>
        </w:rPr>
        <w:t>. Исследование конкуре</w:t>
      </w:r>
      <w:r>
        <w:rPr>
          <w:lang w:val="uk-UA"/>
        </w:rPr>
        <w:t>н</w:t>
      </w:r>
      <w:r>
        <w:rPr>
          <w:lang w:val="uk-UA"/>
        </w:rPr>
        <w:t xml:space="preserve">ции естественных и синтетических феромонов на хемосенсорном уровне у </w:t>
      </w:r>
      <w:r>
        <w:rPr>
          <w:i/>
          <w:lang w:val="uk-UA"/>
        </w:rPr>
        <w:t>Ostrinia nubillalis Hbn (Lepidoptera : Pyraustidae)</w:t>
      </w:r>
      <w:r>
        <w:rPr>
          <w:lang w:val="uk-UA"/>
        </w:rPr>
        <w:t xml:space="preserve"> //Зоологический журнал.- 1993.- Вып.1. - № 72. - С. 54-62.</w:t>
      </w:r>
    </w:p>
    <w:p w:rsidR="00A42EFE" w:rsidRDefault="00A42EFE" w:rsidP="00A42EFE">
      <w:pPr>
        <w:widowControl w:val="0"/>
        <w:tabs>
          <w:tab w:val="left" w:pos="0"/>
        </w:tabs>
        <w:spacing w:line="360" w:lineRule="auto"/>
        <w:ind w:firstLine="720"/>
        <w:jc w:val="both"/>
        <w:rPr>
          <w:lang w:val="uk-UA"/>
        </w:rPr>
      </w:pPr>
      <w:r>
        <w:rPr>
          <w:lang w:val="uk-UA"/>
        </w:rPr>
        <w:t xml:space="preserve">397. </w:t>
      </w:r>
      <w:r>
        <w:rPr>
          <w:i/>
          <w:lang w:val="uk-UA"/>
        </w:rPr>
        <w:t>Черний А.М., Чайка В.Н.</w:t>
      </w:r>
      <w:r>
        <w:rPr>
          <w:lang w:val="uk-UA"/>
        </w:rPr>
        <w:t xml:space="preserve"> Параметры феромонной коммуникации у различных видов чешуекрылых //Коммуникация насекомых и современные методы защиты растений. Тезисы докладов международного симпозиума.- Харьков.- 1994. - С.121-123. </w:t>
      </w:r>
    </w:p>
    <w:p w:rsidR="00A42EFE" w:rsidRDefault="00A42EFE" w:rsidP="00A42EFE">
      <w:pPr>
        <w:widowControl w:val="0"/>
        <w:tabs>
          <w:tab w:val="left" w:pos="0"/>
        </w:tabs>
        <w:spacing w:line="360" w:lineRule="auto"/>
        <w:ind w:firstLine="720"/>
        <w:jc w:val="both"/>
        <w:rPr>
          <w:lang w:val="uk-UA"/>
        </w:rPr>
      </w:pPr>
      <w:r>
        <w:rPr>
          <w:lang w:val="uk-UA"/>
        </w:rPr>
        <w:t xml:space="preserve">398. </w:t>
      </w:r>
      <w:r>
        <w:rPr>
          <w:i/>
          <w:lang w:val="uk-UA"/>
        </w:rPr>
        <w:t>Лёфстед Х.</w:t>
      </w:r>
      <w:r>
        <w:rPr>
          <w:lang w:val="uk-UA"/>
        </w:rPr>
        <w:t xml:space="preserve"> Феромонная коммуникация бабочек озимой совки </w:t>
      </w:r>
      <w:r>
        <w:rPr>
          <w:i/>
          <w:lang w:val="uk-UA"/>
        </w:rPr>
        <w:t>Agrotis segetum</w:t>
      </w:r>
      <w:r>
        <w:rPr>
          <w:lang w:val="uk-UA"/>
        </w:rPr>
        <w:t xml:space="preserve"> </w:t>
      </w:r>
      <w:r>
        <w:rPr>
          <w:i/>
          <w:lang w:val="uk-UA"/>
        </w:rPr>
        <w:t xml:space="preserve">Schuff </w:t>
      </w:r>
      <w:r>
        <w:rPr>
          <w:lang w:val="uk-UA"/>
        </w:rPr>
        <w:t>//Хеморецепция насекомых. – 1987. – Т.9. – С.123-130.</w:t>
      </w:r>
    </w:p>
    <w:p w:rsidR="00A42EFE" w:rsidRDefault="00A42EFE" w:rsidP="00A42EFE">
      <w:pPr>
        <w:widowControl w:val="0"/>
        <w:tabs>
          <w:tab w:val="left" w:pos="0"/>
        </w:tabs>
        <w:spacing w:line="360" w:lineRule="auto"/>
        <w:ind w:firstLine="720"/>
        <w:jc w:val="both"/>
        <w:rPr>
          <w:lang w:val="uk-UA"/>
        </w:rPr>
      </w:pPr>
      <w:r>
        <w:rPr>
          <w:lang w:val="uk-UA"/>
        </w:rPr>
        <w:t xml:space="preserve">399. </w:t>
      </w:r>
      <w:r>
        <w:rPr>
          <w:i/>
          <w:lang w:val="uk-UA"/>
        </w:rPr>
        <w:t>Купресова В.Б., Никульшина М.П., Колмакова В.Г.</w:t>
      </w:r>
      <w:r>
        <w:rPr>
          <w:lang w:val="uk-UA"/>
        </w:rPr>
        <w:t xml:space="preserve"> Значение физи</w:t>
      </w:r>
      <w:r>
        <w:rPr>
          <w:lang w:val="uk-UA"/>
        </w:rPr>
        <w:t>о</w:t>
      </w:r>
      <w:r>
        <w:rPr>
          <w:lang w:val="uk-UA"/>
        </w:rPr>
        <w:t>логического состояния самиці в осуществлении феромонной связи между полами у сибирского шелкопряда //Тезисы докл.: II Всес.совещ. по химич. ком</w:t>
      </w:r>
      <w:r>
        <w:rPr>
          <w:lang w:val="uk-UA"/>
        </w:rPr>
        <w:t>у</w:t>
      </w:r>
      <w:r>
        <w:rPr>
          <w:lang w:val="uk-UA"/>
        </w:rPr>
        <w:t>нникации животных. – М.: С.83-84.</w:t>
      </w:r>
    </w:p>
    <w:p w:rsidR="00A42EFE" w:rsidRDefault="00A42EFE" w:rsidP="00A42EFE">
      <w:pPr>
        <w:widowControl w:val="0"/>
        <w:tabs>
          <w:tab w:val="left" w:pos="0"/>
        </w:tabs>
        <w:spacing w:line="360" w:lineRule="auto"/>
        <w:ind w:firstLine="720"/>
        <w:jc w:val="both"/>
        <w:rPr>
          <w:lang w:val="uk-UA"/>
        </w:rPr>
      </w:pPr>
      <w:r>
        <w:rPr>
          <w:lang w:val="uk-UA"/>
        </w:rPr>
        <w:lastRenderedPageBreak/>
        <w:t xml:space="preserve">400. </w:t>
      </w:r>
      <w:r>
        <w:rPr>
          <w:i/>
          <w:lang w:val="uk-UA"/>
        </w:rPr>
        <w:t>Miller J.R., Cowles R.S.</w:t>
      </w:r>
      <w:r>
        <w:rPr>
          <w:lang w:val="uk-UA"/>
        </w:rPr>
        <w:t xml:space="preserve"> Stimulo-deterrent diversionary cropping: a concept and its possible application to onion fly control //Journal of Chemical Ecology. – 1990. – Vol.16.- P. 3197-3212.</w:t>
      </w:r>
    </w:p>
    <w:p w:rsidR="00A42EFE" w:rsidRDefault="00A42EFE" w:rsidP="00A42EFE">
      <w:pPr>
        <w:widowControl w:val="0"/>
        <w:tabs>
          <w:tab w:val="left" w:pos="0"/>
        </w:tabs>
        <w:spacing w:line="360" w:lineRule="auto"/>
        <w:ind w:firstLine="720"/>
        <w:jc w:val="both"/>
        <w:rPr>
          <w:lang w:val="uk-UA"/>
        </w:rPr>
      </w:pPr>
      <w:r>
        <w:rPr>
          <w:lang w:val="uk-UA"/>
        </w:rPr>
        <w:t xml:space="preserve">401. </w:t>
      </w:r>
      <w:r>
        <w:rPr>
          <w:i/>
          <w:lang w:val="uk-UA"/>
        </w:rPr>
        <w:t>Сыбчев М.А.</w:t>
      </w:r>
      <w:r>
        <w:rPr>
          <w:lang w:val="uk-UA"/>
        </w:rPr>
        <w:t xml:space="preserve"> Призывное поведение самиць капустной совки </w:t>
      </w:r>
      <w:r>
        <w:rPr>
          <w:i/>
          <w:lang w:val="uk-UA"/>
        </w:rPr>
        <w:t>Mamestra brassicae</w:t>
      </w:r>
      <w:r>
        <w:rPr>
          <w:lang w:val="uk-UA"/>
        </w:rPr>
        <w:t xml:space="preserve"> </w:t>
      </w:r>
      <w:r>
        <w:rPr>
          <w:i/>
          <w:lang w:val="uk-UA"/>
        </w:rPr>
        <w:t>L</w:t>
      </w:r>
      <w:r>
        <w:rPr>
          <w:lang w:val="uk-UA"/>
        </w:rPr>
        <w:t>. (Lepidoptera, Noctuidae ) //Българска академия на науките. Ек</w:t>
      </w:r>
      <w:r>
        <w:rPr>
          <w:lang w:val="uk-UA"/>
        </w:rPr>
        <w:t>о</w:t>
      </w:r>
      <w:r>
        <w:rPr>
          <w:lang w:val="uk-UA"/>
        </w:rPr>
        <w:t>логия. – 1980. - № 7. – С. 33-38.</w:t>
      </w:r>
    </w:p>
    <w:p w:rsidR="00A42EFE" w:rsidRDefault="00A42EFE" w:rsidP="00A42EFE">
      <w:pPr>
        <w:widowControl w:val="0"/>
        <w:tabs>
          <w:tab w:val="left" w:pos="0"/>
        </w:tabs>
        <w:spacing w:line="360" w:lineRule="auto"/>
        <w:ind w:firstLine="720"/>
        <w:jc w:val="both"/>
        <w:rPr>
          <w:lang w:val="uk-UA"/>
        </w:rPr>
      </w:pPr>
      <w:r>
        <w:rPr>
          <w:lang w:val="uk-UA"/>
        </w:rPr>
        <w:t xml:space="preserve">402. </w:t>
      </w:r>
      <w:r>
        <w:rPr>
          <w:i/>
          <w:lang w:val="uk-UA"/>
        </w:rPr>
        <w:t>Sanders C.I.</w:t>
      </w:r>
      <w:r>
        <w:rPr>
          <w:lang w:val="uk-UA"/>
        </w:rPr>
        <w:t xml:space="preserve"> Local dispersal of male spruce budworm (Lepidoptera: Tortricidae) moths determined by mark, release and recapture //Can. Entomol.- 1983. – Vol.115. - № 9. – P. 1065-1070.</w:t>
      </w:r>
    </w:p>
    <w:p w:rsidR="00A42EFE" w:rsidRDefault="00A42EFE" w:rsidP="00A42EFE">
      <w:pPr>
        <w:widowControl w:val="0"/>
        <w:tabs>
          <w:tab w:val="left" w:pos="0"/>
        </w:tabs>
        <w:spacing w:line="360" w:lineRule="auto"/>
        <w:ind w:firstLine="720"/>
        <w:jc w:val="both"/>
        <w:rPr>
          <w:lang w:val="uk-UA"/>
        </w:rPr>
      </w:pPr>
      <w:r>
        <w:rPr>
          <w:lang w:val="uk-UA"/>
        </w:rPr>
        <w:t xml:space="preserve">403. </w:t>
      </w:r>
      <w:r>
        <w:rPr>
          <w:i/>
          <w:lang w:val="uk-UA"/>
        </w:rPr>
        <w:t>Hendry B.L., Wichmann J.K., Hindenlang D.M.</w:t>
      </w:r>
      <w:r>
        <w:rPr>
          <w:lang w:val="uk-UA"/>
        </w:rPr>
        <w:t xml:space="preserve"> et. Al. Evidence for origin of insect sex pheromones: presence in food plants //Science. – 1975. –Vol. 188. - № 4183. – P. 59-63.</w:t>
      </w:r>
    </w:p>
    <w:p w:rsidR="00A42EFE" w:rsidRDefault="00A42EFE" w:rsidP="00A42EFE">
      <w:pPr>
        <w:widowControl w:val="0"/>
        <w:tabs>
          <w:tab w:val="left" w:pos="0"/>
        </w:tabs>
        <w:spacing w:line="360" w:lineRule="auto"/>
        <w:ind w:firstLine="720"/>
        <w:jc w:val="both"/>
        <w:rPr>
          <w:lang w:val="uk-UA"/>
        </w:rPr>
      </w:pPr>
      <w:r>
        <w:rPr>
          <w:lang w:val="uk-UA"/>
        </w:rPr>
        <w:t xml:space="preserve">404. </w:t>
      </w:r>
      <w:r>
        <w:rPr>
          <w:i/>
          <w:lang w:val="uk-UA"/>
        </w:rPr>
        <w:t>Sower L.L., Gaston L.K., Shorey H.H.</w:t>
      </w:r>
      <w:r>
        <w:rPr>
          <w:lang w:val="uk-UA"/>
        </w:rPr>
        <w:t xml:space="preserve"> Sex pheromones of noctuid moths. XXV1. Female release rate, maleresponse threshold, and communication distance for Trichoplusia ni //Ann. Entomol. Soc. Amer. – 1971. – Vol. 64. –P. 1148-1156.</w:t>
      </w:r>
    </w:p>
    <w:p w:rsidR="00A42EFE" w:rsidRDefault="00A42EFE" w:rsidP="00A42EFE">
      <w:pPr>
        <w:widowControl w:val="0"/>
        <w:tabs>
          <w:tab w:val="left" w:pos="0"/>
        </w:tabs>
        <w:spacing w:line="360" w:lineRule="auto"/>
        <w:ind w:firstLine="720"/>
        <w:jc w:val="both"/>
        <w:rPr>
          <w:lang w:val="uk-UA"/>
        </w:rPr>
      </w:pPr>
      <w:r>
        <w:rPr>
          <w:lang w:val="uk-UA"/>
        </w:rPr>
        <w:t xml:space="preserve">405. </w:t>
      </w:r>
      <w:r>
        <w:rPr>
          <w:i/>
          <w:lang w:val="uk-UA"/>
        </w:rPr>
        <w:t xml:space="preserve">Лісовий М.П., Чайка В.М. </w:t>
      </w:r>
      <w:r>
        <w:rPr>
          <w:lang w:val="uk-UA"/>
        </w:rPr>
        <w:t>Наукові основи моніторингу // Захист рослин. – 2002. - № 8. – С. 2-3.</w:t>
      </w:r>
    </w:p>
    <w:p w:rsidR="00A42EFE" w:rsidRDefault="00A42EFE" w:rsidP="00A42EFE">
      <w:pPr>
        <w:widowControl w:val="0"/>
        <w:tabs>
          <w:tab w:val="left" w:pos="0"/>
        </w:tabs>
        <w:spacing w:line="360" w:lineRule="auto"/>
        <w:ind w:firstLine="720"/>
        <w:jc w:val="both"/>
        <w:rPr>
          <w:lang w:val="uk-UA"/>
        </w:rPr>
      </w:pPr>
      <w:r>
        <w:rPr>
          <w:lang w:val="uk-UA"/>
        </w:rPr>
        <w:t xml:space="preserve">406. </w:t>
      </w:r>
      <w:r>
        <w:rPr>
          <w:i/>
          <w:lang w:val="uk-UA"/>
        </w:rPr>
        <w:t>Васильев В.П., Лесовой М.П.</w:t>
      </w:r>
      <w:r>
        <w:rPr>
          <w:lang w:val="uk-UA"/>
        </w:rPr>
        <w:t xml:space="preserve"> История защиты растений от вредит</w:t>
      </w:r>
      <w:r>
        <w:rPr>
          <w:lang w:val="uk-UA"/>
        </w:rPr>
        <w:t>е</w:t>
      </w:r>
      <w:r>
        <w:rPr>
          <w:lang w:val="uk-UA"/>
        </w:rPr>
        <w:t>лей и болезней в Украине. – К.: Аграрная наука, 1996. – 132 с.</w:t>
      </w:r>
    </w:p>
    <w:p w:rsidR="00A42EFE" w:rsidRDefault="00A42EFE" w:rsidP="00A42EFE">
      <w:pPr>
        <w:pStyle w:val="afffffffe"/>
        <w:widowControl w:val="0"/>
        <w:tabs>
          <w:tab w:val="left" w:pos="0"/>
        </w:tabs>
        <w:spacing w:line="360" w:lineRule="auto"/>
        <w:ind w:firstLine="720"/>
        <w:rPr>
          <w:lang w:val="uk-UA"/>
        </w:rPr>
      </w:pPr>
      <w:r>
        <w:rPr>
          <w:lang w:val="uk-UA"/>
        </w:rPr>
        <w:t xml:space="preserve">407. </w:t>
      </w:r>
      <w:r>
        <w:rPr>
          <w:i/>
          <w:lang w:val="uk-UA"/>
        </w:rPr>
        <w:t>Приставко В.П.</w:t>
      </w:r>
      <w:r>
        <w:rPr>
          <w:lang w:val="uk-UA"/>
        </w:rPr>
        <w:t xml:space="preserve"> Привлекающие ловушки в защите растений от вр</w:t>
      </w:r>
      <w:r>
        <w:rPr>
          <w:lang w:val="uk-UA"/>
        </w:rPr>
        <w:t>е</w:t>
      </w:r>
      <w:r>
        <w:rPr>
          <w:lang w:val="uk-UA"/>
        </w:rPr>
        <w:t>дных насекомых. Обзорная информация. – М.: ВНИИ инфор. и техн.-экономин. исслед. по сельск. хоз.- 1974. – 43 с.</w:t>
      </w:r>
    </w:p>
    <w:p w:rsidR="00A42EFE" w:rsidRDefault="00A42EFE" w:rsidP="00A42EFE">
      <w:pPr>
        <w:widowControl w:val="0"/>
        <w:tabs>
          <w:tab w:val="left" w:pos="0"/>
        </w:tabs>
        <w:spacing w:line="360" w:lineRule="auto"/>
        <w:ind w:firstLine="720"/>
        <w:jc w:val="both"/>
        <w:rPr>
          <w:lang w:val="uk-UA"/>
        </w:rPr>
      </w:pPr>
      <w:r>
        <w:rPr>
          <w:lang w:val="uk-UA"/>
        </w:rPr>
        <w:t xml:space="preserve">408. </w:t>
      </w:r>
      <w:r>
        <w:rPr>
          <w:i/>
          <w:lang w:val="uk-UA"/>
        </w:rPr>
        <w:t>Черний А.М., Чайка В.Н.</w:t>
      </w:r>
      <w:r>
        <w:rPr>
          <w:lang w:val="uk-UA"/>
        </w:rPr>
        <w:t xml:space="preserve"> Биологическое обоснование применения феромонов в защите растений //Информационный бюллетень ВПС МОББ.- 1987.- № 20.- С.37-45.</w:t>
      </w:r>
    </w:p>
    <w:p w:rsidR="00A42EFE" w:rsidRDefault="00A42EFE" w:rsidP="00A42EFE">
      <w:pPr>
        <w:widowControl w:val="0"/>
        <w:tabs>
          <w:tab w:val="left" w:pos="0"/>
        </w:tabs>
        <w:spacing w:line="360" w:lineRule="auto"/>
        <w:ind w:firstLine="720"/>
        <w:jc w:val="both"/>
        <w:rPr>
          <w:lang w:val="uk-UA"/>
        </w:rPr>
      </w:pPr>
      <w:r>
        <w:rPr>
          <w:lang w:val="uk-UA"/>
        </w:rPr>
        <w:t xml:space="preserve">409. </w:t>
      </w:r>
      <w:r>
        <w:rPr>
          <w:i/>
          <w:lang w:val="uk-UA"/>
        </w:rPr>
        <w:t>Чайка В.Н., Черний А.М.</w:t>
      </w:r>
      <w:r>
        <w:rPr>
          <w:lang w:val="uk-UA"/>
        </w:rPr>
        <w:t xml:space="preserve"> К разработке концепции мониторинга вре</w:t>
      </w:r>
      <w:r>
        <w:rPr>
          <w:lang w:val="uk-UA"/>
        </w:rPr>
        <w:t>д</w:t>
      </w:r>
      <w:r>
        <w:rPr>
          <w:lang w:val="uk-UA"/>
        </w:rPr>
        <w:t>ных чешуекрылых с помощью феромонов //Энтомологическое обозрение.- 1992.- Т. 4.- № 71.- С. 741-751.</w:t>
      </w:r>
    </w:p>
    <w:p w:rsidR="00A42EFE" w:rsidRDefault="00A42EFE" w:rsidP="00A42EFE">
      <w:pPr>
        <w:widowControl w:val="0"/>
        <w:tabs>
          <w:tab w:val="left" w:pos="0"/>
        </w:tabs>
        <w:spacing w:line="360" w:lineRule="auto"/>
        <w:ind w:firstLine="720"/>
        <w:jc w:val="both"/>
        <w:rPr>
          <w:lang w:val="uk-UA"/>
        </w:rPr>
      </w:pPr>
      <w:r>
        <w:rPr>
          <w:lang w:val="uk-UA"/>
        </w:rPr>
        <w:t xml:space="preserve">410. </w:t>
      </w:r>
      <w:r>
        <w:rPr>
          <w:i/>
          <w:lang w:val="uk-UA"/>
        </w:rPr>
        <w:t>Кейсер Л.С.</w:t>
      </w:r>
      <w:r>
        <w:rPr>
          <w:lang w:val="uk-UA"/>
        </w:rPr>
        <w:t xml:space="preserve"> Некоторые аспекты создания препаративных форм с половыми феромонами насекомых //Уч. зап. Тартуского гос. ун-та. Синтез и и</w:t>
      </w:r>
      <w:r>
        <w:rPr>
          <w:lang w:val="uk-UA"/>
        </w:rPr>
        <w:t>с</w:t>
      </w:r>
      <w:r>
        <w:rPr>
          <w:lang w:val="uk-UA"/>
        </w:rPr>
        <w:t>пытание феромонов. - Татру. – 1982. – Вып. 616. – С. 134-142</w:t>
      </w:r>
    </w:p>
    <w:p w:rsidR="00A42EFE" w:rsidRDefault="00A42EFE" w:rsidP="00A42EFE">
      <w:pPr>
        <w:widowControl w:val="0"/>
        <w:tabs>
          <w:tab w:val="left" w:pos="0"/>
        </w:tabs>
        <w:spacing w:line="360" w:lineRule="auto"/>
        <w:ind w:firstLine="720"/>
        <w:jc w:val="both"/>
        <w:rPr>
          <w:lang w:val="uk-UA"/>
        </w:rPr>
      </w:pPr>
      <w:r>
        <w:rPr>
          <w:lang w:val="uk-UA"/>
        </w:rPr>
        <w:t xml:space="preserve">411. </w:t>
      </w:r>
      <w:r>
        <w:rPr>
          <w:i/>
          <w:lang w:val="uk-UA"/>
        </w:rPr>
        <w:t>McDonough L.M., Moffitt H.R.</w:t>
      </w:r>
      <w:r>
        <w:rPr>
          <w:lang w:val="uk-UA"/>
        </w:rPr>
        <w:t xml:space="preserve"> Sex pheromone of the codling moth //Science. – 1974. - № 183. - P. 978.</w:t>
      </w:r>
    </w:p>
    <w:p w:rsidR="00A42EFE" w:rsidRDefault="00A42EFE" w:rsidP="00A42EFE">
      <w:pPr>
        <w:widowControl w:val="0"/>
        <w:tabs>
          <w:tab w:val="left" w:pos="0"/>
        </w:tabs>
        <w:spacing w:line="360" w:lineRule="auto"/>
        <w:ind w:firstLine="720"/>
        <w:jc w:val="both"/>
        <w:rPr>
          <w:lang w:val="uk-UA"/>
        </w:rPr>
      </w:pPr>
      <w:r>
        <w:rPr>
          <w:lang w:val="uk-UA"/>
        </w:rPr>
        <w:t xml:space="preserve">412. </w:t>
      </w:r>
      <w:r>
        <w:rPr>
          <w:i/>
          <w:lang w:val="uk-UA"/>
        </w:rPr>
        <w:t>Черний А.М.</w:t>
      </w:r>
      <w:r>
        <w:rPr>
          <w:lang w:val="uk-UA"/>
        </w:rPr>
        <w:t xml:space="preserve"> Аттрактивность и продолжительность действия преп</w:t>
      </w:r>
      <w:r>
        <w:rPr>
          <w:lang w:val="uk-UA"/>
        </w:rPr>
        <w:t>а</w:t>
      </w:r>
      <w:r>
        <w:rPr>
          <w:lang w:val="uk-UA"/>
        </w:rPr>
        <w:t>ративных форм синтетического феромона яблонной плодожорки //Сельскохозяйственная биология.- 1984.- № 9.- С.88-91.</w:t>
      </w:r>
    </w:p>
    <w:p w:rsidR="00A42EFE" w:rsidRDefault="00A42EFE" w:rsidP="00A42EFE">
      <w:pPr>
        <w:widowControl w:val="0"/>
        <w:tabs>
          <w:tab w:val="left" w:pos="0"/>
        </w:tabs>
        <w:spacing w:line="360" w:lineRule="auto"/>
        <w:ind w:firstLine="720"/>
        <w:jc w:val="both"/>
        <w:rPr>
          <w:lang w:val="uk-UA"/>
        </w:rPr>
      </w:pPr>
      <w:r>
        <w:rPr>
          <w:lang w:val="uk-UA"/>
        </w:rPr>
        <w:t xml:space="preserve">413. </w:t>
      </w:r>
      <w:r>
        <w:rPr>
          <w:i/>
          <w:lang w:val="uk-UA"/>
        </w:rPr>
        <w:t>Ольховськая-Буркова А.К.</w:t>
      </w:r>
      <w:r>
        <w:rPr>
          <w:lang w:val="uk-UA"/>
        </w:rPr>
        <w:t xml:space="preserve"> Листовертки Leppidoptera, Tortricidae пл</w:t>
      </w:r>
      <w:r>
        <w:rPr>
          <w:lang w:val="uk-UA"/>
        </w:rPr>
        <w:t>о</w:t>
      </w:r>
      <w:r>
        <w:rPr>
          <w:lang w:val="uk-UA"/>
        </w:rPr>
        <w:t xml:space="preserve">довых культур Украины и система мероприятий по борьбе с ними. – Автореф. дис. д-ра. биол. наук. – </w:t>
      </w:r>
      <w:r>
        <w:rPr>
          <w:lang w:val="uk-UA"/>
        </w:rPr>
        <w:lastRenderedPageBreak/>
        <w:t>Одесса. – 1972. – 45С.</w:t>
      </w:r>
    </w:p>
    <w:p w:rsidR="00A42EFE" w:rsidRDefault="00A42EFE" w:rsidP="00A42EFE">
      <w:pPr>
        <w:widowControl w:val="0"/>
        <w:tabs>
          <w:tab w:val="left" w:pos="0"/>
        </w:tabs>
        <w:spacing w:line="360" w:lineRule="auto"/>
        <w:ind w:firstLine="720"/>
        <w:jc w:val="both"/>
        <w:rPr>
          <w:lang w:val="uk-UA"/>
        </w:rPr>
      </w:pPr>
      <w:r>
        <w:rPr>
          <w:lang w:val="uk-UA"/>
        </w:rPr>
        <w:t xml:space="preserve">414. </w:t>
      </w:r>
      <w:r>
        <w:rPr>
          <w:i/>
          <w:lang w:val="uk-UA"/>
        </w:rPr>
        <w:t>Шелестова В.С.</w:t>
      </w:r>
      <w:r>
        <w:rPr>
          <w:lang w:val="uk-UA"/>
        </w:rPr>
        <w:t xml:space="preserve"> Агробіоценотичні основи регуляції чисельності л</w:t>
      </w:r>
      <w:r>
        <w:rPr>
          <w:lang w:val="uk-UA"/>
        </w:rPr>
        <w:t>и</w:t>
      </w:r>
      <w:r>
        <w:rPr>
          <w:lang w:val="uk-UA"/>
        </w:rPr>
        <w:t>стокруток в плодових насадженнях Лісостепу України і прогноз динаміки їх популяцій шляхом моделювання //Автореф. дис… д-ра. с.-г. наук: 03.00.09 / НАУ. – Київ, 1995. – 55 с.</w:t>
      </w:r>
    </w:p>
    <w:p w:rsidR="00A42EFE" w:rsidRDefault="00A42EFE" w:rsidP="00A42EFE">
      <w:pPr>
        <w:widowControl w:val="0"/>
        <w:tabs>
          <w:tab w:val="left" w:pos="0"/>
        </w:tabs>
        <w:spacing w:line="360" w:lineRule="auto"/>
        <w:ind w:firstLine="720"/>
        <w:jc w:val="both"/>
        <w:rPr>
          <w:lang w:val="uk-UA"/>
        </w:rPr>
      </w:pPr>
      <w:r>
        <w:rPr>
          <w:lang w:val="uk-UA"/>
        </w:rPr>
        <w:t xml:space="preserve">415. </w:t>
      </w:r>
      <w:r>
        <w:rPr>
          <w:i/>
          <w:lang w:val="uk-UA"/>
        </w:rPr>
        <w:t>Спиця Н.М.</w:t>
      </w:r>
      <w:r>
        <w:rPr>
          <w:lang w:val="uk-UA"/>
        </w:rPr>
        <w:t xml:space="preserve"> Осбливості біології і шкодочинності листокруток –філофагів в яблуневих насадженях передгірного Криму //Захист і карантин ро</w:t>
      </w:r>
      <w:r>
        <w:rPr>
          <w:lang w:val="uk-UA"/>
        </w:rPr>
        <w:t>с</w:t>
      </w:r>
      <w:r>
        <w:rPr>
          <w:lang w:val="uk-UA"/>
        </w:rPr>
        <w:t>лин. – К.: 2002. – Вип. 48. – С.192-199.</w:t>
      </w:r>
    </w:p>
    <w:p w:rsidR="00A42EFE" w:rsidRDefault="00A42EFE" w:rsidP="00A42EFE">
      <w:pPr>
        <w:widowControl w:val="0"/>
        <w:tabs>
          <w:tab w:val="left" w:pos="0"/>
        </w:tabs>
        <w:spacing w:line="360" w:lineRule="auto"/>
        <w:ind w:firstLine="720"/>
        <w:jc w:val="both"/>
        <w:rPr>
          <w:lang w:val="uk-UA"/>
        </w:rPr>
      </w:pPr>
      <w:r>
        <w:rPr>
          <w:lang w:val="uk-UA"/>
        </w:rPr>
        <w:t xml:space="preserve">416. </w:t>
      </w:r>
      <w:r>
        <w:rPr>
          <w:i/>
          <w:lang w:val="uk-UA"/>
        </w:rPr>
        <w:t>Шумаков Е.М., Сазонов А.П.</w:t>
      </w:r>
      <w:r>
        <w:rPr>
          <w:lang w:val="uk-UA"/>
        </w:rPr>
        <w:t xml:space="preserve"> Развитие исследований феромонов листоверток (Tortricidae ) в Советском Союзе //Феромоны листоверток – вредит</w:t>
      </w:r>
      <w:r>
        <w:rPr>
          <w:lang w:val="uk-UA"/>
        </w:rPr>
        <w:t>е</w:t>
      </w:r>
      <w:r>
        <w:rPr>
          <w:lang w:val="uk-UA"/>
        </w:rPr>
        <w:t>лей сельского и лесного хозяйства.– Тарту. – 1986. – Ч.1. – С.12-21.</w:t>
      </w:r>
    </w:p>
    <w:p w:rsidR="00A42EFE" w:rsidRDefault="00A42EFE" w:rsidP="00A42EFE">
      <w:pPr>
        <w:widowControl w:val="0"/>
        <w:tabs>
          <w:tab w:val="left" w:pos="0"/>
        </w:tabs>
        <w:spacing w:line="360" w:lineRule="auto"/>
        <w:ind w:firstLine="720"/>
        <w:jc w:val="both"/>
        <w:rPr>
          <w:lang w:val="uk-UA"/>
        </w:rPr>
      </w:pPr>
      <w:r>
        <w:rPr>
          <w:lang w:val="uk-UA"/>
        </w:rPr>
        <w:t xml:space="preserve">417. </w:t>
      </w:r>
      <w:r>
        <w:rPr>
          <w:i/>
          <w:lang w:val="uk-UA"/>
        </w:rPr>
        <w:t>Мыттус Э.Р., Гранат Д.А.</w:t>
      </w:r>
      <w:r>
        <w:rPr>
          <w:lang w:val="uk-UA"/>
        </w:rPr>
        <w:t xml:space="preserve"> Применение феромонов для защиты ра</w:t>
      </w:r>
      <w:r>
        <w:rPr>
          <w:lang w:val="uk-UA"/>
        </w:rPr>
        <w:t>с</w:t>
      </w:r>
      <w:r>
        <w:rPr>
          <w:lang w:val="uk-UA"/>
        </w:rPr>
        <w:t>тений: обзор. – Таллин. – 1983. – 30 с.</w:t>
      </w:r>
    </w:p>
    <w:p w:rsidR="00A42EFE" w:rsidRDefault="00A42EFE" w:rsidP="00A42EFE">
      <w:pPr>
        <w:widowControl w:val="0"/>
        <w:tabs>
          <w:tab w:val="left" w:pos="0"/>
        </w:tabs>
        <w:spacing w:line="360" w:lineRule="auto"/>
        <w:ind w:firstLine="720"/>
        <w:jc w:val="both"/>
        <w:rPr>
          <w:lang w:val="uk-UA"/>
        </w:rPr>
      </w:pPr>
      <w:r>
        <w:rPr>
          <w:lang w:val="uk-UA"/>
        </w:rPr>
        <w:t xml:space="preserve">418. </w:t>
      </w:r>
      <w:r>
        <w:rPr>
          <w:i/>
          <w:lang w:val="uk-UA"/>
        </w:rPr>
        <w:t>Черній А.М., Напольських А.С., Миттус Е.Р</w:t>
      </w:r>
      <w:r>
        <w:rPr>
          <w:lang w:val="uk-UA"/>
        </w:rPr>
        <w:t>. Польовий скринінг ф</w:t>
      </w:r>
      <w:r>
        <w:rPr>
          <w:lang w:val="uk-UA"/>
        </w:rPr>
        <w:t>е</w:t>
      </w:r>
      <w:r>
        <w:rPr>
          <w:lang w:val="uk-UA"/>
        </w:rPr>
        <w:t>ромонів садових листокруток //Зб. Захист рослин. -К.: Урожай.- 1983.- № 30.- С.49-52.</w:t>
      </w:r>
    </w:p>
    <w:p w:rsidR="00A42EFE" w:rsidRDefault="00A42EFE" w:rsidP="00A42EFE">
      <w:pPr>
        <w:widowControl w:val="0"/>
        <w:tabs>
          <w:tab w:val="left" w:pos="0"/>
        </w:tabs>
        <w:spacing w:line="360" w:lineRule="auto"/>
        <w:ind w:firstLine="720"/>
        <w:jc w:val="both"/>
        <w:rPr>
          <w:lang w:val="uk-UA"/>
        </w:rPr>
      </w:pPr>
      <w:r>
        <w:rPr>
          <w:lang w:val="uk-UA"/>
        </w:rPr>
        <w:t xml:space="preserve">419. </w:t>
      </w:r>
      <w:r>
        <w:rPr>
          <w:i/>
          <w:lang w:val="uk-UA"/>
        </w:rPr>
        <w:t>Черний А.М., Мыттус Э.Р.</w:t>
      </w:r>
      <w:r>
        <w:rPr>
          <w:lang w:val="uk-UA"/>
        </w:rPr>
        <w:t xml:space="preserve"> Полевые испытания синтетических ф</w:t>
      </w:r>
      <w:r>
        <w:rPr>
          <w:lang w:val="uk-UA"/>
        </w:rPr>
        <w:t>е</w:t>
      </w:r>
      <w:r>
        <w:rPr>
          <w:lang w:val="uk-UA"/>
        </w:rPr>
        <w:t>ромонов садовых листоверток в Киевской области //Химия в сельском хозяйс</w:t>
      </w:r>
      <w:r>
        <w:rPr>
          <w:lang w:val="uk-UA"/>
        </w:rPr>
        <w:t>т</w:t>
      </w:r>
      <w:r>
        <w:rPr>
          <w:lang w:val="uk-UA"/>
        </w:rPr>
        <w:t>ве.- 1984.- Т. 22.- № 3.- С. 35-37.</w:t>
      </w:r>
    </w:p>
    <w:p w:rsidR="00A42EFE" w:rsidRDefault="00A42EFE" w:rsidP="00A42EFE">
      <w:pPr>
        <w:widowControl w:val="0"/>
        <w:tabs>
          <w:tab w:val="left" w:pos="0"/>
        </w:tabs>
        <w:spacing w:line="360" w:lineRule="auto"/>
        <w:ind w:firstLine="720"/>
        <w:jc w:val="both"/>
        <w:rPr>
          <w:lang w:val="uk-UA"/>
        </w:rPr>
      </w:pPr>
      <w:r>
        <w:rPr>
          <w:lang w:val="uk-UA"/>
        </w:rPr>
        <w:t xml:space="preserve">420. </w:t>
      </w:r>
      <w:r>
        <w:rPr>
          <w:i/>
          <w:lang w:val="uk-UA"/>
        </w:rPr>
        <w:t>Кузнецов В.И.</w:t>
      </w:r>
      <w:r>
        <w:rPr>
          <w:lang w:val="uk-UA"/>
        </w:rPr>
        <w:t xml:space="preserve"> Семейство Tortricidae – листовертки //Определитель насекомых Европейской части СССР. Чешуекрылые - Л.: 1978.- Т.4. – Ч.1.- С. 193-680.</w:t>
      </w:r>
    </w:p>
    <w:p w:rsidR="00A42EFE" w:rsidRDefault="00A42EFE" w:rsidP="00A42EFE">
      <w:pPr>
        <w:widowControl w:val="0"/>
        <w:tabs>
          <w:tab w:val="left" w:pos="0"/>
        </w:tabs>
        <w:spacing w:line="360" w:lineRule="auto"/>
        <w:ind w:firstLine="720"/>
        <w:jc w:val="both"/>
        <w:rPr>
          <w:lang w:val="uk-UA"/>
        </w:rPr>
      </w:pPr>
      <w:r>
        <w:rPr>
          <w:lang w:val="uk-UA"/>
        </w:rPr>
        <w:t xml:space="preserve">421. </w:t>
      </w:r>
      <w:r>
        <w:rPr>
          <w:i/>
          <w:lang w:val="uk-UA"/>
        </w:rPr>
        <w:t>Meijer G.M.</w:t>
      </w:r>
      <w:r>
        <w:rPr>
          <w:lang w:val="uk-UA"/>
        </w:rPr>
        <w:t xml:space="preserve"> Sex pheromones of summer Fruit Tortrix moth Adoxophyes orana: Two Synergistic Isomers //Science. – 1972. - № 175 (4029). – P. 1469-1470.</w:t>
      </w:r>
    </w:p>
    <w:p w:rsidR="00A42EFE" w:rsidRDefault="00A42EFE" w:rsidP="00A42EFE">
      <w:pPr>
        <w:widowControl w:val="0"/>
        <w:tabs>
          <w:tab w:val="left" w:pos="0"/>
        </w:tabs>
        <w:spacing w:line="360" w:lineRule="auto"/>
        <w:ind w:firstLine="720"/>
        <w:jc w:val="both"/>
        <w:rPr>
          <w:lang w:val="uk-UA"/>
        </w:rPr>
      </w:pPr>
      <w:r>
        <w:rPr>
          <w:lang w:val="uk-UA"/>
        </w:rPr>
        <w:t xml:space="preserve">422. </w:t>
      </w:r>
      <w:r>
        <w:rPr>
          <w:i/>
          <w:lang w:val="uk-UA"/>
        </w:rPr>
        <w:t xml:space="preserve">Persoons C.J., Minks A.K., Voerman S. </w:t>
      </w:r>
      <w:r>
        <w:rPr>
          <w:lang w:val="uk-UA"/>
        </w:rPr>
        <w:t>et all. Sex pheromones of the moth, Archips podana: isollation, identification and field evalution of two syne-rgistic geometrical isomers //Journ. Insect. Physiol. – 1974. – Vol. 20 (7). – P. 1181-1188.</w:t>
      </w:r>
    </w:p>
    <w:p w:rsidR="00A42EFE" w:rsidRDefault="00A42EFE" w:rsidP="00A42EFE">
      <w:pPr>
        <w:widowControl w:val="0"/>
        <w:tabs>
          <w:tab w:val="left" w:pos="0"/>
        </w:tabs>
        <w:spacing w:line="360" w:lineRule="auto"/>
        <w:ind w:firstLine="720"/>
        <w:jc w:val="both"/>
        <w:rPr>
          <w:lang w:val="uk-UA"/>
        </w:rPr>
      </w:pPr>
      <w:r>
        <w:rPr>
          <w:lang w:val="uk-UA"/>
        </w:rPr>
        <w:t xml:space="preserve">423. </w:t>
      </w:r>
      <w:r>
        <w:rPr>
          <w:i/>
          <w:lang w:val="uk-UA"/>
        </w:rPr>
        <w:t>Roelofs W., Hill A., Carde R.</w:t>
      </w:r>
      <w:r>
        <w:rPr>
          <w:lang w:val="uk-UA"/>
        </w:rPr>
        <w:t xml:space="preserve"> et all. Sex pheromone of the Europen Leafrollers, Archips rosanus //Environ. Entomol. – 1976. – Vol. 5.- №.2.- Р.362-364.</w:t>
      </w:r>
    </w:p>
    <w:p w:rsidR="00A42EFE" w:rsidRDefault="00A42EFE" w:rsidP="00A42EFE">
      <w:pPr>
        <w:widowControl w:val="0"/>
        <w:tabs>
          <w:tab w:val="left" w:pos="0"/>
        </w:tabs>
        <w:spacing w:line="360" w:lineRule="auto"/>
        <w:ind w:firstLine="720"/>
        <w:jc w:val="both"/>
        <w:rPr>
          <w:lang w:val="uk-UA"/>
        </w:rPr>
      </w:pPr>
      <w:r>
        <w:rPr>
          <w:lang w:val="uk-UA"/>
        </w:rPr>
        <w:t xml:space="preserve">424. </w:t>
      </w:r>
      <w:r>
        <w:rPr>
          <w:i/>
          <w:lang w:val="uk-UA"/>
        </w:rPr>
        <w:t>Дроздов Ю.И., Ковалев Б.Г.</w:t>
      </w:r>
      <w:r>
        <w:rPr>
          <w:lang w:val="uk-UA"/>
        </w:rPr>
        <w:t xml:space="preserve"> Результаты полевых испытаний син-тетического полового аттрактанта розанной листовертки //Проблемы практич</w:t>
      </w:r>
      <w:r>
        <w:rPr>
          <w:lang w:val="uk-UA"/>
        </w:rPr>
        <w:t>е</w:t>
      </w:r>
      <w:r>
        <w:rPr>
          <w:lang w:val="uk-UA"/>
        </w:rPr>
        <w:t>ского применения феромонов в защите с.х. культур. – Тарту.- 1981. – С. 108-109.</w:t>
      </w:r>
    </w:p>
    <w:p w:rsidR="00A42EFE" w:rsidRDefault="00A42EFE" w:rsidP="00A42EFE">
      <w:pPr>
        <w:widowControl w:val="0"/>
        <w:tabs>
          <w:tab w:val="left" w:pos="0"/>
        </w:tabs>
        <w:spacing w:line="360" w:lineRule="auto"/>
        <w:ind w:firstLine="720"/>
        <w:jc w:val="both"/>
        <w:rPr>
          <w:lang w:val="uk-UA"/>
        </w:rPr>
      </w:pPr>
      <w:r>
        <w:rPr>
          <w:lang w:val="uk-UA"/>
        </w:rPr>
        <w:t xml:space="preserve">425. </w:t>
      </w:r>
      <w:r>
        <w:rPr>
          <w:i/>
          <w:lang w:val="uk-UA"/>
        </w:rPr>
        <w:t xml:space="preserve">Descoins C., Frerot B. </w:t>
      </w:r>
      <w:r>
        <w:rPr>
          <w:lang w:val="uk-UA"/>
        </w:rPr>
        <w:t>Sex pheromone specificiti in the Tortricid Fauna Appleorchards //Chemical Ecology: Odour Commmunication of Animals.Elsevier. – 1979. – P. 181-185.</w:t>
      </w:r>
    </w:p>
    <w:p w:rsidR="00A42EFE" w:rsidRDefault="00A42EFE" w:rsidP="00A42EFE">
      <w:pPr>
        <w:widowControl w:val="0"/>
        <w:tabs>
          <w:tab w:val="left" w:pos="0"/>
        </w:tabs>
        <w:spacing w:line="360" w:lineRule="auto"/>
        <w:ind w:firstLine="720"/>
        <w:jc w:val="both"/>
        <w:rPr>
          <w:lang w:val="uk-UA"/>
        </w:rPr>
      </w:pPr>
      <w:r>
        <w:rPr>
          <w:lang w:val="uk-UA"/>
        </w:rPr>
        <w:t xml:space="preserve">426. </w:t>
      </w:r>
      <w:r>
        <w:rPr>
          <w:i/>
          <w:lang w:val="uk-UA"/>
        </w:rPr>
        <w:t xml:space="preserve">Рябчинская Т.А., Колесова Д.А. </w:t>
      </w:r>
      <w:r>
        <w:rPr>
          <w:lang w:val="uk-UA"/>
        </w:rPr>
        <w:t>Оптимальные синтетические пол</w:t>
      </w:r>
      <w:r>
        <w:rPr>
          <w:lang w:val="uk-UA"/>
        </w:rPr>
        <w:t>о</w:t>
      </w:r>
      <w:r>
        <w:rPr>
          <w:lang w:val="uk-UA"/>
        </w:rPr>
        <w:t>вые фромоны садовых листоверток //Феромоны листоверток – вредителей сельск</w:t>
      </w:r>
      <w:r>
        <w:rPr>
          <w:lang w:val="uk-UA"/>
        </w:rPr>
        <w:t>о</w:t>
      </w:r>
      <w:r>
        <w:rPr>
          <w:lang w:val="uk-UA"/>
        </w:rPr>
        <w:t>го и лесного хозяйства. – Тарту. – 1986. – Ч.II. – С.251-254.</w:t>
      </w:r>
    </w:p>
    <w:p w:rsidR="00A42EFE" w:rsidRDefault="00A42EFE" w:rsidP="00A42EFE">
      <w:pPr>
        <w:widowControl w:val="0"/>
        <w:tabs>
          <w:tab w:val="left" w:pos="0"/>
        </w:tabs>
        <w:spacing w:line="360" w:lineRule="auto"/>
        <w:ind w:firstLine="720"/>
        <w:jc w:val="both"/>
        <w:rPr>
          <w:lang w:val="uk-UA"/>
        </w:rPr>
      </w:pPr>
      <w:r>
        <w:rPr>
          <w:lang w:val="uk-UA"/>
        </w:rPr>
        <w:t>427</w:t>
      </w:r>
      <w:r>
        <w:rPr>
          <w:i/>
          <w:lang w:val="uk-UA"/>
        </w:rPr>
        <w:t>. Покозій И.Т., Наджиб А.М., Міттус Є.Р</w:t>
      </w:r>
      <w:r>
        <w:rPr>
          <w:lang w:val="uk-UA"/>
        </w:rPr>
        <w:t>. и др. Реакция некоторых видов листоверток на синтетические половые феромоны //Биологическая и х</w:t>
      </w:r>
      <w:r>
        <w:rPr>
          <w:lang w:val="uk-UA"/>
        </w:rPr>
        <w:t>и</w:t>
      </w:r>
      <w:r>
        <w:rPr>
          <w:lang w:val="uk-UA"/>
        </w:rPr>
        <w:t>мическая защита растений от вредителей, болезней и сорняков в УССР. – К.: 1985. – С. 71-78.</w:t>
      </w:r>
    </w:p>
    <w:p w:rsidR="00A42EFE" w:rsidRDefault="00A42EFE" w:rsidP="00A42EFE">
      <w:pPr>
        <w:widowControl w:val="0"/>
        <w:tabs>
          <w:tab w:val="left" w:pos="0"/>
        </w:tabs>
        <w:spacing w:line="360" w:lineRule="auto"/>
        <w:ind w:firstLine="720"/>
        <w:jc w:val="both"/>
        <w:rPr>
          <w:lang w:val="uk-UA"/>
        </w:rPr>
      </w:pPr>
      <w:r>
        <w:rPr>
          <w:lang w:val="uk-UA"/>
        </w:rPr>
        <w:lastRenderedPageBreak/>
        <w:t xml:space="preserve">428. </w:t>
      </w:r>
      <w:r>
        <w:rPr>
          <w:i/>
          <w:lang w:val="uk-UA"/>
        </w:rPr>
        <w:t>Праля И.И.</w:t>
      </w:r>
      <w:r>
        <w:rPr>
          <w:lang w:val="uk-UA"/>
        </w:rPr>
        <w:t xml:space="preserve"> Состояние изучения феромонов листоверток в защите плодовых насаждений //Феромоны насекомых и разработка путей их практич</w:t>
      </w:r>
      <w:r>
        <w:rPr>
          <w:lang w:val="uk-UA"/>
        </w:rPr>
        <w:t>е</w:t>
      </w:r>
      <w:r>
        <w:rPr>
          <w:lang w:val="uk-UA"/>
        </w:rPr>
        <w:t>ского использования. Сб. научн. труд. Л.: ВИЗР. – 1988. – C. 74-80.</w:t>
      </w:r>
    </w:p>
    <w:p w:rsidR="00A42EFE" w:rsidRDefault="00A42EFE" w:rsidP="00A42EFE">
      <w:pPr>
        <w:widowControl w:val="0"/>
        <w:tabs>
          <w:tab w:val="left" w:pos="0"/>
        </w:tabs>
        <w:spacing w:line="360" w:lineRule="auto"/>
        <w:ind w:firstLine="720"/>
        <w:jc w:val="both"/>
        <w:rPr>
          <w:lang w:val="uk-UA"/>
        </w:rPr>
      </w:pPr>
      <w:r>
        <w:rPr>
          <w:lang w:val="uk-UA"/>
        </w:rPr>
        <w:t xml:space="preserve">429. </w:t>
      </w:r>
      <w:r>
        <w:rPr>
          <w:i/>
          <w:lang w:val="uk-UA"/>
        </w:rPr>
        <w:t>Булыгинская М.А., Гричанов И.Я., Овсянникова Е.И.</w:t>
      </w:r>
      <w:r>
        <w:rPr>
          <w:lang w:val="uk-UA"/>
        </w:rPr>
        <w:t xml:space="preserve"> Полевой скр</w:t>
      </w:r>
      <w:r>
        <w:rPr>
          <w:lang w:val="uk-UA"/>
        </w:rPr>
        <w:t>и</w:t>
      </w:r>
      <w:r>
        <w:rPr>
          <w:lang w:val="uk-UA"/>
        </w:rPr>
        <w:t>нинг аттрактантов для чешуекрылых (Lepidoptera ) в Северо Западном регионе России //Зоологический журнал. – 1999. – Т. 78. – Вып. 10. – С. 1179-1183.</w:t>
      </w:r>
    </w:p>
    <w:p w:rsidR="00A42EFE" w:rsidRDefault="00A42EFE" w:rsidP="00A42EFE">
      <w:pPr>
        <w:widowControl w:val="0"/>
        <w:tabs>
          <w:tab w:val="left" w:pos="0"/>
        </w:tabs>
        <w:spacing w:line="360" w:lineRule="auto"/>
        <w:ind w:firstLine="720"/>
        <w:jc w:val="both"/>
        <w:rPr>
          <w:lang w:val="uk-UA"/>
        </w:rPr>
      </w:pPr>
      <w:r>
        <w:rPr>
          <w:lang w:val="uk-UA"/>
        </w:rPr>
        <w:t>430</w:t>
      </w:r>
      <w:r>
        <w:rPr>
          <w:i/>
          <w:lang w:val="uk-UA"/>
        </w:rPr>
        <w:t>. Овсянникова Е.Н., Николаева З.В., Гричанов И.Я</w:t>
      </w:r>
      <w:r>
        <w:rPr>
          <w:lang w:val="uk-UA"/>
        </w:rPr>
        <w:t>. и др. Модифиц</w:t>
      </w:r>
      <w:r>
        <w:rPr>
          <w:lang w:val="uk-UA"/>
        </w:rPr>
        <w:t>и</w:t>
      </w:r>
      <w:r>
        <w:rPr>
          <w:lang w:val="uk-UA"/>
        </w:rPr>
        <w:t>- рованные диспенсеры для мониторинга листоверток //Защита и карантин ра</w:t>
      </w:r>
      <w:r>
        <w:rPr>
          <w:lang w:val="uk-UA"/>
        </w:rPr>
        <w:t>с</w:t>
      </w:r>
      <w:r>
        <w:rPr>
          <w:lang w:val="uk-UA"/>
        </w:rPr>
        <w:t>тений. – 2000.- № 3. – С. 42-43.</w:t>
      </w:r>
    </w:p>
    <w:p w:rsidR="00A42EFE" w:rsidRDefault="00A42EFE" w:rsidP="00A42EFE">
      <w:pPr>
        <w:widowControl w:val="0"/>
        <w:tabs>
          <w:tab w:val="left" w:pos="0"/>
        </w:tabs>
        <w:spacing w:line="360" w:lineRule="auto"/>
        <w:ind w:firstLine="720"/>
        <w:jc w:val="both"/>
        <w:rPr>
          <w:lang w:val="uk-UA"/>
        </w:rPr>
      </w:pPr>
      <w:r>
        <w:rPr>
          <w:lang w:val="uk-UA"/>
        </w:rPr>
        <w:t xml:space="preserve">431. </w:t>
      </w:r>
      <w:r>
        <w:rPr>
          <w:i/>
          <w:lang w:val="uk-UA"/>
        </w:rPr>
        <w:t>Ковалев Б.Г., Недопекина С.Ф., Лебедева К.В., Кост А.Н.</w:t>
      </w:r>
      <w:r>
        <w:rPr>
          <w:lang w:val="uk-UA"/>
        </w:rPr>
        <w:t xml:space="preserve"> Выде-ление и идентификация феромона самиць капустной совки </w:t>
      </w:r>
      <w:r>
        <w:rPr>
          <w:i/>
          <w:lang w:val="uk-UA"/>
        </w:rPr>
        <w:t>Mamestra brassicae L</w:t>
      </w:r>
      <w:r>
        <w:rPr>
          <w:lang w:val="uk-UA"/>
        </w:rPr>
        <w:t xml:space="preserve"> //Биоорганическая химия. – 1979. – Т. 5. - № 6. – С. 912.</w:t>
      </w:r>
    </w:p>
    <w:p w:rsidR="00A42EFE" w:rsidRDefault="00A42EFE" w:rsidP="00A42EFE">
      <w:pPr>
        <w:widowControl w:val="0"/>
        <w:tabs>
          <w:tab w:val="left" w:pos="0"/>
        </w:tabs>
        <w:spacing w:line="360" w:lineRule="auto"/>
        <w:ind w:firstLine="720"/>
        <w:jc w:val="both"/>
        <w:rPr>
          <w:lang w:val="uk-UA"/>
        </w:rPr>
      </w:pPr>
      <w:r>
        <w:rPr>
          <w:lang w:val="uk-UA"/>
        </w:rPr>
        <w:t xml:space="preserve">432. </w:t>
      </w:r>
      <w:r>
        <w:rPr>
          <w:i/>
          <w:lang w:val="uk-UA"/>
        </w:rPr>
        <w:t>Сыбчев М.А.</w:t>
      </w:r>
      <w:r>
        <w:rPr>
          <w:lang w:val="uk-UA"/>
        </w:rPr>
        <w:t xml:space="preserve"> Ацетат цыс-11-гексадеценол-1-ола – половой ат</w:t>
      </w:r>
      <w:r>
        <w:rPr>
          <w:lang w:val="uk-UA"/>
        </w:rPr>
        <w:t>т</w:t>
      </w:r>
      <w:r>
        <w:rPr>
          <w:lang w:val="uk-UA"/>
        </w:rPr>
        <w:t>рактант для самцов восьми видов чешуекрылых (Insecta, Lepidoptera ) //Българска академия на науките. Екология. – 1981. - № 9. – 59-62.</w:t>
      </w:r>
    </w:p>
    <w:p w:rsidR="00A42EFE" w:rsidRDefault="00A42EFE" w:rsidP="00A42EFE">
      <w:pPr>
        <w:widowControl w:val="0"/>
        <w:tabs>
          <w:tab w:val="left" w:pos="0"/>
        </w:tabs>
        <w:spacing w:line="360" w:lineRule="auto"/>
        <w:ind w:firstLine="720"/>
        <w:jc w:val="both"/>
        <w:rPr>
          <w:lang w:val="uk-UA"/>
        </w:rPr>
      </w:pPr>
      <w:r>
        <w:rPr>
          <w:lang w:val="uk-UA"/>
        </w:rPr>
        <w:t xml:space="preserve">433. </w:t>
      </w:r>
      <w:r>
        <w:rPr>
          <w:i/>
          <w:lang w:val="uk-UA"/>
        </w:rPr>
        <w:t>Черний А.М., Гарнага Н.Г., Гомелько А.П.</w:t>
      </w:r>
      <w:r>
        <w:rPr>
          <w:lang w:val="uk-UA"/>
        </w:rPr>
        <w:t xml:space="preserve"> Привлечение самцов капустной совки феромоном различного состава //Тезисы докладов научно- мет</w:t>
      </w:r>
      <w:r>
        <w:rPr>
          <w:lang w:val="uk-UA"/>
        </w:rPr>
        <w:t>о</w:t>
      </w:r>
      <w:r>
        <w:rPr>
          <w:lang w:val="uk-UA"/>
        </w:rPr>
        <w:t>дического совещания. «Проблемы практического применения феромонов в з</w:t>
      </w:r>
      <w:r>
        <w:rPr>
          <w:lang w:val="uk-UA"/>
        </w:rPr>
        <w:t>а</w:t>
      </w:r>
      <w:r>
        <w:rPr>
          <w:lang w:val="uk-UA"/>
        </w:rPr>
        <w:t>щите сельскохозяйственных культур»- Тарту.- 1981.- С. 78.</w:t>
      </w:r>
    </w:p>
    <w:p w:rsidR="00A42EFE" w:rsidRDefault="00A42EFE" w:rsidP="00A42EFE">
      <w:pPr>
        <w:widowControl w:val="0"/>
        <w:tabs>
          <w:tab w:val="left" w:pos="0"/>
        </w:tabs>
        <w:spacing w:line="360" w:lineRule="auto"/>
        <w:ind w:firstLine="720"/>
        <w:jc w:val="both"/>
        <w:rPr>
          <w:lang w:val="uk-UA"/>
        </w:rPr>
      </w:pPr>
      <w:r>
        <w:rPr>
          <w:lang w:val="uk-UA"/>
        </w:rPr>
        <w:t xml:space="preserve">434. </w:t>
      </w:r>
      <w:r>
        <w:rPr>
          <w:i/>
          <w:lang w:val="uk-UA"/>
        </w:rPr>
        <w:t>Гарнага Н.Г., Черний А.М., Гомелько А.П.</w:t>
      </w:r>
      <w:r>
        <w:rPr>
          <w:lang w:val="uk-UA"/>
        </w:rPr>
        <w:t xml:space="preserve"> Феромонные ловушки для определения лета капустной совки //Защита растений.- 1984.- № 2.- С.42.</w:t>
      </w:r>
    </w:p>
    <w:p w:rsidR="00A42EFE" w:rsidRDefault="00A42EFE" w:rsidP="00A42EFE">
      <w:pPr>
        <w:widowControl w:val="0"/>
        <w:tabs>
          <w:tab w:val="left" w:pos="0"/>
        </w:tabs>
        <w:spacing w:line="360" w:lineRule="auto"/>
        <w:ind w:firstLine="720"/>
        <w:jc w:val="both"/>
        <w:rPr>
          <w:lang w:val="uk-UA"/>
        </w:rPr>
      </w:pPr>
      <w:r>
        <w:rPr>
          <w:lang w:val="uk-UA"/>
        </w:rPr>
        <w:t xml:space="preserve">435. </w:t>
      </w:r>
      <w:r>
        <w:rPr>
          <w:i/>
          <w:lang w:val="uk-UA"/>
        </w:rPr>
        <w:t xml:space="preserve">Золотов Л.А. </w:t>
      </w:r>
      <w:r>
        <w:rPr>
          <w:lang w:val="uk-UA"/>
        </w:rPr>
        <w:t>Полевые испытания и попытка практического прим</w:t>
      </w:r>
      <w:r>
        <w:rPr>
          <w:lang w:val="uk-UA"/>
        </w:rPr>
        <w:t>е</w:t>
      </w:r>
      <w:r>
        <w:rPr>
          <w:lang w:val="uk-UA"/>
        </w:rPr>
        <w:t>нения синтетического полового феромона капустной совки //Феромоны и п</w:t>
      </w:r>
      <w:r>
        <w:rPr>
          <w:lang w:val="uk-UA"/>
        </w:rPr>
        <w:t>о</w:t>
      </w:r>
      <w:r>
        <w:rPr>
          <w:lang w:val="uk-UA"/>
        </w:rPr>
        <w:t>ведение насекомых. – М.; Наука, 1982. – С. 260-271.</w:t>
      </w:r>
    </w:p>
    <w:p w:rsidR="00A42EFE" w:rsidRDefault="00A42EFE" w:rsidP="00A42EFE">
      <w:pPr>
        <w:widowControl w:val="0"/>
        <w:tabs>
          <w:tab w:val="left" w:pos="0"/>
        </w:tabs>
        <w:spacing w:line="360" w:lineRule="auto"/>
        <w:ind w:firstLine="720"/>
        <w:jc w:val="both"/>
        <w:rPr>
          <w:lang w:val="uk-UA"/>
        </w:rPr>
      </w:pPr>
      <w:r>
        <w:rPr>
          <w:lang w:val="uk-UA"/>
        </w:rPr>
        <w:t xml:space="preserve">436. </w:t>
      </w:r>
      <w:r>
        <w:rPr>
          <w:i/>
          <w:lang w:val="uk-UA"/>
        </w:rPr>
        <w:t>Миняйло В.А., Кривохижин В.И, Бровко В.В., Ковалев Б.Г.</w:t>
      </w:r>
      <w:r>
        <w:rPr>
          <w:lang w:val="uk-UA"/>
        </w:rPr>
        <w:t xml:space="preserve"> Полевые испытания ацетата Z-11-гексадецен-1-ола на привлекательность для капустной совки в Новосибирской области //Феромоны в защите сельскохозяйственных кул</w:t>
      </w:r>
      <w:r>
        <w:rPr>
          <w:lang w:val="uk-UA"/>
        </w:rPr>
        <w:t>ь</w:t>
      </w:r>
      <w:r>
        <w:rPr>
          <w:lang w:val="uk-UA"/>
        </w:rPr>
        <w:t>тур. – Тарту. – 1981. - С.81-84.</w:t>
      </w:r>
      <w:r>
        <w:rPr>
          <w:lang w:val="uk-UA"/>
        </w:rPr>
        <w:tab/>
      </w:r>
    </w:p>
    <w:p w:rsidR="00A42EFE" w:rsidRDefault="00A42EFE" w:rsidP="00A42EFE">
      <w:pPr>
        <w:widowControl w:val="0"/>
        <w:tabs>
          <w:tab w:val="left" w:pos="0"/>
        </w:tabs>
        <w:spacing w:line="360" w:lineRule="auto"/>
        <w:ind w:firstLine="720"/>
        <w:jc w:val="both"/>
        <w:rPr>
          <w:lang w:val="uk-UA"/>
        </w:rPr>
      </w:pPr>
      <w:r>
        <w:rPr>
          <w:lang w:val="uk-UA"/>
        </w:rPr>
        <w:t xml:space="preserve">437 </w:t>
      </w:r>
      <w:r>
        <w:rPr>
          <w:i/>
          <w:lang w:val="uk-UA"/>
        </w:rPr>
        <w:t xml:space="preserve">Черний А.М.,Чайка В.Н.,Гарнага Н.Г. </w:t>
      </w:r>
      <w:r>
        <w:rPr>
          <w:lang w:val="uk-UA"/>
        </w:rPr>
        <w:t>Использование феромона яблонной плодожорки в защите плодового сада //Сб. Технологические приёмы защиты растений на Украине. К.: ЮО ВАСХНИЛ, 1981. – С. 115-119.</w:t>
      </w:r>
    </w:p>
    <w:p w:rsidR="00A42EFE" w:rsidRDefault="00A42EFE" w:rsidP="00A42EFE">
      <w:pPr>
        <w:widowControl w:val="0"/>
        <w:tabs>
          <w:tab w:val="left" w:pos="0"/>
        </w:tabs>
        <w:spacing w:line="360" w:lineRule="auto"/>
        <w:ind w:firstLine="720"/>
        <w:jc w:val="both"/>
        <w:rPr>
          <w:lang w:val="uk-UA"/>
        </w:rPr>
      </w:pPr>
      <w:r>
        <w:rPr>
          <w:lang w:val="uk-UA"/>
        </w:rPr>
        <w:t xml:space="preserve">438. </w:t>
      </w:r>
      <w:r>
        <w:rPr>
          <w:i/>
          <w:lang w:val="uk-UA"/>
        </w:rPr>
        <w:t>Черний А.М.</w:t>
      </w:r>
      <w:r>
        <w:rPr>
          <w:lang w:val="uk-UA"/>
        </w:rPr>
        <w:t xml:space="preserve"> Использование привлекающих ловушек для выявления и учета численности вредных насекомых //Вредители сельскохозяйственных культур и лесных насаждений. – К.: Урожай. - 1989.- Т.3. - С. 369-376. </w:t>
      </w:r>
    </w:p>
    <w:p w:rsidR="00A42EFE" w:rsidRDefault="00A42EFE" w:rsidP="00A42EFE">
      <w:pPr>
        <w:widowControl w:val="0"/>
        <w:tabs>
          <w:tab w:val="left" w:pos="0"/>
        </w:tabs>
        <w:spacing w:line="360" w:lineRule="auto"/>
        <w:ind w:firstLine="720"/>
        <w:jc w:val="both"/>
        <w:rPr>
          <w:lang w:val="uk-UA"/>
        </w:rPr>
      </w:pPr>
      <w:r>
        <w:rPr>
          <w:lang w:val="uk-UA"/>
        </w:rPr>
        <w:t xml:space="preserve">439. </w:t>
      </w:r>
      <w:r>
        <w:rPr>
          <w:i/>
          <w:lang w:val="uk-UA"/>
        </w:rPr>
        <w:t>Черний А.М.</w:t>
      </w:r>
      <w:r>
        <w:rPr>
          <w:lang w:val="uk-UA"/>
        </w:rPr>
        <w:t xml:space="preserve"> Биотехнические способы борьбы с вредителями     //Природоохранные технологии защиты растений.- К.: Урожай.- 1989.- С.103 – 115.</w:t>
      </w:r>
    </w:p>
    <w:p w:rsidR="00A42EFE" w:rsidRDefault="00A42EFE" w:rsidP="00A42EFE">
      <w:pPr>
        <w:pStyle w:val="afffffffb"/>
        <w:widowControl w:val="0"/>
        <w:tabs>
          <w:tab w:val="left" w:pos="0"/>
        </w:tabs>
        <w:ind w:firstLine="720"/>
        <w:jc w:val="both"/>
        <w:rPr>
          <w:lang w:val="uk-UA"/>
        </w:rPr>
      </w:pPr>
      <w:r>
        <w:rPr>
          <w:lang w:val="uk-UA"/>
        </w:rPr>
        <w:t xml:space="preserve">440. </w:t>
      </w:r>
      <w:r>
        <w:rPr>
          <w:i/>
          <w:lang w:val="uk-UA"/>
        </w:rPr>
        <w:t>Приставко В.П., Черний А.М</w:t>
      </w:r>
      <w:r>
        <w:rPr>
          <w:lang w:val="uk-UA"/>
        </w:rPr>
        <w:t xml:space="preserve">. Влияние температуры воздуха на </w:t>
      </w:r>
      <w:r>
        <w:rPr>
          <w:lang w:val="uk-UA"/>
        </w:rPr>
        <w:lastRenderedPageBreak/>
        <w:t>с</w:t>
      </w:r>
      <w:r>
        <w:rPr>
          <w:lang w:val="uk-UA"/>
        </w:rPr>
        <w:t>у</w:t>
      </w:r>
      <w:r>
        <w:rPr>
          <w:lang w:val="uk-UA"/>
        </w:rPr>
        <w:t>точный ритм и активность бабочек яблонной плодожорки //Экология. - 1974. - № 2. – С. 63-66.</w:t>
      </w:r>
    </w:p>
    <w:p w:rsidR="00A42EFE" w:rsidRDefault="00A42EFE" w:rsidP="00A42EFE">
      <w:pPr>
        <w:widowControl w:val="0"/>
        <w:tabs>
          <w:tab w:val="left" w:pos="0"/>
        </w:tabs>
        <w:spacing w:line="360" w:lineRule="auto"/>
        <w:ind w:firstLine="720"/>
        <w:jc w:val="both"/>
        <w:rPr>
          <w:lang w:val="uk-UA"/>
        </w:rPr>
      </w:pPr>
      <w:r>
        <w:rPr>
          <w:lang w:val="uk-UA"/>
        </w:rPr>
        <w:t xml:space="preserve">441. </w:t>
      </w:r>
      <w:r>
        <w:rPr>
          <w:i/>
          <w:lang w:val="uk-UA"/>
        </w:rPr>
        <w:t>Nakamura Kazuo</w:t>
      </w:r>
      <w:r>
        <w:rPr>
          <w:lang w:val="uk-UA"/>
        </w:rPr>
        <w:t>. Competition between females and pheromone traps: time lag between female mating activity and male trapp captures //Appl.Tntomol. and Zool. – 1982. – Vol.17. - № 3. – P. 292-300.</w:t>
      </w:r>
    </w:p>
    <w:p w:rsidR="00A42EFE" w:rsidRDefault="00A42EFE" w:rsidP="00A42EFE">
      <w:pPr>
        <w:widowControl w:val="0"/>
        <w:tabs>
          <w:tab w:val="left" w:pos="0"/>
        </w:tabs>
        <w:spacing w:line="360" w:lineRule="auto"/>
        <w:ind w:firstLine="720"/>
        <w:jc w:val="both"/>
        <w:rPr>
          <w:lang w:val="uk-UA"/>
        </w:rPr>
      </w:pPr>
      <w:r>
        <w:rPr>
          <w:lang w:val="uk-UA"/>
        </w:rPr>
        <w:t xml:space="preserve">442. </w:t>
      </w:r>
      <w:r>
        <w:rPr>
          <w:i/>
          <w:lang w:val="uk-UA"/>
        </w:rPr>
        <w:t>Гродский В.А., Гарнага Н.Г., Чайка В.Н.</w:t>
      </w:r>
      <w:r>
        <w:rPr>
          <w:lang w:val="uk-UA"/>
        </w:rPr>
        <w:t xml:space="preserve"> Динамика популяций нек</w:t>
      </w:r>
      <w:r>
        <w:rPr>
          <w:lang w:val="uk-UA"/>
        </w:rPr>
        <w:t>о</w:t>
      </w:r>
      <w:r>
        <w:rPr>
          <w:lang w:val="uk-UA"/>
        </w:rPr>
        <w:t>торых вредных чешуекрылых в различных агроценозах //Сельскохо-зяйственная биология. – 1987. - № 2. – С. 24-28.</w:t>
      </w:r>
    </w:p>
    <w:p w:rsidR="00A42EFE" w:rsidRDefault="00A42EFE" w:rsidP="00A42EFE">
      <w:pPr>
        <w:widowControl w:val="0"/>
        <w:tabs>
          <w:tab w:val="left" w:pos="0"/>
        </w:tabs>
        <w:spacing w:line="360" w:lineRule="auto"/>
        <w:ind w:firstLine="720"/>
        <w:jc w:val="both"/>
        <w:rPr>
          <w:lang w:val="uk-UA"/>
        </w:rPr>
      </w:pPr>
      <w:r>
        <w:rPr>
          <w:lang w:val="uk-UA"/>
        </w:rPr>
        <w:t xml:space="preserve">443. </w:t>
      </w:r>
      <w:r>
        <w:rPr>
          <w:i/>
          <w:lang w:val="uk-UA"/>
        </w:rPr>
        <w:t>Ильичев А.Л., Ковалева А.С., Пятнова Ю.Б., Таксиди В.Г., Таш-лыкова Т.Н.</w:t>
      </w:r>
      <w:r>
        <w:rPr>
          <w:lang w:val="uk-UA"/>
        </w:rPr>
        <w:t xml:space="preserve"> Синтез и изучение биологической активности основных компоне</w:t>
      </w:r>
      <w:r>
        <w:rPr>
          <w:lang w:val="uk-UA"/>
        </w:rPr>
        <w:t>н</w:t>
      </w:r>
      <w:r>
        <w:rPr>
          <w:lang w:val="uk-UA"/>
        </w:rPr>
        <w:t>тов половых феромонов совок – вредителей хлопчатника //Химиче-ская ко</w:t>
      </w:r>
      <w:r>
        <w:rPr>
          <w:lang w:val="uk-UA"/>
        </w:rPr>
        <w:t>м</w:t>
      </w:r>
      <w:r>
        <w:rPr>
          <w:lang w:val="uk-UA"/>
        </w:rPr>
        <w:t>муникация животных. – М.: Наука, 1986. – С. 46-48.</w:t>
      </w:r>
    </w:p>
    <w:p w:rsidR="00A42EFE" w:rsidRDefault="00A42EFE" w:rsidP="00A42EFE">
      <w:pPr>
        <w:widowControl w:val="0"/>
        <w:tabs>
          <w:tab w:val="left" w:pos="0"/>
        </w:tabs>
        <w:spacing w:line="360" w:lineRule="auto"/>
        <w:ind w:firstLine="720"/>
        <w:jc w:val="both"/>
        <w:rPr>
          <w:lang w:val="uk-UA"/>
        </w:rPr>
      </w:pPr>
      <w:r>
        <w:rPr>
          <w:lang w:val="uk-UA"/>
        </w:rPr>
        <w:t xml:space="preserve">444. </w:t>
      </w:r>
      <w:r>
        <w:rPr>
          <w:i/>
          <w:lang w:val="uk-UA"/>
        </w:rPr>
        <w:t>Васильев В.П.</w:t>
      </w:r>
      <w:r>
        <w:rPr>
          <w:lang w:val="uk-UA"/>
        </w:rPr>
        <w:t xml:space="preserve"> Экологические условия развития и зональное район</w:t>
      </w:r>
      <w:r>
        <w:rPr>
          <w:lang w:val="uk-UA"/>
        </w:rPr>
        <w:t>и</w:t>
      </w:r>
      <w:r>
        <w:rPr>
          <w:lang w:val="uk-UA"/>
        </w:rPr>
        <w:t>рование распространения яблонной плодожорки в УССР //Сборник. работ по защите растений. Укр.НИИ плодоводства. – 1951. - № 32. – С. 4-50.</w:t>
      </w:r>
    </w:p>
    <w:p w:rsidR="00A42EFE" w:rsidRDefault="00A42EFE" w:rsidP="00A42EFE">
      <w:pPr>
        <w:widowControl w:val="0"/>
        <w:tabs>
          <w:tab w:val="left" w:pos="0"/>
        </w:tabs>
        <w:spacing w:line="360" w:lineRule="auto"/>
        <w:ind w:firstLine="720"/>
        <w:jc w:val="both"/>
        <w:rPr>
          <w:lang w:val="uk-UA"/>
        </w:rPr>
      </w:pPr>
      <w:r>
        <w:rPr>
          <w:lang w:val="uk-UA"/>
        </w:rPr>
        <w:t xml:space="preserve">445. </w:t>
      </w:r>
      <w:r>
        <w:rPr>
          <w:i/>
          <w:lang w:val="uk-UA"/>
        </w:rPr>
        <w:t xml:space="preserve">Хоменко І.І. </w:t>
      </w:r>
      <w:r>
        <w:rPr>
          <w:lang w:val="uk-UA"/>
        </w:rPr>
        <w:t>Захист зерняткових садів у Центральному Лісостепу України. – К.: Фенікс, 1996. – 239 c.</w:t>
      </w:r>
    </w:p>
    <w:p w:rsidR="00A42EFE" w:rsidRDefault="00A42EFE" w:rsidP="00A42EFE">
      <w:pPr>
        <w:widowControl w:val="0"/>
        <w:tabs>
          <w:tab w:val="left" w:pos="0"/>
        </w:tabs>
        <w:spacing w:line="360" w:lineRule="auto"/>
        <w:ind w:firstLine="720"/>
        <w:jc w:val="both"/>
        <w:rPr>
          <w:lang w:val="uk-UA"/>
        </w:rPr>
      </w:pPr>
      <w:r>
        <w:rPr>
          <w:lang w:val="uk-UA"/>
        </w:rPr>
        <w:t xml:space="preserve">446. </w:t>
      </w:r>
      <w:r>
        <w:rPr>
          <w:i/>
          <w:lang w:val="uk-UA"/>
        </w:rPr>
        <w:t>Гарнага М.Г., Черній А.М., Гомелько А.П., Чижик А.З.</w:t>
      </w:r>
      <w:r>
        <w:rPr>
          <w:lang w:val="uk-UA"/>
        </w:rPr>
        <w:t xml:space="preserve"> Система зах</w:t>
      </w:r>
      <w:r>
        <w:rPr>
          <w:lang w:val="uk-UA"/>
        </w:rPr>
        <w:t>и</w:t>
      </w:r>
      <w:r>
        <w:rPr>
          <w:lang w:val="uk-UA"/>
        </w:rPr>
        <w:t>сту плодового саду від шкідників в спеціалізованому господарстві //Вісник сільськогоподарської науки.- К.: Урожай. - 1985. - № 9. - С.86-88.</w:t>
      </w:r>
    </w:p>
    <w:p w:rsidR="00A42EFE" w:rsidRDefault="00A42EFE" w:rsidP="00A42EFE">
      <w:pPr>
        <w:widowControl w:val="0"/>
        <w:tabs>
          <w:tab w:val="left" w:pos="0"/>
        </w:tabs>
        <w:spacing w:line="360" w:lineRule="auto"/>
        <w:ind w:firstLine="720"/>
        <w:jc w:val="both"/>
        <w:rPr>
          <w:lang w:val="uk-UA"/>
        </w:rPr>
      </w:pPr>
      <w:r>
        <w:rPr>
          <w:lang w:val="uk-UA"/>
        </w:rPr>
        <w:t>447. Прогноз фітосанітарного стану агроценозів України та рекомендації щодо захисту рослин у 2004 р.//</w:t>
      </w:r>
      <w:r>
        <w:rPr>
          <w:i/>
          <w:lang w:val="uk-UA"/>
        </w:rPr>
        <w:t xml:space="preserve"> Бабич С.М., Бакланова О.В., Бахмут О.О.</w:t>
      </w:r>
      <w:r>
        <w:rPr>
          <w:lang w:val="uk-UA"/>
        </w:rPr>
        <w:t xml:space="preserve"> і ін. За ред. </w:t>
      </w:r>
      <w:r>
        <w:rPr>
          <w:i/>
          <w:lang w:val="uk-UA"/>
        </w:rPr>
        <w:t>В.С. Колісніченка, О.Б. Сядристої</w:t>
      </w:r>
      <w:r>
        <w:rPr>
          <w:lang w:val="uk-UA"/>
        </w:rPr>
        <w:t>. - Київ –2004. – 166 с.</w:t>
      </w:r>
    </w:p>
    <w:p w:rsidR="00A42EFE" w:rsidRDefault="00A42EFE" w:rsidP="00A42EFE">
      <w:pPr>
        <w:widowControl w:val="0"/>
        <w:tabs>
          <w:tab w:val="left" w:pos="0"/>
        </w:tabs>
        <w:spacing w:line="360" w:lineRule="auto"/>
        <w:ind w:firstLine="720"/>
        <w:jc w:val="both"/>
        <w:rPr>
          <w:lang w:val="uk-UA"/>
        </w:rPr>
      </w:pPr>
      <w:r>
        <w:rPr>
          <w:lang w:val="uk-UA"/>
        </w:rPr>
        <w:t>448</w:t>
      </w:r>
      <w:r>
        <w:rPr>
          <w:i/>
          <w:lang w:val="uk-UA"/>
        </w:rPr>
        <w:t>. Васильев В.П., Радецкий Г.Н</w:t>
      </w:r>
      <w:r>
        <w:rPr>
          <w:lang w:val="uk-UA"/>
        </w:rPr>
        <w:t>. Физико-географические условия и о</w:t>
      </w:r>
      <w:r>
        <w:rPr>
          <w:lang w:val="uk-UA"/>
        </w:rPr>
        <w:t>с</w:t>
      </w:r>
      <w:r>
        <w:rPr>
          <w:lang w:val="uk-UA"/>
        </w:rPr>
        <w:t>новы агро-энтомологического районирования Украинской ССР //Вредители сельскохозяйственных культур и лесных насаждений. – К.: Урожай, 1973. – Т. 1. – С. 8-29.</w:t>
      </w:r>
    </w:p>
    <w:p w:rsidR="00A42EFE" w:rsidRDefault="00A42EFE" w:rsidP="00A42EFE">
      <w:pPr>
        <w:pStyle w:val="afffffffe"/>
        <w:widowControl w:val="0"/>
        <w:tabs>
          <w:tab w:val="left" w:pos="0"/>
        </w:tabs>
        <w:spacing w:line="360" w:lineRule="auto"/>
        <w:ind w:firstLine="720"/>
        <w:rPr>
          <w:lang w:val="uk-UA"/>
        </w:rPr>
      </w:pPr>
      <w:r>
        <w:rPr>
          <w:lang w:val="uk-UA"/>
        </w:rPr>
        <w:t xml:space="preserve">449. </w:t>
      </w:r>
      <w:r>
        <w:rPr>
          <w:i/>
          <w:lang w:val="uk-UA"/>
        </w:rPr>
        <w:t>Дрозда В.Ф., Лаппа Н.В</w:t>
      </w:r>
      <w:r>
        <w:rPr>
          <w:lang w:val="uk-UA"/>
        </w:rPr>
        <w:t>. Структура популяции яблонной плодожо</w:t>
      </w:r>
      <w:r>
        <w:rPr>
          <w:lang w:val="uk-UA"/>
        </w:rPr>
        <w:t>р</w:t>
      </w:r>
      <w:r>
        <w:rPr>
          <w:lang w:val="uk-UA"/>
        </w:rPr>
        <w:t>ки в результате использования биологических и химических препаратов //Сб.: Проблемы защиты яблонь от вредителей и болезней. Труды ЛСХА. – Елгава. – 1979. – 176. – С. 21-23.</w:t>
      </w:r>
    </w:p>
    <w:p w:rsidR="00A42EFE" w:rsidRDefault="00A42EFE" w:rsidP="00A42EFE">
      <w:pPr>
        <w:widowControl w:val="0"/>
        <w:tabs>
          <w:tab w:val="left" w:pos="0"/>
        </w:tabs>
        <w:spacing w:line="360" w:lineRule="auto"/>
        <w:ind w:firstLine="720"/>
        <w:jc w:val="both"/>
        <w:rPr>
          <w:lang w:val="uk-UA"/>
        </w:rPr>
      </w:pPr>
      <w:r>
        <w:rPr>
          <w:lang w:val="uk-UA"/>
        </w:rPr>
        <w:t xml:space="preserve">450. </w:t>
      </w:r>
      <w:r>
        <w:rPr>
          <w:i/>
          <w:lang w:val="uk-UA"/>
        </w:rPr>
        <w:t>Sluss R.R., Ferro D.H., Bogyo T.P.</w:t>
      </w:r>
      <w:r>
        <w:rPr>
          <w:lang w:val="uk-UA"/>
        </w:rPr>
        <w:t xml:space="preserve"> Studies of population structure and dynamics of the codling moth for the development of a sterile-male release strategy //Pros. Sympos. Sterility principle for insect control- IAEA. – Vienna, 1975. – P. 170-176.</w:t>
      </w:r>
    </w:p>
    <w:p w:rsidR="00A42EFE" w:rsidRDefault="00A42EFE" w:rsidP="00A42EFE">
      <w:pPr>
        <w:widowControl w:val="0"/>
        <w:tabs>
          <w:tab w:val="left" w:pos="0"/>
        </w:tabs>
        <w:spacing w:line="360" w:lineRule="auto"/>
        <w:ind w:firstLine="720"/>
        <w:jc w:val="both"/>
        <w:rPr>
          <w:lang w:val="uk-UA"/>
        </w:rPr>
      </w:pPr>
      <w:r>
        <w:rPr>
          <w:lang w:val="uk-UA"/>
        </w:rPr>
        <w:t xml:space="preserve">451. </w:t>
      </w:r>
      <w:r>
        <w:rPr>
          <w:i/>
          <w:lang w:val="uk-UA"/>
        </w:rPr>
        <w:t>Черний А.М.</w:t>
      </w:r>
      <w:r>
        <w:rPr>
          <w:lang w:val="uk-UA"/>
        </w:rPr>
        <w:t xml:space="preserve"> Экологическая оценка популяций яблонной плодожо</w:t>
      </w:r>
      <w:r>
        <w:rPr>
          <w:lang w:val="uk-UA"/>
        </w:rPr>
        <w:t>р</w:t>
      </w:r>
      <w:r>
        <w:rPr>
          <w:lang w:val="uk-UA"/>
        </w:rPr>
        <w:t>ки Laspeyresia pominella L. (Lepidoptera, Tortricidae ) на Украине в связи с обо</w:t>
      </w:r>
      <w:r>
        <w:rPr>
          <w:lang w:val="uk-UA"/>
        </w:rPr>
        <w:t>с</w:t>
      </w:r>
      <w:r>
        <w:rPr>
          <w:lang w:val="uk-UA"/>
        </w:rPr>
        <w:t xml:space="preserve">нованием генетического </w:t>
      </w:r>
      <w:r>
        <w:rPr>
          <w:lang w:val="uk-UA"/>
        </w:rPr>
        <w:lastRenderedPageBreak/>
        <w:t>метода борьбы //Энтомологическое обозрение. – 1967. - Т. 60. - №1. – С.43-49.</w:t>
      </w:r>
      <w:r>
        <w:rPr>
          <w:lang w:val="uk-UA"/>
        </w:rPr>
        <w:tab/>
      </w:r>
    </w:p>
    <w:p w:rsidR="00A42EFE" w:rsidRDefault="00A42EFE" w:rsidP="00A42EFE">
      <w:pPr>
        <w:widowControl w:val="0"/>
        <w:tabs>
          <w:tab w:val="left" w:pos="0"/>
        </w:tabs>
        <w:spacing w:line="360" w:lineRule="auto"/>
        <w:ind w:firstLine="720"/>
        <w:jc w:val="both"/>
        <w:rPr>
          <w:lang w:val="uk-UA"/>
        </w:rPr>
      </w:pPr>
      <w:r>
        <w:rPr>
          <w:lang w:val="uk-UA"/>
        </w:rPr>
        <w:t xml:space="preserve">452. </w:t>
      </w:r>
      <w:r>
        <w:rPr>
          <w:i/>
          <w:lang w:val="uk-UA"/>
        </w:rPr>
        <w:t>Шельдешова Г.Г.</w:t>
      </w:r>
      <w:r>
        <w:rPr>
          <w:lang w:val="uk-UA"/>
        </w:rPr>
        <w:t xml:space="preserve"> Экологические факторы, определяющие ареал яблонной плодожорки Laspeyresia pominella L. (Lepidoptera, Tortricidae ) в севе</w:t>
      </w:r>
      <w:r>
        <w:rPr>
          <w:lang w:val="uk-UA"/>
        </w:rPr>
        <w:t>р</w:t>
      </w:r>
      <w:r>
        <w:rPr>
          <w:lang w:val="uk-UA"/>
        </w:rPr>
        <w:t>ном и южном полушариях //Энтомологическое обозрение. – 1967. - Т. 66.- №3. – С. 583-605.</w:t>
      </w:r>
    </w:p>
    <w:p w:rsidR="00A42EFE" w:rsidRDefault="00A42EFE" w:rsidP="00A42EFE">
      <w:pPr>
        <w:widowControl w:val="0"/>
        <w:tabs>
          <w:tab w:val="left" w:pos="0"/>
        </w:tabs>
        <w:spacing w:line="360" w:lineRule="auto"/>
        <w:ind w:firstLine="720"/>
        <w:jc w:val="both"/>
        <w:rPr>
          <w:lang w:val="uk-UA"/>
        </w:rPr>
      </w:pPr>
      <w:r>
        <w:rPr>
          <w:lang w:val="uk-UA"/>
        </w:rPr>
        <w:t xml:space="preserve">453. </w:t>
      </w:r>
      <w:r>
        <w:rPr>
          <w:i/>
          <w:lang w:val="uk-UA"/>
        </w:rPr>
        <w:t>Приставко В.П., Дегтярев Б.Г.</w:t>
      </w:r>
      <w:r>
        <w:rPr>
          <w:lang w:val="uk-UA"/>
        </w:rPr>
        <w:t xml:space="preserve"> Влияние температуры на развитие и репродуктивные способности яблонной плодожорки Laspeyresia pomonella L. (Lepidoptera, Tortricidae). Сообщение 1. Экспериментальные данные //Зоологи- ческий журнал. – 1972. - 51. – С. 517-523.</w:t>
      </w:r>
    </w:p>
    <w:p w:rsidR="00A42EFE" w:rsidRDefault="00A42EFE" w:rsidP="00A42EFE">
      <w:pPr>
        <w:widowControl w:val="0"/>
        <w:tabs>
          <w:tab w:val="left" w:pos="0"/>
        </w:tabs>
        <w:spacing w:line="360" w:lineRule="auto"/>
        <w:ind w:firstLine="720"/>
        <w:jc w:val="both"/>
        <w:rPr>
          <w:lang w:val="uk-UA"/>
        </w:rPr>
      </w:pPr>
      <w:r>
        <w:rPr>
          <w:lang w:val="uk-UA"/>
        </w:rPr>
        <w:t xml:space="preserve">454. </w:t>
      </w:r>
      <w:r>
        <w:rPr>
          <w:i/>
          <w:lang w:val="uk-UA"/>
        </w:rPr>
        <w:t>Злотин А.З.</w:t>
      </w:r>
      <w:r>
        <w:rPr>
          <w:lang w:val="uk-UA"/>
        </w:rPr>
        <w:t xml:space="preserve"> Теоретическое обоснование массового разведения нас</w:t>
      </w:r>
      <w:r>
        <w:rPr>
          <w:lang w:val="uk-UA"/>
        </w:rPr>
        <w:t>е</w:t>
      </w:r>
      <w:r>
        <w:rPr>
          <w:lang w:val="uk-UA"/>
        </w:rPr>
        <w:t>комых //Энтомологическое обозрение. – 1981. – Т. 60. - № 3. – С. 494-510.</w:t>
      </w:r>
    </w:p>
    <w:p w:rsidR="00A42EFE" w:rsidRDefault="00A42EFE" w:rsidP="00A42EFE">
      <w:pPr>
        <w:widowControl w:val="0"/>
        <w:tabs>
          <w:tab w:val="left" w:pos="0"/>
        </w:tabs>
        <w:spacing w:line="360" w:lineRule="auto"/>
        <w:ind w:firstLine="720"/>
        <w:jc w:val="both"/>
        <w:rPr>
          <w:lang w:val="uk-UA"/>
        </w:rPr>
      </w:pPr>
      <w:r>
        <w:rPr>
          <w:lang w:val="uk-UA"/>
        </w:rPr>
        <w:t xml:space="preserve">455. </w:t>
      </w:r>
      <w:r>
        <w:rPr>
          <w:i/>
          <w:lang w:val="uk-UA"/>
        </w:rPr>
        <w:t>Злотин А.З., Головко В.А.</w:t>
      </w:r>
      <w:r>
        <w:rPr>
          <w:lang w:val="uk-UA"/>
        </w:rPr>
        <w:t xml:space="preserve"> Экология популяций и культур насек</w:t>
      </w:r>
      <w:r>
        <w:rPr>
          <w:lang w:val="uk-UA"/>
        </w:rPr>
        <w:t>о</w:t>
      </w:r>
      <w:r>
        <w:rPr>
          <w:lang w:val="uk-UA"/>
        </w:rPr>
        <w:t>мых. - Харьков : РИП Оригинал, 1998. – 232 с.</w:t>
      </w:r>
    </w:p>
    <w:p w:rsidR="00A42EFE" w:rsidRDefault="00A42EFE" w:rsidP="00A42EFE">
      <w:pPr>
        <w:widowControl w:val="0"/>
        <w:tabs>
          <w:tab w:val="left" w:pos="0"/>
        </w:tabs>
        <w:spacing w:line="360" w:lineRule="auto"/>
        <w:ind w:firstLine="720"/>
        <w:jc w:val="both"/>
        <w:rPr>
          <w:lang w:val="uk-UA"/>
        </w:rPr>
      </w:pPr>
      <w:r>
        <w:rPr>
          <w:lang w:val="uk-UA"/>
        </w:rPr>
        <w:t xml:space="preserve">456. </w:t>
      </w:r>
      <w:r>
        <w:rPr>
          <w:i/>
          <w:lang w:val="uk-UA"/>
        </w:rPr>
        <w:t>Злотин А.З., Таркина Т.Ю.</w:t>
      </w:r>
      <w:r>
        <w:rPr>
          <w:lang w:val="uk-UA"/>
        </w:rPr>
        <w:t xml:space="preserve"> Комплексная оптимизация культур нас</w:t>
      </w:r>
      <w:r>
        <w:rPr>
          <w:lang w:val="uk-UA"/>
        </w:rPr>
        <w:t>е</w:t>
      </w:r>
      <w:r>
        <w:rPr>
          <w:lang w:val="uk-UA"/>
        </w:rPr>
        <w:t>комых при разведении //12 Съезд Русского энтомологического общества. Тез. докл. – СПб, 2002. – С.129.</w:t>
      </w:r>
    </w:p>
    <w:p w:rsidR="00A42EFE" w:rsidRDefault="00A42EFE" w:rsidP="00A42EFE">
      <w:pPr>
        <w:widowControl w:val="0"/>
        <w:tabs>
          <w:tab w:val="left" w:pos="0"/>
        </w:tabs>
        <w:spacing w:line="360" w:lineRule="auto"/>
        <w:ind w:firstLine="720"/>
        <w:jc w:val="both"/>
        <w:rPr>
          <w:lang w:val="uk-UA"/>
        </w:rPr>
      </w:pPr>
      <w:r>
        <w:rPr>
          <w:lang w:val="uk-UA"/>
        </w:rPr>
        <w:t xml:space="preserve">457. </w:t>
      </w:r>
      <w:r>
        <w:rPr>
          <w:i/>
          <w:lang w:val="uk-UA"/>
        </w:rPr>
        <w:t>Эдельман Н.М.</w:t>
      </w:r>
      <w:r>
        <w:rPr>
          <w:lang w:val="uk-UA"/>
        </w:rPr>
        <w:t xml:space="preserve"> Принципы составления питательных сред для вред</w:t>
      </w:r>
      <w:r>
        <w:rPr>
          <w:lang w:val="uk-UA"/>
        </w:rPr>
        <w:t>и</w:t>
      </w:r>
      <w:r>
        <w:rPr>
          <w:lang w:val="uk-UA"/>
        </w:rPr>
        <w:t>телей генеративных органов плодовых культур на примере яблонной плодож</w:t>
      </w:r>
      <w:r>
        <w:rPr>
          <w:lang w:val="uk-UA"/>
        </w:rPr>
        <w:t>о</w:t>
      </w:r>
      <w:r>
        <w:rPr>
          <w:lang w:val="uk-UA"/>
        </w:rPr>
        <w:t>рки //Зоологический журнал. – 1970. – Т. 49. - № 8. – С.1240-1256.</w:t>
      </w:r>
    </w:p>
    <w:p w:rsidR="00A42EFE" w:rsidRDefault="00A42EFE" w:rsidP="00A42EFE">
      <w:pPr>
        <w:widowControl w:val="0"/>
        <w:tabs>
          <w:tab w:val="left" w:pos="0"/>
        </w:tabs>
        <w:spacing w:line="360" w:lineRule="auto"/>
        <w:ind w:firstLine="720"/>
        <w:jc w:val="both"/>
        <w:rPr>
          <w:lang w:val="uk-UA"/>
        </w:rPr>
      </w:pPr>
      <w:r>
        <w:rPr>
          <w:lang w:val="uk-UA"/>
        </w:rPr>
        <w:t xml:space="preserve">458. </w:t>
      </w:r>
      <w:r>
        <w:rPr>
          <w:i/>
          <w:lang w:val="uk-UA"/>
        </w:rPr>
        <w:t>Дегтярьов Б.Г</w:t>
      </w:r>
      <w:r>
        <w:rPr>
          <w:lang w:val="uk-UA"/>
        </w:rPr>
        <w:t>. Нова технологія розведення яблуневої плодожерки //Сільськогосподарська інформація.Укр. н.-д. інститут землеробства. – К.: 1970. – вип. 6. - № 2. – С. 36-37.</w:t>
      </w:r>
    </w:p>
    <w:p w:rsidR="00A42EFE" w:rsidRDefault="00A42EFE" w:rsidP="00A42EFE">
      <w:pPr>
        <w:widowControl w:val="0"/>
        <w:tabs>
          <w:tab w:val="left" w:pos="0"/>
        </w:tabs>
        <w:spacing w:line="360" w:lineRule="auto"/>
        <w:ind w:firstLine="720"/>
        <w:jc w:val="both"/>
        <w:rPr>
          <w:lang w:val="uk-UA"/>
        </w:rPr>
      </w:pPr>
      <w:r>
        <w:rPr>
          <w:lang w:val="uk-UA"/>
        </w:rPr>
        <w:t xml:space="preserve">459. </w:t>
      </w:r>
      <w:r>
        <w:rPr>
          <w:i/>
          <w:lang w:val="uk-UA"/>
        </w:rPr>
        <w:t>Петрушова Н.И., Птицина Н.В., Соколова Д.В</w:t>
      </w:r>
      <w:r>
        <w:rPr>
          <w:lang w:val="uk-UA"/>
        </w:rPr>
        <w:t>. и др. Методика лаб</w:t>
      </w:r>
      <w:r>
        <w:rPr>
          <w:lang w:val="uk-UA"/>
        </w:rPr>
        <w:t>о</w:t>
      </w:r>
      <w:r>
        <w:rPr>
          <w:lang w:val="uk-UA"/>
        </w:rPr>
        <w:t>раторного разведения яблонной плодожорки (</w:t>
      </w:r>
      <w:r>
        <w:rPr>
          <w:i/>
          <w:lang w:val="uk-UA"/>
        </w:rPr>
        <w:t>Carpocapsa pomonella L.)</w:t>
      </w:r>
      <w:r>
        <w:rPr>
          <w:lang w:val="uk-UA"/>
        </w:rPr>
        <w:t xml:space="preserve"> на пл</w:t>
      </w:r>
      <w:r>
        <w:rPr>
          <w:lang w:val="uk-UA"/>
        </w:rPr>
        <w:t>о</w:t>
      </w:r>
      <w:r>
        <w:rPr>
          <w:lang w:val="uk-UA"/>
        </w:rPr>
        <w:t>дах и искусственных питательных средах. – ГНБС. – Ялта. – 1971. – 24 с.</w:t>
      </w:r>
    </w:p>
    <w:p w:rsidR="00A42EFE" w:rsidRDefault="00A42EFE" w:rsidP="00A42EFE">
      <w:pPr>
        <w:widowControl w:val="0"/>
        <w:tabs>
          <w:tab w:val="left" w:pos="0"/>
        </w:tabs>
        <w:spacing w:line="360" w:lineRule="auto"/>
        <w:ind w:firstLine="720"/>
        <w:jc w:val="both"/>
        <w:rPr>
          <w:lang w:val="uk-UA"/>
        </w:rPr>
      </w:pPr>
      <w:r>
        <w:rPr>
          <w:lang w:val="uk-UA"/>
        </w:rPr>
        <w:t xml:space="preserve">460. </w:t>
      </w:r>
      <w:r>
        <w:rPr>
          <w:i/>
          <w:lang w:val="uk-UA"/>
        </w:rPr>
        <w:t>Тыщенко В.П.</w:t>
      </w:r>
      <w:r>
        <w:rPr>
          <w:lang w:val="uk-UA"/>
        </w:rPr>
        <w:t xml:space="preserve"> Теория сигнального действия экологических факторов и её значение для массового разведения насекомых //Тез. докл. Первой Всес. конф. по промышленому разведению насекомых. – М.: МГУ, 1986. – С. 23-24.</w:t>
      </w:r>
    </w:p>
    <w:p w:rsidR="00A42EFE" w:rsidRDefault="00A42EFE" w:rsidP="00A42EFE">
      <w:pPr>
        <w:widowControl w:val="0"/>
        <w:tabs>
          <w:tab w:val="left" w:pos="0"/>
        </w:tabs>
        <w:spacing w:line="360" w:lineRule="auto"/>
        <w:ind w:firstLine="720"/>
        <w:jc w:val="both"/>
        <w:rPr>
          <w:lang w:val="uk-UA"/>
        </w:rPr>
      </w:pPr>
      <w:r>
        <w:rPr>
          <w:lang w:val="uk-UA"/>
        </w:rPr>
        <w:t xml:space="preserve">461. </w:t>
      </w:r>
      <w:r>
        <w:rPr>
          <w:i/>
          <w:lang w:val="uk-UA"/>
        </w:rPr>
        <w:t>Приставко В.П., Черний А.М., Янишевская Л.В.</w:t>
      </w:r>
      <w:r>
        <w:rPr>
          <w:lang w:val="uk-UA"/>
        </w:rPr>
        <w:t xml:space="preserve"> Развитие и жиз-неспособность яблонной плодожорки </w:t>
      </w:r>
      <w:r>
        <w:rPr>
          <w:i/>
          <w:lang w:val="uk-UA"/>
        </w:rPr>
        <w:t>Laspeyresia pomonella L.</w:t>
      </w:r>
      <w:r>
        <w:rPr>
          <w:lang w:val="uk-UA"/>
        </w:rPr>
        <w:t xml:space="preserve"> (Lepidoptera, Tortricidae) при различной обеспеченности кормом и разной плотности соде</w:t>
      </w:r>
      <w:r>
        <w:rPr>
          <w:lang w:val="uk-UA"/>
        </w:rPr>
        <w:t>р</w:t>
      </w:r>
      <w:r>
        <w:rPr>
          <w:lang w:val="uk-UA"/>
        </w:rPr>
        <w:t>жания гусениц на питательных средах //Энтомологическое обозрение.- 1978. – Т. 57. – Вып. 2. – С. 309-312.</w:t>
      </w:r>
    </w:p>
    <w:p w:rsidR="00A42EFE" w:rsidRDefault="00A42EFE" w:rsidP="00A42EFE">
      <w:pPr>
        <w:widowControl w:val="0"/>
        <w:tabs>
          <w:tab w:val="left" w:pos="0"/>
        </w:tabs>
        <w:spacing w:line="360" w:lineRule="auto"/>
        <w:ind w:firstLine="720"/>
        <w:jc w:val="both"/>
        <w:rPr>
          <w:lang w:val="uk-UA"/>
        </w:rPr>
      </w:pPr>
      <w:r>
        <w:rPr>
          <w:lang w:val="uk-UA"/>
        </w:rPr>
        <w:t xml:space="preserve">462. </w:t>
      </w:r>
      <w:r>
        <w:rPr>
          <w:i/>
          <w:lang w:val="uk-UA"/>
        </w:rPr>
        <w:t>Приставко В.П., Черній А.М.</w:t>
      </w:r>
      <w:r>
        <w:rPr>
          <w:lang w:val="uk-UA"/>
        </w:rPr>
        <w:t xml:space="preserve"> Вплив постійних і змінних температур на розвиток та життєздатність яблуневої плодожерки //Зб. Захист рослин. – К.: 1976. – Вип. 23. – С. 29-32.</w:t>
      </w:r>
      <w:r>
        <w:rPr>
          <w:lang w:val="uk-UA"/>
        </w:rPr>
        <w:tab/>
      </w:r>
    </w:p>
    <w:p w:rsidR="00A42EFE" w:rsidRDefault="00A42EFE" w:rsidP="00A42EFE">
      <w:pPr>
        <w:widowControl w:val="0"/>
        <w:tabs>
          <w:tab w:val="left" w:pos="0"/>
        </w:tabs>
        <w:spacing w:line="360" w:lineRule="auto"/>
        <w:ind w:firstLine="720"/>
        <w:jc w:val="both"/>
        <w:rPr>
          <w:lang w:val="uk-UA"/>
        </w:rPr>
      </w:pPr>
      <w:r>
        <w:rPr>
          <w:lang w:val="uk-UA"/>
        </w:rPr>
        <w:t xml:space="preserve">463. </w:t>
      </w:r>
      <w:r>
        <w:rPr>
          <w:i/>
          <w:lang w:val="uk-UA"/>
        </w:rPr>
        <w:t>Приставко В.П., Черній А.М.</w:t>
      </w:r>
      <w:r>
        <w:rPr>
          <w:lang w:val="uk-UA"/>
        </w:rPr>
        <w:t xml:space="preserve"> Вплив вологості повітря на розвиток і репродуктивні здатності метеликів яблуневої плодожерки </w:t>
      </w:r>
      <w:r>
        <w:rPr>
          <w:i/>
          <w:lang w:val="uk-UA"/>
        </w:rPr>
        <w:t>Laspeyresia pomonella L.</w:t>
      </w:r>
      <w:r>
        <w:rPr>
          <w:lang w:val="uk-UA"/>
        </w:rPr>
        <w:t xml:space="preserve"> //Доповіді АН УРСР. – 1976. - № 6. – С. 556-558.</w:t>
      </w:r>
    </w:p>
    <w:p w:rsidR="00A42EFE" w:rsidRDefault="00A42EFE" w:rsidP="00A42EFE">
      <w:pPr>
        <w:widowControl w:val="0"/>
        <w:tabs>
          <w:tab w:val="left" w:pos="0"/>
        </w:tabs>
        <w:spacing w:line="360" w:lineRule="auto"/>
        <w:ind w:firstLine="720"/>
        <w:jc w:val="both"/>
        <w:rPr>
          <w:lang w:val="uk-UA"/>
        </w:rPr>
      </w:pPr>
      <w:r>
        <w:rPr>
          <w:lang w:val="uk-UA"/>
        </w:rPr>
        <w:lastRenderedPageBreak/>
        <w:t xml:space="preserve">464. </w:t>
      </w:r>
      <w:r>
        <w:rPr>
          <w:i/>
          <w:lang w:val="uk-UA"/>
        </w:rPr>
        <w:t>Приставко В.П., Борейко Т.А.</w:t>
      </w:r>
      <w:r>
        <w:rPr>
          <w:lang w:val="uk-UA"/>
        </w:rPr>
        <w:t xml:space="preserve"> Соотношение полов и разведение яблонной плодожорки </w:t>
      </w:r>
      <w:r>
        <w:rPr>
          <w:i/>
          <w:lang w:val="uk-UA"/>
        </w:rPr>
        <w:t>Laspeyresia pomonella L.</w:t>
      </w:r>
      <w:r>
        <w:rPr>
          <w:lang w:val="uk-UA"/>
        </w:rPr>
        <w:t xml:space="preserve"> (Lepido</w:t>
      </w:r>
      <w:r>
        <w:rPr>
          <w:lang w:val="uk-UA"/>
        </w:rPr>
        <w:t>p</w:t>
      </w:r>
      <w:r>
        <w:rPr>
          <w:lang w:val="uk-UA"/>
        </w:rPr>
        <w:t>tera, Tortricidae) //Энто- мологическое обозрение. – 1971. – Т. 50. - № 3. – С. 17-20.</w:t>
      </w:r>
    </w:p>
    <w:p w:rsidR="00A42EFE" w:rsidRDefault="00A42EFE" w:rsidP="00A42EFE">
      <w:pPr>
        <w:widowControl w:val="0"/>
        <w:tabs>
          <w:tab w:val="left" w:pos="0"/>
        </w:tabs>
        <w:spacing w:line="360" w:lineRule="auto"/>
        <w:ind w:firstLine="720"/>
        <w:jc w:val="both"/>
        <w:rPr>
          <w:lang w:val="uk-UA"/>
        </w:rPr>
      </w:pPr>
      <w:r>
        <w:rPr>
          <w:lang w:val="uk-UA"/>
        </w:rPr>
        <w:t xml:space="preserve">465. </w:t>
      </w:r>
      <w:r>
        <w:rPr>
          <w:i/>
          <w:lang w:val="uk-UA"/>
        </w:rPr>
        <w:t>Черний А.М., Довженок Н.В</w:t>
      </w:r>
      <w:r>
        <w:rPr>
          <w:lang w:val="uk-UA"/>
        </w:rPr>
        <w:t>. Репродуктивные способности и чи</w:t>
      </w:r>
      <w:r>
        <w:rPr>
          <w:lang w:val="uk-UA"/>
        </w:rPr>
        <w:t>с</w:t>
      </w:r>
      <w:r>
        <w:rPr>
          <w:lang w:val="uk-UA"/>
        </w:rPr>
        <w:t xml:space="preserve">ленность потомства яблонной плодожорки </w:t>
      </w:r>
      <w:r>
        <w:rPr>
          <w:i/>
          <w:lang w:val="uk-UA"/>
        </w:rPr>
        <w:t>Laspeyresia pomonella L.</w:t>
      </w:r>
      <w:r>
        <w:rPr>
          <w:lang w:val="uk-UA"/>
        </w:rPr>
        <w:t xml:space="preserve"> (Lepidoptera, Tortricidae) при уменьшении количества самцов //Энтомо- логич</w:t>
      </w:r>
      <w:r>
        <w:rPr>
          <w:lang w:val="uk-UA"/>
        </w:rPr>
        <w:t>е</w:t>
      </w:r>
      <w:r>
        <w:rPr>
          <w:lang w:val="uk-UA"/>
        </w:rPr>
        <w:t>ское обозрение. – 1983. – Т. 57. - № 3. – С. 478-480.</w:t>
      </w:r>
    </w:p>
    <w:p w:rsidR="00A42EFE" w:rsidRDefault="00A42EFE" w:rsidP="00A42EFE">
      <w:pPr>
        <w:pStyle w:val="afffffffb"/>
        <w:widowControl w:val="0"/>
        <w:tabs>
          <w:tab w:val="left" w:pos="0"/>
        </w:tabs>
        <w:ind w:firstLine="720"/>
        <w:jc w:val="both"/>
        <w:rPr>
          <w:lang w:val="uk-UA"/>
        </w:rPr>
      </w:pPr>
      <w:r>
        <w:rPr>
          <w:lang w:val="uk-UA"/>
        </w:rPr>
        <w:t xml:space="preserve">466. Способ приготовления питательной среды для насекомых: А.с. 2148163 СССР, МКИ А 01 К 67/ 00/ С 12 К 1/06. / В.П.Приставко, А.М.Чер- ний, Н.А.Федоряк (СССР).- № 545309; Заявлено 24.06.75; Опубл. 05.02.77, Бюл. № 5.- 2 с. </w:t>
      </w:r>
    </w:p>
    <w:p w:rsidR="00A42EFE" w:rsidRDefault="00A42EFE" w:rsidP="00A42EFE">
      <w:pPr>
        <w:widowControl w:val="0"/>
        <w:tabs>
          <w:tab w:val="left" w:pos="0"/>
        </w:tabs>
        <w:spacing w:line="360" w:lineRule="auto"/>
        <w:ind w:firstLine="720"/>
        <w:jc w:val="both"/>
        <w:rPr>
          <w:lang w:val="uk-UA"/>
        </w:rPr>
      </w:pPr>
      <w:r>
        <w:rPr>
          <w:lang w:val="uk-UA"/>
        </w:rPr>
        <w:t xml:space="preserve">467. </w:t>
      </w:r>
      <w:r>
        <w:rPr>
          <w:i/>
          <w:lang w:val="uk-UA"/>
        </w:rPr>
        <w:t>Приставко В.П.</w:t>
      </w:r>
      <w:r>
        <w:rPr>
          <w:lang w:val="uk-UA"/>
        </w:rPr>
        <w:t xml:space="preserve"> Лучевая стерилизация в борьбе с яблонной плодо-жоркой </w:t>
      </w:r>
      <w:r>
        <w:rPr>
          <w:i/>
          <w:lang w:val="uk-UA"/>
        </w:rPr>
        <w:t>Laspeyresia pomonella L</w:t>
      </w:r>
      <w:r>
        <w:rPr>
          <w:lang w:val="uk-UA"/>
        </w:rPr>
        <w:t xml:space="preserve"> //Автореф. дис... д-ра. биол. наук. – Ленингра</w:t>
      </w:r>
      <w:r>
        <w:rPr>
          <w:lang w:val="uk-UA"/>
        </w:rPr>
        <w:t>д</w:t>
      </w:r>
      <w:r>
        <w:rPr>
          <w:lang w:val="uk-UA"/>
        </w:rPr>
        <w:t>ский СХИ. – 1971. - 30 с.</w:t>
      </w:r>
    </w:p>
    <w:p w:rsidR="00A42EFE" w:rsidRDefault="00A42EFE" w:rsidP="00A42EFE">
      <w:pPr>
        <w:widowControl w:val="0"/>
        <w:tabs>
          <w:tab w:val="left" w:pos="0"/>
        </w:tabs>
        <w:spacing w:line="360" w:lineRule="auto"/>
        <w:ind w:firstLine="720"/>
        <w:jc w:val="both"/>
        <w:rPr>
          <w:lang w:val="uk-UA"/>
        </w:rPr>
      </w:pPr>
      <w:r>
        <w:rPr>
          <w:lang w:val="uk-UA"/>
        </w:rPr>
        <w:t xml:space="preserve">468. </w:t>
      </w:r>
      <w:r>
        <w:rPr>
          <w:i/>
          <w:lang w:val="uk-UA"/>
        </w:rPr>
        <w:t xml:space="preserve">Анисимов А.И. </w:t>
      </w:r>
      <w:r>
        <w:rPr>
          <w:lang w:val="uk-UA"/>
        </w:rPr>
        <w:t>Пути использования мутантных линий вредных чл</w:t>
      </w:r>
      <w:r>
        <w:rPr>
          <w:lang w:val="uk-UA"/>
        </w:rPr>
        <w:t>е</w:t>
      </w:r>
      <w:r>
        <w:rPr>
          <w:lang w:val="uk-UA"/>
        </w:rPr>
        <w:t>нистоногих для генетической борьбы с ними //Генетические и биофизические методы в защите растений. – Л.: ВИЗР. – 1985. – С. 8-22.</w:t>
      </w:r>
    </w:p>
    <w:p w:rsidR="00A42EFE" w:rsidRDefault="00A42EFE" w:rsidP="00A42EFE">
      <w:pPr>
        <w:widowControl w:val="0"/>
        <w:tabs>
          <w:tab w:val="left" w:pos="0"/>
        </w:tabs>
        <w:spacing w:line="360" w:lineRule="auto"/>
        <w:ind w:firstLine="720"/>
        <w:jc w:val="both"/>
        <w:rPr>
          <w:lang w:val="uk-UA"/>
        </w:rPr>
      </w:pPr>
      <w:r>
        <w:rPr>
          <w:lang w:val="uk-UA"/>
        </w:rPr>
        <w:t xml:space="preserve">469. </w:t>
      </w:r>
      <w:r>
        <w:rPr>
          <w:i/>
          <w:lang w:val="uk-UA"/>
        </w:rPr>
        <w:t>Хараджа Ф.Н.</w:t>
      </w:r>
      <w:r>
        <w:rPr>
          <w:lang w:val="uk-UA"/>
        </w:rPr>
        <w:t xml:space="preserve"> Общий курс рентгенологии. – М-Л.: Энергия, 1966. - 215 с.</w:t>
      </w:r>
    </w:p>
    <w:p w:rsidR="00A42EFE" w:rsidRDefault="00A42EFE" w:rsidP="00A42EFE">
      <w:pPr>
        <w:widowControl w:val="0"/>
        <w:tabs>
          <w:tab w:val="left" w:pos="0"/>
        </w:tabs>
        <w:spacing w:line="360" w:lineRule="auto"/>
        <w:ind w:firstLine="720"/>
        <w:jc w:val="both"/>
        <w:rPr>
          <w:lang w:val="uk-UA"/>
        </w:rPr>
      </w:pPr>
      <w:r>
        <w:rPr>
          <w:lang w:val="uk-UA"/>
        </w:rPr>
        <w:t>470</w:t>
      </w:r>
      <w:r>
        <w:rPr>
          <w:i/>
          <w:lang w:val="uk-UA"/>
        </w:rPr>
        <w:t>. Chamberlain W.F.</w:t>
      </w:r>
      <w:r>
        <w:rPr>
          <w:lang w:val="uk-UA"/>
        </w:rPr>
        <w:t xml:space="preserve"> Chemical sterilization of the screwworm // J.Econ. Entomol. – 1962. – Vol. 55. – N 2. – P. 240-248.</w:t>
      </w:r>
    </w:p>
    <w:p w:rsidR="00A42EFE" w:rsidRDefault="00A42EFE" w:rsidP="00A42EFE">
      <w:pPr>
        <w:widowControl w:val="0"/>
        <w:tabs>
          <w:tab w:val="left" w:pos="0"/>
        </w:tabs>
        <w:spacing w:line="360" w:lineRule="auto"/>
        <w:ind w:firstLine="720"/>
        <w:jc w:val="both"/>
        <w:rPr>
          <w:lang w:val="uk-UA"/>
        </w:rPr>
      </w:pPr>
      <w:r>
        <w:rPr>
          <w:lang w:val="uk-UA"/>
        </w:rPr>
        <w:t xml:space="preserve">471. </w:t>
      </w:r>
      <w:r>
        <w:rPr>
          <w:i/>
          <w:lang w:val="uk-UA"/>
        </w:rPr>
        <w:t>Булыгинская М.А.</w:t>
      </w:r>
      <w:r>
        <w:rPr>
          <w:lang w:val="uk-UA"/>
        </w:rPr>
        <w:t xml:space="preserve"> Химическая стерилизация насекомых и пути её применения в защите растений //Автореф. дис… д-ра. биол. наук: 03.00.09/ ВИЗР. - Л., 1982. – 50 с. </w:t>
      </w:r>
    </w:p>
    <w:p w:rsidR="00A42EFE" w:rsidRDefault="00A42EFE" w:rsidP="00A42EFE">
      <w:pPr>
        <w:widowControl w:val="0"/>
        <w:tabs>
          <w:tab w:val="left" w:pos="0"/>
        </w:tabs>
        <w:spacing w:line="360" w:lineRule="auto"/>
        <w:ind w:firstLine="720"/>
        <w:jc w:val="both"/>
        <w:rPr>
          <w:lang w:val="uk-UA"/>
        </w:rPr>
      </w:pPr>
      <w:r>
        <w:rPr>
          <w:lang w:val="uk-UA"/>
        </w:rPr>
        <w:t>472. Аллиламид дициклогексилфосфорной кислоты, обладающий хемо</w:t>
      </w:r>
      <w:r>
        <w:rPr>
          <w:lang w:val="uk-UA"/>
        </w:rPr>
        <w:t>с</w:t>
      </w:r>
      <w:r>
        <w:rPr>
          <w:lang w:val="uk-UA"/>
        </w:rPr>
        <w:t>терилизующей активностью: А.с. 3389732 СССР, С 07 F 9/24; A 01N 57/26</w:t>
      </w:r>
      <w:r>
        <w:rPr>
          <w:b/>
          <w:lang w:val="uk-UA"/>
        </w:rPr>
        <w:t xml:space="preserve"> </w:t>
      </w:r>
      <w:r>
        <w:rPr>
          <w:lang w:val="uk-UA"/>
        </w:rPr>
        <w:t>/ Р.К.Магдеева, Э.Е.Нифантьев, А.М.Черний, Н.В.Довженок (СССР).- № 1069397; Заявлено 03.02.82; Не подлежит опубликованию в открытой печати.</w:t>
      </w:r>
    </w:p>
    <w:p w:rsidR="00A42EFE" w:rsidRDefault="00A42EFE" w:rsidP="00A42EFE">
      <w:pPr>
        <w:widowControl w:val="0"/>
        <w:tabs>
          <w:tab w:val="left" w:pos="0"/>
        </w:tabs>
        <w:spacing w:line="360" w:lineRule="auto"/>
        <w:ind w:firstLine="720"/>
        <w:jc w:val="both"/>
        <w:rPr>
          <w:lang w:val="uk-UA"/>
        </w:rPr>
      </w:pPr>
      <w:r>
        <w:rPr>
          <w:lang w:val="uk-UA"/>
        </w:rPr>
        <w:t>473. Диаллиламид гептилтиофосфорной кислоты, обладающий хемост</w:t>
      </w:r>
      <w:r>
        <w:rPr>
          <w:lang w:val="uk-UA"/>
        </w:rPr>
        <w:t>е</w:t>
      </w:r>
      <w:r>
        <w:rPr>
          <w:lang w:val="uk-UA"/>
        </w:rPr>
        <w:t>рилизующей активностью: А.с. 3415605 СССР, С 07 F 9/44, A 01 N 57/28 / Р.К.Магдеева, Э.Е. Нифантьев, А.М.Черний, Н.В.Довженок (СССР).- № 1124568; Заявлено 03.02.82; Не подлежит опубликованию в открытой печ</w:t>
      </w:r>
      <w:r>
        <w:rPr>
          <w:lang w:val="uk-UA"/>
        </w:rPr>
        <w:t>а</w:t>
      </w:r>
      <w:r>
        <w:rPr>
          <w:lang w:val="uk-UA"/>
        </w:rPr>
        <w:t xml:space="preserve">ти. </w:t>
      </w:r>
    </w:p>
    <w:p w:rsidR="00A42EFE" w:rsidRDefault="00A42EFE" w:rsidP="00A42EFE">
      <w:pPr>
        <w:widowControl w:val="0"/>
        <w:tabs>
          <w:tab w:val="left" w:pos="0"/>
        </w:tabs>
        <w:spacing w:line="360" w:lineRule="auto"/>
        <w:ind w:firstLine="720"/>
        <w:jc w:val="both"/>
        <w:rPr>
          <w:lang w:val="uk-UA"/>
        </w:rPr>
      </w:pPr>
      <w:r>
        <w:rPr>
          <w:lang w:val="uk-UA"/>
        </w:rPr>
        <w:t>474. Этиленамидо-аллиламид гексилфосфорной кислоты, обладающий хемостерилизующей активностью:А.с. 3645772 СССР, C 07 F 9/24, A 01 N 57/26</w:t>
      </w:r>
      <w:r>
        <w:rPr>
          <w:b/>
          <w:lang w:val="uk-UA"/>
        </w:rPr>
        <w:t xml:space="preserve"> </w:t>
      </w:r>
      <w:r>
        <w:rPr>
          <w:lang w:val="uk-UA"/>
        </w:rPr>
        <w:t>/ Р.К.Магдеева, Э.Е.Нифантьев, А.М.Черний,Н.В.Довженок (СССР).- № 1181287; Заявлено 26.09.83; Не подлежит опубликованию в открытой п</w:t>
      </w:r>
      <w:r>
        <w:rPr>
          <w:lang w:val="uk-UA"/>
        </w:rPr>
        <w:t>е</w:t>
      </w:r>
      <w:r>
        <w:rPr>
          <w:lang w:val="uk-UA"/>
        </w:rPr>
        <w:t>чати.</w:t>
      </w:r>
    </w:p>
    <w:p w:rsidR="00A42EFE" w:rsidRDefault="00A42EFE" w:rsidP="00A42EFE">
      <w:pPr>
        <w:widowControl w:val="0"/>
        <w:tabs>
          <w:tab w:val="left" w:pos="0"/>
        </w:tabs>
        <w:spacing w:line="360" w:lineRule="auto"/>
        <w:ind w:firstLine="720"/>
        <w:jc w:val="both"/>
        <w:rPr>
          <w:lang w:val="uk-UA"/>
        </w:rPr>
      </w:pPr>
      <w:r>
        <w:rPr>
          <w:lang w:val="uk-UA"/>
        </w:rPr>
        <w:t>475. Аллиламид дигексилфосфорной кислоты, обладающий хемостер</w:t>
      </w:r>
      <w:r>
        <w:rPr>
          <w:lang w:val="uk-UA"/>
        </w:rPr>
        <w:t>и</w:t>
      </w:r>
      <w:r>
        <w:rPr>
          <w:lang w:val="uk-UA"/>
        </w:rPr>
        <w:t xml:space="preserve">лизующей активностью: А.с. 3646761 СССР, C 07 F 9/44, A 01 N 57/26 / Р.К.Магдеева, Э.Е. Нифантьев, А.М.Черний, Н.В.Довженок (СССР). -№ 1189069; Заявлено 26.09.83; Не подлежит </w:t>
      </w:r>
      <w:r>
        <w:rPr>
          <w:lang w:val="uk-UA"/>
        </w:rPr>
        <w:lastRenderedPageBreak/>
        <w:t>опубликованию в открытой печати.</w:t>
      </w:r>
    </w:p>
    <w:p w:rsidR="00A42EFE" w:rsidRDefault="00A42EFE" w:rsidP="00A42EFE">
      <w:pPr>
        <w:widowControl w:val="0"/>
        <w:tabs>
          <w:tab w:val="left" w:pos="0"/>
        </w:tabs>
        <w:spacing w:line="360" w:lineRule="auto"/>
        <w:ind w:firstLine="720"/>
        <w:jc w:val="both"/>
        <w:rPr>
          <w:lang w:val="uk-UA"/>
        </w:rPr>
      </w:pPr>
      <w:r>
        <w:rPr>
          <w:lang w:val="uk-UA"/>
        </w:rPr>
        <w:t xml:space="preserve">476. </w:t>
      </w:r>
      <w:r>
        <w:rPr>
          <w:i/>
          <w:lang w:val="uk-UA"/>
        </w:rPr>
        <w:t>Приставко В.П., Чайка В.М.</w:t>
      </w:r>
      <w:r>
        <w:rPr>
          <w:lang w:val="uk-UA"/>
        </w:rPr>
        <w:t xml:space="preserve"> Влияние рентгеновского излучения на обоняние и поведение бабочек яблонной плодожорки </w:t>
      </w:r>
      <w:r>
        <w:rPr>
          <w:i/>
          <w:lang w:val="uk-UA"/>
        </w:rPr>
        <w:t>Laspeyresia pomonella L</w:t>
      </w:r>
      <w:r>
        <w:rPr>
          <w:lang w:val="uk-UA"/>
        </w:rPr>
        <w:t>. //Радиобиология. – 1978. - Т. 18. - № 1. – С.146-148.</w:t>
      </w:r>
    </w:p>
    <w:p w:rsidR="00A42EFE" w:rsidRDefault="00A42EFE" w:rsidP="00A42EFE">
      <w:pPr>
        <w:widowControl w:val="0"/>
        <w:tabs>
          <w:tab w:val="left" w:pos="0"/>
        </w:tabs>
        <w:spacing w:line="360" w:lineRule="auto"/>
        <w:ind w:firstLine="720"/>
        <w:jc w:val="both"/>
        <w:rPr>
          <w:lang w:val="uk-UA"/>
        </w:rPr>
      </w:pPr>
      <w:r>
        <w:rPr>
          <w:lang w:val="uk-UA"/>
        </w:rPr>
        <w:t xml:space="preserve">477. </w:t>
      </w:r>
      <w:r>
        <w:rPr>
          <w:i/>
          <w:lang w:val="uk-UA"/>
        </w:rPr>
        <w:t>Черний А.М., Чайка В.Н.</w:t>
      </w:r>
      <w:r>
        <w:rPr>
          <w:lang w:val="uk-UA"/>
        </w:rPr>
        <w:t xml:space="preserve"> Реакция обоняния яблонной плодожорки на стерилизующие агенты //Сельскохозяйственная биология. – 1983. –№ 6. – С. 99-102.</w:t>
      </w:r>
    </w:p>
    <w:p w:rsidR="00A42EFE" w:rsidRDefault="00A42EFE" w:rsidP="00A42EFE">
      <w:pPr>
        <w:widowControl w:val="0"/>
        <w:tabs>
          <w:tab w:val="left" w:pos="0"/>
        </w:tabs>
        <w:spacing w:line="360" w:lineRule="auto"/>
        <w:ind w:firstLine="720"/>
        <w:jc w:val="both"/>
        <w:rPr>
          <w:lang w:val="uk-UA"/>
        </w:rPr>
      </w:pPr>
      <w:r>
        <w:rPr>
          <w:lang w:val="uk-UA"/>
        </w:rPr>
        <w:t xml:space="preserve">478. </w:t>
      </w:r>
      <w:r>
        <w:rPr>
          <w:i/>
          <w:lang w:val="uk-UA"/>
        </w:rPr>
        <w:t>Приставко В.П., Черний А.М., Оргель Г.С., Федоряк Н.А.</w:t>
      </w:r>
      <w:r>
        <w:rPr>
          <w:lang w:val="uk-UA"/>
        </w:rPr>
        <w:t xml:space="preserve"> Выпуск стерилизованных самцов яблонной плодожорки //Вестник сельскохозяйстве</w:t>
      </w:r>
      <w:r>
        <w:rPr>
          <w:lang w:val="uk-UA"/>
        </w:rPr>
        <w:t>н</w:t>
      </w:r>
      <w:r>
        <w:rPr>
          <w:lang w:val="uk-UA"/>
        </w:rPr>
        <w:t>- ной науки. – 1974. - № 9. – С. 88-92.</w:t>
      </w:r>
    </w:p>
    <w:p w:rsidR="00A42EFE" w:rsidRDefault="00A42EFE" w:rsidP="00A42EFE">
      <w:pPr>
        <w:widowControl w:val="0"/>
        <w:tabs>
          <w:tab w:val="left" w:pos="0"/>
        </w:tabs>
        <w:spacing w:line="360" w:lineRule="auto"/>
        <w:ind w:firstLine="720"/>
        <w:jc w:val="both"/>
        <w:rPr>
          <w:lang w:val="uk-UA"/>
        </w:rPr>
      </w:pPr>
      <w:r>
        <w:rPr>
          <w:lang w:val="uk-UA"/>
        </w:rPr>
        <w:t xml:space="preserve">479. </w:t>
      </w:r>
      <w:r>
        <w:rPr>
          <w:i/>
          <w:lang w:val="uk-UA"/>
        </w:rPr>
        <w:t xml:space="preserve">Петрушова Н.И., Булыгинская М.А. </w:t>
      </w:r>
      <w:r>
        <w:rPr>
          <w:lang w:val="uk-UA"/>
        </w:rPr>
        <w:t>Опыт борьбы с яблонной плодожоркой (</w:t>
      </w:r>
      <w:r>
        <w:rPr>
          <w:i/>
          <w:lang w:val="uk-UA"/>
        </w:rPr>
        <w:t>Laspeyresia pomonella L</w:t>
      </w:r>
      <w:r>
        <w:rPr>
          <w:lang w:val="uk-UA"/>
        </w:rPr>
        <w:t>.) методом выпуска стерилизованных са</w:t>
      </w:r>
      <w:r>
        <w:rPr>
          <w:lang w:val="uk-UA"/>
        </w:rPr>
        <w:t>м</w:t>
      </w:r>
      <w:r>
        <w:rPr>
          <w:lang w:val="uk-UA"/>
        </w:rPr>
        <w:t>цов //Бюллетень Государственного Никитского ботанического сада. – Ялта. – 1972. – Вып. 2 (18). – С. 58-61.</w:t>
      </w:r>
    </w:p>
    <w:p w:rsidR="00A42EFE" w:rsidRDefault="00A42EFE" w:rsidP="00A42EFE">
      <w:pPr>
        <w:widowControl w:val="0"/>
        <w:tabs>
          <w:tab w:val="left" w:pos="0"/>
        </w:tabs>
        <w:spacing w:line="360" w:lineRule="auto"/>
        <w:ind w:firstLine="720"/>
        <w:jc w:val="both"/>
        <w:rPr>
          <w:lang w:val="uk-UA"/>
        </w:rPr>
      </w:pPr>
      <w:r>
        <w:rPr>
          <w:lang w:val="uk-UA"/>
        </w:rPr>
        <w:t xml:space="preserve">480. </w:t>
      </w:r>
      <w:r>
        <w:rPr>
          <w:i/>
          <w:lang w:val="uk-UA"/>
        </w:rPr>
        <w:t>Черний А.М.</w:t>
      </w:r>
      <w:r>
        <w:rPr>
          <w:lang w:val="uk-UA"/>
        </w:rPr>
        <w:t xml:space="preserve"> Результаты работ Украинского института защиты ра</w:t>
      </w:r>
      <w:r>
        <w:rPr>
          <w:lang w:val="uk-UA"/>
        </w:rPr>
        <w:t>с</w:t>
      </w:r>
      <w:r>
        <w:rPr>
          <w:lang w:val="uk-UA"/>
        </w:rPr>
        <w:t>тений по разработке генетического метода борьбы с яблонной плодожоркой //Материалы IV научн.-коорд. совещ. Разработка физических и генетических методов уничтожения насекомых. – София. – 1979. – C. 8-14.</w:t>
      </w:r>
    </w:p>
    <w:p w:rsidR="00A42EFE" w:rsidRDefault="00A42EFE" w:rsidP="00A42EFE">
      <w:pPr>
        <w:widowControl w:val="0"/>
        <w:tabs>
          <w:tab w:val="left" w:pos="0"/>
        </w:tabs>
        <w:spacing w:line="360" w:lineRule="auto"/>
        <w:ind w:firstLine="720"/>
        <w:jc w:val="both"/>
        <w:rPr>
          <w:lang w:val="uk-UA"/>
        </w:rPr>
      </w:pPr>
      <w:r>
        <w:rPr>
          <w:lang w:val="uk-UA"/>
        </w:rPr>
        <w:t xml:space="preserve">481. </w:t>
      </w:r>
      <w:r>
        <w:rPr>
          <w:i/>
          <w:lang w:val="uk-UA"/>
        </w:rPr>
        <w:t>Черний А.М., Гарнага Н.Г.</w:t>
      </w:r>
      <w:r>
        <w:rPr>
          <w:lang w:val="uk-UA"/>
        </w:rPr>
        <w:t xml:space="preserve"> Полевая оценка эффективности выпуска стерилизованых самцов яблоной плодожорки в сад //Экологическое обоснов</w:t>
      </w:r>
      <w:r>
        <w:rPr>
          <w:lang w:val="uk-UA"/>
        </w:rPr>
        <w:t>а</w:t>
      </w:r>
      <w:r>
        <w:rPr>
          <w:lang w:val="uk-UA"/>
        </w:rPr>
        <w:t>ние методов генетической борьбы и результаты полевых опытов по борьбе с яблонной плодожоркой. – Познань. – 1981. – С. 37-41.</w:t>
      </w:r>
    </w:p>
    <w:p w:rsidR="00A42EFE" w:rsidRDefault="00A42EFE" w:rsidP="00A42EFE">
      <w:pPr>
        <w:widowControl w:val="0"/>
        <w:tabs>
          <w:tab w:val="left" w:pos="0"/>
        </w:tabs>
        <w:spacing w:line="360" w:lineRule="auto"/>
        <w:ind w:firstLine="720"/>
        <w:jc w:val="both"/>
        <w:rPr>
          <w:lang w:val="uk-UA"/>
        </w:rPr>
      </w:pPr>
      <w:r>
        <w:rPr>
          <w:lang w:val="uk-UA"/>
        </w:rPr>
        <w:t xml:space="preserve">482. </w:t>
      </w:r>
      <w:r>
        <w:rPr>
          <w:i/>
          <w:lang w:val="uk-UA"/>
        </w:rPr>
        <w:t>Черний А.М., Гарнага Н.Г., Чайка В.Н.</w:t>
      </w:r>
      <w:r>
        <w:rPr>
          <w:lang w:val="uk-UA"/>
        </w:rPr>
        <w:t xml:space="preserve"> Выпуск стерилизованных с</w:t>
      </w:r>
      <w:r>
        <w:rPr>
          <w:lang w:val="uk-UA"/>
        </w:rPr>
        <w:t>а</w:t>
      </w:r>
      <w:r>
        <w:rPr>
          <w:lang w:val="uk-UA"/>
        </w:rPr>
        <w:t>мцов яблонной плодожорки //Защита растений. – 1983. - № 6. – С. 27.</w:t>
      </w:r>
    </w:p>
    <w:p w:rsidR="00A42EFE" w:rsidRDefault="00A42EFE" w:rsidP="00A42EFE">
      <w:pPr>
        <w:widowControl w:val="0"/>
        <w:tabs>
          <w:tab w:val="left" w:pos="0"/>
        </w:tabs>
        <w:spacing w:line="360" w:lineRule="auto"/>
        <w:ind w:firstLine="720"/>
        <w:jc w:val="both"/>
        <w:rPr>
          <w:lang w:val="uk-UA"/>
        </w:rPr>
      </w:pPr>
      <w:r>
        <w:rPr>
          <w:lang w:val="uk-UA"/>
        </w:rPr>
        <w:t xml:space="preserve">483. </w:t>
      </w:r>
      <w:r>
        <w:rPr>
          <w:i/>
          <w:lang w:val="uk-UA"/>
        </w:rPr>
        <w:t>Chernyi A.M., ChaikaV.N., Garnaga N.G.</w:t>
      </w:r>
      <w:r>
        <w:rPr>
          <w:lang w:val="uk-UA"/>
        </w:rPr>
        <w:t xml:space="preserve"> et. al. Evaluation of population su</w:t>
      </w:r>
      <w:r>
        <w:rPr>
          <w:lang w:val="uk-UA"/>
        </w:rPr>
        <w:t>p</w:t>
      </w:r>
      <w:r>
        <w:rPr>
          <w:lang w:val="uk-UA"/>
        </w:rPr>
        <w:t>pression by sterile Lepidoptera individuals in Ukraine //First research co-ordination meeting with in FAO/IAEA. Evaluation of population supprassion by irradiated Lepidoptera and their progeni. - Jakarta, Indonezia, 16-28 April, 1995. Reprodused by the IAEA, Vienna, Austria. - 1996. - P. 98-109.</w:t>
      </w:r>
    </w:p>
    <w:p w:rsidR="00A42EFE" w:rsidRDefault="00A42EFE" w:rsidP="00A42EFE">
      <w:pPr>
        <w:widowControl w:val="0"/>
        <w:tabs>
          <w:tab w:val="left" w:pos="0"/>
        </w:tabs>
        <w:spacing w:line="360" w:lineRule="auto"/>
        <w:ind w:firstLine="720"/>
        <w:jc w:val="both"/>
        <w:rPr>
          <w:lang w:val="uk-UA"/>
        </w:rPr>
      </w:pPr>
      <w:r>
        <w:rPr>
          <w:lang w:val="uk-UA"/>
        </w:rPr>
        <w:t xml:space="preserve">484. </w:t>
      </w:r>
      <w:r>
        <w:rPr>
          <w:i/>
          <w:lang w:val="uk-UA"/>
        </w:rPr>
        <w:t xml:space="preserve">Буров В.Н., Долженко В.И., Сухорученко Г.И., Тютерев С.Л. </w:t>
      </w:r>
      <w:r>
        <w:rPr>
          <w:lang w:val="uk-UA"/>
        </w:rPr>
        <w:t>Состо</w:t>
      </w:r>
      <w:r>
        <w:rPr>
          <w:lang w:val="uk-UA"/>
        </w:rPr>
        <w:t>я</w:t>
      </w:r>
      <w:r>
        <w:rPr>
          <w:lang w:val="uk-UA"/>
        </w:rPr>
        <w:t>ние, проблемы и перспективи химического метода защити растений на пороге ХХI века //Вестник защиты растений / ВИЗР. – 1999. - № 1. – С. 89-105.</w:t>
      </w:r>
    </w:p>
    <w:p w:rsidR="00A42EFE" w:rsidRDefault="00A42EFE" w:rsidP="00A42EFE">
      <w:pPr>
        <w:widowControl w:val="0"/>
        <w:tabs>
          <w:tab w:val="left" w:pos="0"/>
        </w:tabs>
        <w:spacing w:line="360" w:lineRule="auto"/>
        <w:ind w:firstLine="720"/>
        <w:jc w:val="both"/>
        <w:rPr>
          <w:lang w:val="uk-UA"/>
        </w:rPr>
      </w:pPr>
      <w:r>
        <w:rPr>
          <w:lang w:val="uk-UA"/>
        </w:rPr>
        <w:t xml:space="preserve">485. </w:t>
      </w:r>
      <w:r>
        <w:rPr>
          <w:i/>
          <w:lang w:val="uk-UA"/>
        </w:rPr>
        <w:t>Dhadialla T.S., Carlson G.R. Le D.P.</w:t>
      </w:r>
      <w:r>
        <w:rPr>
          <w:lang w:val="uk-UA"/>
        </w:rPr>
        <w:t xml:space="preserve"> New insecticides with ecdysteroidal and juvenile hormone activity //Ann. Rev. Entomol. – 1998. - № 43. – Р. 545 – 569.</w:t>
      </w:r>
    </w:p>
    <w:p w:rsidR="00A42EFE" w:rsidRDefault="00A42EFE" w:rsidP="00A42EFE">
      <w:pPr>
        <w:widowControl w:val="0"/>
        <w:tabs>
          <w:tab w:val="left" w:pos="0"/>
        </w:tabs>
        <w:spacing w:line="360" w:lineRule="auto"/>
        <w:ind w:firstLine="720"/>
        <w:jc w:val="both"/>
        <w:rPr>
          <w:lang w:val="uk-UA"/>
        </w:rPr>
      </w:pPr>
      <w:r>
        <w:rPr>
          <w:lang w:val="uk-UA"/>
        </w:rPr>
        <w:t xml:space="preserve">486. </w:t>
      </w:r>
      <w:r>
        <w:rPr>
          <w:i/>
          <w:lang w:val="uk-UA"/>
        </w:rPr>
        <w:t>Буров В.Н., Новожилов К.В.</w:t>
      </w:r>
      <w:r>
        <w:rPr>
          <w:lang w:val="uk-UA"/>
        </w:rPr>
        <w:t xml:space="preserve"> Семиохемики в защите растений от сельскохозяйственных вредителей //Труды Русского энтомологического общ</w:t>
      </w:r>
      <w:r>
        <w:rPr>
          <w:lang w:val="uk-UA"/>
        </w:rPr>
        <w:t>е</w:t>
      </w:r>
      <w:r>
        <w:rPr>
          <w:lang w:val="uk-UA"/>
        </w:rPr>
        <w:t>ства. – 2001. – Т. 72. – С. 3-15</w:t>
      </w:r>
    </w:p>
    <w:p w:rsidR="00A42EFE" w:rsidRDefault="00A42EFE" w:rsidP="00A42EFE">
      <w:pPr>
        <w:widowControl w:val="0"/>
        <w:tabs>
          <w:tab w:val="left" w:pos="0"/>
        </w:tabs>
        <w:spacing w:line="360" w:lineRule="auto"/>
        <w:ind w:firstLine="720"/>
        <w:jc w:val="both"/>
        <w:rPr>
          <w:lang w:val="uk-UA"/>
        </w:rPr>
      </w:pPr>
      <w:r>
        <w:rPr>
          <w:lang w:val="uk-UA"/>
        </w:rPr>
        <w:t xml:space="preserve">487. </w:t>
      </w:r>
      <w:r>
        <w:rPr>
          <w:i/>
          <w:lang w:val="uk-UA"/>
        </w:rPr>
        <w:t>Буров В.Н.</w:t>
      </w:r>
      <w:r>
        <w:rPr>
          <w:lang w:val="uk-UA"/>
        </w:rPr>
        <w:t xml:space="preserve"> Биорегуляторы как альтернатива современным биоцидам //Биологически активные вещества в защите растений. Матер. симпоз. 30 агу</w:t>
      </w:r>
      <w:r>
        <w:rPr>
          <w:lang w:val="uk-UA"/>
        </w:rPr>
        <w:t>с</w:t>
      </w:r>
      <w:r>
        <w:rPr>
          <w:lang w:val="uk-UA"/>
        </w:rPr>
        <w:t xml:space="preserve">та-4 сентября </w:t>
      </w:r>
      <w:r>
        <w:rPr>
          <w:lang w:val="uk-UA"/>
        </w:rPr>
        <w:lastRenderedPageBreak/>
        <w:t xml:space="preserve">1999 (Анапа). – Санкт-Петербург. – 1999. – С.3-5. </w:t>
      </w:r>
    </w:p>
    <w:p w:rsidR="00A42EFE" w:rsidRDefault="00A42EFE" w:rsidP="00A42EFE">
      <w:pPr>
        <w:widowControl w:val="0"/>
        <w:tabs>
          <w:tab w:val="left" w:pos="0"/>
        </w:tabs>
        <w:spacing w:line="360" w:lineRule="auto"/>
        <w:ind w:firstLine="720"/>
        <w:jc w:val="both"/>
        <w:rPr>
          <w:lang w:val="uk-UA"/>
        </w:rPr>
      </w:pPr>
      <w:r>
        <w:rPr>
          <w:lang w:val="uk-UA"/>
        </w:rPr>
        <w:t xml:space="preserve">488. </w:t>
      </w:r>
      <w:r>
        <w:rPr>
          <w:i/>
          <w:lang w:val="uk-UA"/>
        </w:rPr>
        <w:t xml:space="preserve">Буров В.Н., Сазонов А.П. </w:t>
      </w:r>
      <w:r>
        <w:rPr>
          <w:lang w:val="uk-UA"/>
        </w:rPr>
        <w:t>Регуляторы роста, развития и поведения насекомых (прошлое, настоящее, будущее //70 лет ВИЗР. Ретроспектива исслед</w:t>
      </w:r>
      <w:r>
        <w:rPr>
          <w:lang w:val="uk-UA"/>
        </w:rPr>
        <w:t>о</w:t>
      </w:r>
      <w:r>
        <w:rPr>
          <w:lang w:val="uk-UA"/>
        </w:rPr>
        <w:t>ваний (методология,теория, практика) 1929-1999. – СПб, 1999. – С. 177-187.</w:t>
      </w:r>
    </w:p>
    <w:p w:rsidR="00A42EFE" w:rsidRDefault="00A42EFE" w:rsidP="00A42EFE">
      <w:pPr>
        <w:widowControl w:val="0"/>
        <w:tabs>
          <w:tab w:val="left" w:pos="0"/>
        </w:tabs>
        <w:spacing w:line="360" w:lineRule="auto"/>
        <w:ind w:firstLine="720"/>
        <w:jc w:val="both"/>
        <w:rPr>
          <w:lang w:val="uk-UA"/>
        </w:rPr>
      </w:pPr>
      <w:r>
        <w:rPr>
          <w:lang w:val="uk-UA"/>
        </w:rPr>
        <w:t xml:space="preserve">489. </w:t>
      </w:r>
      <w:r>
        <w:rPr>
          <w:i/>
          <w:lang w:val="uk-UA"/>
        </w:rPr>
        <w:t>Буров В.Н</w:t>
      </w:r>
      <w:r>
        <w:rPr>
          <w:lang w:val="uk-UA"/>
        </w:rPr>
        <w:t>. Регуляторы развития и поведения насекомых //Защита и кара</w:t>
      </w:r>
      <w:r>
        <w:rPr>
          <w:lang w:val="uk-UA"/>
        </w:rPr>
        <w:t>н</w:t>
      </w:r>
      <w:r>
        <w:rPr>
          <w:lang w:val="uk-UA"/>
        </w:rPr>
        <w:t>тин растений. – 2002. - № 7.- С.16-17.</w:t>
      </w:r>
    </w:p>
    <w:p w:rsidR="00A42EFE" w:rsidRDefault="00A42EFE" w:rsidP="00A42EFE">
      <w:pPr>
        <w:widowControl w:val="0"/>
        <w:tabs>
          <w:tab w:val="left" w:pos="0"/>
        </w:tabs>
        <w:spacing w:line="360" w:lineRule="auto"/>
        <w:ind w:firstLine="720"/>
        <w:jc w:val="both"/>
        <w:rPr>
          <w:lang w:val="uk-UA"/>
        </w:rPr>
      </w:pPr>
      <w:r>
        <w:rPr>
          <w:lang w:val="uk-UA"/>
        </w:rPr>
        <w:t xml:space="preserve">490. </w:t>
      </w:r>
      <w:r>
        <w:rPr>
          <w:i/>
          <w:lang w:val="uk-UA"/>
        </w:rPr>
        <w:t>Долженко В. И.</w:t>
      </w:r>
      <w:r>
        <w:rPr>
          <w:lang w:val="uk-UA"/>
        </w:rPr>
        <w:t xml:space="preserve"> Разработка асортимента средств защиты растений для преодоления резистентности //Современное состояние проблемы резисте</w:t>
      </w:r>
      <w:r>
        <w:rPr>
          <w:lang w:val="uk-UA"/>
        </w:rPr>
        <w:t>н</w:t>
      </w:r>
      <w:r>
        <w:rPr>
          <w:lang w:val="uk-UA"/>
        </w:rPr>
        <w:t>тности вредителей, возбудителей болезней и сорняков к пестицидам в России и сопредельных странах на рубеже ХХI века: Материалы 9-го совещания. Санкт-Петербург 20-22 дек. 2000. – СПб, 2000. – С.11-12.</w:t>
      </w:r>
    </w:p>
    <w:p w:rsidR="00A42EFE" w:rsidRDefault="00A42EFE" w:rsidP="00A42EFE">
      <w:pPr>
        <w:pStyle w:val="affffffff2"/>
        <w:widowControl w:val="0"/>
        <w:tabs>
          <w:tab w:val="left" w:pos="0"/>
        </w:tabs>
        <w:ind w:left="0" w:firstLine="720"/>
        <w:jc w:val="both"/>
      </w:pPr>
      <w:r>
        <w:t xml:space="preserve">491. </w:t>
      </w:r>
      <w:r>
        <w:rPr>
          <w:i/>
        </w:rPr>
        <w:t>Дрозда В.Ф.</w:t>
      </w:r>
      <w:r>
        <w:t xml:space="preserve"> Динаміка популяцій членистоногих в насадженнях к</w:t>
      </w:r>
      <w:r>
        <w:t>а</w:t>
      </w:r>
      <w:r>
        <w:t>пусти на фоні інтегрованого захисту //Зб. Захист і карантин рослин.- 1996.- Вип. 44. - С. 126-136.</w:t>
      </w:r>
    </w:p>
    <w:p w:rsidR="00A42EFE" w:rsidRDefault="00A42EFE" w:rsidP="00A42EFE">
      <w:pPr>
        <w:pStyle w:val="affffffff2"/>
        <w:widowControl w:val="0"/>
        <w:tabs>
          <w:tab w:val="left" w:pos="0"/>
        </w:tabs>
        <w:ind w:left="0" w:firstLine="720"/>
        <w:jc w:val="both"/>
      </w:pPr>
      <w:r>
        <w:t xml:space="preserve">492. </w:t>
      </w:r>
      <w:r>
        <w:rPr>
          <w:i/>
        </w:rPr>
        <w:t>Колесник Л.І.</w:t>
      </w:r>
      <w:r>
        <w:t xml:space="preserve"> Моніторинг лускокрилих шкідникі</w:t>
      </w:r>
      <w:proofErr w:type="gramStart"/>
      <w:r>
        <w:t>в</w:t>
      </w:r>
      <w:proofErr w:type="gramEnd"/>
      <w:r>
        <w:t xml:space="preserve"> на капусті білог</w:t>
      </w:r>
      <w:r>
        <w:t>о</w:t>
      </w:r>
      <w:r>
        <w:t>ловій та її біологічний захист //Овочівництво і баштанництво. – Харків. – 2003. – Вип. 48. – С. 222-225.</w:t>
      </w:r>
    </w:p>
    <w:p w:rsidR="00A42EFE" w:rsidRDefault="00A42EFE" w:rsidP="00A42EFE">
      <w:pPr>
        <w:pStyle w:val="affffffff2"/>
        <w:widowControl w:val="0"/>
        <w:tabs>
          <w:tab w:val="left" w:pos="0"/>
        </w:tabs>
        <w:ind w:left="0" w:firstLine="720"/>
        <w:jc w:val="both"/>
      </w:pPr>
      <w:r>
        <w:t xml:space="preserve">493. </w:t>
      </w:r>
      <w:r>
        <w:rPr>
          <w:i/>
        </w:rPr>
        <w:t>Дрозда В.Ф., Гораль В.М., Лапа Н.В.</w:t>
      </w:r>
      <w:r>
        <w:t xml:space="preserve"> Биологические основы инте</w:t>
      </w:r>
      <w:r>
        <w:t>г</w:t>
      </w:r>
      <w:r>
        <w:t>рированной системы защиты овощных культур от вредителей и болезней. – К.: Укра</w:t>
      </w:r>
      <w:r>
        <w:t>г</w:t>
      </w:r>
      <w:r>
        <w:t>ропром, 1990. – 111 с.</w:t>
      </w:r>
    </w:p>
    <w:p w:rsidR="00A42EFE" w:rsidRDefault="00A42EFE" w:rsidP="00A42EFE">
      <w:pPr>
        <w:pStyle w:val="affffffff2"/>
        <w:widowControl w:val="0"/>
        <w:tabs>
          <w:tab w:val="left" w:pos="0"/>
        </w:tabs>
        <w:ind w:left="0" w:firstLine="720"/>
        <w:jc w:val="both"/>
      </w:pPr>
      <w:r>
        <w:t xml:space="preserve">494. </w:t>
      </w:r>
      <w:r>
        <w:rPr>
          <w:i/>
        </w:rPr>
        <w:t>Рябчинская Т.А.</w:t>
      </w:r>
      <w:r>
        <w:t xml:space="preserve"> К защите капуст</w:t>
      </w:r>
      <w:proofErr w:type="gramStart"/>
      <w:r>
        <w:t>ы-</w:t>
      </w:r>
      <w:proofErr w:type="gramEnd"/>
      <w:r>
        <w:t xml:space="preserve"> особый подход //Защита и кара- нтин растений. – 2000. - № 5. – С.38-40.</w:t>
      </w:r>
    </w:p>
    <w:p w:rsidR="00A42EFE" w:rsidRDefault="00A42EFE" w:rsidP="00A42EFE">
      <w:pPr>
        <w:widowControl w:val="0"/>
        <w:tabs>
          <w:tab w:val="left" w:pos="0"/>
        </w:tabs>
        <w:spacing w:line="360" w:lineRule="auto"/>
        <w:ind w:firstLine="720"/>
        <w:jc w:val="both"/>
        <w:rPr>
          <w:lang w:val="uk-UA"/>
        </w:rPr>
      </w:pPr>
      <w:r>
        <w:rPr>
          <w:lang w:val="uk-UA"/>
        </w:rPr>
        <w:t xml:space="preserve">495. </w:t>
      </w:r>
      <w:r>
        <w:rPr>
          <w:i/>
          <w:lang w:val="uk-UA"/>
        </w:rPr>
        <w:t>Черній А.М., Гомелько А.П.</w:t>
      </w:r>
      <w:r>
        <w:rPr>
          <w:lang w:val="uk-UA"/>
        </w:rPr>
        <w:t xml:space="preserve"> Оцінка ефективності гормональних пр</w:t>
      </w:r>
      <w:r>
        <w:rPr>
          <w:lang w:val="uk-UA"/>
        </w:rPr>
        <w:t>е</w:t>
      </w:r>
      <w:r>
        <w:rPr>
          <w:lang w:val="uk-UA"/>
        </w:rPr>
        <w:t>паратів у боротьбі з шкідниками капусти //Зб. Захист рослин. - К.: Урожай. 1992. – Вип. 39. – С.57-61.</w:t>
      </w:r>
    </w:p>
    <w:p w:rsidR="00A42EFE" w:rsidRPr="00A42EFE" w:rsidRDefault="00A42EFE" w:rsidP="00A42EFE">
      <w:pPr>
        <w:pStyle w:val="affffffff2"/>
        <w:widowControl w:val="0"/>
        <w:tabs>
          <w:tab w:val="left" w:pos="0"/>
        </w:tabs>
        <w:ind w:left="0" w:firstLine="720"/>
        <w:jc w:val="both"/>
        <w:rPr>
          <w:lang w:val="uk-UA"/>
        </w:rPr>
      </w:pPr>
      <w:r w:rsidRPr="00A42EFE">
        <w:rPr>
          <w:lang w:val="uk-UA"/>
        </w:rPr>
        <w:t xml:space="preserve">496. </w:t>
      </w:r>
      <w:r w:rsidRPr="00A42EFE">
        <w:rPr>
          <w:i/>
          <w:lang w:val="uk-UA"/>
        </w:rPr>
        <w:t>Черній А.М., Устименко А.О., Конверська В.П.</w:t>
      </w:r>
      <w:r w:rsidRPr="00A42EFE">
        <w:rPr>
          <w:lang w:val="uk-UA"/>
        </w:rPr>
        <w:t xml:space="preserve"> Захист капусти від комплексу лускокрилих шкідників //Ж. Захист рослин. - 1997. - № 9. - С.14-15.</w:t>
      </w:r>
    </w:p>
    <w:p w:rsidR="00A42EFE" w:rsidRDefault="00A42EFE" w:rsidP="00A42EFE">
      <w:pPr>
        <w:pStyle w:val="affffffff2"/>
        <w:widowControl w:val="0"/>
        <w:tabs>
          <w:tab w:val="left" w:pos="0"/>
        </w:tabs>
        <w:ind w:left="0" w:firstLine="720"/>
        <w:jc w:val="both"/>
      </w:pPr>
      <w:r>
        <w:t xml:space="preserve">497. </w:t>
      </w:r>
      <w:r>
        <w:rPr>
          <w:i/>
        </w:rPr>
        <w:t>Ижевский С.С.</w:t>
      </w:r>
      <w:r>
        <w:t xml:space="preserve"> Привлечение энтомофагов в агроценозы //Ж. Защита и к</w:t>
      </w:r>
      <w:r>
        <w:t>а</w:t>
      </w:r>
      <w:r>
        <w:t>рантин растений. - 1999. - № 6. - С. 37.</w:t>
      </w:r>
    </w:p>
    <w:p w:rsidR="00A42EFE" w:rsidRDefault="00A42EFE" w:rsidP="00A42EFE">
      <w:pPr>
        <w:pStyle w:val="affffffff2"/>
        <w:widowControl w:val="0"/>
        <w:tabs>
          <w:tab w:val="left" w:pos="0"/>
        </w:tabs>
        <w:ind w:left="0" w:firstLine="720"/>
        <w:jc w:val="both"/>
      </w:pPr>
      <w:r>
        <w:t xml:space="preserve">498. </w:t>
      </w:r>
      <w:r>
        <w:rPr>
          <w:i/>
        </w:rPr>
        <w:t>Сидляревич В.И., Ламеко В.М</w:t>
      </w:r>
      <w:r>
        <w:t>. Энтомофаги листогрызущих капусты //Защита и карантин растений. – 1998. - № 9. – С.19-20.</w:t>
      </w:r>
    </w:p>
    <w:p w:rsidR="00A42EFE" w:rsidRDefault="00A42EFE" w:rsidP="00A42EFE">
      <w:pPr>
        <w:widowControl w:val="0"/>
        <w:tabs>
          <w:tab w:val="left" w:pos="0"/>
        </w:tabs>
        <w:spacing w:line="360" w:lineRule="auto"/>
        <w:ind w:firstLine="720"/>
        <w:jc w:val="both"/>
        <w:rPr>
          <w:lang w:val="uk-UA"/>
        </w:rPr>
      </w:pPr>
      <w:r>
        <w:rPr>
          <w:lang w:val="uk-UA"/>
        </w:rPr>
        <w:t xml:space="preserve">499. </w:t>
      </w:r>
      <w:r>
        <w:rPr>
          <w:i/>
          <w:lang w:val="uk-UA"/>
        </w:rPr>
        <w:t>Черний А.М., Тронь Н.М., Крыжановская Т.В., Конверская В.П., Давыденко С.Н.</w:t>
      </w:r>
      <w:r>
        <w:rPr>
          <w:lang w:val="uk-UA"/>
        </w:rPr>
        <w:t xml:space="preserve"> Мониторинг полезной энтомофауны, пути её сохранения и повышения эффективности в агроценозах //Промышленные технологии прои</w:t>
      </w:r>
      <w:r>
        <w:rPr>
          <w:lang w:val="uk-UA"/>
        </w:rPr>
        <w:t>з</w:t>
      </w:r>
      <w:r>
        <w:rPr>
          <w:lang w:val="uk-UA"/>
        </w:rPr>
        <w:t>водства и применения средств биологизации земледелия.Мониторинг энтом</w:t>
      </w:r>
      <w:r>
        <w:rPr>
          <w:lang w:val="uk-UA"/>
        </w:rPr>
        <w:t>о</w:t>
      </w:r>
      <w:r>
        <w:rPr>
          <w:lang w:val="uk-UA"/>
        </w:rPr>
        <w:t>фагов. Сб. научн.труд. Междунар. симпозиума ВПС МОББ. – Одесса.-1999. - С.213-214.</w:t>
      </w:r>
    </w:p>
    <w:p w:rsidR="00A42EFE" w:rsidRDefault="00A42EFE" w:rsidP="00A42EFE">
      <w:pPr>
        <w:pStyle w:val="affffffff2"/>
        <w:widowControl w:val="0"/>
        <w:tabs>
          <w:tab w:val="left" w:pos="0"/>
        </w:tabs>
        <w:ind w:left="0" w:firstLine="720"/>
        <w:jc w:val="both"/>
      </w:pPr>
      <w:r>
        <w:t>500.</w:t>
      </w:r>
      <w:r>
        <w:rPr>
          <w:i/>
        </w:rPr>
        <w:t xml:space="preserve"> Асякин Б.П.</w:t>
      </w:r>
      <w:r>
        <w:t xml:space="preserve"> Особенности взаимоотношений основных вредителей капусты и их энтомофагов в консортной системе «растение-фитофаг-энтомофаг» //12 Създ Русского энтомологического общества. Тезисы докладов. </w:t>
      </w:r>
      <w:r>
        <w:lastRenderedPageBreak/>
        <w:t>– СПб, 2002. – С.23.</w:t>
      </w:r>
    </w:p>
    <w:p w:rsidR="00A42EFE" w:rsidRDefault="00A42EFE" w:rsidP="00A42EFE">
      <w:pPr>
        <w:pStyle w:val="affffffff2"/>
        <w:widowControl w:val="0"/>
        <w:tabs>
          <w:tab w:val="left" w:pos="0"/>
        </w:tabs>
        <w:ind w:left="0" w:firstLine="720"/>
        <w:jc w:val="both"/>
      </w:pPr>
      <w:r>
        <w:t>501</w:t>
      </w:r>
      <w:r>
        <w:rPr>
          <w:i/>
        </w:rPr>
        <w:t>. Черній А.М.,</w:t>
      </w:r>
      <w:r>
        <w:t xml:space="preserve"> </w:t>
      </w:r>
      <w:r>
        <w:rPr>
          <w:i/>
        </w:rPr>
        <w:t>Конверська</w:t>
      </w:r>
      <w:r>
        <w:t xml:space="preserve"> В.П. Лускокрилі шкідники капусти і їх ентомофаги на фоні </w:t>
      </w:r>
      <w:proofErr w:type="gramStart"/>
      <w:r>
        <w:t>р</w:t>
      </w:r>
      <w:proofErr w:type="gramEnd"/>
      <w:r>
        <w:t>ізних засобів захисту рослин // Зб. Захист і карантин ро</w:t>
      </w:r>
      <w:r>
        <w:t>с</w:t>
      </w:r>
      <w:r>
        <w:t>лин. – 2004. – Вип.49. – С. 146-153.</w:t>
      </w:r>
    </w:p>
    <w:p w:rsidR="00A42EFE" w:rsidRDefault="00A42EFE" w:rsidP="00A42EFE">
      <w:pPr>
        <w:widowControl w:val="0"/>
        <w:tabs>
          <w:tab w:val="left" w:pos="0"/>
        </w:tabs>
        <w:spacing w:line="360" w:lineRule="auto"/>
        <w:ind w:firstLine="720"/>
        <w:jc w:val="both"/>
        <w:rPr>
          <w:lang w:val="uk-UA"/>
        </w:rPr>
      </w:pPr>
      <w:r>
        <w:rPr>
          <w:lang w:val="uk-UA"/>
        </w:rPr>
        <w:t xml:space="preserve">502. </w:t>
      </w:r>
      <w:r>
        <w:rPr>
          <w:i/>
          <w:lang w:val="uk-UA"/>
        </w:rPr>
        <w:t>Конверская В.П., Черний А.М.</w:t>
      </w:r>
      <w:r>
        <w:rPr>
          <w:lang w:val="uk-UA"/>
        </w:rPr>
        <w:t xml:space="preserve"> Развитие и жизнеспособность трих</w:t>
      </w:r>
      <w:r>
        <w:rPr>
          <w:lang w:val="uk-UA"/>
        </w:rPr>
        <w:t>о</w:t>
      </w:r>
      <w:r>
        <w:rPr>
          <w:lang w:val="uk-UA"/>
        </w:rPr>
        <w:t>граммы при использовании димилина для подавления популяций чешуекрылых вредителей //Всероссийский съезд по защите растений. ’’Защита растений в условиях реформирования агропромышленного комплекса: экономика, эффе</w:t>
      </w:r>
      <w:r>
        <w:rPr>
          <w:lang w:val="uk-UA"/>
        </w:rPr>
        <w:t>к</w:t>
      </w:r>
      <w:r>
        <w:rPr>
          <w:lang w:val="uk-UA"/>
        </w:rPr>
        <w:t>тивность, экология.” Тез. докл. - Санкт-Петербург.- 1995.- С.421-422.</w:t>
      </w:r>
    </w:p>
    <w:p w:rsidR="00A42EFE" w:rsidRPr="00A42EFE" w:rsidRDefault="00A42EFE" w:rsidP="00A42EFE">
      <w:pPr>
        <w:pStyle w:val="affffffff2"/>
        <w:widowControl w:val="0"/>
        <w:tabs>
          <w:tab w:val="left" w:pos="0"/>
        </w:tabs>
        <w:ind w:left="0" w:firstLine="720"/>
        <w:jc w:val="both"/>
        <w:rPr>
          <w:lang w:val="uk-UA"/>
        </w:rPr>
      </w:pPr>
      <w:r w:rsidRPr="00A42EFE">
        <w:rPr>
          <w:lang w:val="uk-UA"/>
        </w:rPr>
        <w:t xml:space="preserve">503. </w:t>
      </w:r>
      <w:r w:rsidRPr="00A42EFE">
        <w:rPr>
          <w:i/>
          <w:lang w:val="uk-UA"/>
        </w:rPr>
        <w:t>Конверська В.П., Черній А.М.</w:t>
      </w:r>
      <w:r w:rsidRPr="00A42EFE">
        <w:rPr>
          <w:lang w:val="uk-UA"/>
        </w:rPr>
        <w:t xml:space="preserve"> Природна популяція </w:t>
      </w:r>
      <w:r>
        <w:rPr>
          <w:i/>
        </w:rPr>
        <w:t>Trichogramma</w:t>
      </w:r>
      <w:r w:rsidRPr="00A42EFE">
        <w:rPr>
          <w:i/>
          <w:lang w:val="uk-UA"/>
        </w:rPr>
        <w:t xml:space="preserve"> </w:t>
      </w:r>
      <w:r>
        <w:rPr>
          <w:i/>
        </w:rPr>
        <w:t>ewane</w:t>
      </w:r>
      <w:r>
        <w:rPr>
          <w:i/>
        </w:rPr>
        <w:t>s</w:t>
      </w:r>
      <w:r>
        <w:rPr>
          <w:i/>
        </w:rPr>
        <w:t>cens</w:t>
      </w:r>
      <w:r w:rsidRPr="00A42EFE">
        <w:rPr>
          <w:i/>
          <w:lang w:val="uk-UA"/>
        </w:rPr>
        <w:t xml:space="preserve"> </w:t>
      </w:r>
      <w:r w:rsidRPr="00A42EFE">
        <w:rPr>
          <w:lang w:val="uk-UA"/>
        </w:rPr>
        <w:t xml:space="preserve">на фоні застосування інгібіторів синтезу хітину //Вісник зоології.-1998.- № 9.- С. 73-75 / Праці </w:t>
      </w:r>
      <w:r>
        <w:t>V</w:t>
      </w:r>
      <w:r w:rsidRPr="00A42EFE">
        <w:rPr>
          <w:lang w:val="uk-UA"/>
        </w:rPr>
        <w:t xml:space="preserve"> з’їзду УЕТ, 1998, Харків /. </w:t>
      </w:r>
    </w:p>
    <w:p w:rsidR="00A42EFE" w:rsidRDefault="00A42EFE" w:rsidP="00A42EFE">
      <w:pPr>
        <w:pStyle w:val="affffffff2"/>
        <w:widowControl w:val="0"/>
        <w:tabs>
          <w:tab w:val="left" w:pos="0"/>
        </w:tabs>
        <w:ind w:left="0" w:firstLine="720"/>
        <w:jc w:val="both"/>
      </w:pPr>
      <w:r w:rsidRPr="00A42EFE">
        <w:rPr>
          <w:lang w:val="uk-UA"/>
        </w:rPr>
        <w:t xml:space="preserve">504. </w:t>
      </w:r>
      <w:r w:rsidRPr="00A42EFE">
        <w:rPr>
          <w:i/>
          <w:lang w:val="uk-UA"/>
        </w:rPr>
        <w:t>Конверська В.П., Черній А.М.</w:t>
      </w:r>
      <w:r w:rsidRPr="00A42EFE">
        <w:rPr>
          <w:lang w:val="uk-UA"/>
        </w:rPr>
        <w:t xml:space="preserve"> Розвиток та життєдіяльність трихогр</w:t>
      </w:r>
      <w:r w:rsidRPr="00A42EFE">
        <w:rPr>
          <w:lang w:val="uk-UA"/>
        </w:rPr>
        <w:t>а</w:t>
      </w:r>
      <w:r w:rsidRPr="00A42EFE">
        <w:rPr>
          <w:lang w:val="uk-UA"/>
        </w:rPr>
        <w:t xml:space="preserve">ми при застосуванні Диміліну //Зб. </w:t>
      </w:r>
      <w:r>
        <w:t>Захист і карантин рослин. – 2000. – Вип. 46. – С. 136-141.</w:t>
      </w:r>
    </w:p>
    <w:p w:rsidR="00A42EFE" w:rsidRDefault="00A42EFE" w:rsidP="00A42EFE">
      <w:pPr>
        <w:pStyle w:val="affffffff2"/>
        <w:widowControl w:val="0"/>
        <w:tabs>
          <w:tab w:val="left" w:pos="0"/>
        </w:tabs>
        <w:ind w:left="0" w:firstLine="720"/>
        <w:jc w:val="both"/>
      </w:pPr>
      <w:r>
        <w:t xml:space="preserve">505. </w:t>
      </w:r>
      <w:r>
        <w:rPr>
          <w:i/>
        </w:rPr>
        <w:t>Васютин А.С., Сметник А.И., Мордкович Я.Б.</w:t>
      </w:r>
      <w:r>
        <w:t xml:space="preserve"> Динамика распрос</w:t>
      </w:r>
      <w:r>
        <w:t>т</w:t>
      </w:r>
      <w:r>
        <w:t>ранения колорадского жука, состояние и перспективы борьбы с ним //Защита и карантин растений. – 2000. - № 12. – С. 13-15.</w:t>
      </w:r>
    </w:p>
    <w:p w:rsidR="00A42EFE" w:rsidRDefault="00A42EFE" w:rsidP="00A42EFE">
      <w:pPr>
        <w:pStyle w:val="affffffff2"/>
        <w:widowControl w:val="0"/>
        <w:tabs>
          <w:tab w:val="left" w:pos="0"/>
        </w:tabs>
        <w:ind w:left="0" w:firstLine="720"/>
        <w:jc w:val="both"/>
      </w:pPr>
      <w:r>
        <w:t xml:space="preserve">506. </w:t>
      </w:r>
      <w:r>
        <w:rPr>
          <w:i/>
        </w:rPr>
        <w:t>Вилкова Н.А., Фасулати С.Р., Кандыбин Н.А., Коваль А.Г</w:t>
      </w:r>
      <w:r>
        <w:t xml:space="preserve">. </w:t>
      </w:r>
      <w:proofErr w:type="gramStart"/>
      <w:r>
        <w:t>Био-экологические</w:t>
      </w:r>
      <w:proofErr w:type="gramEnd"/>
      <w:r>
        <w:t xml:space="preserve"> факторы экспансии колорадского жука //Защита и карантин ра</w:t>
      </w:r>
      <w:r>
        <w:t>с</w:t>
      </w:r>
      <w:r>
        <w:t>тений. – 2001. - № 1. – С. 19-23.</w:t>
      </w:r>
    </w:p>
    <w:p w:rsidR="00A42EFE" w:rsidRDefault="00A42EFE" w:rsidP="00A42EFE">
      <w:pPr>
        <w:pStyle w:val="affffffff2"/>
        <w:widowControl w:val="0"/>
        <w:tabs>
          <w:tab w:val="left" w:pos="0"/>
        </w:tabs>
        <w:ind w:left="0" w:firstLine="720"/>
        <w:jc w:val="both"/>
      </w:pPr>
      <w:r>
        <w:t xml:space="preserve">507. </w:t>
      </w:r>
      <w:r>
        <w:rPr>
          <w:i/>
        </w:rPr>
        <w:t>Трибель С.О., Король Т.С.</w:t>
      </w:r>
      <w:r>
        <w:t xml:space="preserve"> Колорадський жук. К.: </w:t>
      </w:r>
      <w:proofErr w:type="gramStart"/>
      <w:r>
        <w:t>Св</w:t>
      </w:r>
      <w:proofErr w:type="gramEnd"/>
      <w:r>
        <w:t>іт, 2001.– 31с.</w:t>
      </w:r>
    </w:p>
    <w:p w:rsidR="00A42EFE" w:rsidRDefault="00A42EFE" w:rsidP="00A42EFE">
      <w:pPr>
        <w:pStyle w:val="affffffff2"/>
        <w:widowControl w:val="0"/>
        <w:tabs>
          <w:tab w:val="left" w:pos="0"/>
        </w:tabs>
        <w:ind w:left="0" w:firstLine="720"/>
        <w:jc w:val="both"/>
      </w:pPr>
      <w:r>
        <w:t xml:space="preserve">508. </w:t>
      </w:r>
      <w:r>
        <w:rPr>
          <w:i/>
        </w:rPr>
        <w:t>Секун М.П.</w:t>
      </w:r>
      <w:r>
        <w:t xml:space="preserve"> Резистентність колорадського жука //Захист і карантин рослин. – 2000. - № 6. – С. 12</w:t>
      </w:r>
    </w:p>
    <w:p w:rsidR="00A42EFE" w:rsidRDefault="00A42EFE" w:rsidP="00A42EFE">
      <w:pPr>
        <w:widowControl w:val="0"/>
        <w:tabs>
          <w:tab w:val="left" w:pos="0"/>
        </w:tabs>
        <w:spacing w:line="360" w:lineRule="auto"/>
        <w:ind w:firstLine="720"/>
        <w:jc w:val="both"/>
        <w:rPr>
          <w:lang w:val="uk-UA"/>
        </w:rPr>
      </w:pPr>
      <w:r>
        <w:rPr>
          <w:lang w:val="uk-UA"/>
        </w:rPr>
        <w:t xml:space="preserve">509. </w:t>
      </w:r>
      <w:r>
        <w:rPr>
          <w:i/>
          <w:lang w:val="uk-UA"/>
        </w:rPr>
        <w:t>Черний А.М., Чайка В.Н., Бакланова О.В.</w:t>
      </w:r>
      <w:r>
        <w:rPr>
          <w:lang w:val="uk-UA"/>
        </w:rPr>
        <w:t xml:space="preserve"> Контроль численности к</w:t>
      </w:r>
      <w:r>
        <w:rPr>
          <w:lang w:val="uk-UA"/>
        </w:rPr>
        <w:t>о</w:t>
      </w:r>
      <w:r>
        <w:rPr>
          <w:lang w:val="uk-UA"/>
        </w:rPr>
        <w:t>лорадского жука и картофельной моли //Защита растений.- 1994.- № 5.- С.7-8.</w:t>
      </w:r>
    </w:p>
    <w:p w:rsidR="00A42EFE" w:rsidRDefault="00A42EFE" w:rsidP="00A42EFE">
      <w:pPr>
        <w:pStyle w:val="affffffff2"/>
        <w:widowControl w:val="0"/>
        <w:tabs>
          <w:tab w:val="left" w:pos="0"/>
        </w:tabs>
        <w:ind w:left="0" w:firstLine="720"/>
        <w:jc w:val="both"/>
      </w:pPr>
      <w:r>
        <w:t xml:space="preserve">510. </w:t>
      </w:r>
      <w:r>
        <w:rPr>
          <w:i/>
        </w:rPr>
        <w:t>Коваленков В.Г., Тюрина Н.М., Соколов М.С.</w:t>
      </w:r>
      <w:r>
        <w:t xml:space="preserve"> Резистентность колор</w:t>
      </w:r>
      <w:r>
        <w:t>а</w:t>
      </w:r>
      <w:r>
        <w:t xml:space="preserve">дского жука </w:t>
      </w:r>
      <w:r>
        <w:rPr>
          <w:i/>
        </w:rPr>
        <w:t>(Leptinotarsa decemlineata Say.)</w:t>
      </w:r>
      <w:r>
        <w:t xml:space="preserve"> к пиретроидным инсектицидам и комплексные приёмы её преодоления //Современные системы защиты и новые направления в повышении устойчивости картофеля к колорадскому жуку. – М.: 2000. – С. 78-93.</w:t>
      </w:r>
    </w:p>
    <w:p w:rsidR="00A42EFE" w:rsidRDefault="00A42EFE" w:rsidP="00A42EFE">
      <w:pPr>
        <w:pStyle w:val="affffffff2"/>
        <w:widowControl w:val="0"/>
        <w:tabs>
          <w:tab w:val="left" w:pos="0"/>
        </w:tabs>
        <w:ind w:left="0" w:firstLine="720"/>
        <w:jc w:val="both"/>
      </w:pPr>
      <w:r>
        <w:t xml:space="preserve">511. </w:t>
      </w:r>
      <w:r>
        <w:rPr>
          <w:i/>
        </w:rPr>
        <w:t>Рославцева С.А., Михина Н.Г.</w:t>
      </w:r>
      <w:r>
        <w:t xml:space="preserve"> О резистентности колорадского жука к инсектицидам //Защита и карантин растений. – 2001. - № 6. – С. 27-28.</w:t>
      </w:r>
    </w:p>
    <w:p w:rsidR="00A42EFE" w:rsidRDefault="00A42EFE" w:rsidP="00A42EFE">
      <w:pPr>
        <w:pStyle w:val="affffffff2"/>
        <w:widowControl w:val="0"/>
        <w:tabs>
          <w:tab w:val="left" w:pos="0"/>
        </w:tabs>
        <w:ind w:left="0" w:firstLine="720"/>
        <w:jc w:val="both"/>
      </w:pPr>
      <w:r>
        <w:t xml:space="preserve">512. </w:t>
      </w:r>
      <w:r>
        <w:rPr>
          <w:i/>
        </w:rPr>
        <w:t>Секун М.П.</w:t>
      </w:r>
      <w:r>
        <w:t xml:space="preserve"> Сучасні інсектициди //Захист і карантин рослин. – 2000. - № 1. – С. 12-13.</w:t>
      </w:r>
    </w:p>
    <w:p w:rsidR="00A42EFE" w:rsidRDefault="00A42EFE" w:rsidP="00A42EFE">
      <w:pPr>
        <w:pStyle w:val="affffffff2"/>
        <w:widowControl w:val="0"/>
        <w:tabs>
          <w:tab w:val="left" w:pos="0"/>
        </w:tabs>
        <w:ind w:left="0" w:firstLine="720"/>
        <w:jc w:val="both"/>
      </w:pPr>
      <w:r>
        <w:t xml:space="preserve">513. </w:t>
      </w:r>
      <w:r>
        <w:rPr>
          <w:i/>
        </w:rPr>
        <w:t>Быховец С.Л.</w:t>
      </w:r>
      <w:r>
        <w:t xml:space="preserve"> Стратегия и тактика преодоления и предупреждения резистентности колорадского жука к инсектицидам //Защита растений / Бел</w:t>
      </w:r>
      <w:r>
        <w:t>о</w:t>
      </w:r>
      <w:r>
        <w:t>рус</w:t>
      </w:r>
      <w:proofErr w:type="gramStart"/>
      <w:r>
        <w:t>.Н</w:t>
      </w:r>
      <w:proofErr w:type="gramEnd"/>
      <w:r>
        <w:t>ИИ защиты растений. – 2000. – Вып. 25. – С. 45-52.</w:t>
      </w:r>
    </w:p>
    <w:p w:rsidR="00A42EFE" w:rsidRDefault="00A42EFE" w:rsidP="00A42EFE">
      <w:pPr>
        <w:pStyle w:val="affffffff2"/>
        <w:widowControl w:val="0"/>
        <w:tabs>
          <w:tab w:val="left" w:pos="0"/>
        </w:tabs>
        <w:ind w:left="0" w:firstLine="720"/>
        <w:jc w:val="both"/>
      </w:pPr>
      <w:r>
        <w:t xml:space="preserve">514. </w:t>
      </w:r>
      <w:r>
        <w:rPr>
          <w:i/>
        </w:rPr>
        <w:t>Сухорученко Г.И.</w:t>
      </w:r>
      <w:r>
        <w:t xml:space="preserve"> Как предотвратить нарастание резистентности </w:t>
      </w:r>
      <w:r>
        <w:lastRenderedPageBreak/>
        <w:t>к</w:t>
      </w:r>
      <w:r>
        <w:t>о</w:t>
      </w:r>
      <w:r>
        <w:t>лорадского жука к пиретроидам //Защита и карантин растений. – 2002. - № 4. – С. 22-24.</w:t>
      </w:r>
    </w:p>
    <w:p w:rsidR="00A42EFE" w:rsidRDefault="00A42EFE" w:rsidP="00A42EFE">
      <w:pPr>
        <w:pStyle w:val="affffffff2"/>
        <w:widowControl w:val="0"/>
        <w:tabs>
          <w:tab w:val="left" w:pos="0"/>
        </w:tabs>
        <w:ind w:left="0" w:firstLine="720"/>
        <w:jc w:val="both"/>
      </w:pPr>
      <w:r>
        <w:t xml:space="preserve">515. </w:t>
      </w:r>
      <w:r>
        <w:rPr>
          <w:i/>
        </w:rPr>
        <w:t>Черній А.М. Устименко А.О.</w:t>
      </w:r>
      <w:r>
        <w:t xml:space="preserve"> Застосування гормональних і бактері</w:t>
      </w:r>
      <w:r>
        <w:t>а</w:t>
      </w:r>
      <w:r>
        <w:t>льних препаратів для захисту картоплі від колорадського жука //Зб. Захист і карантин рослин. – 2000. – Вип. 46. – С. 141-147.</w:t>
      </w:r>
    </w:p>
    <w:p w:rsidR="00A42EFE" w:rsidRDefault="00A42EFE" w:rsidP="00A42EFE">
      <w:pPr>
        <w:pStyle w:val="affffffff2"/>
        <w:widowControl w:val="0"/>
        <w:tabs>
          <w:tab w:val="left" w:pos="0"/>
        </w:tabs>
        <w:ind w:left="0" w:firstLine="720"/>
        <w:jc w:val="both"/>
      </w:pPr>
      <w:r>
        <w:t xml:space="preserve">516. </w:t>
      </w:r>
      <w:r>
        <w:rPr>
          <w:i/>
        </w:rPr>
        <w:t>Знаменський О.П.</w:t>
      </w:r>
      <w:r>
        <w:t xml:space="preserve"> Проти колорадського жука //Захист рослин. – 2003.- № 4. – С. 16-17.</w:t>
      </w:r>
    </w:p>
    <w:p w:rsidR="00A42EFE" w:rsidRDefault="00A42EFE" w:rsidP="00A42EFE">
      <w:pPr>
        <w:pStyle w:val="affffffff2"/>
        <w:widowControl w:val="0"/>
        <w:tabs>
          <w:tab w:val="left" w:pos="0"/>
        </w:tabs>
        <w:ind w:left="0" w:firstLine="720"/>
        <w:jc w:val="both"/>
      </w:pPr>
      <w:r>
        <w:t xml:space="preserve">517. </w:t>
      </w:r>
      <w:r>
        <w:rPr>
          <w:i/>
        </w:rPr>
        <w:t>Кондратенко П.В.</w:t>
      </w:r>
      <w:r>
        <w:t xml:space="preserve"> Стан садівництва та першочергові завдання в розробці ресурсозберігаючих технологій виробництва конкурентноспроможної продукції // Садівництво. – 1988. - № 46. – С.5-7.</w:t>
      </w:r>
    </w:p>
    <w:p w:rsidR="00A42EFE" w:rsidRDefault="00A42EFE" w:rsidP="00A42EFE">
      <w:pPr>
        <w:pStyle w:val="affffffff2"/>
        <w:widowControl w:val="0"/>
        <w:tabs>
          <w:tab w:val="left" w:pos="0"/>
        </w:tabs>
        <w:ind w:left="0" w:firstLine="720"/>
        <w:jc w:val="both"/>
      </w:pPr>
      <w:r>
        <w:t xml:space="preserve">518. </w:t>
      </w:r>
      <w:r>
        <w:rPr>
          <w:i/>
        </w:rPr>
        <w:t xml:space="preserve">Кондратенко П.В. </w:t>
      </w:r>
      <w:r>
        <w:t xml:space="preserve">Адаптація яблуні в Україні.– К.: </w:t>
      </w:r>
      <w:proofErr w:type="gramStart"/>
      <w:r>
        <w:t>Св</w:t>
      </w:r>
      <w:proofErr w:type="gramEnd"/>
      <w:r>
        <w:t>іт, 2001.-297 с.</w:t>
      </w:r>
    </w:p>
    <w:p w:rsidR="00A42EFE" w:rsidRDefault="00A42EFE" w:rsidP="00A42EFE">
      <w:pPr>
        <w:pStyle w:val="affffffff2"/>
        <w:widowControl w:val="0"/>
        <w:tabs>
          <w:tab w:val="left" w:pos="0"/>
        </w:tabs>
        <w:ind w:left="0" w:firstLine="720"/>
        <w:jc w:val="both"/>
      </w:pPr>
      <w:r>
        <w:t xml:space="preserve">519. </w:t>
      </w:r>
      <w:r>
        <w:rPr>
          <w:i/>
        </w:rPr>
        <w:t>Гродский В.А., Манько А.В., Власова О.Г</w:t>
      </w:r>
      <w:r>
        <w:t>. Фитосанитарное сос-тояние садов степной зоны Украины //Известия Харьковского энтомолог</w:t>
      </w:r>
      <w:proofErr w:type="gramStart"/>
      <w:r>
        <w:t>и-</w:t>
      </w:r>
      <w:proofErr w:type="gramEnd"/>
      <w:r>
        <w:t xml:space="preserve"> че</w:t>
      </w:r>
      <w:r>
        <w:t>с</w:t>
      </w:r>
      <w:r>
        <w:t>кого общества. – 2000. – Вып. 8. - № 2. – С. 97-98.</w:t>
      </w:r>
    </w:p>
    <w:p w:rsidR="00A42EFE" w:rsidRDefault="00A42EFE" w:rsidP="00A42EFE">
      <w:pPr>
        <w:widowControl w:val="0"/>
        <w:tabs>
          <w:tab w:val="left" w:pos="0"/>
        </w:tabs>
        <w:spacing w:line="360" w:lineRule="auto"/>
        <w:ind w:firstLine="720"/>
        <w:jc w:val="both"/>
        <w:rPr>
          <w:lang w:val="uk-UA"/>
        </w:rPr>
      </w:pPr>
      <w:r>
        <w:rPr>
          <w:lang w:val="uk-UA"/>
        </w:rPr>
        <w:t xml:space="preserve">520. </w:t>
      </w:r>
      <w:r>
        <w:rPr>
          <w:i/>
          <w:lang w:val="uk-UA"/>
        </w:rPr>
        <w:t>Рябчинская Т.А., Харченко Г.Л.</w:t>
      </w:r>
      <w:r>
        <w:rPr>
          <w:lang w:val="uk-UA"/>
        </w:rPr>
        <w:t xml:space="preserve"> Чешуекрылые вредители плодовых культур //Защита и карантин растений. – 2000. - № 4. – С.37-39.</w:t>
      </w:r>
    </w:p>
    <w:p w:rsidR="00A42EFE" w:rsidRDefault="00A42EFE" w:rsidP="00A42EFE">
      <w:pPr>
        <w:widowControl w:val="0"/>
        <w:tabs>
          <w:tab w:val="left" w:pos="0"/>
        </w:tabs>
        <w:spacing w:line="360" w:lineRule="auto"/>
        <w:ind w:firstLine="720"/>
        <w:jc w:val="both"/>
        <w:rPr>
          <w:lang w:val="uk-UA"/>
        </w:rPr>
      </w:pPr>
      <w:r>
        <w:rPr>
          <w:lang w:val="uk-UA"/>
        </w:rPr>
        <w:t xml:space="preserve">521. </w:t>
      </w:r>
      <w:r>
        <w:rPr>
          <w:i/>
          <w:lang w:val="uk-UA"/>
        </w:rPr>
        <w:t>Тертишний О.С</w:t>
      </w:r>
      <w:r>
        <w:rPr>
          <w:lang w:val="uk-UA"/>
        </w:rPr>
        <w:t>. Сучасні проблеми захисту саду від шкідників і хв</w:t>
      </w:r>
      <w:r>
        <w:rPr>
          <w:lang w:val="uk-UA"/>
        </w:rPr>
        <w:t>о</w:t>
      </w:r>
      <w:r>
        <w:rPr>
          <w:lang w:val="uk-UA"/>
        </w:rPr>
        <w:t>роб //Садівництво. – К.: Наукова думка, 1998. – Вип. 46. – С. 179.</w:t>
      </w:r>
    </w:p>
    <w:p w:rsidR="00A42EFE" w:rsidRDefault="00A42EFE" w:rsidP="00A42EFE">
      <w:pPr>
        <w:widowControl w:val="0"/>
        <w:tabs>
          <w:tab w:val="left" w:pos="0"/>
        </w:tabs>
        <w:spacing w:line="360" w:lineRule="auto"/>
        <w:ind w:firstLine="720"/>
        <w:jc w:val="both"/>
        <w:rPr>
          <w:lang w:val="uk-UA"/>
        </w:rPr>
      </w:pPr>
      <w:r>
        <w:rPr>
          <w:lang w:val="uk-UA"/>
        </w:rPr>
        <w:t xml:space="preserve">522. </w:t>
      </w:r>
      <w:r>
        <w:rPr>
          <w:i/>
          <w:lang w:val="uk-UA"/>
        </w:rPr>
        <w:t>Kinkorova J., Kocoure K.F.</w:t>
      </w:r>
      <w:r>
        <w:rPr>
          <w:lang w:val="uk-UA"/>
        </w:rPr>
        <w:t xml:space="preserve"> The effect of integrated pest management practices in an apple orchard on Heteroptera community structure and population dynamics //J. Appl. Entomol. –2000. – Vol. 124. - № 9-10. – Р. 381-385.  </w:t>
      </w:r>
    </w:p>
    <w:p w:rsidR="00A42EFE" w:rsidRDefault="00A42EFE" w:rsidP="00A42EFE">
      <w:pPr>
        <w:widowControl w:val="0"/>
        <w:tabs>
          <w:tab w:val="left" w:pos="0"/>
        </w:tabs>
        <w:spacing w:line="360" w:lineRule="auto"/>
        <w:ind w:firstLine="720"/>
        <w:jc w:val="both"/>
        <w:rPr>
          <w:lang w:val="uk-UA"/>
        </w:rPr>
      </w:pPr>
      <w:r>
        <w:rPr>
          <w:lang w:val="uk-UA"/>
        </w:rPr>
        <w:t xml:space="preserve">523 </w:t>
      </w:r>
      <w:r>
        <w:rPr>
          <w:i/>
          <w:lang w:val="uk-UA"/>
        </w:rPr>
        <w:t>Захарова Т.В., Секун Н.П.</w:t>
      </w:r>
      <w:r>
        <w:rPr>
          <w:lang w:val="uk-UA"/>
        </w:rPr>
        <w:t xml:space="preserve"> Токсичність сучасних інсектицидів для ентомофагів і можливість їх використання в інтегрованому захисті плодового саду від шкідників //Міжнародний симпозіум. Інтегрований захист плодових культур і винограду. – Ужгород, 2000. – С. 59-61.</w:t>
      </w:r>
    </w:p>
    <w:p w:rsidR="00A42EFE" w:rsidRDefault="00A42EFE" w:rsidP="00A42EFE">
      <w:pPr>
        <w:widowControl w:val="0"/>
        <w:tabs>
          <w:tab w:val="left" w:pos="0"/>
        </w:tabs>
        <w:spacing w:line="360" w:lineRule="auto"/>
        <w:ind w:firstLine="720"/>
        <w:jc w:val="both"/>
        <w:rPr>
          <w:lang w:val="uk-UA"/>
        </w:rPr>
      </w:pPr>
      <w:r>
        <w:rPr>
          <w:lang w:val="uk-UA"/>
        </w:rPr>
        <w:t xml:space="preserve">524. </w:t>
      </w:r>
      <w:r>
        <w:rPr>
          <w:i/>
          <w:lang w:val="uk-UA"/>
        </w:rPr>
        <w:t>Bouvier J-C., Bues R., Boivin T</w:t>
      </w:r>
      <w:r>
        <w:rPr>
          <w:lang w:val="uk-UA"/>
        </w:rPr>
        <w:t>. et al. Deltamethrin resistance in the codling moth (Lepidoptera: Tortricidae): Interitance and number of genes involved //Here</w:t>
      </w:r>
      <w:r>
        <w:rPr>
          <w:lang w:val="uk-UA"/>
        </w:rPr>
        <w:t>d</w:t>
      </w:r>
      <w:r>
        <w:rPr>
          <w:lang w:val="uk-UA"/>
        </w:rPr>
        <w:t>ity. – 2001. - Vol. 87. - № 4.- Р. 456-462.</w:t>
      </w:r>
    </w:p>
    <w:p w:rsidR="00A42EFE" w:rsidRDefault="00A42EFE" w:rsidP="00A42EFE">
      <w:pPr>
        <w:widowControl w:val="0"/>
        <w:tabs>
          <w:tab w:val="left" w:pos="0"/>
        </w:tabs>
        <w:spacing w:line="360" w:lineRule="auto"/>
        <w:ind w:firstLine="720"/>
        <w:jc w:val="both"/>
        <w:rPr>
          <w:lang w:val="uk-UA"/>
        </w:rPr>
      </w:pPr>
      <w:r>
        <w:rPr>
          <w:lang w:val="uk-UA"/>
        </w:rPr>
        <w:t xml:space="preserve">525. </w:t>
      </w:r>
      <w:r>
        <w:rPr>
          <w:i/>
          <w:lang w:val="uk-UA"/>
        </w:rPr>
        <w:t>Charmillot P.J., Pasquier D.</w:t>
      </w:r>
      <w:r>
        <w:rPr>
          <w:lang w:val="uk-UA"/>
        </w:rPr>
        <w:t xml:space="preserve"> Progression de la resistance du carpocapse Cydia pomonella aux insecticides //Rev. Suisse Viticult., arboricult. et horticult. - 2002. – Vol. 34. - № 2. – P. 95-100.</w:t>
      </w:r>
    </w:p>
    <w:p w:rsidR="00A42EFE" w:rsidRDefault="00A42EFE" w:rsidP="00A42EFE">
      <w:pPr>
        <w:widowControl w:val="0"/>
        <w:tabs>
          <w:tab w:val="left" w:pos="0"/>
        </w:tabs>
        <w:spacing w:line="360" w:lineRule="auto"/>
        <w:ind w:firstLine="720"/>
        <w:jc w:val="both"/>
        <w:rPr>
          <w:lang w:val="uk-UA"/>
        </w:rPr>
      </w:pPr>
      <w:r>
        <w:rPr>
          <w:lang w:val="uk-UA"/>
        </w:rPr>
        <w:t xml:space="preserve">526. </w:t>
      </w:r>
      <w:r>
        <w:rPr>
          <w:i/>
          <w:lang w:val="uk-UA"/>
        </w:rPr>
        <w:t>Зерова М.Д., Толканец В.И., Котенко А.Г</w:t>
      </w:r>
      <w:r>
        <w:rPr>
          <w:lang w:val="uk-UA"/>
        </w:rPr>
        <w:t xml:space="preserve"> и др. Энтомофаги вредителей я</w:t>
      </w:r>
      <w:r>
        <w:rPr>
          <w:lang w:val="uk-UA"/>
        </w:rPr>
        <w:t>б</w:t>
      </w:r>
      <w:r>
        <w:rPr>
          <w:lang w:val="uk-UA"/>
        </w:rPr>
        <w:t>лони юго-запада СССР. - К.: Наукова думка, 1992. – 276 с.</w:t>
      </w:r>
    </w:p>
    <w:p w:rsidR="00A42EFE" w:rsidRDefault="00A42EFE" w:rsidP="00A42EFE">
      <w:pPr>
        <w:widowControl w:val="0"/>
        <w:tabs>
          <w:tab w:val="left" w:pos="0"/>
        </w:tabs>
        <w:spacing w:line="360" w:lineRule="auto"/>
        <w:ind w:firstLine="720"/>
        <w:jc w:val="both"/>
        <w:rPr>
          <w:lang w:val="uk-UA"/>
        </w:rPr>
      </w:pPr>
      <w:r>
        <w:rPr>
          <w:lang w:val="uk-UA"/>
        </w:rPr>
        <w:t xml:space="preserve">527. </w:t>
      </w:r>
      <w:r>
        <w:rPr>
          <w:i/>
          <w:lang w:val="uk-UA"/>
        </w:rPr>
        <w:t>Дрозда В.Ф.</w:t>
      </w:r>
      <w:r>
        <w:rPr>
          <w:lang w:val="uk-UA"/>
        </w:rPr>
        <w:t xml:space="preserve"> Экологические особенности агроценоза яблоневого сада и интегрированная защита от вредных видов //Зб. Вісник аграрної науки Пр</w:t>
      </w:r>
      <w:r>
        <w:rPr>
          <w:lang w:val="uk-UA"/>
        </w:rPr>
        <w:t>и</w:t>
      </w:r>
      <w:r>
        <w:rPr>
          <w:lang w:val="uk-UA"/>
        </w:rPr>
        <w:t>чорномор’я. – 2001. – С 27-32.</w:t>
      </w:r>
    </w:p>
    <w:p w:rsidR="00A42EFE" w:rsidRDefault="00A42EFE" w:rsidP="00A42EFE">
      <w:pPr>
        <w:widowControl w:val="0"/>
        <w:tabs>
          <w:tab w:val="left" w:pos="0"/>
        </w:tabs>
        <w:spacing w:line="360" w:lineRule="auto"/>
        <w:ind w:firstLine="720"/>
        <w:jc w:val="both"/>
        <w:rPr>
          <w:lang w:val="uk-UA"/>
        </w:rPr>
      </w:pPr>
      <w:r>
        <w:rPr>
          <w:lang w:val="uk-UA"/>
        </w:rPr>
        <w:t xml:space="preserve">528. </w:t>
      </w:r>
      <w:r>
        <w:rPr>
          <w:i/>
          <w:lang w:val="uk-UA"/>
        </w:rPr>
        <w:t>Митрофанов В.И., Секерская Н.П., Трикоз Н.Н.</w:t>
      </w:r>
      <w:r>
        <w:rPr>
          <w:lang w:val="uk-UA"/>
        </w:rPr>
        <w:t xml:space="preserve"> Регулирующая роль полезной биоты в агрофитоценозах //Экологически безопасные и бспестици</w:t>
      </w:r>
      <w:r>
        <w:rPr>
          <w:lang w:val="uk-UA"/>
        </w:rPr>
        <w:t>д</w:t>
      </w:r>
      <w:r>
        <w:rPr>
          <w:lang w:val="uk-UA"/>
        </w:rPr>
        <w:t xml:space="preserve">ные технологии получения </w:t>
      </w:r>
      <w:r>
        <w:rPr>
          <w:lang w:val="uk-UA"/>
        </w:rPr>
        <w:lastRenderedPageBreak/>
        <w:t>растениеводческой продукции. Мат. Всерос. н</w:t>
      </w:r>
      <w:r>
        <w:rPr>
          <w:lang w:val="uk-UA"/>
        </w:rPr>
        <w:t>а</w:t>
      </w:r>
      <w:r>
        <w:rPr>
          <w:lang w:val="uk-UA"/>
        </w:rPr>
        <w:t>учн-произ. сов. Краснодар, 1994. Ч.1.- С. 43-46.</w:t>
      </w:r>
    </w:p>
    <w:p w:rsidR="00A42EFE" w:rsidRDefault="00A42EFE" w:rsidP="00A42EFE">
      <w:pPr>
        <w:widowControl w:val="0"/>
        <w:tabs>
          <w:tab w:val="left" w:pos="0"/>
        </w:tabs>
        <w:spacing w:line="360" w:lineRule="auto"/>
        <w:ind w:firstLine="720"/>
        <w:jc w:val="both"/>
        <w:rPr>
          <w:lang w:val="uk-UA"/>
        </w:rPr>
      </w:pPr>
      <w:r>
        <w:rPr>
          <w:lang w:val="uk-UA"/>
        </w:rPr>
        <w:t xml:space="preserve">529. </w:t>
      </w:r>
      <w:r>
        <w:rPr>
          <w:i/>
          <w:lang w:val="uk-UA"/>
        </w:rPr>
        <w:t>Дрозда В.Ф.</w:t>
      </w:r>
      <w:r>
        <w:rPr>
          <w:lang w:val="uk-UA"/>
        </w:rPr>
        <w:t xml:space="preserve"> Энтомофаги садовых листоверток (Lepidoptera, Tortricidae) и теория r и К-отбора //Сучасний стан і перспективи захисту плод</w:t>
      </w:r>
      <w:r>
        <w:rPr>
          <w:lang w:val="uk-UA"/>
        </w:rPr>
        <w:t>о</w:t>
      </w:r>
      <w:r>
        <w:rPr>
          <w:lang w:val="uk-UA"/>
        </w:rPr>
        <w:t>во-ягідних культур і винограду від шкідливих організмів: Мат. Всеукраїнс</w:t>
      </w:r>
      <w:r>
        <w:rPr>
          <w:lang w:val="uk-UA"/>
        </w:rPr>
        <w:t>ь</w:t>
      </w:r>
      <w:r>
        <w:rPr>
          <w:lang w:val="uk-UA"/>
        </w:rPr>
        <w:t>кої наук.-практичн. конф. - Харків, 2001. – С. 14-18.</w:t>
      </w:r>
    </w:p>
    <w:p w:rsidR="00A42EFE" w:rsidRPr="00A42EFE" w:rsidRDefault="00A42EFE" w:rsidP="00A42EFE">
      <w:pPr>
        <w:pStyle w:val="affffffff2"/>
        <w:widowControl w:val="0"/>
        <w:tabs>
          <w:tab w:val="left" w:pos="0"/>
        </w:tabs>
        <w:ind w:left="0" w:firstLine="720"/>
        <w:jc w:val="both"/>
        <w:rPr>
          <w:lang w:val="uk-UA"/>
        </w:rPr>
      </w:pPr>
      <w:r w:rsidRPr="00A42EFE">
        <w:rPr>
          <w:lang w:val="uk-UA"/>
        </w:rPr>
        <w:t xml:space="preserve">530. </w:t>
      </w:r>
      <w:r w:rsidRPr="00A42EFE">
        <w:rPr>
          <w:i/>
          <w:lang w:val="uk-UA"/>
        </w:rPr>
        <w:t>Шелестова В.С., Зубко О.Г.</w:t>
      </w:r>
      <w:r w:rsidRPr="00A42EFE">
        <w:rPr>
          <w:lang w:val="uk-UA"/>
        </w:rPr>
        <w:t xml:space="preserve"> Значення энтомофагів в обмеженні чисельності садових листокруток //</w:t>
      </w:r>
      <w:r>
        <w:t>VI</w:t>
      </w:r>
      <w:r w:rsidRPr="00A42EFE">
        <w:rPr>
          <w:lang w:val="uk-UA"/>
        </w:rPr>
        <w:t xml:space="preserve"> з’їзд Українського ентомологічного тов</w:t>
      </w:r>
      <w:r w:rsidRPr="00A42EFE">
        <w:rPr>
          <w:lang w:val="uk-UA"/>
        </w:rPr>
        <w:t>а</w:t>
      </w:r>
      <w:r w:rsidRPr="00A42EFE">
        <w:rPr>
          <w:lang w:val="uk-UA"/>
        </w:rPr>
        <w:t>риства. Тези доповідей. – Біла- Церква, 2003. – С.144-145</w:t>
      </w:r>
    </w:p>
    <w:p w:rsidR="00A42EFE" w:rsidRPr="00A42EFE" w:rsidRDefault="00A42EFE" w:rsidP="00A42EFE">
      <w:pPr>
        <w:pStyle w:val="affffffff2"/>
        <w:widowControl w:val="0"/>
        <w:tabs>
          <w:tab w:val="left" w:pos="0"/>
        </w:tabs>
        <w:ind w:left="0" w:firstLine="720"/>
        <w:jc w:val="both"/>
        <w:rPr>
          <w:lang w:val="uk-UA"/>
        </w:rPr>
      </w:pPr>
      <w:r w:rsidRPr="00A42EFE">
        <w:rPr>
          <w:lang w:val="uk-UA"/>
        </w:rPr>
        <w:t xml:space="preserve">531. </w:t>
      </w:r>
      <w:r w:rsidRPr="00A42EFE">
        <w:rPr>
          <w:i/>
          <w:lang w:val="uk-UA"/>
        </w:rPr>
        <w:t>Тертишний О.С. Тертишна Л.В.</w:t>
      </w:r>
      <w:r w:rsidRPr="00A42EFE">
        <w:rPr>
          <w:lang w:val="uk-UA"/>
        </w:rPr>
        <w:t xml:space="preserve"> Роль обмеженого захисту плодових культур від шкідників та хвороб при нинішних екологічних обставинах //Сучасний стан і перспективи захисту плодово-ягідних культур від шкідливих організмів: Матеріали Всеукраїнської наук.-практ. конф.- Харків, 2001. – С. 6-9.</w:t>
      </w:r>
    </w:p>
    <w:p w:rsidR="00A42EFE" w:rsidRDefault="00A42EFE" w:rsidP="00A42EFE">
      <w:pPr>
        <w:pStyle w:val="affffffff2"/>
        <w:widowControl w:val="0"/>
        <w:tabs>
          <w:tab w:val="left" w:pos="0"/>
        </w:tabs>
        <w:ind w:left="0" w:firstLine="720"/>
        <w:jc w:val="both"/>
      </w:pPr>
      <w:r w:rsidRPr="00A42EFE">
        <w:rPr>
          <w:lang w:val="uk-UA"/>
        </w:rPr>
        <w:t xml:space="preserve">532. </w:t>
      </w:r>
      <w:r w:rsidRPr="00A42EFE">
        <w:rPr>
          <w:i/>
          <w:lang w:val="uk-UA"/>
        </w:rPr>
        <w:t>Лошицький В.П., Шевчук І.В., Ткачов В.М.</w:t>
      </w:r>
      <w:r w:rsidRPr="00A42EFE">
        <w:rPr>
          <w:lang w:val="uk-UA"/>
        </w:rPr>
        <w:t xml:space="preserve"> Інтегрований захист я</w:t>
      </w:r>
      <w:r w:rsidRPr="00A42EFE">
        <w:rPr>
          <w:lang w:val="uk-UA"/>
        </w:rPr>
        <w:t>б</w:t>
      </w:r>
      <w:r w:rsidRPr="00A42EFE">
        <w:rPr>
          <w:lang w:val="uk-UA"/>
        </w:rPr>
        <w:t xml:space="preserve">луні від шкідливих організмів //Сад, виноград і вино України. – 2000.- </w:t>
      </w:r>
      <w:r>
        <w:t>№ 4.- С.14-15.</w:t>
      </w:r>
    </w:p>
    <w:p w:rsidR="00A42EFE" w:rsidRDefault="00A42EFE" w:rsidP="00A42EFE">
      <w:pPr>
        <w:widowControl w:val="0"/>
        <w:tabs>
          <w:tab w:val="left" w:pos="0"/>
        </w:tabs>
        <w:spacing w:line="360" w:lineRule="auto"/>
        <w:ind w:firstLine="720"/>
        <w:jc w:val="both"/>
        <w:rPr>
          <w:lang w:val="uk-UA"/>
        </w:rPr>
      </w:pPr>
      <w:r>
        <w:rPr>
          <w:lang w:val="uk-UA"/>
        </w:rPr>
        <w:t xml:space="preserve">533. </w:t>
      </w:r>
      <w:r>
        <w:rPr>
          <w:i/>
          <w:lang w:val="uk-UA"/>
        </w:rPr>
        <w:t>Дрозда В.Ф.</w:t>
      </w:r>
      <w:r>
        <w:rPr>
          <w:lang w:val="uk-UA"/>
        </w:rPr>
        <w:t xml:space="preserve"> Биологические принципы организации экологически безопасной системы защиты сада: оригинальные технологии //Міжнародний симпозіум. Інтегрований захист плодових культур і винограду. – Ужгород, 2000. – С. 59-61.</w:t>
      </w:r>
    </w:p>
    <w:p w:rsidR="00A42EFE" w:rsidRDefault="00A42EFE" w:rsidP="00A42EFE">
      <w:pPr>
        <w:widowControl w:val="0"/>
        <w:tabs>
          <w:tab w:val="left" w:pos="0"/>
        </w:tabs>
        <w:spacing w:line="360" w:lineRule="auto"/>
        <w:ind w:firstLine="720"/>
        <w:jc w:val="both"/>
        <w:rPr>
          <w:lang w:val="uk-UA"/>
        </w:rPr>
      </w:pPr>
      <w:r>
        <w:rPr>
          <w:lang w:val="uk-UA"/>
        </w:rPr>
        <w:t xml:space="preserve">534. </w:t>
      </w:r>
      <w:r>
        <w:rPr>
          <w:i/>
          <w:lang w:val="uk-UA"/>
        </w:rPr>
        <w:t>Дрозда В.Ф.</w:t>
      </w:r>
      <w:r>
        <w:rPr>
          <w:lang w:val="uk-UA"/>
        </w:rPr>
        <w:t xml:space="preserve"> Біоценотичне обгрунтування інтегрованого захисту плодового саду від шкідників в Лісостепу України //Автореф… дис. д-ра. с.-г. наук: 03.00.09 / НАУ. – Київ, 2001. – 45 с.</w:t>
      </w:r>
    </w:p>
    <w:p w:rsidR="00A42EFE" w:rsidRDefault="00A42EFE" w:rsidP="00A42EFE">
      <w:pPr>
        <w:widowControl w:val="0"/>
        <w:tabs>
          <w:tab w:val="left" w:pos="0"/>
        </w:tabs>
        <w:spacing w:line="360" w:lineRule="auto"/>
        <w:ind w:firstLine="720"/>
        <w:jc w:val="both"/>
        <w:rPr>
          <w:lang w:val="uk-UA"/>
        </w:rPr>
      </w:pPr>
      <w:r>
        <w:rPr>
          <w:lang w:val="uk-UA"/>
        </w:rPr>
        <w:t xml:space="preserve">535. </w:t>
      </w:r>
      <w:r>
        <w:rPr>
          <w:i/>
          <w:lang w:val="uk-UA"/>
        </w:rPr>
        <w:t xml:space="preserve">Колесова Д.А. </w:t>
      </w:r>
      <w:r>
        <w:rPr>
          <w:lang w:val="uk-UA"/>
        </w:rPr>
        <w:t>Защита яблони от вредителей и болезней. – Воронеж, 2001. – 38 с.</w:t>
      </w:r>
    </w:p>
    <w:p w:rsidR="00A42EFE" w:rsidRDefault="00A42EFE" w:rsidP="00A42EFE">
      <w:pPr>
        <w:pStyle w:val="affffffff2"/>
        <w:widowControl w:val="0"/>
        <w:tabs>
          <w:tab w:val="left" w:pos="0"/>
        </w:tabs>
        <w:ind w:left="0" w:firstLine="720"/>
        <w:jc w:val="both"/>
      </w:pPr>
      <w:r>
        <w:t xml:space="preserve">536. </w:t>
      </w:r>
      <w:r>
        <w:rPr>
          <w:i/>
        </w:rPr>
        <w:t>Балыкина Е.Б.</w:t>
      </w:r>
      <w:r>
        <w:t xml:space="preserve"> Современные интегрированные системы защиты я</w:t>
      </w:r>
      <w:r>
        <w:t>б</w:t>
      </w:r>
      <w:r>
        <w:t>лони от вредителей в Крыму //Сучасний стан і перспективи захисту плодово-ягідних культур від шкідливих організмів: Матеріали Всеукраїнської наук</w:t>
      </w:r>
      <w:proofErr w:type="gramStart"/>
      <w:r>
        <w:t>.-</w:t>
      </w:r>
      <w:proofErr w:type="gramEnd"/>
      <w:r>
        <w:t>практ. конф.- Харків, 2001. – С. 51-54.</w:t>
      </w:r>
    </w:p>
    <w:p w:rsidR="00A42EFE" w:rsidRDefault="00A42EFE" w:rsidP="00A42EFE">
      <w:pPr>
        <w:pStyle w:val="affffffff2"/>
        <w:widowControl w:val="0"/>
        <w:tabs>
          <w:tab w:val="left" w:pos="0"/>
        </w:tabs>
        <w:ind w:left="0" w:firstLine="720"/>
        <w:jc w:val="both"/>
      </w:pPr>
      <w:r>
        <w:t xml:space="preserve">537. </w:t>
      </w:r>
      <w:r>
        <w:rPr>
          <w:i/>
        </w:rPr>
        <w:t>Рябчинская Т.А., Харченко Г.Л.</w:t>
      </w:r>
      <w:r>
        <w:t xml:space="preserve"> Экологизация защиты яблоневого сада //Сучасний стан і перспективи захисту плодово-ягідних культур від шкі</w:t>
      </w:r>
      <w:r>
        <w:t>д</w:t>
      </w:r>
      <w:r>
        <w:t>ливих організмів: Матеріали Всеукраїнської наук</w:t>
      </w:r>
      <w:proofErr w:type="gramStart"/>
      <w:r>
        <w:t>.-</w:t>
      </w:r>
      <w:proofErr w:type="gramEnd"/>
      <w:r>
        <w:t>практ. конф.- Харків, 2001. – С. 26-30.</w:t>
      </w:r>
    </w:p>
    <w:p w:rsidR="00A42EFE" w:rsidRDefault="00A42EFE" w:rsidP="00A42EFE">
      <w:pPr>
        <w:pStyle w:val="affffffff2"/>
        <w:widowControl w:val="0"/>
        <w:tabs>
          <w:tab w:val="left" w:pos="0"/>
        </w:tabs>
        <w:ind w:left="0" w:firstLine="720"/>
        <w:jc w:val="both"/>
      </w:pPr>
      <w:r>
        <w:t xml:space="preserve">538. </w:t>
      </w:r>
      <w:r>
        <w:rPr>
          <w:i/>
        </w:rPr>
        <w:t>Рябчинская Т.А</w:t>
      </w:r>
      <w:r>
        <w:t>. Экологические основы защиты яблоневого сада от вредных организмов в условиях ЦЧР //Автореф. дис д-ра</w:t>
      </w:r>
      <w:proofErr w:type="gramStart"/>
      <w:r>
        <w:t>.</w:t>
      </w:r>
      <w:proofErr w:type="gramEnd"/>
      <w:r>
        <w:t xml:space="preserve"> </w:t>
      </w:r>
      <w:proofErr w:type="gramStart"/>
      <w:r>
        <w:t>с</w:t>
      </w:r>
      <w:proofErr w:type="gramEnd"/>
      <w:r>
        <w:t>.-х. наук 00.03.09./  Воронеж. Гос. аграр. ун-т.- Воронеж, 2002. – 46 с.</w:t>
      </w:r>
    </w:p>
    <w:p w:rsidR="00A42EFE" w:rsidRDefault="00A42EFE" w:rsidP="00A42EFE">
      <w:pPr>
        <w:pStyle w:val="affffffff2"/>
        <w:widowControl w:val="0"/>
        <w:tabs>
          <w:tab w:val="left" w:pos="0"/>
        </w:tabs>
        <w:ind w:left="0" w:firstLine="720"/>
        <w:jc w:val="both"/>
      </w:pPr>
      <w:r>
        <w:t xml:space="preserve">539. </w:t>
      </w:r>
      <w:r>
        <w:rPr>
          <w:i/>
        </w:rPr>
        <w:t>Шевчук</w:t>
      </w:r>
      <w:proofErr w:type="gramStart"/>
      <w:r>
        <w:rPr>
          <w:i/>
        </w:rPr>
        <w:t xml:space="preserve"> І.</w:t>
      </w:r>
      <w:proofErr w:type="gramEnd"/>
      <w:r>
        <w:rPr>
          <w:i/>
        </w:rPr>
        <w:t>В.</w:t>
      </w:r>
      <w:r>
        <w:t xml:space="preserve"> Сучасні методи захисту плодово - ягідних та овочевих культур від шкідливих організмів. – К.: 2003. – 176 с.</w:t>
      </w:r>
    </w:p>
    <w:p w:rsidR="00A42EFE" w:rsidRDefault="00A42EFE" w:rsidP="00A42EFE">
      <w:pPr>
        <w:pStyle w:val="affffffff2"/>
        <w:widowControl w:val="0"/>
        <w:tabs>
          <w:tab w:val="left" w:pos="0"/>
        </w:tabs>
        <w:ind w:left="0" w:firstLine="720"/>
        <w:jc w:val="both"/>
      </w:pPr>
      <w:r>
        <w:t xml:space="preserve">540. </w:t>
      </w:r>
      <w:r>
        <w:rPr>
          <w:i/>
        </w:rPr>
        <w:t>Митрофанов В.И., Смыков А.В., Савельев В.А</w:t>
      </w:r>
      <w:r>
        <w:t>. и др. Проблемы и м</w:t>
      </w:r>
      <w:r>
        <w:t>е</w:t>
      </w:r>
      <w:r>
        <w:t>тоды управления агропатосистемами //Материалы международной научно-практической конференции “Садоводство и виноградарство 21 века”.- Краснодар, 1999. – Ч.5. – С. 3-8.</w:t>
      </w:r>
    </w:p>
    <w:p w:rsidR="00A42EFE" w:rsidRDefault="00A42EFE" w:rsidP="00A42EFE">
      <w:pPr>
        <w:pStyle w:val="affffffff2"/>
        <w:widowControl w:val="0"/>
        <w:tabs>
          <w:tab w:val="left" w:pos="0"/>
        </w:tabs>
        <w:ind w:left="0" w:firstLine="720"/>
        <w:jc w:val="both"/>
      </w:pPr>
      <w:r>
        <w:t xml:space="preserve">541. </w:t>
      </w:r>
      <w:r>
        <w:rPr>
          <w:i/>
        </w:rPr>
        <w:t>Дрозда В.Ф., Лапа О.М.</w:t>
      </w:r>
      <w:r>
        <w:t xml:space="preserve"> Стратегія  інтегрованої системи захисту яблуні від шкідливих членистоногих //Захист і карантин рослин. – 2003. – Вип.49. – С. </w:t>
      </w:r>
      <w:r>
        <w:lastRenderedPageBreak/>
        <w:t>252-263.</w:t>
      </w:r>
    </w:p>
    <w:p w:rsidR="00A42EFE" w:rsidRDefault="00A42EFE" w:rsidP="00A42EFE">
      <w:pPr>
        <w:widowControl w:val="0"/>
        <w:tabs>
          <w:tab w:val="left" w:pos="0"/>
        </w:tabs>
        <w:spacing w:line="360" w:lineRule="auto"/>
        <w:ind w:firstLine="720"/>
        <w:jc w:val="both"/>
        <w:rPr>
          <w:lang w:val="uk-UA"/>
        </w:rPr>
      </w:pPr>
      <w:r>
        <w:rPr>
          <w:lang w:val="uk-UA"/>
        </w:rPr>
        <w:t xml:space="preserve">542. </w:t>
      </w:r>
      <w:r>
        <w:rPr>
          <w:i/>
          <w:lang w:val="uk-UA"/>
        </w:rPr>
        <w:t>Черний А.М., Довженок Н.В., Неверовская Т.М</w:t>
      </w:r>
      <w:r>
        <w:rPr>
          <w:lang w:val="uk-UA"/>
        </w:rPr>
        <w:t>. Регуляторы роста и развития насекомых в системе защиты яблони //Защита растений.- 1993.- № 6.- С.13-14.</w:t>
      </w:r>
    </w:p>
    <w:p w:rsidR="00A42EFE" w:rsidRDefault="00A42EFE" w:rsidP="00A42EFE">
      <w:pPr>
        <w:widowControl w:val="0"/>
        <w:tabs>
          <w:tab w:val="left" w:pos="0"/>
        </w:tabs>
        <w:spacing w:line="360" w:lineRule="auto"/>
        <w:ind w:firstLine="720"/>
        <w:jc w:val="both"/>
        <w:rPr>
          <w:lang w:val="uk-UA"/>
        </w:rPr>
      </w:pPr>
      <w:r>
        <w:rPr>
          <w:lang w:val="uk-UA"/>
        </w:rPr>
        <w:t xml:space="preserve">543. </w:t>
      </w:r>
      <w:r>
        <w:rPr>
          <w:i/>
          <w:lang w:val="uk-UA"/>
        </w:rPr>
        <w:t>Фадеев Ю.Н</w:t>
      </w:r>
      <w:r>
        <w:rPr>
          <w:lang w:val="uk-UA"/>
        </w:rPr>
        <w:t>. Оценка санитарной и экологической безопасности пе</w:t>
      </w:r>
      <w:r>
        <w:rPr>
          <w:lang w:val="uk-UA"/>
        </w:rPr>
        <w:t>с</w:t>
      </w:r>
      <w:r>
        <w:rPr>
          <w:lang w:val="uk-UA"/>
        </w:rPr>
        <w:t>тицидов //Защита растений. – 1988. - №7. – С. 20-21.</w:t>
      </w:r>
    </w:p>
    <w:p w:rsidR="00A42EFE" w:rsidRDefault="00A42EFE" w:rsidP="00A42EFE">
      <w:pPr>
        <w:widowControl w:val="0"/>
        <w:tabs>
          <w:tab w:val="left" w:pos="0"/>
        </w:tabs>
        <w:spacing w:line="360" w:lineRule="auto"/>
        <w:ind w:firstLine="720"/>
        <w:jc w:val="both"/>
        <w:rPr>
          <w:lang w:val="uk-UA"/>
        </w:rPr>
      </w:pPr>
      <w:r>
        <w:rPr>
          <w:lang w:val="uk-UA"/>
        </w:rPr>
        <w:t xml:space="preserve">544. </w:t>
      </w:r>
      <w:r>
        <w:rPr>
          <w:i/>
          <w:lang w:val="uk-UA"/>
        </w:rPr>
        <w:t>Яцик А.В</w:t>
      </w:r>
      <w:r>
        <w:rPr>
          <w:lang w:val="uk-UA"/>
        </w:rPr>
        <w:t>. Екологічна ситуація в Україні і шляхи її поліпшення. – К.: Оріяни, 2003. – 84 с</w:t>
      </w:r>
      <w:r>
        <w:rPr>
          <w:lang w:val="uk-UA"/>
        </w:rPr>
        <w:tab/>
      </w:r>
    </w:p>
    <w:p w:rsidR="00A42EFE" w:rsidRDefault="00A42EFE" w:rsidP="00A42EFE">
      <w:pPr>
        <w:widowControl w:val="0"/>
        <w:tabs>
          <w:tab w:val="left" w:pos="0"/>
        </w:tabs>
        <w:spacing w:line="360" w:lineRule="auto"/>
        <w:ind w:firstLine="720"/>
        <w:jc w:val="both"/>
        <w:rPr>
          <w:lang w:val="uk-UA"/>
        </w:rPr>
      </w:pPr>
      <w:r>
        <w:rPr>
          <w:lang w:val="uk-UA"/>
        </w:rPr>
        <w:t xml:space="preserve">545. </w:t>
      </w:r>
      <w:r>
        <w:rPr>
          <w:i/>
          <w:lang w:val="uk-UA"/>
        </w:rPr>
        <w:t>Конученко В.В., Куценко В.С.</w:t>
      </w:r>
      <w:r>
        <w:rPr>
          <w:lang w:val="uk-UA"/>
        </w:rPr>
        <w:t xml:space="preserve"> Картофелеводство Украины: проблемы нау</w:t>
      </w:r>
      <w:r>
        <w:rPr>
          <w:lang w:val="uk-UA"/>
        </w:rPr>
        <w:t>ч</w:t>
      </w:r>
      <w:r>
        <w:rPr>
          <w:lang w:val="uk-UA"/>
        </w:rPr>
        <w:t>ного обеспечения //Картофель и овощи. – 2003. - № 4. – С. 5-6.</w:t>
      </w:r>
    </w:p>
    <w:p w:rsidR="00A42EFE" w:rsidRDefault="00A42EFE" w:rsidP="00A42EFE">
      <w:pPr>
        <w:widowControl w:val="0"/>
        <w:tabs>
          <w:tab w:val="left" w:pos="0"/>
        </w:tabs>
        <w:spacing w:line="360" w:lineRule="auto"/>
        <w:ind w:firstLine="720"/>
        <w:jc w:val="both"/>
        <w:rPr>
          <w:lang w:val="uk-UA"/>
        </w:rPr>
      </w:pPr>
      <w:r>
        <w:rPr>
          <w:lang w:val="uk-UA"/>
        </w:rPr>
        <w:t xml:space="preserve">546. </w:t>
      </w:r>
      <w:r>
        <w:rPr>
          <w:i/>
          <w:lang w:val="uk-UA"/>
        </w:rPr>
        <w:t>Коган Ю.С., Сосинович Л.М., Леоненко О.Б.</w:t>
      </w:r>
      <w:r>
        <w:rPr>
          <w:lang w:val="uk-UA"/>
        </w:rPr>
        <w:t xml:space="preserve"> К феромонам – подход особый //Защита растений. – 1992. - № 7. – С.45.</w:t>
      </w:r>
    </w:p>
    <w:p w:rsidR="00A42EFE" w:rsidRDefault="00A42EFE" w:rsidP="00A42EFE">
      <w:pPr>
        <w:widowControl w:val="0"/>
        <w:tabs>
          <w:tab w:val="left" w:pos="0"/>
        </w:tabs>
        <w:spacing w:line="360" w:lineRule="auto"/>
        <w:ind w:firstLine="720"/>
        <w:jc w:val="both"/>
        <w:rPr>
          <w:lang w:val="uk-UA"/>
        </w:rPr>
      </w:pPr>
      <w:r>
        <w:rPr>
          <w:lang w:val="uk-UA"/>
        </w:rPr>
        <w:t xml:space="preserve">547. </w:t>
      </w:r>
      <w:r>
        <w:rPr>
          <w:i/>
          <w:lang w:val="uk-UA"/>
        </w:rPr>
        <w:t>Козлов В.А. Лебедева К.В.</w:t>
      </w:r>
      <w:r>
        <w:rPr>
          <w:lang w:val="uk-UA"/>
        </w:rPr>
        <w:t xml:space="preserve"> Упростить систему регистрации //Защита и карантин растений. – 2002. - № 7. – С. 17-18.</w:t>
      </w:r>
    </w:p>
    <w:p w:rsidR="00A42EFE" w:rsidRDefault="00A42EFE" w:rsidP="00A42EFE">
      <w:pPr>
        <w:spacing w:line="360" w:lineRule="auto"/>
        <w:jc w:val="both"/>
        <w:rPr>
          <w:lang w:val="uk-UA"/>
        </w:rPr>
      </w:pPr>
    </w:p>
    <w:p w:rsidR="00E8063E" w:rsidRDefault="00E8063E" w:rsidP="00A42EFE">
      <w:pPr>
        <w:pStyle w:val="affffffff"/>
      </w:pPr>
      <w:r>
        <w:rPr>
          <w:color w:val="FF0000"/>
        </w:rPr>
        <w:t xml:space="preserve">Для заказа доставки данной работы воспользуйтесь поиском на сайте по ссылке:  </w:t>
      </w:r>
      <w:hyperlink r:id="rId10" w:history="1">
        <w:r>
          <w:rPr>
            <w:rStyle w:val="af7"/>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A0B" w:rsidRDefault="00797A0B">
      <w:r>
        <w:separator/>
      </w:r>
    </w:p>
  </w:endnote>
  <w:endnote w:type="continuationSeparator" w:id="0">
    <w:p w:rsidR="00797A0B" w:rsidRDefault="0079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A0B" w:rsidRDefault="00797A0B">
      <w:r>
        <w:separator/>
      </w:r>
    </w:p>
  </w:footnote>
  <w:footnote w:type="continuationSeparator" w:id="0">
    <w:p w:rsidR="00797A0B" w:rsidRDefault="00797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48">
    <w:nsid w:val="4F6D5650"/>
    <w:multiLevelType w:val="singleLevel"/>
    <w:tmpl w:val="D24E845E"/>
    <w:lvl w:ilvl="0">
      <w:start w:val="1"/>
      <w:numFmt w:val="decimal"/>
      <w:pStyle w:val="123"/>
      <w:lvlText w:val="%1."/>
      <w:lvlJc w:val="left"/>
      <w:pPr>
        <w:tabs>
          <w:tab w:val="num" w:pos="360"/>
        </w:tabs>
        <w:ind w:left="360" w:hanging="360"/>
      </w:pPr>
    </w:lvl>
  </w:abstractNum>
  <w:abstractNum w:abstractNumId="49">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0">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1">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4">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6"/>
  </w:num>
  <w:num w:numId="39">
    <w:abstractNumId w:val="0"/>
  </w:num>
  <w:num w:numId="40">
    <w:abstractNumId w:val="1"/>
  </w:num>
  <w:num w:numId="41">
    <w:abstractNumId w:val="2"/>
  </w:num>
  <w:num w:numId="42">
    <w:abstractNumId w:val="43"/>
  </w:num>
  <w:num w:numId="43">
    <w:abstractNumId w:val="53"/>
  </w:num>
  <w:num w:numId="44">
    <w:abstractNumId w:val="45"/>
  </w:num>
  <w:num w:numId="45">
    <w:abstractNumId w:val="48"/>
  </w:num>
  <w:num w:numId="46">
    <w:abstractNumId w:val="54"/>
  </w:num>
  <w:num w:numId="47">
    <w:abstractNumId w:val="50"/>
  </w:num>
  <w:num w:numId="48">
    <w:abstractNumId w:val="47"/>
  </w:num>
  <w:num w:numId="49">
    <w:abstractNumId w:val="49"/>
  </w:num>
  <w:num w:numId="50">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F3E"/>
    <w:rsid w:val="000F20CE"/>
    <w:rsid w:val="000F46E7"/>
    <w:rsid w:val="000F5F3A"/>
    <w:rsid w:val="000F672C"/>
    <w:rsid w:val="0010053C"/>
    <w:rsid w:val="0011344B"/>
    <w:rsid w:val="0011403E"/>
    <w:rsid w:val="00124A27"/>
    <w:rsid w:val="0013003F"/>
    <w:rsid w:val="00130ABA"/>
    <w:rsid w:val="00131C6A"/>
    <w:rsid w:val="001407E0"/>
    <w:rsid w:val="00143253"/>
    <w:rsid w:val="00144172"/>
    <w:rsid w:val="00151077"/>
    <w:rsid w:val="00152934"/>
    <w:rsid w:val="00155598"/>
    <w:rsid w:val="00155A06"/>
    <w:rsid w:val="00155A25"/>
    <w:rsid w:val="001573D9"/>
    <w:rsid w:val="001622EC"/>
    <w:rsid w:val="00162A81"/>
    <w:rsid w:val="00181293"/>
    <w:rsid w:val="00181372"/>
    <w:rsid w:val="00184441"/>
    <w:rsid w:val="00187408"/>
    <w:rsid w:val="0019483C"/>
    <w:rsid w:val="00196061"/>
    <w:rsid w:val="001A197B"/>
    <w:rsid w:val="001A5E82"/>
    <w:rsid w:val="001A692E"/>
    <w:rsid w:val="001A6FC9"/>
    <w:rsid w:val="001B1091"/>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31850"/>
    <w:rsid w:val="002343B5"/>
    <w:rsid w:val="00243054"/>
    <w:rsid w:val="00245E07"/>
    <w:rsid w:val="00247022"/>
    <w:rsid w:val="00254562"/>
    <w:rsid w:val="00262D69"/>
    <w:rsid w:val="00264972"/>
    <w:rsid w:val="00267173"/>
    <w:rsid w:val="00267C02"/>
    <w:rsid w:val="00270E53"/>
    <w:rsid w:val="0028253D"/>
    <w:rsid w:val="002842B1"/>
    <w:rsid w:val="0028553A"/>
    <w:rsid w:val="00285B73"/>
    <w:rsid w:val="00292B3F"/>
    <w:rsid w:val="00294262"/>
    <w:rsid w:val="002956A8"/>
    <w:rsid w:val="002A0950"/>
    <w:rsid w:val="002A1B6A"/>
    <w:rsid w:val="002A4E16"/>
    <w:rsid w:val="002A59AC"/>
    <w:rsid w:val="002A6528"/>
    <w:rsid w:val="002B12C4"/>
    <w:rsid w:val="002B2A7F"/>
    <w:rsid w:val="002B2E64"/>
    <w:rsid w:val="002B6D66"/>
    <w:rsid w:val="002C0469"/>
    <w:rsid w:val="002C769A"/>
    <w:rsid w:val="002D03DA"/>
    <w:rsid w:val="002D11A8"/>
    <w:rsid w:val="002D4909"/>
    <w:rsid w:val="002D5513"/>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4094A"/>
    <w:rsid w:val="00342491"/>
    <w:rsid w:val="0034501B"/>
    <w:rsid w:val="00353320"/>
    <w:rsid w:val="00361BF8"/>
    <w:rsid w:val="00370E10"/>
    <w:rsid w:val="003723CF"/>
    <w:rsid w:val="00383B3E"/>
    <w:rsid w:val="00390306"/>
    <w:rsid w:val="0039380B"/>
    <w:rsid w:val="003946A8"/>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043A8"/>
    <w:rsid w:val="0051283E"/>
    <w:rsid w:val="00512A55"/>
    <w:rsid w:val="00514FB4"/>
    <w:rsid w:val="0051645F"/>
    <w:rsid w:val="005166AB"/>
    <w:rsid w:val="00524D1A"/>
    <w:rsid w:val="00525E88"/>
    <w:rsid w:val="005309B2"/>
    <w:rsid w:val="005319B5"/>
    <w:rsid w:val="00533D18"/>
    <w:rsid w:val="00535170"/>
    <w:rsid w:val="0053658E"/>
    <w:rsid w:val="005461ED"/>
    <w:rsid w:val="00546F44"/>
    <w:rsid w:val="005506B9"/>
    <w:rsid w:val="00550763"/>
    <w:rsid w:val="005521DD"/>
    <w:rsid w:val="005526E0"/>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D4493"/>
    <w:rsid w:val="005E277E"/>
    <w:rsid w:val="005E2FD3"/>
    <w:rsid w:val="00600D4B"/>
    <w:rsid w:val="00602122"/>
    <w:rsid w:val="006028F4"/>
    <w:rsid w:val="0060768C"/>
    <w:rsid w:val="00612DF3"/>
    <w:rsid w:val="00616243"/>
    <w:rsid w:val="006166AF"/>
    <w:rsid w:val="00616BC2"/>
    <w:rsid w:val="00616E4F"/>
    <w:rsid w:val="006244A2"/>
    <w:rsid w:val="00634490"/>
    <w:rsid w:val="00642C56"/>
    <w:rsid w:val="00643237"/>
    <w:rsid w:val="00643854"/>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F0333"/>
    <w:rsid w:val="006F0769"/>
    <w:rsid w:val="006F1417"/>
    <w:rsid w:val="006F299A"/>
    <w:rsid w:val="00700395"/>
    <w:rsid w:val="00700A9A"/>
    <w:rsid w:val="00714EB5"/>
    <w:rsid w:val="0071510D"/>
    <w:rsid w:val="00726F97"/>
    <w:rsid w:val="00727B28"/>
    <w:rsid w:val="0074121F"/>
    <w:rsid w:val="00744206"/>
    <w:rsid w:val="0075289A"/>
    <w:rsid w:val="00760C9A"/>
    <w:rsid w:val="007624A1"/>
    <w:rsid w:val="00762FCA"/>
    <w:rsid w:val="00763C76"/>
    <w:rsid w:val="00767053"/>
    <w:rsid w:val="00767213"/>
    <w:rsid w:val="007755D7"/>
    <w:rsid w:val="00775749"/>
    <w:rsid w:val="00786206"/>
    <w:rsid w:val="007945B0"/>
    <w:rsid w:val="00794799"/>
    <w:rsid w:val="0079582D"/>
    <w:rsid w:val="00797A0B"/>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66EC"/>
    <w:rsid w:val="008A6968"/>
    <w:rsid w:val="008C0360"/>
    <w:rsid w:val="008D0321"/>
    <w:rsid w:val="008D39D9"/>
    <w:rsid w:val="008D471D"/>
    <w:rsid w:val="008E08DA"/>
    <w:rsid w:val="008E567E"/>
    <w:rsid w:val="008E7A5F"/>
    <w:rsid w:val="008F087D"/>
    <w:rsid w:val="008F0DBA"/>
    <w:rsid w:val="008F1989"/>
    <w:rsid w:val="008F5213"/>
    <w:rsid w:val="008F656A"/>
    <w:rsid w:val="00900797"/>
    <w:rsid w:val="00902A7A"/>
    <w:rsid w:val="00907B3C"/>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23CA"/>
    <w:rsid w:val="00973CC1"/>
    <w:rsid w:val="00976556"/>
    <w:rsid w:val="0097772C"/>
    <w:rsid w:val="00987157"/>
    <w:rsid w:val="00991213"/>
    <w:rsid w:val="00992C5D"/>
    <w:rsid w:val="00995574"/>
    <w:rsid w:val="009A2709"/>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5CD1"/>
    <w:rsid w:val="00A37637"/>
    <w:rsid w:val="00A4158A"/>
    <w:rsid w:val="00A41FCB"/>
    <w:rsid w:val="00A42EFE"/>
    <w:rsid w:val="00A521E0"/>
    <w:rsid w:val="00A52A91"/>
    <w:rsid w:val="00A531B5"/>
    <w:rsid w:val="00A55659"/>
    <w:rsid w:val="00A557C7"/>
    <w:rsid w:val="00A569F3"/>
    <w:rsid w:val="00A617E5"/>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795"/>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E10F7"/>
    <w:rsid w:val="00BE2339"/>
    <w:rsid w:val="00BE256E"/>
    <w:rsid w:val="00BE2595"/>
    <w:rsid w:val="00BE72C2"/>
    <w:rsid w:val="00BE7803"/>
    <w:rsid w:val="00BF1277"/>
    <w:rsid w:val="00BF2359"/>
    <w:rsid w:val="00BF5F04"/>
    <w:rsid w:val="00C0117D"/>
    <w:rsid w:val="00C20DA6"/>
    <w:rsid w:val="00C22DB5"/>
    <w:rsid w:val="00C251D4"/>
    <w:rsid w:val="00C34C20"/>
    <w:rsid w:val="00C44D61"/>
    <w:rsid w:val="00C50E4C"/>
    <w:rsid w:val="00C53120"/>
    <w:rsid w:val="00C55453"/>
    <w:rsid w:val="00C56704"/>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73023"/>
    <w:rsid w:val="00D77579"/>
    <w:rsid w:val="00D8283E"/>
    <w:rsid w:val="00D83EAA"/>
    <w:rsid w:val="00D84181"/>
    <w:rsid w:val="00D91191"/>
    <w:rsid w:val="00D92266"/>
    <w:rsid w:val="00D92919"/>
    <w:rsid w:val="00D92B1F"/>
    <w:rsid w:val="00D959BF"/>
    <w:rsid w:val="00D963CD"/>
    <w:rsid w:val="00D97F12"/>
    <w:rsid w:val="00DA3580"/>
    <w:rsid w:val="00DA67B1"/>
    <w:rsid w:val="00DA7EE8"/>
    <w:rsid w:val="00DB027F"/>
    <w:rsid w:val="00DB0422"/>
    <w:rsid w:val="00DB43FE"/>
    <w:rsid w:val="00DB5B53"/>
    <w:rsid w:val="00DB73F3"/>
    <w:rsid w:val="00DC4532"/>
    <w:rsid w:val="00DD4EAD"/>
    <w:rsid w:val="00DE5840"/>
    <w:rsid w:val="00DE5D7B"/>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494D"/>
    <w:rsid w:val="00E57281"/>
    <w:rsid w:val="00E6348D"/>
    <w:rsid w:val="00E63D91"/>
    <w:rsid w:val="00E700A1"/>
    <w:rsid w:val="00E73D4A"/>
    <w:rsid w:val="00E8063E"/>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6ED4"/>
    <w:rsid w:val="00F42DB2"/>
    <w:rsid w:val="00F47998"/>
    <w:rsid w:val="00F501BB"/>
    <w:rsid w:val="00F56B5D"/>
    <w:rsid w:val="00F60B67"/>
    <w:rsid w:val="00F6176E"/>
    <w:rsid w:val="00F63BC4"/>
    <w:rsid w:val="00F65DB8"/>
    <w:rsid w:val="00F67C61"/>
    <w:rsid w:val="00F74DB4"/>
    <w:rsid w:val="00F75AF3"/>
    <w:rsid w:val="00F82CC5"/>
    <w:rsid w:val="00F84E02"/>
    <w:rsid w:val="00F864E0"/>
    <w:rsid w:val="00F91991"/>
    <w:rsid w:val="00FA3FE5"/>
    <w:rsid w:val="00FA713E"/>
    <w:rsid w:val="00FA7F67"/>
    <w:rsid w:val="00FB4310"/>
    <w:rsid w:val="00FB5208"/>
    <w:rsid w:val="00FC5D3D"/>
    <w:rsid w:val="00FD6CC5"/>
    <w:rsid w:val="00FE1A62"/>
    <w:rsid w:val="00FE1EF6"/>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annotation text" w:uiPriority="99"/>
    <w:lsdException w:name="caption" w:qFormat="1"/>
    <w:lsdException w:name="table of figures" w:uiPriority="99"/>
    <w:lsdException w:name="envelope address" w:uiPriority="99"/>
    <w:lsdException w:name="annotation reference"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tabs>
        <w:tab w:val="clear" w:pos="8298"/>
        <w:tab w:val="num" w:pos="4320"/>
      </w:tabs>
      <w:spacing w:before="20" w:after="20"/>
      <w:ind w:left="43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uiPriority w:val="99"/>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uiPriority w:val="99"/>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uiPriority w:val="99"/>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uiPriority w:val="99"/>
    <w:semiHidden/>
    <w:rsid w:val="00524D1A"/>
    <w:rPr>
      <w:sz w:val="16"/>
    </w:rPr>
  </w:style>
  <w:style w:type="paragraph" w:styleId="aff6">
    <w:name w:val="annotation text"/>
    <w:basedOn w:val="af0"/>
    <w:link w:val="aff5"/>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BodyText20">
    <w:name w:val="Body Text 2"/>
    <w:basedOn w:val="af0"/>
    <w:rsid w:val="00FE1EF6"/>
    <w:pPr>
      <w:suppressAutoHyphens w:val="0"/>
      <w:spacing w:line="360" w:lineRule="auto"/>
      <w:jc w:val="both"/>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annotation text" w:uiPriority="99"/>
    <w:lsdException w:name="caption" w:qFormat="1"/>
    <w:lsdException w:name="table of figures" w:uiPriority="99"/>
    <w:lsdException w:name="envelope address" w:uiPriority="99"/>
    <w:lsdException w:name="annotation reference"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tabs>
        <w:tab w:val="clear" w:pos="8298"/>
        <w:tab w:val="num" w:pos="4320"/>
      </w:tabs>
      <w:spacing w:before="20" w:after="20"/>
      <w:ind w:left="43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uiPriority w:val="99"/>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uiPriority w:val="99"/>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uiPriority w:val="99"/>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uiPriority w:val="99"/>
    <w:semiHidden/>
    <w:rsid w:val="00524D1A"/>
    <w:rPr>
      <w:sz w:val="16"/>
    </w:rPr>
  </w:style>
  <w:style w:type="paragraph" w:styleId="aff6">
    <w:name w:val="annotation text"/>
    <w:basedOn w:val="af0"/>
    <w:link w:val="aff5"/>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BodyText20">
    <w:name w:val="Body Text 2"/>
    <w:basedOn w:val="af0"/>
    <w:rsid w:val="00FE1EF6"/>
    <w:pPr>
      <w:suppressAutoHyphens w:val="0"/>
      <w:spacing w:line="360" w:lineRule="auto"/>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46016-DAB8-4ECF-8691-6A179AC5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60</Pages>
  <Words>20647</Words>
  <Characters>117693</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138064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417</cp:revision>
  <cp:lastPrinted>2009-02-06T08:36:00Z</cp:lastPrinted>
  <dcterms:created xsi:type="dcterms:W3CDTF">2015-03-22T11:10:00Z</dcterms:created>
  <dcterms:modified xsi:type="dcterms:W3CDTF">2016-02-29T10:41:00Z</dcterms:modified>
</cp:coreProperties>
</file>