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hint="eastAsia"/>
          <w:color w:val="000000"/>
          <w:kern w:val="0"/>
          <w:sz w:val="18"/>
          <w:szCs w:val="18"/>
          <w:lang w:eastAsia="ru-RU"/>
        </w:rPr>
        <w:t>ВСТУП</w:t>
      </w:r>
      <w:r w:rsidRPr="0073438B">
        <w:rPr>
          <w:rFonts w:ascii="Trebuchet MS" w:eastAsia="Times New Roman" w:hAnsi="Trebuchet MS" w:cs="Times New Roman"/>
          <w:color w:val="000000"/>
          <w:kern w:val="0"/>
          <w:sz w:val="18"/>
          <w:szCs w:val="18"/>
          <w:lang w:eastAsia="ru-RU"/>
        </w:rPr>
        <w:t xml:space="preserve"> ..........................................................................................</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hint="eastAsia"/>
          <w:color w:val="000000"/>
          <w:kern w:val="0"/>
          <w:sz w:val="18"/>
          <w:szCs w:val="18"/>
          <w:lang w:eastAsia="ru-RU"/>
        </w:rPr>
        <w:t>РОЗДІЛ</w:t>
      </w:r>
      <w:r w:rsidRPr="0073438B">
        <w:rPr>
          <w:rFonts w:ascii="Trebuchet MS" w:eastAsia="Times New Roman" w:hAnsi="Trebuchet MS" w:cs="Times New Roman"/>
          <w:color w:val="000000"/>
          <w:kern w:val="0"/>
          <w:sz w:val="18"/>
          <w:szCs w:val="18"/>
          <w:lang w:eastAsia="ru-RU"/>
        </w:rPr>
        <w:t xml:space="preserve"> 1. </w:t>
      </w:r>
      <w:r w:rsidRPr="0073438B">
        <w:rPr>
          <w:rFonts w:ascii="Trebuchet MS" w:eastAsia="Times New Roman" w:hAnsi="Trebuchet MS" w:cs="Times New Roman" w:hint="eastAsia"/>
          <w:color w:val="000000"/>
          <w:kern w:val="0"/>
          <w:sz w:val="18"/>
          <w:szCs w:val="18"/>
          <w:lang w:eastAsia="ru-RU"/>
        </w:rPr>
        <w:t>ТЕОРЕТИКО</w:t>
      </w:r>
      <w:r w:rsidRPr="0073438B">
        <w:rPr>
          <w:rFonts w:ascii="Trebuchet MS" w:eastAsia="Times New Roman" w:hAnsi="Trebuchet MS" w:cs="Times New Roman"/>
          <w:color w:val="000000"/>
          <w:kern w:val="0"/>
          <w:sz w:val="18"/>
          <w:szCs w:val="18"/>
          <w:lang w:eastAsia="ru-RU"/>
        </w:rPr>
        <w:t>-</w:t>
      </w:r>
      <w:r w:rsidRPr="0073438B">
        <w:rPr>
          <w:rFonts w:ascii="Trebuchet MS" w:eastAsia="Times New Roman" w:hAnsi="Trebuchet MS" w:cs="Times New Roman" w:hint="eastAsia"/>
          <w:color w:val="000000"/>
          <w:kern w:val="0"/>
          <w:sz w:val="18"/>
          <w:szCs w:val="18"/>
          <w:lang w:eastAsia="ru-RU"/>
        </w:rPr>
        <w:t>МЕТОДИЧНІ</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ЗАСАДИ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ФІНАНСОВОГО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ЗАБЕЗПЕЧЕННЯ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МІКРОКРЕДИТУВАННЯ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ТА</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ЙОГО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РОЛЬ</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В</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ІНВЕСТУВАННІ</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МАЛОГО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І</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СЕРЕДНЬОГО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БІЗНЕСУ</w:t>
      </w:r>
      <w:r w:rsidRPr="0073438B">
        <w:rPr>
          <w:rFonts w:ascii="Trebuchet MS" w:eastAsia="Times New Roman" w:hAnsi="Trebuchet MS" w:cs="Times New Roman"/>
          <w:color w:val="000000"/>
          <w:kern w:val="0"/>
          <w:sz w:val="18"/>
          <w:szCs w:val="18"/>
          <w:lang w:eastAsia="ru-RU"/>
        </w:rPr>
        <w:t xml:space="preserve"> ..........</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color w:val="000000"/>
          <w:kern w:val="0"/>
          <w:sz w:val="18"/>
          <w:szCs w:val="18"/>
          <w:lang w:eastAsia="ru-RU"/>
        </w:rPr>
        <w:t xml:space="preserve">1.1. </w:t>
      </w:r>
      <w:r w:rsidRPr="0073438B">
        <w:rPr>
          <w:rFonts w:ascii="Trebuchet MS" w:eastAsia="Times New Roman" w:hAnsi="Trebuchet MS" w:cs="Times New Roman" w:hint="eastAsia"/>
          <w:color w:val="000000"/>
          <w:kern w:val="0"/>
          <w:sz w:val="18"/>
          <w:szCs w:val="18"/>
          <w:lang w:eastAsia="ru-RU"/>
        </w:rPr>
        <w:t>Економічна</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сутність</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малого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підприємництва</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та</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його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потреби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у</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мікрокредитуванні</w:t>
      </w:r>
      <w:r w:rsidRPr="0073438B">
        <w:rPr>
          <w:rFonts w:ascii="Trebuchet MS" w:eastAsia="Times New Roman" w:hAnsi="Trebuchet MS" w:cs="Times New Roman"/>
          <w:color w:val="000000"/>
          <w:kern w:val="0"/>
          <w:sz w:val="18"/>
          <w:szCs w:val="18"/>
          <w:lang w:eastAsia="ru-RU"/>
        </w:rPr>
        <w:t xml:space="preserve"> ...........................................................</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color w:val="000000"/>
          <w:kern w:val="0"/>
          <w:sz w:val="18"/>
          <w:szCs w:val="18"/>
          <w:lang w:eastAsia="ru-RU"/>
        </w:rPr>
        <w:t xml:space="preserve">1.2. </w:t>
      </w:r>
      <w:r w:rsidRPr="0073438B">
        <w:rPr>
          <w:rFonts w:ascii="Trebuchet MS" w:eastAsia="Times New Roman" w:hAnsi="Trebuchet MS" w:cs="Times New Roman" w:hint="eastAsia"/>
          <w:color w:val="000000"/>
          <w:kern w:val="0"/>
          <w:sz w:val="18"/>
          <w:szCs w:val="18"/>
          <w:lang w:eastAsia="ru-RU"/>
        </w:rPr>
        <w:t>Форми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і</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методи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мікрокредитування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малого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підприємства</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color w:val="000000"/>
          <w:kern w:val="0"/>
          <w:sz w:val="18"/>
          <w:szCs w:val="18"/>
          <w:lang w:eastAsia="ru-RU"/>
        </w:rPr>
        <w:t xml:space="preserve">1.3. </w:t>
      </w:r>
      <w:r w:rsidRPr="0073438B">
        <w:rPr>
          <w:rFonts w:ascii="Trebuchet MS" w:eastAsia="Times New Roman" w:hAnsi="Trebuchet MS" w:cs="Times New Roman" w:hint="eastAsia"/>
          <w:color w:val="000000"/>
          <w:kern w:val="0"/>
          <w:sz w:val="18"/>
          <w:szCs w:val="18"/>
          <w:lang w:eastAsia="ru-RU"/>
        </w:rPr>
        <w:t>Зарубіжний</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досвід</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мікрокредитування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та</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можливості</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його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вико</w:t>
      </w:r>
      <w:r w:rsidRPr="0073438B">
        <w:rPr>
          <w:rFonts w:ascii="Trebuchet MS" w:eastAsia="Times New Roman" w:hAnsi="Trebuchet MS" w:cs="Times New Roman"/>
          <w:color w:val="000000"/>
          <w:kern w:val="0"/>
          <w:sz w:val="18"/>
          <w:szCs w:val="18"/>
          <w:lang w:eastAsia="ru-RU"/>
        </w:rPr>
        <w:t>-</w:t>
      </w:r>
      <w:r w:rsidRPr="0073438B">
        <w:rPr>
          <w:rFonts w:ascii="Trebuchet MS" w:eastAsia="Times New Roman" w:hAnsi="Trebuchet MS" w:cs="Times New Roman" w:hint="eastAsia"/>
          <w:color w:val="000000"/>
          <w:kern w:val="0"/>
          <w:sz w:val="18"/>
          <w:szCs w:val="18"/>
          <w:lang w:eastAsia="ru-RU"/>
        </w:rPr>
        <w:t>ристання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в</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Україні</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hint="eastAsia"/>
          <w:color w:val="000000"/>
          <w:kern w:val="0"/>
          <w:sz w:val="18"/>
          <w:szCs w:val="18"/>
          <w:lang w:eastAsia="ru-RU"/>
        </w:rPr>
        <w:t>Висновки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до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розділу</w:t>
      </w:r>
      <w:r w:rsidRPr="0073438B">
        <w:rPr>
          <w:rFonts w:ascii="Trebuchet MS" w:eastAsia="Times New Roman" w:hAnsi="Trebuchet MS" w:cs="Times New Roman"/>
          <w:color w:val="000000"/>
          <w:kern w:val="0"/>
          <w:sz w:val="18"/>
          <w:szCs w:val="18"/>
          <w:lang w:eastAsia="ru-RU"/>
        </w:rPr>
        <w:t xml:space="preserve"> 1 </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r w:rsidRPr="0073438B">
        <w:rPr>
          <w:rFonts w:ascii="Trebuchet MS" w:eastAsia="Times New Roman" w:hAnsi="Trebuchet MS" w:cs="Times New Roman" w:hint="eastAsia"/>
          <w:color w:val="000000"/>
          <w:kern w:val="0"/>
          <w:sz w:val="18"/>
          <w:szCs w:val="18"/>
          <w:lang w:eastAsia="ru-RU"/>
        </w:rPr>
        <w:t>…………</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hint="eastAsia"/>
          <w:color w:val="000000"/>
          <w:kern w:val="0"/>
          <w:sz w:val="18"/>
          <w:szCs w:val="18"/>
          <w:lang w:eastAsia="ru-RU"/>
        </w:rPr>
        <w:t>РОЗДІЛ</w:t>
      </w:r>
      <w:r w:rsidRPr="0073438B">
        <w:rPr>
          <w:rFonts w:ascii="Trebuchet MS" w:eastAsia="Times New Roman" w:hAnsi="Trebuchet MS" w:cs="Times New Roman"/>
          <w:color w:val="000000"/>
          <w:kern w:val="0"/>
          <w:sz w:val="18"/>
          <w:szCs w:val="18"/>
          <w:lang w:eastAsia="ru-RU"/>
        </w:rPr>
        <w:t xml:space="preserve"> 2.</w:t>
      </w:r>
    </w:p>
    <w:p w:rsidR="0073438B" w:rsidRPr="0073438B" w:rsidRDefault="0073438B" w:rsidP="0073438B">
      <w:pPr>
        <w:rPr>
          <w:rFonts w:ascii="Trebuchet MS" w:eastAsia="Times New Roman" w:hAnsi="Trebuchet MS" w:cs="Times New Roman"/>
          <w:color w:val="000000"/>
          <w:kern w:val="0"/>
          <w:sz w:val="18"/>
          <w:szCs w:val="18"/>
          <w:lang w:eastAsia="ru-RU"/>
        </w:rPr>
      </w:pP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hint="eastAsia"/>
          <w:color w:val="000000"/>
          <w:kern w:val="0"/>
          <w:sz w:val="18"/>
          <w:szCs w:val="18"/>
          <w:lang w:eastAsia="ru-RU"/>
        </w:rPr>
        <w:t>АНАЛІЗ</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МЕХАНІЗМІВ</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ФІНАНСОВОГО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ЗАБЕЗПЕЧЕННЯ</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hint="eastAsia"/>
          <w:color w:val="000000"/>
          <w:kern w:val="0"/>
          <w:sz w:val="18"/>
          <w:szCs w:val="18"/>
          <w:lang w:eastAsia="ru-RU"/>
        </w:rPr>
        <w:t>МІКРОКРЕДИТУВАННЯ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МАЛОГО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ПІДПРИЄМНИЦТВА</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УКРАЇНИ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r w:rsidRPr="0073438B">
        <w:rPr>
          <w:rFonts w:ascii="Trebuchet MS" w:eastAsia="Times New Roman" w:hAnsi="Trebuchet MS" w:cs="Times New Roman" w:hint="eastAsia"/>
          <w:color w:val="000000"/>
          <w:kern w:val="0"/>
          <w:sz w:val="18"/>
          <w:szCs w:val="18"/>
          <w:lang w:eastAsia="ru-RU"/>
        </w:rPr>
        <w:t>…</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color w:val="000000"/>
          <w:kern w:val="0"/>
          <w:sz w:val="18"/>
          <w:szCs w:val="18"/>
          <w:lang w:eastAsia="ru-RU"/>
        </w:rPr>
        <w:t xml:space="preserve">2.1. </w:t>
      </w:r>
      <w:r w:rsidRPr="0073438B">
        <w:rPr>
          <w:rFonts w:ascii="Trebuchet MS" w:eastAsia="Times New Roman" w:hAnsi="Trebuchet MS" w:cs="Times New Roman" w:hint="eastAsia"/>
          <w:color w:val="000000"/>
          <w:kern w:val="0"/>
          <w:sz w:val="18"/>
          <w:szCs w:val="18"/>
          <w:lang w:eastAsia="ru-RU"/>
        </w:rPr>
        <w:t>Аналіз</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впливу</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кредиту</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на</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розвиток</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малого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підприємництва</w:t>
      </w:r>
      <w:r w:rsidRPr="0073438B">
        <w:rPr>
          <w:rFonts w:ascii="Trebuchet MS" w:eastAsia="Times New Roman" w:hAnsi="Trebuchet MS" w:cs="Times New Roman"/>
          <w:color w:val="000000"/>
          <w:kern w:val="0"/>
          <w:sz w:val="18"/>
          <w:szCs w:val="18"/>
          <w:lang w:eastAsia="ru-RU"/>
        </w:rPr>
        <w:t xml:space="preserve"> .....</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color w:val="000000"/>
          <w:kern w:val="0"/>
          <w:sz w:val="18"/>
          <w:szCs w:val="18"/>
          <w:lang w:eastAsia="ru-RU"/>
        </w:rPr>
        <w:t xml:space="preserve">2.2. </w:t>
      </w:r>
      <w:r w:rsidRPr="0073438B">
        <w:rPr>
          <w:rFonts w:ascii="Trebuchet MS" w:eastAsia="Times New Roman" w:hAnsi="Trebuchet MS" w:cs="Times New Roman" w:hint="eastAsia"/>
          <w:color w:val="000000"/>
          <w:kern w:val="0"/>
          <w:sz w:val="18"/>
          <w:szCs w:val="18"/>
          <w:lang w:eastAsia="ru-RU"/>
        </w:rPr>
        <w:t>Аналіз</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результатів</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діяльності</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програм</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мікрокредитування</w:t>
      </w:r>
      <w:r w:rsidRPr="0073438B">
        <w:rPr>
          <w:rFonts w:ascii="Trebuchet MS" w:eastAsia="Times New Roman" w:hAnsi="Trebuchet MS" w:cs="Times New Roman"/>
          <w:color w:val="000000"/>
          <w:kern w:val="0"/>
          <w:sz w:val="18"/>
          <w:szCs w:val="18"/>
          <w:lang w:eastAsia="ru-RU"/>
        </w:rPr>
        <w:t xml:space="preserve"> .......</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color w:val="000000"/>
          <w:kern w:val="0"/>
          <w:sz w:val="18"/>
          <w:szCs w:val="18"/>
          <w:lang w:eastAsia="ru-RU"/>
        </w:rPr>
        <w:t xml:space="preserve">2.3. </w:t>
      </w:r>
      <w:r w:rsidRPr="0073438B">
        <w:rPr>
          <w:rFonts w:ascii="Trebuchet MS" w:eastAsia="Times New Roman" w:hAnsi="Trebuchet MS" w:cs="Times New Roman" w:hint="eastAsia"/>
          <w:color w:val="000000"/>
          <w:kern w:val="0"/>
          <w:sz w:val="18"/>
          <w:szCs w:val="18"/>
          <w:lang w:eastAsia="ru-RU"/>
        </w:rPr>
        <w:t>Аналіз</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кредитного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портфеля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банківських</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установ</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України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щодо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кредитування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малого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підприємства</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hint="eastAsia"/>
          <w:color w:val="000000"/>
          <w:kern w:val="0"/>
          <w:sz w:val="18"/>
          <w:szCs w:val="18"/>
          <w:lang w:eastAsia="ru-RU"/>
        </w:rPr>
        <w:t>Висновки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до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розділу</w:t>
      </w:r>
      <w:r w:rsidRPr="0073438B">
        <w:rPr>
          <w:rFonts w:ascii="Trebuchet MS" w:eastAsia="Times New Roman" w:hAnsi="Trebuchet MS" w:cs="Times New Roman"/>
          <w:color w:val="000000"/>
          <w:kern w:val="0"/>
          <w:sz w:val="18"/>
          <w:szCs w:val="18"/>
          <w:lang w:eastAsia="ru-RU"/>
        </w:rPr>
        <w:t xml:space="preserve"> 2 .....................................................................</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hint="eastAsia"/>
          <w:color w:val="000000"/>
          <w:kern w:val="0"/>
          <w:sz w:val="18"/>
          <w:szCs w:val="18"/>
          <w:lang w:eastAsia="ru-RU"/>
        </w:rPr>
        <w:t>РОЗДІЛ</w:t>
      </w:r>
      <w:r w:rsidRPr="0073438B">
        <w:rPr>
          <w:rFonts w:ascii="Trebuchet MS" w:eastAsia="Times New Roman" w:hAnsi="Trebuchet MS" w:cs="Times New Roman"/>
          <w:color w:val="000000"/>
          <w:kern w:val="0"/>
          <w:sz w:val="18"/>
          <w:szCs w:val="18"/>
          <w:lang w:eastAsia="ru-RU"/>
        </w:rPr>
        <w:t xml:space="preserve"> 3.</w:t>
      </w:r>
    </w:p>
    <w:p w:rsidR="0073438B" w:rsidRPr="0073438B" w:rsidRDefault="0073438B" w:rsidP="0073438B">
      <w:pPr>
        <w:rPr>
          <w:rFonts w:ascii="Trebuchet MS" w:eastAsia="Times New Roman" w:hAnsi="Trebuchet MS" w:cs="Times New Roman"/>
          <w:color w:val="000000"/>
          <w:kern w:val="0"/>
          <w:sz w:val="18"/>
          <w:szCs w:val="18"/>
          <w:lang w:eastAsia="ru-RU"/>
        </w:rPr>
      </w:pP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hint="eastAsia"/>
          <w:color w:val="000000"/>
          <w:kern w:val="0"/>
          <w:sz w:val="18"/>
          <w:szCs w:val="18"/>
          <w:lang w:eastAsia="ru-RU"/>
        </w:rPr>
        <w:t>ОСНОВНІ</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НАПРЯМИ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ПІДВИЩЕННЯ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ЕФЕКТИВНОСТІ</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ФІНАНСОВОГО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ЗАБЕЗПЕЧЕННЯ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МІКРОКРЕДИТУВАННЯ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МАЛОГО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ПІДПРИЄМНИЦТВА</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В</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УКРАЇНІ</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r w:rsidRPr="0073438B">
        <w:rPr>
          <w:rFonts w:ascii="Trebuchet MS" w:eastAsia="Times New Roman" w:hAnsi="Trebuchet MS" w:cs="Times New Roman" w:hint="eastAsia"/>
          <w:color w:val="000000"/>
          <w:kern w:val="0"/>
          <w:sz w:val="18"/>
          <w:szCs w:val="18"/>
          <w:lang w:eastAsia="ru-RU"/>
        </w:rPr>
        <w:t>………</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color w:val="000000"/>
          <w:kern w:val="0"/>
          <w:sz w:val="18"/>
          <w:szCs w:val="18"/>
          <w:lang w:eastAsia="ru-RU"/>
        </w:rPr>
        <w:t xml:space="preserve">3.1. </w:t>
      </w:r>
      <w:r w:rsidRPr="0073438B">
        <w:rPr>
          <w:rFonts w:ascii="Trebuchet MS" w:eastAsia="Times New Roman" w:hAnsi="Trebuchet MS" w:cs="Times New Roman" w:hint="eastAsia"/>
          <w:color w:val="000000"/>
          <w:kern w:val="0"/>
          <w:sz w:val="18"/>
          <w:szCs w:val="18"/>
          <w:lang w:eastAsia="ru-RU"/>
        </w:rPr>
        <w:t>Формування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процедури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мікрокредитування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суб’єктів</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малого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підприємництва</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color w:val="000000"/>
          <w:kern w:val="0"/>
          <w:sz w:val="18"/>
          <w:szCs w:val="18"/>
          <w:lang w:eastAsia="ru-RU"/>
        </w:rPr>
        <w:t xml:space="preserve">3.2. </w:t>
      </w:r>
      <w:r w:rsidRPr="0073438B">
        <w:rPr>
          <w:rFonts w:ascii="Trebuchet MS" w:eastAsia="Times New Roman" w:hAnsi="Trebuchet MS" w:cs="Times New Roman" w:hint="eastAsia"/>
          <w:color w:val="000000"/>
          <w:kern w:val="0"/>
          <w:sz w:val="18"/>
          <w:szCs w:val="18"/>
          <w:lang w:eastAsia="ru-RU"/>
        </w:rPr>
        <w:t>Принципи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побудови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державної</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політики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підтримки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мікро</w:t>
      </w:r>
      <w:r w:rsidRPr="0073438B">
        <w:rPr>
          <w:rFonts w:ascii="Trebuchet MS" w:eastAsia="Times New Roman" w:hAnsi="Trebuchet MS" w:cs="Times New Roman"/>
          <w:color w:val="000000"/>
          <w:kern w:val="0"/>
          <w:sz w:val="18"/>
          <w:szCs w:val="18"/>
          <w:lang w:eastAsia="ru-RU"/>
        </w:rPr>
        <w:t>-</w:t>
      </w:r>
      <w:r w:rsidRPr="0073438B">
        <w:rPr>
          <w:rFonts w:ascii="Trebuchet MS" w:eastAsia="Times New Roman" w:hAnsi="Trebuchet MS" w:cs="Times New Roman" w:hint="eastAsia"/>
          <w:color w:val="000000"/>
          <w:kern w:val="0"/>
          <w:sz w:val="18"/>
          <w:szCs w:val="18"/>
          <w:lang w:eastAsia="ru-RU"/>
        </w:rPr>
        <w:t>кредитування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малих</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підприємств</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color w:val="000000"/>
          <w:kern w:val="0"/>
          <w:sz w:val="18"/>
          <w:szCs w:val="18"/>
          <w:lang w:eastAsia="ru-RU"/>
        </w:rPr>
        <w:t xml:space="preserve">3.3. </w:t>
      </w:r>
      <w:r w:rsidRPr="0073438B">
        <w:rPr>
          <w:rFonts w:ascii="Trebuchet MS" w:eastAsia="Times New Roman" w:hAnsi="Trebuchet MS" w:cs="Times New Roman" w:hint="eastAsia"/>
          <w:color w:val="000000"/>
          <w:kern w:val="0"/>
          <w:sz w:val="18"/>
          <w:szCs w:val="18"/>
          <w:lang w:eastAsia="ru-RU"/>
        </w:rPr>
        <w:t>Ризики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мікрокредитування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та</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методи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їх</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зниження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r w:rsidRPr="0073438B">
        <w:rPr>
          <w:rFonts w:ascii="Trebuchet MS" w:eastAsia="Times New Roman" w:hAnsi="Trebuchet MS" w:cs="Times New Roman" w:hint="eastAsia"/>
          <w:color w:val="000000"/>
          <w:kern w:val="0"/>
          <w:sz w:val="18"/>
          <w:szCs w:val="18"/>
          <w:lang w:eastAsia="ru-RU"/>
        </w:rPr>
        <w:t>…</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color w:val="000000"/>
          <w:kern w:val="0"/>
          <w:sz w:val="18"/>
          <w:szCs w:val="18"/>
          <w:lang w:eastAsia="ru-RU"/>
        </w:rPr>
        <w:t xml:space="preserve">3.4. </w:t>
      </w:r>
      <w:r w:rsidRPr="0073438B">
        <w:rPr>
          <w:rFonts w:ascii="Trebuchet MS" w:eastAsia="Times New Roman" w:hAnsi="Trebuchet MS" w:cs="Times New Roman" w:hint="eastAsia"/>
          <w:color w:val="000000"/>
          <w:kern w:val="0"/>
          <w:sz w:val="18"/>
          <w:szCs w:val="18"/>
          <w:lang w:eastAsia="ru-RU"/>
        </w:rPr>
        <w:t>Прогнозні</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оцінки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ресурсів</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необхідні</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для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мікрокредитування</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малого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та</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середнього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бізнесу</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hint="eastAsia"/>
          <w:color w:val="000000"/>
          <w:kern w:val="0"/>
          <w:sz w:val="18"/>
          <w:szCs w:val="18"/>
          <w:lang w:eastAsia="ru-RU"/>
        </w:rPr>
        <w:t>Висновки</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до</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розділу</w:t>
      </w:r>
      <w:r w:rsidRPr="0073438B">
        <w:rPr>
          <w:rFonts w:ascii="Trebuchet MS" w:eastAsia="Times New Roman" w:hAnsi="Trebuchet MS" w:cs="Times New Roman"/>
          <w:color w:val="000000"/>
          <w:kern w:val="0"/>
          <w:sz w:val="18"/>
          <w:szCs w:val="18"/>
          <w:lang w:eastAsia="ru-RU"/>
        </w:rPr>
        <w:t xml:space="preserve"> 3 .....................................................................</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hint="eastAsia"/>
          <w:color w:val="000000"/>
          <w:kern w:val="0"/>
          <w:sz w:val="18"/>
          <w:szCs w:val="18"/>
          <w:lang w:eastAsia="ru-RU"/>
        </w:rPr>
        <w:t>ВИСНОВКИ</w:t>
      </w:r>
      <w:r w:rsidRPr="0073438B">
        <w:rPr>
          <w:rFonts w:ascii="Trebuchet MS" w:eastAsia="Times New Roman" w:hAnsi="Trebuchet MS" w:cs="Times New Roman"/>
          <w:color w:val="000000"/>
          <w:kern w:val="0"/>
          <w:sz w:val="18"/>
          <w:szCs w:val="18"/>
          <w:lang w:eastAsia="ru-RU"/>
        </w:rPr>
        <w:t xml:space="preserve"> .................................................................................</w:t>
      </w:r>
    </w:p>
    <w:p w:rsidR="0073438B" w:rsidRPr="0073438B" w:rsidRDefault="0073438B" w:rsidP="0073438B">
      <w:pPr>
        <w:rPr>
          <w:rFonts w:ascii="Trebuchet MS" w:eastAsia="Times New Roman" w:hAnsi="Trebuchet MS" w:cs="Times New Roman"/>
          <w:color w:val="000000"/>
          <w:kern w:val="0"/>
          <w:sz w:val="18"/>
          <w:szCs w:val="18"/>
          <w:lang w:eastAsia="ru-RU"/>
        </w:rPr>
      </w:pPr>
      <w:r w:rsidRPr="0073438B">
        <w:rPr>
          <w:rFonts w:ascii="Trebuchet MS" w:eastAsia="Times New Roman" w:hAnsi="Trebuchet MS" w:cs="Times New Roman" w:hint="eastAsia"/>
          <w:color w:val="000000"/>
          <w:kern w:val="0"/>
          <w:sz w:val="18"/>
          <w:szCs w:val="18"/>
          <w:lang w:eastAsia="ru-RU"/>
        </w:rPr>
        <w:t>СПИСОК</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ВИКОРИСТАНИХ</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ДЖЕРЕЛ</w:t>
      </w:r>
      <w:r w:rsidRPr="0073438B">
        <w:rPr>
          <w:rFonts w:ascii="Trebuchet MS" w:eastAsia="Times New Roman" w:hAnsi="Trebuchet MS" w:cs="Times New Roman"/>
          <w:color w:val="000000"/>
          <w:kern w:val="0"/>
          <w:sz w:val="18"/>
          <w:szCs w:val="18"/>
          <w:lang w:eastAsia="ru-RU"/>
        </w:rPr>
        <w:t xml:space="preserve"> ..............................................</w:t>
      </w:r>
    </w:p>
    <w:p w:rsidR="00985DAE" w:rsidRPr="0073438B" w:rsidRDefault="0073438B" w:rsidP="0073438B">
      <w:r w:rsidRPr="0073438B">
        <w:rPr>
          <w:rFonts w:ascii="Trebuchet MS" w:eastAsia="Times New Roman" w:hAnsi="Trebuchet MS" w:cs="Times New Roman" w:hint="eastAsia"/>
          <w:color w:val="000000"/>
          <w:kern w:val="0"/>
          <w:sz w:val="18"/>
          <w:szCs w:val="18"/>
          <w:lang w:eastAsia="ru-RU"/>
        </w:rPr>
        <w:t>ДОДАТОК</w:t>
      </w:r>
      <w:r w:rsidRPr="0073438B">
        <w:rPr>
          <w:rFonts w:ascii="Trebuchet MS" w:eastAsia="Times New Roman" w:hAnsi="Trebuchet MS" w:cs="Times New Roman"/>
          <w:color w:val="000000"/>
          <w:kern w:val="0"/>
          <w:sz w:val="18"/>
          <w:szCs w:val="18"/>
          <w:lang w:eastAsia="ru-RU"/>
        </w:rPr>
        <w:t xml:space="preserve"> </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r w:rsidRPr="0073438B">
        <w:rPr>
          <w:rFonts w:ascii="Trebuchet MS" w:eastAsia="Times New Roman" w:hAnsi="Trebuchet MS" w:cs="Times New Roman" w:hint="eastAsia"/>
          <w:color w:val="000000"/>
          <w:kern w:val="0"/>
          <w:sz w:val="18"/>
          <w:szCs w:val="18"/>
          <w:lang w:eastAsia="ru-RU"/>
        </w:rPr>
        <w:t>…………………………</w:t>
      </w:r>
      <w:r w:rsidRPr="0073438B">
        <w:rPr>
          <w:rFonts w:ascii="Trebuchet MS" w:eastAsia="Times New Roman" w:hAnsi="Trebuchet MS" w:cs="Times New Roman"/>
          <w:color w:val="000000"/>
          <w:kern w:val="0"/>
          <w:sz w:val="18"/>
          <w:szCs w:val="18"/>
          <w:lang w:eastAsia="ru-RU"/>
        </w:rPr>
        <w:t>...</w:t>
      </w:r>
      <w:bookmarkStart w:id="0" w:name="_GoBack"/>
      <w:bookmarkEnd w:id="0"/>
    </w:p>
    <w:sectPr w:rsidR="00985DAE" w:rsidRPr="0073438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0A7" w:rsidRDefault="00C620A7">
      <w:pPr>
        <w:spacing w:after="0" w:line="240" w:lineRule="auto"/>
      </w:pPr>
      <w:r>
        <w:separator/>
      </w:r>
    </w:p>
  </w:endnote>
  <w:endnote w:type="continuationSeparator" w:id="0">
    <w:p w:rsidR="00C620A7" w:rsidRDefault="00C6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0A7" w:rsidRDefault="00C620A7"/>
    <w:p w:rsidR="00C620A7" w:rsidRDefault="00C620A7"/>
    <w:p w:rsidR="00C620A7" w:rsidRDefault="00C620A7"/>
    <w:p w:rsidR="00C620A7" w:rsidRDefault="00C620A7"/>
    <w:p w:rsidR="00C620A7" w:rsidRDefault="00C620A7"/>
    <w:p w:rsidR="00C620A7" w:rsidRDefault="00C620A7"/>
    <w:p w:rsidR="00C620A7" w:rsidRDefault="00C620A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0A7" w:rsidRDefault="00C620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620A7" w:rsidRDefault="00C620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620A7" w:rsidRDefault="00C620A7"/>
    <w:p w:rsidR="00C620A7" w:rsidRDefault="00C620A7"/>
    <w:p w:rsidR="00C620A7" w:rsidRDefault="00C620A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0A7" w:rsidRDefault="00C620A7"/>
                          <w:p w:rsidR="00C620A7" w:rsidRDefault="00C620A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620A7" w:rsidRDefault="00C620A7"/>
                    <w:p w:rsidR="00C620A7" w:rsidRDefault="00C620A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620A7" w:rsidRDefault="00C620A7"/>
    <w:p w:rsidR="00C620A7" w:rsidRDefault="00C620A7">
      <w:pPr>
        <w:rPr>
          <w:sz w:val="2"/>
          <w:szCs w:val="2"/>
        </w:rPr>
      </w:pPr>
    </w:p>
    <w:p w:rsidR="00C620A7" w:rsidRDefault="00C620A7"/>
    <w:p w:rsidR="00C620A7" w:rsidRDefault="00C620A7">
      <w:pPr>
        <w:spacing w:after="0" w:line="240" w:lineRule="auto"/>
      </w:pPr>
    </w:p>
  </w:footnote>
  <w:footnote w:type="continuationSeparator" w:id="0">
    <w:p w:rsidR="00C620A7" w:rsidRDefault="00C62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A7"/>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3F13D-0989-4E13-8507-F0190080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23483</TotalTime>
  <Pages>1</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1633</cp:revision>
  <cp:lastPrinted>2009-02-06T05:36:00Z</cp:lastPrinted>
  <dcterms:created xsi:type="dcterms:W3CDTF">2023-09-07T12:38:00Z</dcterms:created>
  <dcterms:modified xsi:type="dcterms:W3CDTF">2023-12-04T09:48:00Z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