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133F6" w:rsidRDefault="00E133F6" w:rsidP="00E133F6">
      <w:r w:rsidRPr="00EB0714">
        <w:rPr>
          <w:rFonts w:ascii="Times New Roman" w:eastAsia="Times New Roman" w:hAnsi="Times New Roman" w:cs="Times New Roman"/>
          <w:b/>
          <w:kern w:val="24"/>
          <w:sz w:val="24"/>
          <w:szCs w:val="28"/>
          <w:lang w:eastAsia="ru-RU"/>
        </w:rPr>
        <w:t>Малярчук Наталія Миколаївна</w:t>
      </w:r>
      <w:r w:rsidRPr="00694B46">
        <w:rPr>
          <w:rFonts w:ascii="Times New Roman" w:eastAsia="Times New Roman" w:hAnsi="Times New Roman" w:cs="Times New Roman"/>
          <w:bCs/>
          <w:kern w:val="24"/>
          <w:sz w:val="24"/>
          <w:szCs w:val="28"/>
          <w:lang w:eastAsia="ru-RU"/>
        </w:rPr>
        <w:t>,</w:t>
      </w:r>
      <w:r w:rsidRPr="00EB0714">
        <w:rPr>
          <w:rFonts w:ascii="Times New Roman" w:eastAsia="Times New Roman" w:hAnsi="Times New Roman" w:cs="Times New Roman"/>
          <w:b/>
          <w:bCs/>
          <w:kern w:val="24"/>
          <w:sz w:val="24"/>
          <w:szCs w:val="28"/>
          <w:lang w:eastAsia="ru-RU"/>
        </w:rPr>
        <w:t xml:space="preserve"> </w:t>
      </w:r>
      <w:r w:rsidRPr="00EB0714">
        <w:rPr>
          <w:rFonts w:ascii="Times New Roman" w:eastAsia="Times New Roman" w:hAnsi="Times New Roman" w:cs="Times New Roman"/>
          <w:bCs/>
          <w:kern w:val="24"/>
          <w:sz w:val="24"/>
          <w:szCs w:val="28"/>
          <w:lang w:eastAsia="ru-RU"/>
        </w:rPr>
        <w:t>викладач кафедри маркетингу, мен</w:t>
      </w:r>
      <w:r>
        <w:rPr>
          <w:rFonts w:ascii="Times New Roman" w:eastAsia="Times New Roman" w:hAnsi="Times New Roman" w:cs="Times New Roman"/>
          <w:bCs/>
          <w:kern w:val="24"/>
          <w:sz w:val="24"/>
          <w:szCs w:val="28"/>
          <w:lang w:eastAsia="ru-RU"/>
        </w:rPr>
        <w:t xml:space="preserve">еджменту та управління бізнесом, </w:t>
      </w:r>
      <w:r w:rsidRPr="00EB0714">
        <w:rPr>
          <w:rFonts w:ascii="Times New Roman" w:eastAsia="Times New Roman" w:hAnsi="Times New Roman" w:cs="Times New Roman"/>
          <w:bCs/>
          <w:kern w:val="24"/>
          <w:sz w:val="24"/>
          <w:szCs w:val="28"/>
          <w:lang w:eastAsia="ru-RU"/>
        </w:rPr>
        <w:t>Уманськ</w:t>
      </w:r>
      <w:r>
        <w:rPr>
          <w:rFonts w:ascii="Times New Roman" w:eastAsia="Times New Roman" w:hAnsi="Times New Roman" w:cs="Times New Roman"/>
          <w:bCs/>
          <w:kern w:val="24"/>
          <w:sz w:val="24"/>
          <w:szCs w:val="28"/>
          <w:lang w:eastAsia="ru-RU"/>
        </w:rPr>
        <w:t>ий</w:t>
      </w:r>
      <w:r w:rsidRPr="00EB0714">
        <w:rPr>
          <w:rFonts w:ascii="Times New Roman" w:eastAsia="Times New Roman" w:hAnsi="Times New Roman" w:cs="Times New Roman"/>
          <w:bCs/>
          <w:kern w:val="24"/>
          <w:sz w:val="24"/>
          <w:szCs w:val="28"/>
          <w:lang w:eastAsia="ru-RU"/>
        </w:rPr>
        <w:t xml:space="preserve"> державн</w:t>
      </w:r>
      <w:r>
        <w:rPr>
          <w:rFonts w:ascii="Times New Roman" w:eastAsia="Times New Roman" w:hAnsi="Times New Roman" w:cs="Times New Roman"/>
          <w:bCs/>
          <w:kern w:val="24"/>
          <w:sz w:val="24"/>
          <w:szCs w:val="28"/>
          <w:lang w:eastAsia="ru-RU"/>
        </w:rPr>
        <w:t>ий</w:t>
      </w:r>
      <w:r w:rsidRPr="00EB0714">
        <w:rPr>
          <w:rFonts w:ascii="Times New Roman" w:eastAsia="Times New Roman" w:hAnsi="Times New Roman" w:cs="Times New Roman"/>
          <w:bCs/>
          <w:kern w:val="24"/>
          <w:sz w:val="24"/>
          <w:szCs w:val="28"/>
          <w:lang w:eastAsia="ru-RU"/>
        </w:rPr>
        <w:t xml:space="preserve"> педагогічн</w:t>
      </w:r>
      <w:r>
        <w:rPr>
          <w:rFonts w:ascii="Times New Roman" w:eastAsia="Times New Roman" w:hAnsi="Times New Roman" w:cs="Times New Roman"/>
          <w:bCs/>
          <w:kern w:val="24"/>
          <w:sz w:val="24"/>
          <w:szCs w:val="28"/>
          <w:lang w:eastAsia="ru-RU"/>
        </w:rPr>
        <w:t>ий університет</w:t>
      </w:r>
      <w:r w:rsidRPr="00EB0714">
        <w:rPr>
          <w:rFonts w:ascii="Times New Roman" w:eastAsia="Times New Roman" w:hAnsi="Times New Roman" w:cs="Times New Roman"/>
          <w:bCs/>
          <w:kern w:val="24"/>
          <w:sz w:val="24"/>
          <w:szCs w:val="28"/>
          <w:lang w:eastAsia="ru-RU"/>
        </w:rPr>
        <w:t xml:space="preserve"> імені Павла Тичини. Назва дисертації: «Формування стратегії розвитку суб’єктів туристичного підприємництва територіальних громад». Шифр та назва спеціальності</w:t>
      </w:r>
      <w:r w:rsidRPr="00EB0714">
        <w:rPr>
          <w:rFonts w:ascii="Times New Roman" w:eastAsia="Times New Roman" w:hAnsi="Times New Roman" w:cs="Times New Roman"/>
          <w:kern w:val="24"/>
          <w:sz w:val="24"/>
          <w:szCs w:val="28"/>
          <w:lang w:eastAsia="ru-RU"/>
        </w:rPr>
        <w:t xml:space="preserve"> – 08.00.04 – економіка та управління підприємствами (за видами економічної діяльності). Спецрада Д</w:t>
      </w:r>
      <w:r w:rsidRPr="00EB0714">
        <w:rPr>
          <w:rFonts w:ascii="Times New Roman" w:eastAsia="Times New Roman" w:hAnsi="Times New Roman" w:cs="Times New Roman"/>
          <w:kern w:val="24"/>
          <w:sz w:val="24"/>
          <w:szCs w:val="28"/>
          <w:lang w:val="en-US" w:eastAsia="ru-RU"/>
        </w:rPr>
        <w:t> </w:t>
      </w:r>
      <w:r w:rsidRPr="00EB0714">
        <w:rPr>
          <w:rFonts w:ascii="Times New Roman" w:eastAsia="Times New Roman" w:hAnsi="Times New Roman" w:cs="Times New Roman"/>
          <w:kern w:val="24"/>
          <w:sz w:val="24"/>
          <w:szCs w:val="28"/>
          <w:lang w:eastAsia="ru-RU"/>
        </w:rPr>
        <w:t>26.142.03 Пр</w:t>
      </w:r>
      <w:r>
        <w:rPr>
          <w:rFonts w:ascii="Times New Roman" w:eastAsia="Times New Roman" w:hAnsi="Times New Roman" w:cs="Times New Roman"/>
          <w:kern w:val="24"/>
          <w:sz w:val="24"/>
          <w:szCs w:val="28"/>
          <w:lang w:eastAsia="ru-RU"/>
        </w:rPr>
        <w:t>иватного акціонерного товариства «Вищий навчальний заклада «Міжрегіональна А</w:t>
      </w:r>
      <w:r w:rsidRPr="00EB0714">
        <w:rPr>
          <w:rFonts w:ascii="Times New Roman" w:eastAsia="Times New Roman" w:hAnsi="Times New Roman" w:cs="Times New Roman"/>
          <w:kern w:val="24"/>
          <w:sz w:val="24"/>
          <w:szCs w:val="28"/>
          <w:lang w:eastAsia="ru-RU"/>
        </w:rPr>
        <w:t>кадемія управління персоналом»</w:t>
      </w:r>
    </w:p>
    <w:sectPr w:rsidR="00CD7D1F" w:rsidRPr="00E133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E133F6" w:rsidRPr="00E133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97FE2-2589-4386-9C6C-EFA3B02F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2021-08-26T09:55:00Z</dcterms:created>
  <dcterms:modified xsi:type="dcterms:W3CDTF">2021-08-26T10:38:00Z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