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0B61A" w14:textId="77777777" w:rsidR="004E1DD7" w:rsidRDefault="004E1DD7" w:rsidP="004E1DD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История правового регулирования борьбы с терроризмом в Индии (1947–2004 гг.): теория, практика, региональный опыт</w:t>
      </w:r>
    </w:p>
    <w:bookmarkEnd w:id="0"/>
    <w:p w14:paraId="6F5BC3A3" w14:textId="3606B86C" w:rsidR="004E1DD7" w:rsidRDefault="004E1DD7" w:rsidP="004E1DD7">
      <w:r>
        <w:rPr>
          <w:rStyle w:val="10"/>
          <w:rFonts w:ascii="Verdana" w:hAnsi="Verdana"/>
          <w:color w:val="000000"/>
          <w:sz w:val="15"/>
          <w:szCs w:val="15"/>
        </w:rPr>
        <w:t>тема диссертации и автореферата по ВАК 12.00.01, доктор юридических наук Ходатенко, Евгений Николаевич</w:t>
      </w:r>
      <w:r>
        <w:rPr>
          <w:rFonts w:ascii="Verdana" w:hAnsi="Verdana"/>
          <w:color w:val="000000"/>
          <w:sz w:val="18"/>
          <w:szCs w:val="18"/>
        </w:rPr>
        <w:br/>
      </w:r>
      <w:r>
        <w:rPr>
          <w:rFonts w:ascii="Verdana" w:hAnsi="Verdana"/>
          <w:color w:val="000000"/>
          <w:sz w:val="18"/>
          <w:szCs w:val="18"/>
        </w:rPr>
        <w:br/>
      </w:r>
    </w:p>
    <w:p w14:paraId="4C1B943F" w14:textId="77777777" w:rsidR="004E1DD7" w:rsidRDefault="004E1DD7" w:rsidP="004E1DD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9131924" w14:textId="77777777" w:rsidR="004E1DD7" w:rsidRDefault="004E1DD7" w:rsidP="004E1DD7">
      <w:pPr>
        <w:rPr>
          <w:rFonts w:ascii="Verdana" w:hAnsi="Verdana"/>
          <w:color w:val="000000"/>
          <w:sz w:val="18"/>
          <w:szCs w:val="18"/>
        </w:rPr>
      </w:pPr>
      <w:r>
        <w:rPr>
          <w:rFonts w:ascii="Verdana" w:hAnsi="Verdana"/>
          <w:color w:val="000000"/>
          <w:sz w:val="18"/>
          <w:szCs w:val="18"/>
        </w:rPr>
        <w:t>2011</w:t>
      </w:r>
    </w:p>
    <w:p w14:paraId="4CB85544" w14:textId="77777777" w:rsidR="004E1DD7" w:rsidRDefault="004E1DD7" w:rsidP="004E1DD7">
      <w:pPr>
        <w:rPr>
          <w:rFonts w:ascii="Verdana" w:hAnsi="Verdana"/>
          <w:b/>
          <w:bCs/>
          <w:color w:val="000000"/>
          <w:sz w:val="18"/>
          <w:szCs w:val="18"/>
        </w:rPr>
      </w:pPr>
      <w:r>
        <w:rPr>
          <w:rFonts w:ascii="Verdana" w:hAnsi="Verdana"/>
          <w:b/>
          <w:bCs/>
          <w:color w:val="000000"/>
          <w:sz w:val="18"/>
          <w:szCs w:val="18"/>
        </w:rPr>
        <w:t>Автор научной работы: </w:t>
      </w:r>
    </w:p>
    <w:p w14:paraId="56ABEDB7" w14:textId="77777777" w:rsidR="004E1DD7" w:rsidRDefault="004E1DD7" w:rsidP="004E1DD7">
      <w:pPr>
        <w:rPr>
          <w:rFonts w:ascii="Verdana" w:hAnsi="Verdana"/>
          <w:color w:val="000000"/>
          <w:sz w:val="18"/>
          <w:szCs w:val="18"/>
        </w:rPr>
      </w:pPr>
      <w:r>
        <w:rPr>
          <w:rFonts w:ascii="Verdana" w:hAnsi="Verdana"/>
          <w:color w:val="000000"/>
          <w:sz w:val="18"/>
          <w:szCs w:val="18"/>
        </w:rPr>
        <w:t>Ходатенко, Евгений Николаевич</w:t>
      </w:r>
    </w:p>
    <w:p w14:paraId="1CCB616C" w14:textId="77777777" w:rsidR="004E1DD7" w:rsidRDefault="004E1DD7" w:rsidP="004E1DD7">
      <w:pPr>
        <w:rPr>
          <w:rFonts w:ascii="Verdana" w:hAnsi="Verdana"/>
          <w:b/>
          <w:bCs/>
          <w:color w:val="000000"/>
          <w:sz w:val="18"/>
          <w:szCs w:val="18"/>
        </w:rPr>
      </w:pPr>
      <w:r>
        <w:rPr>
          <w:rFonts w:ascii="Verdana" w:hAnsi="Verdana"/>
          <w:b/>
          <w:bCs/>
          <w:color w:val="000000"/>
          <w:sz w:val="18"/>
          <w:szCs w:val="18"/>
        </w:rPr>
        <w:t>Ученая cтепень: </w:t>
      </w:r>
    </w:p>
    <w:p w14:paraId="41651AD7" w14:textId="77777777" w:rsidR="004E1DD7" w:rsidRDefault="004E1DD7" w:rsidP="004E1DD7">
      <w:pPr>
        <w:rPr>
          <w:rFonts w:ascii="Verdana" w:hAnsi="Verdana"/>
          <w:color w:val="000000"/>
          <w:sz w:val="18"/>
          <w:szCs w:val="18"/>
        </w:rPr>
      </w:pPr>
      <w:r>
        <w:rPr>
          <w:rFonts w:ascii="Verdana" w:hAnsi="Verdana"/>
          <w:color w:val="000000"/>
          <w:sz w:val="18"/>
          <w:szCs w:val="18"/>
        </w:rPr>
        <w:t>доктор юридических наук</w:t>
      </w:r>
    </w:p>
    <w:p w14:paraId="5EC38332" w14:textId="77777777" w:rsidR="004E1DD7" w:rsidRDefault="004E1DD7" w:rsidP="004E1DD7">
      <w:pPr>
        <w:rPr>
          <w:rFonts w:ascii="Verdana" w:hAnsi="Verdana"/>
          <w:b/>
          <w:bCs/>
          <w:color w:val="000000"/>
          <w:sz w:val="18"/>
          <w:szCs w:val="18"/>
        </w:rPr>
      </w:pPr>
      <w:r>
        <w:rPr>
          <w:rFonts w:ascii="Verdana" w:hAnsi="Verdana"/>
          <w:b/>
          <w:bCs/>
          <w:color w:val="000000"/>
          <w:sz w:val="18"/>
          <w:szCs w:val="18"/>
        </w:rPr>
        <w:t>Место защиты диссертации: </w:t>
      </w:r>
    </w:p>
    <w:p w14:paraId="0D8CEDE2" w14:textId="77777777" w:rsidR="004E1DD7" w:rsidRDefault="004E1DD7" w:rsidP="004E1DD7">
      <w:pPr>
        <w:rPr>
          <w:rFonts w:ascii="Verdana" w:hAnsi="Verdana"/>
          <w:color w:val="000000"/>
          <w:sz w:val="18"/>
          <w:szCs w:val="18"/>
        </w:rPr>
      </w:pPr>
      <w:r>
        <w:rPr>
          <w:rFonts w:ascii="Verdana" w:hAnsi="Verdana"/>
          <w:color w:val="000000"/>
          <w:sz w:val="18"/>
          <w:szCs w:val="18"/>
        </w:rPr>
        <w:t>Владимир</w:t>
      </w:r>
    </w:p>
    <w:p w14:paraId="728EACF9" w14:textId="77777777" w:rsidR="004E1DD7" w:rsidRDefault="004E1DD7" w:rsidP="004E1DD7">
      <w:pPr>
        <w:rPr>
          <w:rFonts w:ascii="Verdana" w:hAnsi="Verdana"/>
          <w:b/>
          <w:bCs/>
          <w:color w:val="000000"/>
          <w:sz w:val="18"/>
          <w:szCs w:val="18"/>
        </w:rPr>
      </w:pPr>
      <w:r>
        <w:rPr>
          <w:rFonts w:ascii="Verdana" w:hAnsi="Verdana"/>
          <w:b/>
          <w:bCs/>
          <w:color w:val="000000"/>
          <w:sz w:val="18"/>
          <w:szCs w:val="18"/>
        </w:rPr>
        <w:t>Код cпециальности ВАК: </w:t>
      </w:r>
    </w:p>
    <w:p w14:paraId="668EBD4C" w14:textId="77777777" w:rsidR="004E1DD7" w:rsidRDefault="004E1DD7" w:rsidP="004E1DD7">
      <w:pPr>
        <w:rPr>
          <w:rFonts w:ascii="Verdana" w:hAnsi="Verdana"/>
          <w:color w:val="000000"/>
          <w:sz w:val="18"/>
          <w:szCs w:val="18"/>
        </w:rPr>
      </w:pPr>
      <w:r>
        <w:rPr>
          <w:rFonts w:ascii="Verdana" w:hAnsi="Verdana"/>
          <w:color w:val="000000"/>
          <w:sz w:val="18"/>
          <w:szCs w:val="18"/>
        </w:rPr>
        <w:t>12.00.01</w:t>
      </w:r>
    </w:p>
    <w:p w14:paraId="0D00FBBB" w14:textId="77777777" w:rsidR="004E1DD7" w:rsidRDefault="004E1DD7" w:rsidP="004E1DD7">
      <w:pPr>
        <w:rPr>
          <w:rFonts w:ascii="Verdana" w:hAnsi="Verdana"/>
          <w:b/>
          <w:bCs/>
          <w:color w:val="000000"/>
          <w:sz w:val="18"/>
          <w:szCs w:val="18"/>
        </w:rPr>
      </w:pPr>
      <w:r>
        <w:rPr>
          <w:rFonts w:ascii="Verdana" w:hAnsi="Verdana"/>
          <w:b/>
          <w:bCs/>
          <w:color w:val="000000"/>
          <w:sz w:val="18"/>
          <w:szCs w:val="18"/>
        </w:rPr>
        <w:t>Специальность: </w:t>
      </w:r>
    </w:p>
    <w:p w14:paraId="79C5F6B8" w14:textId="77777777" w:rsidR="004E1DD7" w:rsidRDefault="004E1DD7" w:rsidP="004E1DD7">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3A96DD1E" w14:textId="77777777" w:rsidR="004E1DD7" w:rsidRDefault="004E1DD7" w:rsidP="004E1DD7">
      <w:pPr>
        <w:rPr>
          <w:rFonts w:ascii="Verdana" w:hAnsi="Verdana"/>
          <w:b/>
          <w:bCs/>
          <w:color w:val="000000"/>
          <w:sz w:val="18"/>
          <w:szCs w:val="18"/>
        </w:rPr>
      </w:pPr>
      <w:r>
        <w:rPr>
          <w:rFonts w:ascii="Verdana" w:hAnsi="Verdana"/>
          <w:b/>
          <w:bCs/>
          <w:color w:val="000000"/>
          <w:sz w:val="18"/>
          <w:szCs w:val="18"/>
        </w:rPr>
        <w:t>Количество cтраниц: </w:t>
      </w:r>
    </w:p>
    <w:p w14:paraId="48AD8D82" w14:textId="77777777" w:rsidR="004E1DD7" w:rsidRDefault="004E1DD7" w:rsidP="004E1DD7">
      <w:pPr>
        <w:rPr>
          <w:rFonts w:ascii="Verdana" w:hAnsi="Verdana"/>
          <w:color w:val="000000"/>
          <w:sz w:val="18"/>
          <w:szCs w:val="18"/>
        </w:rPr>
      </w:pPr>
      <w:r>
        <w:rPr>
          <w:rFonts w:ascii="Verdana" w:hAnsi="Verdana"/>
          <w:color w:val="000000"/>
          <w:sz w:val="18"/>
          <w:szCs w:val="18"/>
        </w:rPr>
        <w:t>394</w:t>
      </w:r>
    </w:p>
    <w:p w14:paraId="451A8440" w14:textId="77777777" w:rsidR="004E1DD7" w:rsidRDefault="004E1DD7" w:rsidP="004E1DD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Ходатенко, Евгений Николаевич</w:t>
      </w:r>
    </w:p>
    <w:p w14:paraId="255064C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ВВЕДЕНИЕ.І.</w:t>
      </w:r>
    </w:p>
    <w:p w14:paraId="1837758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 ИЗУЧЕНИЯ ИСТОРИИ</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РЕГУЛИРОВАНИЯ БОРЬБЫ</w:t>
      </w:r>
    </w:p>
    <w:p w14:paraId="22A53F5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С</w:t>
      </w:r>
      <w:r>
        <w:rPr>
          <w:rStyle w:val="WW8Num2z0"/>
          <w:rFonts w:ascii="Verdana" w:hAnsi="Verdana"/>
          <w:color w:val="000000"/>
          <w:sz w:val="18"/>
          <w:szCs w:val="18"/>
        </w:rPr>
        <w:t> </w:t>
      </w:r>
      <w:r>
        <w:rPr>
          <w:rStyle w:val="WW8Num3z0"/>
          <w:rFonts w:ascii="Verdana" w:hAnsi="Verdana"/>
          <w:color w:val="4682B4"/>
          <w:sz w:val="18"/>
          <w:szCs w:val="18"/>
        </w:rPr>
        <w:t>ТЕРРОРИЗМОМ</w:t>
      </w:r>
      <w:r>
        <w:rPr>
          <w:rStyle w:val="WW8Num2z0"/>
          <w:rFonts w:ascii="Verdana" w:hAnsi="Verdana"/>
          <w:color w:val="000000"/>
          <w:sz w:val="18"/>
          <w:szCs w:val="18"/>
        </w:rPr>
        <w:t> </w:t>
      </w:r>
      <w:r>
        <w:rPr>
          <w:rFonts w:ascii="Verdana" w:hAnsi="Verdana"/>
          <w:color w:val="000000"/>
          <w:sz w:val="18"/>
          <w:szCs w:val="18"/>
        </w:rPr>
        <w:t>В ИНДИИ.</w:t>
      </w:r>
    </w:p>
    <w:p w14:paraId="387CEC3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ЮРИДИЧЕСКИЕ И ПРАКТИЧЕСКИЕ АСПЕКТЫ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СИЛОВЫХ СТРУКТУР ИНДИИ</w:t>
      </w:r>
    </w:p>
    <w:p w14:paraId="2B7FBA0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ТЕРРОРИЗМУ.</w:t>
      </w:r>
    </w:p>
    <w:p w14:paraId="5E0F63A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1. Организационно-правовая структура и антитеррористические функции индийской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w:t>
      </w:r>
    </w:p>
    <w:p w14:paraId="0F6F96E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2. Правовые основы деятельности специальных служб</w:t>
      </w:r>
      <w:r>
        <w:rPr>
          <w:rStyle w:val="WW8Num2z0"/>
          <w:rFonts w:ascii="Verdana" w:hAnsi="Verdana"/>
          <w:color w:val="000000"/>
          <w:sz w:val="18"/>
          <w:szCs w:val="18"/>
        </w:rPr>
        <w:t> </w:t>
      </w:r>
      <w:r>
        <w:rPr>
          <w:rStyle w:val="WW8Num3z0"/>
          <w:rFonts w:ascii="Verdana" w:hAnsi="Verdana"/>
          <w:color w:val="4682B4"/>
          <w:sz w:val="18"/>
          <w:szCs w:val="18"/>
        </w:rPr>
        <w:t>Индии</w:t>
      </w:r>
      <w:r>
        <w:rPr>
          <w:rStyle w:val="WW8Num2z0"/>
          <w:rFonts w:ascii="Verdana" w:hAnsi="Verdana"/>
          <w:color w:val="000000"/>
          <w:sz w:val="18"/>
          <w:szCs w:val="18"/>
        </w:rPr>
        <w:t> </w:t>
      </w:r>
      <w:r>
        <w:rPr>
          <w:rFonts w:ascii="Verdana" w:hAnsi="Verdana"/>
          <w:color w:val="000000"/>
          <w:sz w:val="18"/>
          <w:szCs w:val="18"/>
        </w:rPr>
        <w:t>в борьбе с терроризмом.</w:t>
      </w:r>
    </w:p>
    <w:p w14:paraId="46FBDD9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3. Функции индийской армии по обеспечению внутренней безопасности.</w:t>
      </w:r>
    </w:p>
    <w:p w14:paraId="477128B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4. Организационно-правовые основы участия центральных военизированных формирований в борьбе с терроризмом.</w:t>
      </w:r>
    </w:p>
    <w:p w14:paraId="5B33270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РЕГИОНАЛЬНЫЙ</w:t>
      </w:r>
      <w:r>
        <w:rPr>
          <w:rStyle w:val="WW8Num2z0"/>
          <w:rFonts w:ascii="Verdana" w:hAnsi="Verdana"/>
          <w:color w:val="000000"/>
          <w:sz w:val="18"/>
          <w:szCs w:val="18"/>
        </w:rPr>
        <w:t> </w:t>
      </w:r>
      <w:r>
        <w:rPr>
          <w:rFonts w:ascii="Verdana" w:hAnsi="Verdana"/>
          <w:color w:val="000000"/>
          <w:sz w:val="18"/>
          <w:szCs w:val="18"/>
        </w:rPr>
        <w:t>ОПЫТ БОРЬБЫ С ТЕРРОРИЗМОМ И СЕПАРАТИЗМОМ В ИНДИИ В КОНЦЕ 40- 80 гг. .XX в.</w:t>
      </w:r>
    </w:p>
    <w:p w14:paraId="546C323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НА МАТЕРИАЛАХ ШТАТА ДЖАММУ И КАШМИР).</w:t>
      </w:r>
    </w:p>
    <w:p w14:paraId="55D06F6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1. Генезис кашмирской проблемы. Особый правовой статус штата Джамму и Кашмир.</w:t>
      </w:r>
    </w:p>
    <w:p w14:paraId="384EBE6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2. Развитие кашмирской проблемы в 70-80 гг. XX в.</w:t>
      </w:r>
    </w:p>
    <w:p w14:paraId="3FEC26A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Практика</w:t>
      </w:r>
      <w:r>
        <w:rPr>
          <w:rStyle w:val="WW8Num2z0"/>
          <w:rFonts w:ascii="Verdana" w:hAnsi="Verdana"/>
          <w:color w:val="000000"/>
          <w:sz w:val="18"/>
          <w:szCs w:val="18"/>
        </w:rPr>
        <w:t> </w:t>
      </w:r>
      <w:r>
        <w:rPr>
          <w:rFonts w:ascii="Verdana" w:hAnsi="Verdana"/>
          <w:color w:val="000000"/>
          <w:sz w:val="18"/>
          <w:szCs w:val="18"/>
        </w:rPr>
        <w:t>применения общенационального антитеррористического законодательства в штате Джамму и Кашмир.</w:t>
      </w:r>
    </w:p>
    <w:p w14:paraId="619494D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4. ПРАВОВОЕ ОБЕСПЕЧЕНИЕ ДЕЙСТВИЙ СИЛОВЫХ СТРУКТУР ИНДИИ В БОРЬБЕ С ТЕРРОРИЗМОМ И СЕПАРАТИЗМОМ В 1990 - ПЕРВОЙ ПОЛОВИНЕ 2000 гг. (НА МАТЕРИАЛАХ ШТАТА ДЖАММУ И КАШМИР).</w:t>
      </w:r>
    </w:p>
    <w:p w14:paraId="1C1EB55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1. Особые и чрезвычайные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силовых структур Индии в борьбе с сепаратизмом и терроризмом в Джамму и Кашмире</w:t>
      </w:r>
    </w:p>
    <w:p w14:paraId="61200ED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2.</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Style w:val="WW8Num2z0"/>
          <w:rFonts w:ascii="Verdana" w:hAnsi="Verdana"/>
          <w:color w:val="000000"/>
          <w:sz w:val="18"/>
          <w:szCs w:val="18"/>
        </w:rPr>
        <w:t> </w:t>
      </w:r>
      <w:r>
        <w:rPr>
          <w:rFonts w:ascii="Verdana" w:hAnsi="Verdana"/>
          <w:color w:val="000000"/>
          <w:sz w:val="18"/>
          <w:szCs w:val="18"/>
        </w:rPr>
        <w:t>сепаратизму и терроризму в Джамму и</w:t>
      </w:r>
    </w:p>
    <w:p w14:paraId="25E6437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Кашмире в 90 гг.XX в. у. .;—. .•.:.</w:t>
      </w:r>
    </w:p>
    <w:p w14:paraId="0DB6312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3. Политико-правовые мероприятия косвенной поддержки силового подавления террористических группировок,.'.</w:t>
      </w:r>
    </w:p>
    <w:p w14:paraId="218761C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4. Организационно-правовые меры повышения эффективности деятельности силовых;структур в борьбе с терроризмом</w:t>
      </w:r>
    </w:p>
    <w:p w14:paraId="61BE0DB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ТЕНДЕНЦИИ РАЗВИТИЯ АНТИТЕРРОРИСТИЧЕСКОГО ЗАКОНОДАТЕЛЬСТВА ИНДИИ ПОСЛЕ 11 СЕНТЯБРЯ</w:t>
      </w:r>
    </w:p>
    <w:p w14:paraId="532209B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2001 г. .;.:.:.,.:.</w:t>
      </w:r>
    </w:p>
    <w:p w14:paraId="5BDA92B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6.</w:t>
      </w:r>
      <w:r>
        <w:rPr>
          <w:rStyle w:val="WW8Num2z0"/>
          <w:rFonts w:ascii="Verdana" w:hAnsi="Verdana"/>
          <w:color w:val="000000"/>
          <w:sz w:val="18"/>
          <w:szCs w:val="18"/>
        </w:rPr>
        <w:t> </w:t>
      </w:r>
      <w:r>
        <w:rPr>
          <w:rStyle w:val="WW8Num3z0"/>
          <w:rFonts w:ascii="Verdana" w:hAnsi="Verdana"/>
          <w:color w:val="4682B4"/>
          <w:sz w:val="18"/>
          <w:szCs w:val="18"/>
        </w:rPr>
        <w:t>ПЕНИТЕНЦИАРНАЯ</w:t>
      </w:r>
      <w:r>
        <w:rPr>
          <w:rStyle w:val="WW8Num2z0"/>
          <w:rFonts w:ascii="Verdana" w:hAnsi="Verdana"/>
          <w:color w:val="000000"/>
          <w:sz w:val="18"/>
          <w:szCs w:val="18"/>
        </w:rPr>
        <w:t> </w:t>
      </w:r>
      <w:r>
        <w:rPr>
          <w:rFonts w:ascii="Verdana" w:hAnsi="Verdana"/>
          <w:color w:val="000000"/>
          <w:sz w:val="18"/>
          <w:szCs w:val="18"/>
        </w:rPr>
        <w:t>СИСТЕМА ИНДИИ КАК ЗАВЕРШАЮЩЕЕ ЗВЕНО НАЦИОНАЛЬНОЙ СИСТЕМЫ . • противодействия терроризму .;зоо</w:t>
      </w:r>
    </w:p>
    <w:p w14:paraId="6B3B0790" w14:textId="77777777" w:rsidR="004E1DD7" w:rsidRDefault="004E1DD7" w:rsidP="004E1DD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"История правового регулирования борьбы с терроризмом в Индии (1947–2004 гг.): теория, практика, региональный опыт"</w:t>
      </w:r>
    </w:p>
    <w:p w14:paraId="529E0909"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После окончания Второй мировой войны многие государства столкнулись с новыми вызовами, угрожающими их безопасности и стабильности. На смену« революционным потрясениям и полномасштабным войнам пришла эпоха малых войн, локальных конфликтов и распространения повстанческих движений и группировок, которые в качестве инструмента достижения своих политических и иных целей стали' использовать террористические акты.</w:t>
      </w:r>
    </w:p>
    <w:p w14:paraId="13CD8380"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числу государств, столкнувшихся во второй половине XX в. с проблемой терроризма и сепаратизма, относится Индия, где уже более 20 лет власти страны осуществляют борьбу с террористическими группировками сначала на северо-востоке, а затем в Пенджабе и Кашмире.</w:t>
      </w:r>
    </w:p>
    <w:p w14:paraId="4E3A8830"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 это время Республика Индия накопила огромный уникальный опыт борьбы с сепаратизмом и терроризмом как в отношении применения силовых структур для защиты своей территориальной целостности и наведения порядка в отдельных регионах, так и в плане правового обеспечения их деятельности. В частности, к середине 1990-х гг. индийским силам безопасности удалось разгромить сикхский терроризм в Пенджабе.</w:t>
      </w:r>
    </w:p>
    <w:p w14:paraId="3687663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сожалению, Российская Федерация также оказалась в числе государств, для которых проблема</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терроризму стала жизненно важной. В этой ситуации не только теоретический, но и практический интерес представляет изучение опыта борьбы с терроризмом в других странах как в современном, так и ретроспективном аспектах. Особое внимание при этом следует уделить именно индийскому опыту борьбы с терроризмом, поскольку в ряде случаев можно проследить параллели в тактике действий кашмирских и кавказских террористов (например, во время Каргильского вооруженного инцидента и вторжения боевиков из Чечни в Дагестан летом 1999 г., в тактике использования начиненных взрывчаткой автомобилей, широком применении террористов-смертников).</w:t>
      </w:r>
    </w:p>
    <w:p w14:paraId="036A12F9"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 Вопросы борьбы с терроризмом- и: сепаратизмом в (Индии во второй половине XX — начале ;.ХХ1; вв. привлекали и привлекают внимание советских (российских) и, что вполне естественно, индийских уч^^^^ ; Властности; значительный вкладв&gt;изучение';названнойшроблемышне:-сли такие советские и российские- индологи;: как; В. В.</w:t>
      </w:r>
      <w:r>
        <w:rPr>
          <w:rStyle w:val="WW8Num2z0"/>
          <w:rFonts w:ascii="Verdana" w:hAnsi="Verdana"/>
          <w:color w:val="000000"/>
          <w:sz w:val="18"/>
          <w:szCs w:val="18"/>
        </w:rPr>
        <w:t> </w:t>
      </w:r>
      <w:r>
        <w:rPr>
          <w:rStyle w:val="WW8Num3z0"/>
          <w:rFonts w:ascii="Verdana" w:hAnsi="Verdana"/>
          <w:color w:val="4682B4"/>
          <w:sz w:val="18"/>
          <w:szCs w:val="18"/>
        </w:rPr>
        <w:t>Балабушевич</w:t>
      </w:r>
      <w:r>
        <w:rPr>
          <w:rFonts w:ascii="Verdana" w:hAnsi="Verdana"/>
          <w:color w:val="000000"/>
          <w:sz w:val="18"/>
          <w:szCs w:val="18"/>
        </w:rPr>
        <w:t>, С: А. Баранов, ;А.:Щ Дьяков;. К" Пг. Колыхадова; Котовский, Т. Л.</w:t>
      </w:r>
      <w:r>
        <w:rPr>
          <w:rStyle w:val="WW8Num2z0"/>
          <w:rFonts w:ascii="Verdana" w:hAnsi="Verdana"/>
          <w:color w:val="000000"/>
          <w:sz w:val="18"/>
          <w:szCs w:val="18"/>
        </w:rPr>
        <w:t> </w:t>
      </w:r>
      <w:r>
        <w:rPr>
          <w:rStyle w:val="WW8Num3z0"/>
          <w:rFonts w:ascii="Verdana" w:hAnsi="Verdana"/>
          <w:color w:val="4682B4"/>
          <w:sz w:val="18"/>
          <w:szCs w:val="18"/>
        </w:rPr>
        <w:t>Шаумян</w:t>
      </w:r>
      <w:r>
        <w:rPr>
          <w:rFonts w:ascii="Verdana" w:hAnsi="Verdana"/>
          <w:color w:val="000000"/>
          <w:sz w:val="18"/>
          <w:szCs w:val="18"/>
        </w:rPr>
        <w:t>. В их исторических: исследованиях основной акцент делался на международный; и-международно-правовой'аспекты кашмирской проблемы; а также борьбу с терроризмом и сепаратизмом в штате Джамму 11 Кашмир. .</w:t>
      </w:r>
    </w:p>
    <w:p w14:paraId="176681A6"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Особого-внимания заслуживают исследования отечественных ученых Л. П. Ульяновой и А. </w:t>
      </w:r>
      <w:r>
        <w:rPr>
          <w:rFonts w:ascii="Verdana" w:hAnsi="Verdana"/>
          <w:color w:val="000000"/>
          <w:sz w:val="18"/>
          <w:szCs w:val="18"/>
        </w:rPr>
        <w:lastRenderedPageBreak/>
        <w:t>Н.</w:t>
      </w:r>
      <w:r>
        <w:rPr>
          <w:rStyle w:val="WW8Num2z0"/>
          <w:rFonts w:ascii="Verdana" w:hAnsi="Verdana"/>
          <w:color w:val="000000"/>
          <w:sz w:val="18"/>
          <w:szCs w:val="18"/>
        </w:rPr>
        <w:t> </w:t>
      </w:r>
      <w:r>
        <w:rPr>
          <w:rStyle w:val="WW8Num3z0"/>
          <w:rFonts w:ascii="Verdana" w:hAnsi="Verdana"/>
          <w:color w:val="4682B4"/>
          <w:sz w:val="18"/>
          <w:szCs w:val="18"/>
        </w:rPr>
        <w:t>Домрина</w:t>
      </w:r>
      <w:r>
        <w:rPr>
          <w:rFonts w:ascii="Verdana" w:hAnsi="Verdana"/>
          <w:color w:val="000000"/>
          <w:sz w:val="18"/>
          <w:szCs w:val="18"/>
        </w:rPr>
        <w:t>. Так, Л. Г1. Ульянова проводит анализ правового положения штатов&gt; в Индии, их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борьбе: с террористичет скими выступлениями; Однако ее работа написана 40 лет назад, и поэтому во&gt; многом устарела: А. Н.</w:t>
      </w:r>
      <w:r>
        <w:rPr>
          <w:rStyle w:val="WW8Num2z0"/>
          <w:rFonts w:ascii="Verdana" w:hAnsi="Verdana"/>
          <w:color w:val="000000"/>
          <w:sz w:val="18"/>
          <w:szCs w:val="18"/>
        </w:rPr>
        <w:t> </w:t>
      </w:r>
      <w:r>
        <w:rPr>
          <w:rStyle w:val="WW8Num3z0"/>
          <w:rFonts w:ascii="Verdana" w:hAnsi="Verdana"/>
          <w:color w:val="4682B4"/>
          <w:sz w:val="18"/>
          <w:szCs w:val="18"/>
        </w:rPr>
        <w:t>Домрин</w:t>
      </w:r>
      <w:r>
        <w:rPr>
          <w:rFonts w:ascii="Verdana" w:hAnsi="Verdana"/>
          <w:color w:val="000000"/>
          <w:sz w:val="18"/>
          <w:szCs w:val="18"/>
        </w:rPr>
        <w:t>* рассматривает индийскую антитеррористическую правов)то практику ДО' середины 90-х гг. XX в: Причем основным объектом внимания ученого-является штат Пенджаб.</w:t>
      </w:r>
    </w:p>
    <w:p w14:paraId="528870B4"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индийских</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Д. Д: Басу, М. IX Шармы, О. ГХ Шармы и других освещаются различные аспекты проблемы правового развития Республики Индия, ио в них практически не уделяется внимания? мерам? юридической поддержки силовых структур по защите территориальной целостности и обеспечению</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в Индии в целом и отдельных ее штатов.</w:t>
      </w:r>
    </w:p>
    <w:p w14:paraId="57589A75"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Такими образом, в ¡настоящее время в российской и зарубежной научной литературе отсутствуют комплексные, историко-правовые исследования; пог священные анализу динамики - правового регулирования борьбы с; терроризмом в-Индии. .' • . " .</w:t>
      </w:r>
    </w:p>
    <w:p w14:paraId="7D2A580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связанных с</w:t>
      </w:r>
      <w:r>
        <w:rPr>
          <w:rStyle w:val="WW8Num2z0"/>
          <w:rFonts w:ascii="Verdana" w:hAnsi="Verdana"/>
          <w:color w:val="000000"/>
          <w:sz w:val="18"/>
          <w:szCs w:val="18"/>
        </w:rPr>
        <w:t> </w:t>
      </w:r>
      <w:r>
        <w:rPr>
          <w:rStyle w:val="WW8Num3z0"/>
          <w:rFonts w:ascii="Verdana" w:hAnsi="Verdana"/>
          <w:color w:val="4682B4"/>
          <w:sz w:val="18"/>
          <w:szCs w:val="18"/>
        </w:rPr>
        <w:t>противодействием</w:t>
      </w:r>
      <w:r>
        <w:rPr>
          <w:rStyle w:val="WW8Num2z0"/>
          <w:rFonts w:ascii="Verdana" w:hAnsi="Verdana"/>
          <w:color w:val="000000"/>
          <w:sz w:val="18"/>
          <w:szCs w:val="18"/>
        </w:rPr>
        <w:t> </w:t>
      </w:r>
      <w:r>
        <w:rPr>
          <w:rFonts w:ascii="Verdana" w:hAnsi="Verdana"/>
          <w:color w:val="000000"/>
          <w:sz w:val="18"/>
          <w:szCs w:val="18"/>
        </w:rPr>
        <w:t>терроризму и сепаратизму в Индии в 1947-2004 гг.</w:t>
      </w:r>
    </w:p>
    <w:p w14:paraId="5C7F5F4D"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индийское антитеррористическое законодательство и практика его применения в 1947-2004 гг.</w:t>
      </w:r>
    </w:p>
    <w:p w14:paraId="1D7802B0"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заключается в выявлении специфических черт индийского антитеррористического законодательства и регионального опыта его реализации</w:t>
      </w:r>
      <w:r>
        <w:rPr>
          <w:rStyle w:val="WW8Num2z0"/>
          <w:rFonts w:ascii="Verdana" w:hAnsi="Verdana"/>
          <w:color w:val="000000"/>
          <w:sz w:val="18"/>
          <w:szCs w:val="18"/>
        </w:rPr>
        <w:t> </w:t>
      </w:r>
      <w:r>
        <w:rPr>
          <w:rStyle w:val="WW8Num3z0"/>
          <w:rFonts w:ascii="Verdana" w:hAnsi="Verdana"/>
          <w:color w:val="4682B4"/>
          <w:sz w:val="18"/>
          <w:szCs w:val="18"/>
        </w:rPr>
        <w:t>правоохранительными</w:t>
      </w:r>
      <w:r>
        <w:rPr>
          <w:rStyle w:val="WW8Num2z0"/>
          <w:rFonts w:ascii="Verdana" w:hAnsi="Verdana"/>
          <w:color w:val="000000"/>
          <w:sz w:val="18"/>
          <w:szCs w:val="18"/>
        </w:rPr>
        <w:t> </w:t>
      </w:r>
      <w:r>
        <w:rPr>
          <w:rFonts w:ascii="Verdana" w:hAnsi="Verdana"/>
          <w:color w:val="000000"/>
          <w:sz w:val="18"/>
          <w:szCs w:val="18"/>
        </w:rPr>
        <w:t>органами и армией в Джамму и Кашмире в контексте конкретно-исторических детерминант государственно-территориального строительства Индии в период 1947—2004 гг.</w:t>
      </w:r>
    </w:p>
    <w:p w14:paraId="200BDB21"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определяет комплекс задач диссертационного исследования:</w:t>
      </w:r>
    </w:p>
    <w:p w14:paraId="01E23584"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теоретико-методологические основы изучения истории правового регулирования противодействия терроризму в Индии;</w:t>
      </w:r>
    </w:p>
    <w:p w14:paraId="5E2BC91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характеристику историографии проблемы и проанализировать источниковую базу изучения истории правового регулирования! борьбы с терроризмом;</w:t>
      </w:r>
    </w:p>
    <w:p w14:paraId="50CE63C7"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охарактеризовать организационно-правовую структуру и антитеррористические функции индийской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w:t>
      </w:r>
    </w:p>
    <w:p w14:paraId="18D6B3C5"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правовую основу деятельности специальных служб Индии в борьбе с терроризмом;</w:t>
      </w:r>
    </w:p>
    <w:p w14:paraId="7FBB444F"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функции индийской армии по обеспечению внутренней безопасности страны;</w:t>
      </w:r>
    </w:p>
    <w:p w14:paraId="4E38904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характеристику организационно-правовой основы участия центральных военизированных формирований Индии в борьбе с терроризмом;</w:t>
      </w:r>
    </w:p>
    <w:p w14:paraId="6B04885A"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эволюцию кашмирской проблемы с момента ее возникновения до середины 2000-х гг.;</w:t>
      </w:r>
    </w:p>
    <w:p w14:paraId="27EFCF3F"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особенности правового статуса штата Джамму и Кашмир в Республике Индия;</w:t>
      </w:r>
    </w:p>
    <w:p w14:paraId="35EE62C1"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практику применения общенационального антитеррористического законодательства в штате Джамму и Кашмир;</w:t>
      </w:r>
    </w:p>
    <w:p w14:paraId="154F48C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особые и чрезвычайные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силовых структур Индии в борьбе с сепаратизмом и терроризмом в Джамму и Кашмире; - охарактеризовать политико-правовые мероприятия косвенной поддержки силового подавления террористических группировок в Индии;</w:t>
      </w:r>
    </w:p>
    <w:p w14:paraId="1DA8AD4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организационно-правовые меры повышения эффективности деятельности силовых:структур^Индии в борьбе ;с, терроризмом;</w:t>
      </w:r>
    </w:p>
    <w:p w14:paraId="6B0C373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тенденции развития индийского антитеррористического' законодательства после 1 Г сентября 200 Г г.; .</w:t>
      </w:r>
    </w:p>
    <w:p w14:paraId="4EAFECB6"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выработать, на основе изучения индийского, опыта практические рекомендации по совершенствованию российского законодательства о борьбе с терроризмом; .'• . : .,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p>
    <w:p w14:paraId="4E18DBF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проанализировать индийскую</w:t>
      </w:r>
      <w:r>
        <w:rPr>
          <w:rStyle w:val="WW8Num2z0"/>
          <w:rFonts w:ascii="Verdana" w:hAnsi="Verdana"/>
          <w:color w:val="000000"/>
          <w:sz w:val="18"/>
          <w:szCs w:val="18"/>
        </w:rPr>
        <w:t> </w:t>
      </w:r>
      <w:r>
        <w:rPr>
          <w:rStyle w:val="WW8Num3z0"/>
          <w:rFonts w:ascii="Verdana" w:hAnsi="Verdana"/>
          <w:color w:val="4682B4"/>
          <w:sz w:val="18"/>
          <w:szCs w:val="18"/>
        </w:rPr>
        <w:t>пенитенциарную</w:t>
      </w:r>
      <w:r>
        <w:rPr>
          <w:rStyle w:val="WW8Num2z0"/>
          <w:rFonts w:ascii="Verdana" w:hAnsi="Verdana"/>
          <w:color w:val="000000"/>
          <w:sz w:val="18"/>
          <w:szCs w:val="18"/>
        </w:rPr>
        <w:t> </w:t>
      </w:r>
      <w:r>
        <w:rPr>
          <w:rFonts w:ascii="Verdana" w:hAnsi="Verdana"/>
          <w:color w:val="000000"/>
          <w:sz w:val="18"/>
          <w:szCs w:val="18"/>
        </w:rPr>
        <w:t xml:space="preserve">систему в ее историческом развитии в качестве элемента национальной системы противодейст-вия-терроризму. </w:t>
      </w:r>
      <w:r>
        <w:rPr>
          <w:rFonts w:ascii="Arial" w:hAnsi="Arial" w:cs="Arial"/>
          <w:color w:val="000000"/>
          <w:sz w:val="18"/>
          <w:szCs w:val="18"/>
        </w:rPr>
        <w:t>■</w:t>
      </w:r>
      <w:r>
        <w:rPr>
          <w:rFonts w:ascii="Verdana" w:hAnsi="Verdana"/>
          <w:color w:val="000000"/>
          <w:sz w:val="18"/>
          <w:szCs w:val="18"/>
        </w:rPr>
        <w:t xml:space="preserve"> . . , .</w:t>
      </w:r>
    </w:p>
    <w:p w14:paraId="2ABB17A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1947-2004 гг. Первая-хронологическая граница обусловлена тем, что в 1947 г. Индия приобрела: независимость,, и практически; сразу власти* страны были- вынуждены ; начать борьбу с сепаратистскими тенденциями и терроризмом. Одновременно начинает формироваться» нормативно-правовая; основа этой борьбы. В 2004 г. (вторая хронологическая граница) были приняты существенные поправки в Закон о предотвращении:</w:t>
      </w:r>
      <w:r>
        <w:rPr>
          <w:rStyle w:val="WW8Num2z0"/>
          <w:rFonts w:ascii="Verdana" w:hAnsi="Verdana"/>
          <w:color w:val="000000"/>
          <w:sz w:val="18"/>
          <w:szCs w:val="18"/>
        </w:rPr>
        <w:t> </w:t>
      </w:r>
      <w:r>
        <w:rPr>
          <w:rStyle w:val="WW8Num3z0"/>
          <w:rFonts w:ascii="Verdana" w:hAnsi="Verdana"/>
          <w:color w:val="4682B4"/>
          <w:sz w:val="18"/>
          <w:szCs w:val="18"/>
        </w:rPr>
        <w:t>незаконной</w:t>
      </w:r>
      <w:r>
        <w:rPr>
          <w:rFonts w:ascii="Verdana" w:hAnsi="Verdana"/>
          <w:color w:val="000000"/>
          <w:sz w:val="18"/>
          <w:szCs w:val="18"/>
        </w:rPr>
        <w:t>* деятельности; 1967. г. (далее: ЗПНД), наоснове'которого ¿ Индии до-2009 г. осуществлялась: борьбам^ терроризмом (в 2009 г.: законодательство, было кардинально изменено)., В: середине 2000-х гг. длившаяся более полувека борьба с терроризмомсв Джаммучи: Кашмире завершилась' победой индийских властей! Следовательно, комплексное</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Style w:val="WW8Num2z0"/>
          <w:rFonts w:ascii="Verdana" w:hAnsi="Verdana"/>
          <w:color w:val="000000"/>
          <w:sz w:val="18"/>
          <w:szCs w:val="18"/>
        </w:rPr>
        <w:t> </w:t>
      </w:r>
      <w:r>
        <w:rPr>
          <w:rFonts w:ascii="Verdana" w:hAnsi="Verdana"/>
          <w:color w:val="000000"/>
          <w:sz w:val="18"/>
          <w:szCs w:val="18"/>
        </w:rPr>
        <w:t>терроризму и сепаратизму в Джамму и Кашмире стало уже историей,, а с 2004 г. начался новый этап развития-антитеррористического законодательства.Индии, изучение которого не входит в задачи настоящего иссл едования. ; . ч Территориальные границы исследования охватывают: территорию созданной в 1947 г. Республики-Индии:: При; этом значительное' внимание уделяетсяфегиональному опыту борьбы с терроризмом в пограничном с Пакистаном штате Джамму и Кашмир, в котором противодействие терроризму ? и сепаратизму до недавнего времени сталкивалось с наибольшими трудностями, а опыт этого противодействия представляется весьма интересным в плане заимствования и использования в Российской Федерации.</w:t>
      </w:r>
    </w:p>
    <w:p w14:paraId="6688213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всеобщий диалектический метод познания и исторический подход к исследованию проблемы. В работе использовались общенаучные методы познания (анализ, синтез, сравнение, индукция, дедукция и др.), а также структурно-функциональный, проблемно-хронологический, формально-юридический, сравнительно-правовой и сравнительно-исторический, статистический методы, метод системного анализа и др.</w:t>
      </w:r>
    </w:p>
    <w:p w14:paraId="0F6FEF6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частности, метод структурно-функционального анализа использован автором при изучении основных силовых структур Индии, которые участвуют в борьбе с терроризмом и сепаратизмом, а также при рассмотрении правовых основ их функционирования. Третья и четвертая главы диссертации построены по проблемно-хронологическому принципу, при этом в рамках временной последовательности изложения материала дается сравнительный анализ применения в Джамму и Кашмире общенационального антитеррористического законодательства и законов, наделяющих силовые структуры чрезвычайными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Fonts w:ascii="Verdana" w:hAnsi="Verdana"/>
          <w:color w:val="000000"/>
          <w:sz w:val="18"/>
          <w:szCs w:val="18"/>
        </w:rPr>
        <w:t>.</w:t>
      </w:r>
    </w:p>
    <w:p w14:paraId="543F74B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изучении текстов законов использовался формально-юридический метод, позволяющий выявить общие черты и отличия, а также проследить преемственность в процессе разработки правовых актов. Практика применения законов проиллюстрирована с помощью статистических таблиц, что позволяет составить представление о масштабах и опасности террористического движения в Кашмире.</w:t>
      </w:r>
    </w:p>
    <w:p w14:paraId="216D82D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идеи, концепции, положения теоретического и методологического характера видных отечественных ученых-индологов и востоковедов: К. А.</w:t>
      </w:r>
      <w:r>
        <w:rPr>
          <w:rStyle w:val="WW8Num2z0"/>
          <w:rFonts w:ascii="Verdana" w:hAnsi="Verdana"/>
          <w:color w:val="000000"/>
          <w:sz w:val="18"/>
          <w:szCs w:val="18"/>
        </w:rPr>
        <w:t> </w:t>
      </w:r>
      <w:r>
        <w:rPr>
          <w:rStyle w:val="WW8Num3z0"/>
          <w:rFonts w:ascii="Verdana" w:hAnsi="Verdana"/>
          <w:color w:val="4682B4"/>
          <w:sz w:val="18"/>
          <w:szCs w:val="18"/>
        </w:rPr>
        <w:t>Антоновой</w:t>
      </w:r>
      <w:r>
        <w:rPr>
          <w:rFonts w:ascii="Verdana" w:hAnsi="Verdana"/>
          <w:color w:val="000000"/>
          <w:sz w:val="18"/>
          <w:szCs w:val="18"/>
        </w:rPr>
        <w:t>, В. Я. Белокрениц-кого, Г. М. Бонгард-Левина, А. Н.</w:t>
      </w:r>
      <w:r>
        <w:rPr>
          <w:rStyle w:val="WW8Num2z0"/>
          <w:rFonts w:ascii="Verdana" w:hAnsi="Verdana"/>
          <w:color w:val="000000"/>
          <w:sz w:val="18"/>
          <w:szCs w:val="18"/>
        </w:rPr>
        <w:t> </w:t>
      </w:r>
      <w:r>
        <w:rPr>
          <w:rStyle w:val="WW8Num3z0"/>
          <w:rFonts w:ascii="Verdana" w:hAnsi="Verdana"/>
          <w:color w:val="4682B4"/>
          <w:sz w:val="18"/>
          <w:szCs w:val="18"/>
        </w:rPr>
        <w:t>Домрина</w:t>
      </w:r>
      <w:r>
        <w:rPr>
          <w:rFonts w:ascii="Verdana" w:hAnsi="Verdana"/>
          <w:color w:val="000000"/>
          <w:sz w:val="18"/>
          <w:szCs w:val="18"/>
        </w:rPr>
        <w:t>, В. П. Кашина, Б. И.</w:t>
      </w:r>
      <w:r>
        <w:rPr>
          <w:rStyle w:val="WW8Num2z0"/>
          <w:rFonts w:ascii="Verdana" w:hAnsi="Verdana"/>
          <w:color w:val="000000"/>
          <w:sz w:val="18"/>
          <w:szCs w:val="18"/>
        </w:rPr>
        <w:t> </w:t>
      </w:r>
      <w:r>
        <w:rPr>
          <w:rStyle w:val="WW8Num3z0"/>
          <w:rFonts w:ascii="Verdana" w:hAnsi="Verdana"/>
          <w:color w:val="4682B4"/>
          <w:sz w:val="18"/>
          <w:szCs w:val="18"/>
        </w:rPr>
        <w:t>Клюева</w:t>
      </w:r>
      <w:r>
        <w:rPr>
          <w:rFonts w:ascii="Verdana" w:hAnsi="Verdana"/>
          <w:color w:val="000000"/>
          <w:sz w:val="18"/>
          <w:szCs w:val="18"/>
        </w:rPr>
        <w:t>, Н.</w:t>
      </w:r>
    </w:p>
    <w:p w14:paraId="0140932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Мелехиной, В. Н.</w:t>
      </w:r>
      <w:r>
        <w:rPr>
          <w:rStyle w:val="WW8Num2z0"/>
          <w:rFonts w:ascii="Verdana" w:hAnsi="Verdana"/>
          <w:color w:val="000000"/>
          <w:sz w:val="18"/>
          <w:szCs w:val="18"/>
        </w:rPr>
        <w:t> </w:t>
      </w:r>
      <w:r>
        <w:rPr>
          <w:rStyle w:val="WW8Num3z0"/>
          <w:rFonts w:ascii="Verdana" w:hAnsi="Verdana"/>
          <w:color w:val="4682B4"/>
          <w:sz w:val="18"/>
          <w:szCs w:val="18"/>
        </w:rPr>
        <w:t>Москаленко</w:t>
      </w:r>
      <w:r>
        <w:rPr>
          <w:rFonts w:ascii="Verdana" w:hAnsi="Verdana"/>
          <w:color w:val="000000"/>
          <w:sz w:val="18"/>
          <w:szCs w:val="18"/>
        </w:rPr>
        <w:t>, М: А. Плешовой, Л. П.</w:t>
      </w:r>
      <w:r>
        <w:rPr>
          <w:rStyle w:val="WW8Num2z0"/>
          <w:rFonts w:ascii="Verdana" w:hAnsi="Verdana"/>
          <w:color w:val="000000"/>
          <w:sz w:val="18"/>
          <w:szCs w:val="18"/>
        </w:rPr>
        <w:t> </w:t>
      </w:r>
      <w:r>
        <w:rPr>
          <w:rStyle w:val="WW8Num3z0"/>
          <w:rFonts w:ascii="Verdana" w:hAnsi="Verdana"/>
          <w:color w:val="4682B4"/>
          <w:sz w:val="18"/>
          <w:szCs w:val="18"/>
        </w:rPr>
        <w:t>Ульяновой</w:t>
      </w:r>
      <w:r>
        <w:rPr>
          <w:rFonts w:ascii="Verdana" w:hAnsi="Verdana"/>
          <w:color w:val="000000"/>
          <w:sz w:val="18"/>
          <w:szCs w:val="18"/>
        </w:rPr>
        <w:t>,, О. Г. Ульциферова; индийских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Д. Д. Басу, М. Л.</w:t>
      </w:r>
      <w:r>
        <w:rPr>
          <w:rStyle w:val="WW8Num2z0"/>
          <w:rFonts w:ascii="Verdana" w:hAnsi="Verdana"/>
          <w:color w:val="000000"/>
          <w:sz w:val="18"/>
          <w:szCs w:val="18"/>
        </w:rPr>
        <w:t> </w:t>
      </w:r>
      <w:r>
        <w:rPr>
          <w:rStyle w:val="WW8Num3z0"/>
          <w:rFonts w:ascii="Verdana" w:hAnsi="Verdana"/>
          <w:color w:val="4682B4"/>
          <w:sz w:val="18"/>
          <w:szCs w:val="18"/>
        </w:rPr>
        <w:t>Коула</w:t>
      </w:r>
      <w:r>
        <w:rPr>
          <w:rFonts w:ascii="Verdana" w:hAnsi="Verdana"/>
          <w:color w:val="000000"/>
          <w:sz w:val="18"/>
          <w:szCs w:val="18"/>
        </w:rPr>
        <w:t>, Б. Пури, Д. Сингха, М. К.</w:t>
      </w:r>
      <w:r>
        <w:rPr>
          <w:rStyle w:val="WW8Num2z0"/>
          <w:rFonts w:ascii="Verdana" w:hAnsi="Verdana"/>
          <w:color w:val="000000"/>
          <w:sz w:val="18"/>
          <w:szCs w:val="18"/>
        </w:rPr>
        <w:t> </w:t>
      </w:r>
      <w:r>
        <w:rPr>
          <w:rStyle w:val="WW8Num3z0"/>
          <w:rFonts w:ascii="Verdana" w:hAnsi="Verdana"/>
          <w:color w:val="4682B4"/>
          <w:sz w:val="18"/>
          <w:szCs w:val="18"/>
        </w:rPr>
        <w:t>Тенга</w:t>
      </w:r>
      <w:r>
        <w:rPr>
          <w:rFonts w:ascii="Verdana" w:hAnsi="Verdana"/>
          <w:color w:val="000000"/>
          <w:sz w:val="18"/>
          <w:szCs w:val="18"/>
        </w:rPr>
        <w:t>, М. П. Шармы, О. П.</w:t>
      </w:r>
      <w:r>
        <w:rPr>
          <w:rStyle w:val="WW8Num2z0"/>
          <w:rFonts w:ascii="Verdana" w:hAnsi="Verdana"/>
          <w:color w:val="000000"/>
          <w:sz w:val="18"/>
          <w:szCs w:val="18"/>
        </w:rPr>
        <w:t> </w:t>
      </w:r>
      <w:r>
        <w:rPr>
          <w:rStyle w:val="WW8Num3z0"/>
          <w:rFonts w:ascii="Verdana" w:hAnsi="Verdana"/>
          <w:color w:val="4682B4"/>
          <w:sz w:val="18"/>
          <w:szCs w:val="18"/>
        </w:rPr>
        <w:t>Шармы</w:t>
      </w:r>
      <w:r>
        <w:rPr>
          <w:rStyle w:val="WW8Num2z0"/>
          <w:rFonts w:ascii="Verdana" w:hAnsi="Verdana"/>
          <w:color w:val="000000"/>
          <w:sz w:val="18"/>
          <w:szCs w:val="18"/>
        </w:rPr>
        <w:t> </w:t>
      </w:r>
      <w:r>
        <w:rPr>
          <w:rFonts w:ascii="Verdana" w:hAnsi="Verdana"/>
          <w:color w:val="000000"/>
          <w:sz w:val="18"/>
          <w:szCs w:val="18"/>
        </w:rPr>
        <w:t>и др.; специалистов, занимающихся проблемами терроризма: Ю. М.</w:t>
      </w:r>
      <w:r>
        <w:rPr>
          <w:rStyle w:val="WW8Num2z0"/>
          <w:rFonts w:ascii="Verdana" w:hAnsi="Verdana"/>
          <w:color w:val="000000"/>
          <w:sz w:val="18"/>
          <w:szCs w:val="18"/>
        </w:rPr>
        <w:t> </w:t>
      </w:r>
      <w:r>
        <w:rPr>
          <w:rStyle w:val="WW8Num3z0"/>
          <w:rFonts w:ascii="Verdana" w:hAnsi="Verdana"/>
          <w:color w:val="4682B4"/>
          <w:sz w:val="18"/>
          <w:szCs w:val="18"/>
        </w:rPr>
        <w:t>Антоняна</w:t>
      </w:r>
      <w:r>
        <w:rPr>
          <w:rFonts w:ascii="Verdana" w:hAnsi="Verdana"/>
          <w:color w:val="000000"/>
          <w:sz w:val="18"/>
          <w:szCs w:val="18"/>
        </w:rPr>
        <w:t>, В. Ф. Вакуленко, П. Джонсона, С. У.</w:t>
      </w:r>
      <w:r>
        <w:rPr>
          <w:rStyle w:val="WW8Num2z0"/>
          <w:rFonts w:ascii="Verdana" w:hAnsi="Verdana"/>
          <w:color w:val="000000"/>
          <w:sz w:val="18"/>
          <w:szCs w:val="18"/>
        </w:rPr>
        <w:t> </w:t>
      </w:r>
      <w:r>
        <w:rPr>
          <w:rStyle w:val="WW8Num3z0"/>
          <w:rFonts w:ascii="Verdana" w:hAnsi="Verdana"/>
          <w:color w:val="4682B4"/>
          <w:sz w:val="18"/>
          <w:szCs w:val="18"/>
        </w:rPr>
        <w:t>Дикаева</w:t>
      </w:r>
      <w:r>
        <w:rPr>
          <w:rFonts w:ascii="Verdana" w:hAnsi="Verdana"/>
          <w:color w:val="000000"/>
          <w:sz w:val="18"/>
          <w:szCs w:val="18"/>
        </w:rPr>
        <w:t>, В. П. Емельянова, М. А.</w:t>
      </w:r>
      <w:r>
        <w:rPr>
          <w:rStyle w:val="WW8Num2z0"/>
          <w:rFonts w:ascii="Verdana" w:hAnsi="Verdana"/>
          <w:color w:val="000000"/>
          <w:sz w:val="18"/>
          <w:szCs w:val="18"/>
        </w:rPr>
        <w:t> </w:t>
      </w:r>
      <w:r>
        <w:rPr>
          <w:rStyle w:val="WW8Num3z0"/>
          <w:rFonts w:ascii="Verdana" w:hAnsi="Verdana"/>
          <w:color w:val="4682B4"/>
          <w:sz w:val="18"/>
          <w:szCs w:val="18"/>
        </w:rPr>
        <w:t>Комаровой</w:t>
      </w:r>
      <w:r>
        <w:rPr>
          <w:rFonts w:ascii="Verdana" w:hAnsi="Verdana"/>
          <w:color w:val="000000"/>
          <w:sz w:val="18"/>
          <w:szCs w:val="18"/>
        </w:rPr>
        <w:t>, Д. Лонга, В. В.</w:t>
      </w:r>
      <w:r>
        <w:rPr>
          <w:rStyle w:val="WW8Num2z0"/>
          <w:rFonts w:ascii="Verdana" w:hAnsi="Verdana"/>
          <w:color w:val="000000"/>
          <w:sz w:val="18"/>
          <w:szCs w:val="18"/>
        </w:rPr>
        <w:t> </w:t>
      </w:r>
      <w:r>
        <w:rPr>
          <w:rStyle w:val="WW8Num3z0"/>
          <w:rFonts w:ascii="Verdana" w:hAnsi="Verdana"/>
          <w:color w:val="4682B4"/>
          <w:sz w:val="18"/>
          <w:szCs w:val="18"/>
        </w:rPr>
        <w:t>Остроухова</w:t>
      </w:r>
      <w:r>
        <w:rPr>
          <w:rFonts w:ascii="Verdana" w:hAnsi="Verdana"/>
          <w:color w:val="000000"/>
          <w:sz w:val="18"/>
          <w:szCs w:val="18"/>
        </w:rPr>
        <w:t>, А. Н. Смертина, И. Л.</w:t>
      </w:r>
      <w:r>
        <w:rPr>
          <w:rStyle w:val="WW8Num2z0"/>
          <w:rFonts w:ascii="Verdana" w:hAnsi="Verdana"/>
          <w:color w:val="000000"/>
          <w:sz w:val="18"/>
          <w:szCs w:val="18"/>
        </w:rPr>
        <w:t> </w:t>
      </w:r>
      <w:r>
        <w:rPr>
          <w:rStyle w:val="WW8Num3z0"/>
          <w:rFonts w:ascii="Verdana" w:hAnsi="Verdana"/>
          <w:color w:val="4682B4"/>
          <w:sz w:val="18"/>
          <w:szCs w:val="18"/>
        </w:rPr>
        <w:t>Трунова</w:t>
      </w:r>
      <w:r>
        <w:rPr>
          <w:rStyle w:val="WW8Num2z0"/>
          <w:rFonts w:ascii="Verdana" w:hAnsi="Verdana"/>
          <w:color w:val="000000"/>
          <w:sz w:val="18"/>
          <w:szCs w:val="18"/>
        </w:rPr>
        <w:t> </w:t>
      </w:r>
      <w:r>
        <w:rPr>
          <w:rFonts w:ascii="Verdana" w:hAnsi="Verdana"/>
          <w:color w:val="000000"/>
          <w:sz w:val="18"/>
          <w:szCs w:val="18"/>
        </w:rPr>
        <w:t>и&lt; др. Несомненный интерес для исследования представляют работы российских историков государства и права: И. Д.</w:t>
      </w:r>
      <w:r>
        <w:rPr>
          <w:rStyle w:val="WW8Num2z0"/>
          <w:rFonts w:ascii="Verdana" w:hAnsi="Verdana"/>
          <w:color w:val="000000"/>
          <w:sz w:val="18"/>
          <w:szCs w:val="18"/>
        </w:rPr>
        <w:t> </w:t>
      </w:r>
      <w:r>
        <w:rPr>
          <w:rStyle w:val="WW8Num3z0"/>
          <w:rFonts w:ascii="Verdana" w:hAnsi="Verdana"/>
          <w:color w:val="4682B4"/>
          <w:sz w:val="18"/>
          <w:szCs w:val="18"/>
        </w:rPr>
        <w:t>Борисовой</w:t>
      </w:r>
      <w:r>
        <w:rPr>
          <w:rFonts w:ascii="Verdana" w:hAnsi="Verdana"/>
          <w:color w:val="000000"/>
          <w:sz w:val="18"/>
          <w:szCs w:val="18"/>
        </w:rPr>
        <w:t>, В. Г. Графского, А. А.</w:t>
      </w:r>
      <w:r>
        <w:rPr>
          <w:rStyle w:val="WW8Num2z0"/>
          <w:rFonts w:ascii="Verdana" w:hAnsi="Verdana"/>
          <w:color w:val="000000"/>
          <w:sz w:val="18"/>
          <w:szCs w:val="18"/>
        </w:rPr>
        <w:t> </w:t>
      </w:r>
      <w:r>
        <w:rPr>
          <w:rStyle w:val="WW8Num3z0"/>
          <w:rFonts w:ascii="Verdana" w:hAnsi="Verdana"/>
          <w:color w:val="4682B4"/>
          <w:sz w:val="18"/>
          <w:szCs w:val="18"/>
        </w:rPr>
        <w:t>Демичева</w:t>
      </w:r>
      <w:r>
        <w:rPr>
          <w:rFonts w:ascii="Verdana" w:hAnsi="Verdana"/>
          <w:color w:val="000000"/>
          <w:sz w:val="18"/>
          <w:szCs w:val="18"/>
        </w:rPr>
        <w:t>, И. А. Исаева, Р. С.</w:t>
      </w:r>
      <w:r>
        <w:rPr>
          <w:rStyle w:val="WW8Num2z0"/>
          <w:rFonts w:ascii="Verdana" w:hAnsi="Verdana"/>
          <w:color w:val="000000"/>
          <w:sz w:val="18"/>
          <w:szCs w:val="18"/>
        </w:rPr>
        <w:t> </w:t>
      </w:r>
      <w:r>
        <w:rPr>
          <w:rStyle w:val="WW8Num3z0"/>
          <w:rFonts w:ascii="Verdana" w:hAnsi="Verdana"/>
          <w:color w:val="4682B4"/>
          <w:sz w:val="18"/>
          <w:szCs w:val="18"/>
        </w:rPr>
        <w:t>Мулукаева</w:t>
      </w:r>
      <w:r>
        <w:rPr>
          <w:rFonts w:ascii="Verdana" w:hAnsi="Verdana"/>
          <w:color w:val="000000"/>
          <w:sz w:val="18"/>
          <w:szCs w:val="18"/>
        </w:rPr>
        <w:t>, В. Б. Романовской, Е. В.</w:t>
      </w:r>
      <w:r>
        <w:rPr>
          <w:rStyle w:val="WW8Num2z0"/>
          <w:rFonts w:ascii="Verdana" w:hAnsi="Verdana"/>
          <w:color w:val="000000"/>
          <w:sz w:val="18"/>
          <w:szCs w:val="18"/>
        </w:rPr>
        <w:t> </w:t>
      </w:r>
      <w:r>
        <w:rPr>
          <w:rStyle w:val="WW8Num3z0"/>
          <w:rFonts w:ascii="Verdana" w:hAnsi="Verdana"/>
          <w:color w:val="4682B4"/>
          <w:sz w:val="18"/>
          <w:szCs w:val="18"/>
        </w:rPr>
        <w:t>Сафроновой</w:t>
      </w:r>
      <w:r>
        <w:rPr>
          <w:rFonts w:ascii="Verdana" w:hAnsi="Verdana"/>
          <w:color w:val="000000"/>
          <w:sz w:val="18"/>
          <w:szCs w:val="18"/>
        </w:rPr>
        <w:t>, Л. Р. Сюкияйнена и других, — повлиявшие на формирование научной позиции автора и методологию научного поиска.</w:t>
      </w:r>
    </w:p>
    <w:p w14:paraId="255AD381"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 xml:space="preserve">Индии и конституция штата Джамму </w:t>
      </w:r>
      <w:r>
        <w:rPr>
          <w:rFonts w:ascii="Verdana" w:hAnsi="Verdana"/>
          <w:color w:val="000000"/>
          <w:sz w:val="18"/>
          <w:szCs w:val="18"/>
        </w:rPr>
        <w:lastRenderedPageBreak/>
        <w:t>и-Кашмир, нормативно-правовые акты, определяющие правовой статус армии, полиции, центральных военизированных формирований и специальных служб, антитеррористические общенациональные законы и законы, наделяющие силовые структуры чрезвычайными полномочиями, а также некоторые</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прецеденты.</w:t>
      </w:r>
    </w:p>
    <w:p w14:paraId="2870D182"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автором использованы ежегодные доклады министерств обороны и внутренних дел Индии за ряд лет, статистические доклады</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комиссии Индии об итогах выборов в</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собрание штата Джамму и Кашмир, правительственные решения, а также доклады Национальной комиссии по правам человека, Международной</w:t>
      </w:r>
      <w:r>
        <w:rPr>
          <w:rStyle w:val="WW8Num2z0"/>
          <w:rFonts w:ascii="Verdana" w:hAnsi="Verdana"/>
          <w:color w:val="000000"/>
          <w:sz w:val="18"/>
          <w:szCs w:val="18"/>
        </w:rPr>
        <w:t> </w:t>
      </w:r>
      <w:r>
        <w:rPr>
          <w:rStyle w:val="WW8Num3z0"/>
          <w:rFonts w:ascii="Verdana" w:hAnsi="Verdana"/>
          <w:color w:val="4682B4"/>
          <w:sz w:val="18"/>
          <w:szCs w:val="18"/>
        </w:rPr>
        <w:t>амнистии</w:t>
      </w:r>
      <w:r>
        <w:rPr>
          <w:rFonts w:ascii="Verdana" w:hAnsi="Verdana"/>
          <w:color w:val="000000"/>
          <w:sz w:val="18"/>
          <w:szCs w:val="18"/>
        </w:rPr>
        <w:t>, других правозащитных организаций и различных консультативных комитетов.</w:t>
      </w:r>
    </w:p>
    <w:p w14:paraId="0B223ECF"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прежде всего, в том, что впервые в отечественной юридической науке проведено комплексное ретроспективное исследование правового регулирования борьбы с терроризмом в Индии (в период 1947—2004 гг.). При этом автор рассматривает не только теоретические и практические аспекты проблемы в общеиндийском масштабе, но и региональный опыт противодействия терроризму, в первую очередь в штате Джамму и Кашмир.</w:t>
      </w:r>
    </w:p>
    <w:p w14:paraId="3BD04D79"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сути, настоящая« диссертационная работа закладывает основы нового направления в науке истории государства и права зарубежных стран — изучение исторического опыта правового регулирования борьбы с терроризмом в странах Азиатско-Тихоокеанского региона. В дальнейшем на основе разработанных автором методологических подходов могут быть проведены исследования истории правового регулирования борьбы с терроризмом, в. Афганистане, Бирме, Индонезии, Пакистане, Филиппинах и других государствах.</w:t>
      </w:r>
    </w:p>
    <w:p w14:paraId="4138FAFA"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исследования заключается и в том, что в нем выделены специфические черты терроризма в Джамму и Кашмире, проанализирован особый правовой статус этого штата, определено значение различных нормативно-правовых актов в комплексе мер противодействия терроризму и сепаратизму в Индии в целом и Джамму и Кашмире, в частности, раскрыто содержание и значение политико-правовых мероприятий косвенной поддержки силового подавления террористических группировок и мер организационно-правового характера.</w:t>
      </w:r>
    </w:p>
    <w:p w14:paraId="42012D13"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в работе впервые в-отечественной литературе введен в научный оборот ряд нормативно-правовых актов, статистических и делопроизводственных документов, переведенных автором на русский язык и ранее в российских исследованиях не использовавшихся.</w:t>
      </w:r>
    </w:p>
    <w:p w14:paraId="422B0D1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в диссертации на основе изучения индийского опыта противодействия терроризму предложен ряд практических рекомендаций по совершенствованию российского антитеррористического законодательства.</w:t>
      </w:r>
    </w:p>
    <w:p w14:paraId="08A2075F"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работы конкретизируется в положениях, выносимых на защиту.</w:t>
      </w:r>
    </w:p>
    <w:p w14:paraId="4B017D16"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132889F7"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Исторический опыт Индии свидетельствует, что в современном мире в условиях функционирования' демократических институтов путем реализации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Fonts w:ascii="Verdana" w:hAnsi="Verdana"/>
          <w:color w:val="000000"/>
          <w:sz w:val="18"/>
          <w:szCs w:val="18"/>
        </w:rPr>
        <w:t>, организационно-правовых и иных мер возможна эффективная борьба с терроризмом без нарушения принципов демократии.</w:t>
      </w:r>
    </w:p>
    <w:p w14:paraId="15417B76"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Республике Индии противодействие терроризму являлось и является общей функцией</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Fonts w:ascii="Verdana" w:hAnsi="Verdana"/>
          <w:color w:val="000000"/>
          <w:sz w:val="18"/>
          <w:szCs w:val="18"/>
        </w:rPr>
        <w:t>, органов и армии. Среди</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формирований наибольшее значение в борьбе с терроризмом имеют Провинциальные вооруженные полицейские'силы, Индийские резервные'батальоны вооруженной полиции и Правительственная железнодорожная</w:t>
      </w:r>
      <w:r>
        <w:rPr>
          <w:rStyle w:val="WW8Num2z0"/>
          <w:rFonts w:ascii="Verdana" w:hAnsi="Verdana"/>
          <w:color w:val="000000"/>
          <w:sz w:val="18"/>
          <w:szCs w:val="18"/>
        </w:rPr>
        <w:t> </w:t>
      </w:r>
      <w:r>
        <w:rPr>
          <w:rStyle w:val="WW8Num3z0"/>
          <w:rFonts w:ascii="Verdana" w:hAnsi="Verdana"/>
          <w:color w:val="4682B4"/>
          <w:sz w:val="18"/>
          <w:szCs w:val="18"/>
        </w:rPr>
        <w:t>полиция</w:t>
      </w:r>
      <w:r>
        <w:rPr>
          <w:rFonts w:ascii="Verdana" w:hAnsi="Verdana"/>
          <w:color w:val="000000"/>
          <w:sz w:val="18"/>
          <w:szCs w:val="18"/>
        </w:rPr>
        <w:t>-. Важную роль в борьбе с терроризмом1 в Индии играют специальные службы, в первую очередь Разведывательное бюро и-Центральное бюро</w:t>
      </w:r>
      <w:r>
        <w:rPr>
          <w:rStyle w:val="WW8Num2z0"/>
          <w:rFonts w:ascii="Verdana" w:hAnsi="Verdana"/>
          <w:color w:val="000000"/>
          <w:sz w:val="18"/>
          <w:szCs w:val="18"/>
        </w:rPr>
        <w:t> </w:t>
      </w:r>
      <w:r>
        <w:rPr>
          <w:rStyle w:val="WW8Num3z0"/>
          <w:rFonts w:ascii="Verdana" w:hAnsi="Verdana"/>
          <w:color w:val="4682B4"/>
          <w:sz w:val="18"/>
          <w:szCs w:val="18"/>
        </w:rPr>
        <w:t>расследований</w:t>
      </w:r>
      <w:r>
        <w:rPr>
          <w:rFonts w:ascii="Verdana" w:hAnsi="Verdana"/>
          <w:color w:val="000000"/>
          <w:sz w:val="18"/>
          <w:szCs w:val="18"/>
        </w:rPr>
        <w:t>.</w:t>
      </w:r>
    </w:p>
    <w:p w14:paraId="0C2A1039"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Исторически сложилось, что борьбу с терроризмом в Индии осуществляют в основном центральные военизированные формирования и подразделения специального назначения, находящиеся в,подчинении</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xml:space="preserve">: Ассамские стрелки, Центральные силы резервной полиции, Центральные силы промышленной безопасности, Индо-Тибетская пограничная полиция, «Сэшэ-стра </w:t>
      </w:r>
      <w:r>
        <w:rPr>
          <w:rFonts w:ascii="Verdana" w:hAnsi="Verdana"/>
          <w:color w:val="000000"/>
          <w:sz w:val="18"/>
          <w:szCs w:val="18"/>
        </w:rPr>
        <w:lastRenderedPageBreak/>
        <w:t>сима бэл» (Sachastra Suma bal — Вооруженные пограничные силы Индии), Пограничные силы безопасности и Гвардия национальной безопасности. Их деятельность опирается на достаточно полно разработанную нормативную базу. Однако, несмотря на это, специфическими чертами индийских центральных военизированных формирований являются взаимозаменяемость и размытость функций.</w:t>
      </w:r>
    </w:p>
    <w:p w14:paraId="44BD109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Участие армейских подразделений Индии (Силы специального назначения, Морские диверсионно-десантные силы, «</w:t>
      </w:r>
      <w:r>
        <w:rPr>
          <w:rStyle w:val="WW8Num3z0"/>
          <w:rFonts w:ascii="Verdana" w:hAnsi="Verdana"/>
          <w:color w:val="4682B4"/>
          <w:sz w:val="18"/>
          <w:szCs w:val="18"/>
        </w:rPr>
        <w:t>Силы Гаруды</w:t>
      </w:r>
      <w:r>
        <w:rPr>
          <w:rFonts w:ascii="Verdana" w:hAnsi="Verdana"/>
          <w:color w:val="000000"/>
          <w:sz w:val="18"/>
          <w:szCs w:val="18"/>
        </w:rPr>
        <w:t>» и Специальные пограничные силы) в борьбе с терроризмом и сепаратизмом базируется на исторически сложившихся принципах аполитичности армии и минимального использования вооруженных сил против собственного народа для1 обеспечения внутренней безопасности.</w:t>
      </w:r>
    </w:p>
    <w:p w14:paraId="2431EE9C"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 конца 1980-х гг. противодействие терроризму и сепаратизму в Индии с наибольшими сложностями сталкивается в штате Джамму и Кашмир. Истоком и постоянной подпиткой напряженной ситуации в регионе служит возникшая в 40-е гг. XX в. и не решенная до сих пор кашмирская проблема, когда идеологический конфликт, связанный с отношением к «</w:t>
      </w:r>
      <w:r>
        <w:rPr>
          <w:rStyle w:val="WW8Num3z0"/>
          <w:rFonts w:ascii="Verdana" w:hAnsi="Verdana"/>
          <w:color w:val="4682B4"/>
          <w:sz w:val="18"/>
          <w:szCs w:val="18"/>
        </w:rPr>
        <w:t>теории двух наций</w:t>
      </w:r>
      <w:r>
        <w:rPr>
          <w:rFonts w:ascii="Verdana" w:hAnsi="Verdana"/>
          <w:color w:val="000000"/>
          <w:sz w:val="18"/>
          <w:szCs w:val="18"/>
        </w:rPr>
        <w:t>», перерос в территориальный</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между Индией и Пакистаном. Особенностями терроризма в Джамму и Кашмире - являются: 1) мусульманский характер, направленность не только против .властей; ной против иноверцев; 2) тесная, связь с- сепаратистским движением;, 3) организационная и материальная поддержка правительством; Пакистана; 4) использование опыта- сикхского терроризма и сепаратизма в Пенджабе; 5) высокая реагеитность на внутриполитические: и внешнеполитические события. . . •</w:t>
      </w:r>
    </w:p>
    <w:p w14:paraId="2A9B9F47"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 момента, вхождения в Индию штат Джамму и Кашмир обладает: определенной автономией и особым правовым статусом,</w:t>
      </w:r>
      <w:r>
        <w:rPr>
          <w:rStyle w:val="WW8Num2z0"/>
          <w:rFonts w:ascii="Verdana" w:hAnsi="Verdana"/>
          <w:color w:val="000000"/>
          <w:sz w:val="18"/>
          <w:szCs w:val="18"/>
        </w:rPr>
        <w:t> </w:t>
      </w:r>
      <w:r>
        <w:rPr>
          <w:rStyle w:val="WW8Num3z0"/>
          <w:rFonts w:ascii="Verdana" w:hAnsi="Verdana"/>
          <w:color w:val="4682B4"/>
          <w:sz w:val="18"/>
          <w:szCs w:val="18"/>
        </w:rPr>
        <w:t>закрепленным</w:t>
      </w:r>
      <w:r>
        <w:rPr>
          <w:rFonts w:ascii="Verdana" w:hAnsi="Verdana"/>
          <w:color w:val="000000"/>
          <w:sz w:val="18"/>
          <w:szCs w:val="18"/>
        </w:rPr>
        <w:t>* в&lt; Конституции Индии, конституции Джамму и Кашмира и иных нормативно-правовых актах. Хотя в процессе исторического развития круг вопросов, входящих в компетенцию штата, постепенно сужается. .</w:t>
      </w:r>
    </w:p>
    <w:p w14:paraId="2F3A4102"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Правовая основа противодействия' терроризму и сепаратизму в Индии постоянно развивается. Нормы антитеррористиче'ского-законодательства, как правило, разрабатывались и разрабатываются на федеральном уровне,- а затем по мере необходимости распространяются на .тот или иной штат. В Джамму и Кашмире большое значение в борьбе с терроризмом и сепаратизмом имели введенные в действие в этом штате ЗПНД и Закон о предотвращении террористической и подрывной деятельности (далее: ТА ДА) 1985 г;, изначально разработанный' для. борьбы с сепаратизмом и терроризмом в Пенджабе. -" • '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xml:space="preserve"> ' . "</w:t>
      </w:r>
    </w:p>
    <w:p w14:paraId="68DCB7E0"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ТАДА, имел чрезвычайный, и временный характер, однако срок его действия^продлевался в 1987, .1989, 1991 и 1993 гг. При этом в закон вносились поправки,.направленные на ужесточение борьбы с терроризмом и сепаратизмом. Окончательно срок действия ТАДА истек в мае 1995 г.</w:t>
      </w:r>
    </w:p>
    <w:p w14:paraId="7686F78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ТАДА можно назвать антидемократическим документом,: поскольку он нарушал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личности, однако Верховный , суд Индии признал</w:t>
      </w:r>
      <w:r>
        <w:rPr>
          <w:rStyle w:val="WW8Num2z0"/>
          <w:rFonts w:ascii="Verdana" w:hAnsi="Verdana"/>
          <w:color w:val="000000"/>
          <w:sz w:val="18"/>
          <w:szCs w:val="18"/>
        </w:rPr>
        <w:t> </w:t>
      </w:r>
      <w:r>
        <w:rPr>
          <w:rStyle w:val="WW8Num3z0"/>
          <w:rFonts w:ascii="Verdana" w:hAnsi="Verdana"/>
          <w:color w:val="4682B4"/>
          <w:sz w:val="18"/>
          <w:szCs w:val="18"/>
        </w:rPr>
        <w:t>конституционность</w:t>
      </w:r>
      <w:r>
        <w:rPr>
          <w:rStyle w:val="WW8Num2z0"/>
          <w:rFonts w:ascii="Verdana" w:hAnsi="Verdana"/>
          <w:color w:val="000000"/>
          <w:sz w:val="18"/>
          <w:szCs w:val="18"/>
        </w:rPr>
        <w:t> </w:t>
      </w:r>
      <w:r>
        <w:rPr>
          <w:rFonts w:ascii="Verdana" w:hAnsi="Verdana"/>
          <w:color w:val="000000"/>
          <w:sz w:val="18"/>
          <w:szCs w:val="18"/>
        </w:rPr>
        <w:t>данного закона, определив тем самым его легитимность. Кроме тогоУ сцелыо предотвращения</w:t>
      </w:r>
      <w:r>
        <w:rPr>
          <w:rStyle w:val="WW8Num2z0"/>
          <w:rFonts w:ascii="Verdana" w:hAnsi="Verdana"/>
          <w:color w:val="000000"/>
          <w:sz w:val="18"/>
          <w:szCs w:val="18"/>
        </w:rPr>
        <w:t> </w:t>
      </w:r>
      <w:r>
        <w:rPr>
          <w:rStyle w:val="WW8Num3z0"/>
          <w:rFonts w:ascii="Verdana" w:hAnsi="Verdana"/>
          <w:color w:val="4682B4"/>
          <w:sz w:val="18"/>
          <w:szCs w:val="18"/>
        </w:rPr>
        <w:t>злоупотреблений</w:t>
      </w:r>
      <w:r>
        <w:rPr>
          <w:rStyle w:val="WW8Num2z0"/>
          <w:rFonts w:ascii="Verdana" w:hAnsi="Verdana"/>
          <w:color w:val="000000"/>
          <w:sz w:val="18"/>
          <w:szCs w:val="18"/>
        </w:rPr>
        <w:t> </w:t>
      </w:r>
      <w:r>
        <w:rPr>
          <w:rFonts w:ascii="Verdana" w:hAnsi="Verdana"/>
          <w:color w:val="000000"/>
          <w:sz w:val="18"/>
          <w:szCs w:val="18"/>
        </w:rPr>
        <w:t>против граждан стали проводиться1 периодические пересмотры дел, возбужденных по ТАДА. Таким образом, несмотря на регулярные продления, практика применения ТАДА оказалась неэффективной.</w:t>
      </w:r>
    </w:p>
    <w:p w14:paraId="32D29FC7"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Наряду с ЗПНД и ТАДА специально для Джамму и Кашмира в целях повышения эффективности борьбы с терроризмом были приняты особые законы: Закон о специальных</w:t>
      </w:r>
      <w:r>
        <w:rPr>
          <w:rStyle w:val="WW8Num2z0"/>
          <w:rFonts w:ascii="Verdana" w:hAnsi="Verdana"/>
          <w:color w:val="000000"/>
          <w:sz w:val="18"/>
          <w:szCs w:val="18"/>
        </w:rPr>
        <w:t> </w:t>
      </w:r>
      <w:r>
        <w:rPr>
          <w:rStyle w:val="WW8Num3z0"/>
          <w:rFonts w:ascii="Verdana" w:hAnsi="Verdana"/>
          <w:color w:val="4682B4"/>
          <w:sz w:val="18"/>
          <w:szCs w:val="18"/>
        </w:rPr>
        <w:t>полномочиях</w:t>
      </w:r>
      <w:r>
        <w:rPr>
          <w:rStyle w:val="WW8Num2z0"/>
          <w:rFonts w:ascii="Verdana" w:hAnsi="Verdana"/>
          <w:color w:val="000000"/>
          <w:sz w:val="18"/>
          <w:szCs w:val="18"/>
        </w:rPr>
        <w:t> </w:t>
      </w:r>
      <w:r>
        <w:rPr>
          <w:rFonts w:ascii="Verdana" w:hAnsi="Verdana"/>
          <w:color w:val="000000"/>
          <w:sz w:val="18"/>
          <w:szCs w:val="18"/>
        </w:rPr>
        <w:t>вооруженных сил в Джамму и Кашмире (ЗСПВСДК) 1990 г. и Закон о районах беспорядков в Джамму и Кашмире (ЗРБДК) 1992 г., наделившие силовые структуры широкими полномочиями. Также</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собранием штата еще в 1978 г. был принят Закон об общественной безопасности Джамму и Кашмира (далее: ЗОБДК).</w:t>
      </w:r>
    </w:p>
    <w:p w14:paraId="554875E0"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Последний оказался эффективным средством контроля над оппозиционными политическими силами, однако при его применении на практике достаточно часто имеют место</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Fonts w:ascii="Verdana" w:hAnsi="Verdana"/>
          <w:color w:val="000000"/>
          <w:sz w:val="18"/>
          <w:szCs w:val="18"/>
        </w:rPr>
        <w:t>, приводящие к нарушению прав личности.</w:t>
      </w:r>
    </w:p>
    <w:p w14:paraId="57DEF162"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 В соответствии с ЗСПВСДК и ЗРБДК, принятыми в условиях сложной внутриполитической </w:t>
      </w:r>
      <w:r>
        <w:rPr>
          <w:rFonts w:ascii="Verdana" w:hAnsi="Verdana"/>
          <w:color w:val="000000"/>
          <w:sz w:val="18"/>
          <w:szCs w:val="18"/>
        </w:rPr>
        <w:lastRenderedPageBreak/>
        <w:t>обстановки в Джамму и Кашмире, реальной угрозы территориальной целостности Индии и носившими чрезвычайный характер, армия, полиция и силы безопасности были наделены широкими полномочиями, которые включали ведение огня на поражение,</w:t>
      </w:r>
      <w:r>
        <w:rPr>
          <w:rStyle w:val="WW8Num2z0"/>
          <w:rFonts w:ascii="Verdana" w:hAnsi="Verdana"/>
          <w:color w:val="000000"/>
          <w:sz w:val="18"/>
          <w:szCs w:val="18"/>
        </w:rPr>
        <w:t> </w:t>
      </w:r>
      <w:r>
        <w:rPr>
          <w:rStyle w:val="WW8Num3z0"/>
          <w:rFonts w:ascii="Verdana" w:hAnsi="Verdana"/>
          <w:color w:val="4682B4"/>
          <w:sz w:val="18"/>
          <w:szCs w:val="18"/>
        </w:rPr>
        <w:t>арест</w:t>
      </w:r>
      <w:r>
        <w:rPr>
          <w:rStyle w:val="WW8Num2z0"/>
          <w:rFonts w:ascii="Verdana" w:hAnsi="Verdana"/>
          <w:color w:val="000000"/>
          <w:sz w:val="18"/>
          <w:szCs w:val="18"/>
        </w:rPr>
        <w:t> </w:t>
      </w:r>
      <w:r>
        <w:rPr>
          <w:rFonts w:ascii="Verdana" w:hAnsi="Verdana"/>
          <w:color w:val="000000"/>
          <w:sz w:val="18"/>
          <w:szCs w:val="18"/>
        </w:rPr>
        <w:t>без ордера любого лица,</w:t>
      </w:r>
      <w:r>
        <w:rPr>
          <w:rStyle w:val="WW8Num2z0"/>
          <w:rFonts w:ascii="Verdana" w:hAnsi="Verdana"/>
          <w:color w:val="000000"/>
          <w:sz w:val="18"/>
          <w:szCs w:val="18"/>
        </w:rPr>
        <w:t> </w:t>
      </w:r>
      <w:r>
        <w:rPr>
          <w:rStyle w:val="WW8Num3z0"/>
          <w:rFonts w:ascii="Verdana" w:hAnsi="Verdana"/>
          <w:color w:val="4682B4"/>
          <w:sz w:val="18"/>
          <w:szCs w:val="18"/>
        </w:rPr>
        <w:t>совершившего</w:t>
      </w:r>
      <w:r>
        <w:rPr>
          <w:rStyle w:val="WW8Num2z0"/>
          <w:rFonts w:ascii="Verdana" w:hAnsi="Verdana"/>
          <w:color w:val="000000"/>
          <w:sz w:val="18"/>
          <w:szCs w:val="18"/>
        </w:rPr>
        <w:t> </w:t>
      </w:r>
      <w:r>
        <w:rPr>
          <w:rFonts w:ascii="Verdana" w:hAnsi="Verdana"/>
          <w:color w:val="000000"/>
          <w:sz w:val="18"/>
          <w:szCs w:val="18"/>
        </w:rPr>
        <w:t>или подозреваемого в совершении</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и ДР</w:t>
      </w:r>
    </w:p>
    <w:p w14:paraId="1EDF22BB"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одной стороны, на практике применение ЗСПВСДК и ЗРБДК нередко приводило к нарушению</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граждан на жизнь,</w:t>
      </w:r>
      <w:r>
        <w:rPr>
          <w:rStyle w:val="WW8Num2z0"/>
          <w:rFonts w:ascii="Verdana" w:hAnsi="Verdana"/>
          <w:color w:val="000000"/>
          <w:sz w:val="18"/>
          <w:szCs w:val="18"/>
        </w:rPr>
        <w:t> </w:t>
      </w:r>
      <w:r>
        <w:rPr>
          <w:rStyle w:val="WW8Num3z0"/>
          <w:rFonts w:ascii="Verdana" w:hAnsi="Verdana"/>
          <w:color w:val="4682B4"/>
          <w:sz w:val="18"/>
          <w:szCs w:val="18"/>
        </w:rPr>
        <w:t>свободу</w:t>
      </w:r>
      <w:r>
        <w:rPr>
          <w:rFonts w:ascii="Verdana" w:hAnsi="Verdana"/>
          <w:color w:val="000000"/>
          <w:sz w:val="18"/>
          <w:szCs w:val="18"/>
        </w:rPr>
        <w:t>, личную неприкосновенность, собственность и другие, но с другой, оно позволило подавить массовое сепаратистское движение в Кашмире и сократить в этом регионе количество террористических актов в 1990-е гг.</w:t>
      </w:r>
    </w:p>
    <w:p w14:paraId="7144298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В комплекс мер по</w:t>
      </w:r>
      <w:r>
        <w:rPr>
          <w:rStyle w:val="WW8Num2z0"/>
          <w:rFonts w:ascii="Verdana" w:hAnsi="Verdana"/>
          <w:color w:val="000000"/>
          <w:sz w:val="18"/>
          <w:szCs w:val="18"/>
        </w:rPr>
        <w:t> </w:t>
      </w:r>
      <w:r>
        <w:rPr>
          <w:rStyle w:val="WW8Num3z0"/>
          <w:rFonts w:ascii="Verdana" w:hAnsi="Verdana"/>
          <w:color w:val="4682B4"/>
          <w:sz w:val="18"/>
          <w:szCs w:val="18"/>
        </w:rPr>
        <w:t>противодействию</w:t>
      </w:r>
      <w:r>
        <w:rPr>
          <w:rStyle w:val="WW8Num2z0"/>
          <w:rFonts w:ascii="Verdana" w:hAnsi="Verdana"/>
          <w:color w:val="000000"/>
          <w:sz w:val="18"/>
          <w:szCs w:val="18"/>
        </w:rPr>
        <w:t> </w:t>
      </w:r>
      <w:r>
        <w:rPr>
          <w:rFonts w:ascii="Verdana" w:hAnsi="Verdana"/>
          <w:color w:val="000000"/>
          <w:sz w:val="18"/>
          <w:szCs w:val="18"/>
        </w:rPr>
        <w:t>терроризму и сепаратизму в Джамму и Кашмире наряду с непосредственной борьбой с этими явлениями, установлением правового обеспечения действий силовых структур по наведению порядка входили и политико-правовые мероприятия косвенной-поддержки СИЛОВОГО подавления террористических Группировок. У</w:t>
      </w:r>
    </w:p>
    <w:p w14:paraId="5EF96EA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наиболее существенных из них можно выделить: 1) восстановление демократического порядка формирования гражданского правительства из состава легально действующих в штате политических партий, проведение выборов в Законодательное собрание Джамму и Кашмира в 199б&gt; и 2002 гг.; 2) учреждение Национальной комиссии по*правам человека осенью 1993 г. и Комиссии штата Джамму и Кашмир по правам человека весной 1997 г.; 3) принятие индийским</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Style w:val="WW8Num2z0"/>
          <w:rFonts w:ascii="Verdana" w:hAnsi="Verdana"/>
          <w:color w:val="000000"/>
          <w:sz w:val="18"/>
          <w:szCs w:val="18"/>
        </w:rPr>
        <w:t> </w:t>
      </w:r>
      <w:r>
        <w:rPr>
          <w:rFonts w:ascii="Verdana" w:hAnsi="Verdana"/>
          <w:color w:val="000000"/>
          <w:sz w:val="18"/>
          <w:szCs w:val="18"/>
        </w:rPr>
        <w:t>Закона о защите прав человека в декабре 1993 г.; 4) расширение »автономии Ладакха.</w:t>
      </w:r>
    </w:p>
    <w:p w14:paraId="2217552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В комплекс мер по противодействию терроризму и сепаратизму в Джамму и Кашмире также вошли меры организационно-правового характера, касавшиеся в первую очередь структурных преобразований в сфере армейского строительства и реформирования полиции: 1) создание специального армейского формирования; 2) образование особого подразделения полиции штата, занимающегося контртеррористической деятельностью; 3) учреждение органа по координацрщ действий различных силовых структур; 4) привлечение сдавшихся боевиков на правительственную сторону; 5) формирование отрядов местной</w:t>
      </w:r>
      <w:r>
        <w:rPr>
          <w:rStyle w:val="WW8Num2z0"/>
          <w:rFonts w:ascii="Verdana" w:hAnsi="Verdana"/>
          <w:color w:val="000000"/>
          <w:sz w:val="18"/>
          <w:szCs w:val="18"/>
        </w:rPr>
        <w:t> </w:t>
      </w:r>
      <w:r>
        <w:rPr>
          <w:rStyle w:val="WW8Num3z0"/>
          <w:rFonts w:ascii="Verdana" w:hAnsi="Verdana"/>
          <w:color w:val="4682B4"/>
          <w:sz w:val="18"/>
          <w:szCs w:val="18"/>
        </w:rPr>
        <w:t>самообороны</w:t>
      </w:r>
      <w:r>
        <w:rPr>
          <w:rFonts w:ascii="Verdana" w:hAnsi="Verdana"/>
          <w:color w:val="000000"/>
          <w:sz w:val="18"/>
          <w:szCs w:val="18"/>
        </w:rPr>
        <w:t>; 6) возведение заграждений вдоль границы и линии контроля.</w:t>
      </w:r>
    </w:p>
    <w:p w14:paraId="7429F056"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Террористический акт,</w:t>
      </w:r>
      <w:r>
        <w:rPr>
          <w:rStyle w:val="WW8Num2z0"/>
          <w:rFonts w:ascii="Verdana" w:hAnsi="Verdana"/>
          <w:color w:val="000000"/>
          <w:sz w:val="18"/>
          <w:szCs w:val="18"/>
        </w:rPr>
        <w:t> </w:t>
      </w:r>
      <w:r>
        <w:rPr>
          <w:rStyle w:val="WW8Num3z0"/>
          <w:rFonts w:ascii="Verdana" w:hAnsi="Verdana"/>
          <w:color w:val="4682B4"/>
          <w:sz w:val="18"/>
          <w:szCs w:val="18"/>
        </w:rPr>
        <w:t>совершенный</w:t>
      </w:r>
      <w:r>
        <w:rPr>
          <w:rStyle w:val="WW8Num2z0"/>
          <w:rFonts w:ascii="Verdana" w:hAnsi="Verdana"/>
          <w:color w:val="000000"/>
          <w:sz w:val="18"/>
          <w:szCs w:val="18"/>
        </w:rPr>
        <w:t> </w:t>
      </w:r>
      <w:r>
        <w:rPr>
          <w:rFonts w:ascii="Verdana" w:hAnsi="Verdana"/>
          <w:color w:val="000000"/>
          <w:sz w:val="18"/>
          <w:szCs w:val="18"/>
        </w:rPr>
        <w:t>в США 11 сентября 2001 г., привел к активизации террористов во всем мире, в том числе в Индии. Однако это вызвало мощное противодействие как со стороны правоохранительных структур Индии (были проведены крупные антитеррористические операции), так и со стороны</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В марте 2002 г. был принят Закон о предотвращении терроризма (далее: ПОТА), ликвидировавший</w:t>
      </w:r>
      <w:r>
        <w:rPr>
          <w:rStyle w:val="WW8Num2z0"/>
          <w:rFonts w:ascii="Verdana" w:hAnsi="Verdana"/>
          <w:color w:val="000000"/>
          <w:sz w:val="18"/>
          <w:szCs w:val="18"/>
        </w:rPr>
        <w:t> </w:t>
      </w:r>
      <w:r>
        <w:rPr>
          <w:rStyle w:val="WW8Num3z0"/>
          <w:rFonts w:ascii="Verdana" w:hAnsi="Verdana"/>
          <w:color w:val="4682B4"/>
          <w:sz w:val="18"/>
          <w:szCs w:val="18"/>
        </w:rPr>
        <w:t>пробел</w:t>
      </w:r>
      <w:r>
        <w:rPr>
          <w:rStyle w:val="WW8Num2z0"/>
          <w:rFonts w:ascii="Verdana" w:hAnsi="Verdana"/>
          <w:color w:val="000000"/>
          <w:sz w:val="18"/>
          <w:szCs w:val="18"/>
        </w:rPr>
        <w:t> </w:t>
      </w:r>
      <w:r>
        <w:rPr>
          <w:rFonts w:ascii="Verdana" w:hAnsi="Verdana"/>
          <w:color w:val="000000"/>
          <w:sz w:val="18"/>
          <w:szCs w:val="18"/>
        </w:rPr>
        <w:t>в правовом регулировании, образовавшийся в индийском правовом поле после</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действия ТАДА в 1995 г. ПОТА имел значительное сходство с ТАДА, но в большей степени гарантировал права личности.'</w:t>
      </w:r>
    </w:p>
    <w:p w14:paraId="07F5FE2B"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ПОТА дала положительные результаты в сфере противодействия терроризму и сепаратизму. Однако изменение внутриполитической конъюнктуры привело к отмене ПОТА в 2004 г. и одновременному внесению поправок в ЗПНД. 1967 г. Новая редакция ЗПНД заменила ПОТА, включив в себя некоторые его положения. При этом ЗПНД в большей1 степени соответствовал демократическим ценностям и гарантировал</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права граждан.</w:t>
      </w:r>
    </w:p>
    <w:p w14:paraId="032472E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Индийский опыт противодействия терроризму свидетельствует об-ошибочности обмена</w:t>
      </w:r>
      <w:r>
        <w:rPr>
          <w:rStyle w:val="WW8Num2z0"/>
          <w:rFonts w:ascii="Verdana" w:hAnsi="Verdana"/>
          <w:color w:val="000000"/>
          <w:sz w:val="18"/>
          <w:szCs w:val="18"/>
        </w:rPr>
        <w:t> </w:t>
      </w:r>
      <w:r>
        <w:rPr>
          <w:rStyle w:val="WW8Num3z0"/>
          <w:rFonts w:ascii="Verdana" w:hAnsi="Verdana"/>
          <w:color w:val="4682B4"/>
          <w:sz w:val="18"/>
          <w:szCs w:val="18"/>
        </w:rPr>
        <w:t>заложников</w:t>
      </w:r>
      <w:r>
        <w:rPr>
          <w:rStyle w:val="WW8Num2z0"/>
          <w:rFonts w:ascii="Verdana" w:hAnsi="Verdana"/>
          <w:color w:val="000000"/>
          <w:sz w:val="18"/>
          <w:szCs w:val="18"/>
        </w:rPr>
        <w:t> </w:t>
      </w:r>
      <w:r>
        <w:rPr>
          <w:rFonts w:ascii="Verdana" w:hAnsi="Verdana"/>
          <w:color w:val="000000"/>
          <w:sz w:val="18"/>
          <w:szCs w:val="18"/>
        </w:rPr>
        <w:t>на террористов и неэффективности ведения переговоров о выкупе заложников. В индийской практике 1947-2004 гг. наиболее жизнеспособными и эффективными оказались правовые нормы, наделяющие силовые структуры чрезвычайными полномочиями, но действующие при этом только на ограниченной территории. Перспективным для России представляется заимствование не только формы, но и содержания американского и индийского опыта</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утверждения перечня организаций, признанных террористическими.</w:t>
      </w:r>
    </w:p>
    <w:p w14:paraId="2858624E"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В результате проведенного исследования автор получил новые-данные и обобщения, которые могут быть использованы в дальнейшей разработке проблем, связанных с изучением вопросов правового регулирования борьбы с терроризмом как в Индии, так и Российской Федерации.</w:t>
      </w:r>
    </w:p>
    <w:p w14:paraId="61C01D22"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Материалы диссертации применимы при чтении лекций и проведении семинарских занятий по истории государства и права зарубежных стран, международного права, в подготовке учебников по названным дисциплинам, при составлении учебно-методических пособий, а также при разработке специальных курсов.</w:t>
      </w:r>
    </w:p>
    <w:p w14:paraId="222A872E"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 состоит в том, что ее материалы могут быть учтены при совершенствовании действующего российского антитеррористического законодательства.</w:t>
      </w:r>
    </w:p>
    <w:p w14:paraId="5490C3C8"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выводы и положения диссертационного исследования:</w:t>
      </w:r>
    </w:p>
    <w:p w14:paraId="50B3A1D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обсуждались на кафедрах государственно-правовых дисциплин- Владимирского юридического института Федеральной службы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и Голицынского института пограничной службы</w:t>
      </w:r>
      <w:r>
        <w:rPr>
          <w:rStyle w:val="WW8Num2z0"/>
          <w:rFonts w:ascii="Verdana" w:hAnsi="Verdana"/>
          <w:color w:val="000000"/>
          <w:sz w:val="18"/>
          <w:szCs w:val="18"/>
        </w:rPr>
        <w:t> </w:t>
      </w:r>
      <w:r>
        <w:rPr>
          <w:rStyle w:val="WW8Num3z0"/>
          <w:rFonts w:ascii="Verdana" w:hAnsi="Verdana"/>
          <w:color w:val="4682B4"/>
          <w:sz w:val="18"/>
          <w:szCs w:val="18"/>
        </w:rPr>
        <w:t>ФСБ</w:t>
      </w:r>
      <w:r>
        <w:rPr>
          <w:rStyle w:val="WW8Num2z0"/>
          <w:rFonts w:ascii="Verdana" w:hAnsi="Verdana"/>
          <w:color w:val="000000"/>
          <w:sz w:val="18"/>
          <w:szCs w:val="18"/>
        </w:rPr>
        <w:t> </w:t>
      </w:r>
      <w:r>
        <w:rPr>
          <w:rFonts w:ascii="Verdana" w:hAnsi="Verdana"/>
          <w:color w:val="000000"/>
          <w:sz w:val="18"/>
          <w:szCs w:val="18"/>
        </w:rPr>
        <w:t>России;</w:t>
      </w:r>
    </w:p>
    <w:p w14:paraId="16550C01"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докладывались на научных форумах различного уровня: научном семинаре «Российско-индийские отношения на пороге XXI" века» (Уфа,. 2000); научном семинаре «Индия. Социально-экономические проблемы и пути их решения» (Москва, 2003); научном семинаре «</w:t>
      </w:r>
      <w:r>
        <w:rPr>
          <w:rStyle w:val="WW8Num3z0"/>
          <w:rFonts w:ascii="Verdana" w:hAnsi="Verdana"/>
          <w:color w:val="4682B4"/>
          <w:sz w:val="18"/>
          <w:szCs w:val="18"/>
        </w:rPr>
        <w:t>Индия в глобальной политике: внешние и внутренние аспекты</w:t>
      </w:r>
      <w:r>
        <w:rPr>
          <w:rFonts w:ascii="Verdana" w:hAnsi="Verdana"/>
          <w:color w:val="000000"/>
          <w:sz w:val="18"/>
          <w:szCs w:val="18"/>
        </w:rPr>
        <w:t>» (Москва, 2003); международной научной конференции «</w:t>
      </w:r>
      <w:r>
        <w:rPr>
          <w:rStyle w:val="WW8Num3z0"/>
          <w:rFonts w:ascii="Verdana" w:hAnsi="Verdana"/>
          <w:color w:val="4682B4"/>
          <w:sz w:val="18"/>
          <w:szCs w:val="18"/>
        </w:rPr>
        <w:t>Южная Азия: конфликты и компромиссы</w:t>
      </w:r>
      <w:r>
        <w:rPr>
          <w:rFonts w:ascii="Verdana" w:hAnsi="Verdana"/>
          <w:color w:val="000000"/>
          <w:sz w:val="18"/>
          <w:szCs w:val="18"/>
        </w:rPr>
        <w:t>» (Москва, 2004); конференции индологов стран</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(Москва, 2006); международном круглом столе «</w:t>
      </w:r>
      <w:r>
        <w:rPr>
          <w:rStyle w:val="WW8Num3z0"/>
          <w:rFonts w:ascii="Verdana" w:hAnsi="Verdana"/>
          <w:color w:val="4682B4"/>
          <w:sz w:val="18"/>
          <w:szCs w:val="18"/>
        </w:rPr>
        <w:t>Государство, бизнес и стратегия национального развития</w:t>
      </w:r>
      <w:r>
        <w:rPr>
          <w:rFonts w:ascii="Verdana" w:hAnsi="Verdana"/>
          <w:color w:val="000000"/>
          <w:sz w:val="18"/>
          <w:szCs w:val="18"/>
        </w:rPr>
        <w:t>» (Москва, 2006); научной конференции «Россия - Индия: политика, экономика, культура» (Москва, 2007); международной конференции «Россия — Индия. Стратегическое партнерство» (Санкт-Петербург, 2007); международной конференции «Россия — Индия: от партнерства к сотрудничеству» (Москва, 2007); круглом столе «</w:t>
      </w:r>
      <w:r>
        <w:rPr>
          <w:rStyle w:val="WW8Num3z0"/>
          <w:rFonts w:ascii="Verdana" w:hAnsi="Verdana"/>
          <w:color w:val="4682B4"/>
          <w:sz w:val="18"/>
          <w:szCs w:val="18"/>
        </w:rPr>
        <w:t>Россия и Индия: этика ненасилия, в эпоху глобализации</w:t>
      </w:r>
      <w:r>
        <w:rPr>
          <w:rFonts w:ascii="Verdana" w:hAnsi="Verdana"/>
          <w:color w:val="000000"/>
          <w:sz w:val="18"/>
          <w:szCs w:val="18"/>
        </w:rPr>
        <w:t>» (Москва, 2008); научной конференции «</w:t>
      </w:r>
      <w:r>
        <w:rPr>
          <w:rStyle w:val="WW8Num3z0"/>
          <w:rFonts w:ascii="Verdana" w:hAnsi="Verdana"/>
          <w:color w:val="4682B4"/>
          <w:sz w:val="18"/>
          <w:szCs w:val="18"/>
        </w:rPr>
        <w:t>Государство и государственность в Южной Азии</w:t>
      </w:r>
      <w:r>
        <w:rPr>
          <w:rFonts w:ascii="Verdana" w:hAnsi="Verdana"/>
          <w:color w:val="000000"/>
          <w:sz w:val="18"/>
          <w:szCs w:val="18"/>
        </w:rPr>
        <w:t>» (Москва, 2008); межведомственной научно-практической конференции «</w:t>
      </w:r>
      <w:r>
        <w:rPr>
          <w:rStyle w:val="WW8Num3z0"/>
          <w:rFonts w:ascii="Verdana" w:hAnsi="Verdana"/>
          <w:color w:val="4682B4"/>
          <w:sz w:val="18"/>
          <w:szCs w:val="18"/>
        </w:rPr>
        <w:t>Актуальные проблемы правового обеспечения страны и безопасности государства</w:t>
      </w:r>
      <w:r>
        <w:rPr>
          <w:rFonts w:ascii="Verdana" w:hAnsi="Verdana"/>
          <w:color w:val="000000"/>
          <w:sz w:val="18"/>
          <w:szCs w:val="18"/>
        </w:rPr>
        <w:t>» (Москва, 2008); всероссийской научной конференции «</w:t>
      </w:r>
      <w:r>
        <w:rPr>
          <w:rStyle w:val="WW8Num3z0"/>
          <w:rFonts w:ascii="Verdana" w:hAnsi="Verdana"/>
          <w:color w:val="4682B4"/>
          <w:sz w:val="18"/>
          <w:szCs w:val="18"/>
        </w:rPr>
        <w:t>Актуальные проблемы истории государства и права</w:t>
      </w:r>
      <w:r>
        <w:rPr>
          <w:rFonts w:ascii="Verdana" w:hAnsi="Verdana"/>
          <w:color w:val="000000"/>
          <w:sz w:val="18"/>
          <w:szCs w:val="18"/>
        </w:rPr>
        <w:t>» (Нижний Новгород, 2009); VIII и IX научно-практических конференциях «</w:t>
      </w:r>
      <w:r>
        <w:rPr>
          <w:rStyle w:val="WW8Num3z0"/>
          <w:rFonts w:ascii="Verdana" w:hAnsi="Verdana"/>
          <w:color w:val="4682B4"/>
          <w:sz w:val="18"/>
          <w:szCs w:val="18"/>
        </w:rPr>
        <w:t>Человек и общество в противоречиях и согласии</w:t>
      </w:r>
      <w:r>
        <w:rPr>
          <w:rFonts w:ascii="Verdana" w:hAnsi="Verdana"/>
          <w:color w:val="000000"/>
          <w:sz w:val="18"/>
          <w:szCs w:val="18"/>
        </w:rPr>
        <w:t>» (Нижний Новгород, 2009, 2010).</w:t>
      </w:r>
    </w:p>
    <w:p w14:paraId="57BA33B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используются при чтении лекций и проведении семинарских занятий по истории государства и права зарубежных стран во Владимирском юридическом институте Федеральной службы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и Голицын-ском институте пограничной службы ФСБ России;</w:t>
      </w:r>
    </w:p>
    <w:p w14:paraId="1D5FCE6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отражены в 32 опубликованных работах автора.</w:t>
      </w:r>
    </w:p>
    <w:p w14:paraId="7F7DF8BE" w14:textId="77777777" w:rsidR="004E1DD7" w:rsidRDefault="004E1DD7" w:rsidP="004E1DD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Ходатенко, Евгений Николаевич</w:t>
      </w:r>
    </w:p>
    <w:p w14:paraId="1EBC7B20"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FCC35E5"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итоги исследования, можно сделать следующие выводы, теоретические обобщения и практические рекомендации.</w:t>
      </w:r>
    </w:p>
    <w:p w14:paraId="183C5FA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Теоретические выводы и обобщения</w:t>
      </w:r>
    </w:p>
    <w:p w14:paraId="5F2EF5E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Реализация антитеррористических функций в Индии ложится на индийскую</w:t>
      </w:r>
      <w:r>
        <w:rPr>
          <w:rStyle w:val="WW8Num2z0"/>
          <w:rFonts w:ascii="Verdana" w:hAnsi="Verdana"/>
          <w:color w:val="000000"/>
          <w:sz w:val="18"/>
          <w:szCs w:val="18"/>
        </w:rPr>
        <w:t> </w:t>
      </w:r>
      <w:r>
        <w:rPr>
          <w:rStyle w:val="WW8Num3z0"/>
          <w:rFonts w:ascii="Verdana" w:hAnsi="Verdana"/>
          <w:color w:val="4682B4"/>
          <w:sz w:val="18"/>
          <w:szCs w:val="18"/>
        </w:rPr>
        <w:t>полицию</w:t>
      </w:r>
      <w:r>
        <w:rPr>
          <w:rFonts w:ascii="Verdana" w:hAnsi="Verdana"/>
          <w:color w:val="000000"/>
          <w:sz w:val="18"/>
          <w:szCs w:val="18"/>
        </w:rPr>
        <w:t>, специальные службы, а также армию и военнизированные формирования.</w:t>
      </w:r>
    </w:p>
    <w:p w14:paraId="279D073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Среди</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формирований в борьбе с терроризмом важная функция отводится Провинциальным вооруженным</w:t>
      </w:r>
      <w:r>
        <w:rPr>
          <w:rStyle w:val="WW8Num2z0"/>
          <w:rFonts w:ascii="Verdana" w:hAnsi="Verdana"/>
          <w:color w:val="000000"/>
          <w:sz w:val="18"/>
          <w:szCs w:val="18"/>
        </w:rPr>
        <w:t> </w:t>
      </w:r>
      <w:r>
        <w:rPr>
          <w:rStyle w:val="WW8Num3z0"/>
          <w:rFonts w:ascii="Verdana" w:hAnsi="Verdana"/>
          <w:color w:val="4682B4"/>
          <w:sz w:val="18"/>
          <w:szCs w:val="18"/>
        </w:rPr>
        <w:t>полицейским</w:t>
      </w:r>
      <w:r>
        <w:rPr>
          <w:rStyle w:val="WW8Num2z0"/>
          <w:rFonts w:ascii="Verdana" w:hAnsi="Verdana"/>
          <w:color w:val="000000"/>
          <w:sz w:val="18"/>
          <w:szCs w:val="18"/>
        </w:rPr>
        <w:t> </w:t>
      </w:r>
      <w:r>
        <w:rPr>
          <w:rFonts w:ascii="Verdana" w:hAnsi="Verdana"/>
          <w:color w:val="000000"/>
          <w:sz w:val="18"/>
          <w:szCs w:val="18"/>
        </w:rPr>
        <w:t>силам, изначально созданным для того, чтобы заменить применение армии в кризисных, с точки зрения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 ситуациях. В настоящее время Провинциальные вооруженные</w:t>
      </w:r>
      <w:r>
        <w:rPr>
          <w:rStyle w:val="WW8Num2z0"/>
          <w:rFonts w:ascii="Verdana" w:hAnsi="Verdana"/>
          <w:color w:val="000000"/>
          <w:sz w:val="18"/>
          <w:szCs w:val="18"/>
        </w:rPr>
        <w:t> </w:t>
      </w:r>
      <w:r>
        <w:rPr>
          <w:rStyle w:val="WW8Num3z0"/>
          <w:rFonts w:ascii="Verdana" w:hAnsi="Verdana"/>
          <w:color w:val="4682B4"/>
          <w:sz w:val="18"/>
          <w:szCs w:val="18"/>
        </w:rPr>
        <w:t>полицейские</w:t>
      </w:r>
      <w:r>
        <w:rPr>
          <w:rStyle w:val="WW8Num2z0"/>
          <w:rFonts w:ascii="Verdana" w:hAnsi="Verdana"/>
          <w:color w:val="000000"/>
          <w:sz w:val="18"/>
          <w:szCs w:val="18"/>
        </w:rPr>
        <w:t> </w:t>
      </w:r>
      <w:r>
        <w:rPr>
          <w:rFonts w:ascii="Verdana" w:hAnsi="Verdana"/>
          <w:color w:val="000000"/>
          <w:sz w:val="18"/>
          <w:szCs w:val="18"/>
        </w:rPr>
        <w:t>силы участвуют в антитеррористических операциях, обеспечении безопасности высокопоставленных лиц, а также оказывают помощь населению во время стихийных бедствий.</w:t>
      </w:r>
    </w:p>
    <w:p w14:paraId="4E29E64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Особая роль в борьбе с террористическими и сепаратистскими выступлениями в Индйи отводится Индийским резервным батальонам вооруженной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xml:space="preserve">, финансируемым частично из федерального бюджета, частично из бюджета штата, где подразделение сформировано. Эти подразделения полиции представляют собой мобильные формирования, которые по первому </w:t>
      </w:r>
      <w:r>
        <w:rPr>
          <w:rFonts w:ascii="Verdana" w:hAnsi="Verdana"/>
          <w:color w:val="000000"/>
          <w:sz w:val="18"/>
          <w:szCs w:val="18"/>
        </w:rPr>
        <w:lastRenderedPageBreak/>
        <w:t>требованию центрального правительства могут быть переброшены за пределы штата, где находится их место основной дислокации.</w:t>
      </w:r>
    </w:p>
    <w:p w14:paraId="3874E958"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Антитеррористические функции на железнодорожном транспорте в Индии</w:t>
      </w:r>
      <w:r>
        <w:rPr>
          <w:rStyle w:val="WW8Num2z0"/>
          <w:rFonts w:ascii="Verdana" w:hAnsi="Verdana"/>
          <w:color w:val="000000"/>
          <w:sz w:val="18"/>
          <w:szCs w:val="18"/>
        </w:rPr>
        <w:t> </w:t>
      </w:r>
      <w:r>
        <w:rPr>
          <w:rStyle w:val="WW8Num3z0"/>
          <w:rFonts w:ascii="Verdana" w:hAnsi="Verdana"/>
          <w:color w:val="4682B4"/>
          <w:sz w:val="18"/>
          <w:szCs w:val="18"/>
        </w:rPr>
        <w:t>возложены</w:t>
      </w:r>
      <w:r>
        <w:rPr>
          <w:rStyle w:val="WW8Num2z0"/>
          <w:rFonts w:ascii="Verdana" w:hAnsi="Verdana"/>
          <w:color w:val="000000"/>
          <w:sz w:val="18"/>
          <w:szCs w:val="18"/>
        </w:rPr>
        <w:t> </w:t>
      </w:r>
      <w:r>
        <w:rPr>
          <w:rFonts w:ascii="Verdana" w:hAnsi="Verdana"/>
          <w:color w:val="000000"/>
          <w:sz w:val="18"/>
          <w:szCs w:val="18"/>
        </w:rPr>
        <w:t>на Правительственную железнодорожную полицию, организационно входящую в полицию штатов или союзных территорий. Наряду с предотвращением и</w:t>
      </w:r>
      <w:r>
        <w:rPr>
          <w:rStyle w:val="WW8Num2z0"/>
          <w:rFonts w:ascii="Verdana" w:hAnsi="Verdana"/>
          <w:color w:val="000000"/>
          <w:sz w:val="18"/>
          <w:szCs w:val="18"/>
        </w:rPr>
        <w:t> </w:t>
      </w:r>
      <w:r>
        <w:rPr>
          <w:rStyle w:val="WW8Num3z0"/>
          <w:rFonts w:ascii="Verdana" w:hAnsi="Verdana"/>
          <w:color w:val="4682B4"/>
          <w:sz w:val="18"/>
          <w:szCs w:val="18"/>
        </w:rPr>
        <w:t>расследованием</w:t>
      </w:r>
      <w:r>
        <w:rPr>
          <w:rStyle w:val="WW8Num2z0"/>
          <w:rFonts w:ascii="Verdana" w:hAnsi="Verdana"/>
          <w:color w:val="000000"/>
          <w:sz w:val="18"/>
          <w:szCs w:val="18"/>
        </w:rPr>
        <w:t> </w:t>
      </w:r>
      <w:r>
        <w:rPr>
          <w:rFonts w:ascii="Verdana" w:hAnsi="Verdana"/>
          <w:color w:val="000000"/>
          <w:sz w:val="18"/>
          <w:szCs w:val="18"/>
        </w:rPr>
        <w:t>преступлений, совершенных в поездах (</w:t>
      </w:r>
      <w:r>
        <w:rPr>
          <w:rStyle w:val="WW8Num3z0"/>
          <w:rFonts w:ascii="Verdana" w:hAnsi="Verdana"/>
          <w:color w:val="4682B4"/>
          <w:sz w:val="18"/>
          <w:szCs w:val="18"/>
        </w:rPr>
        <w:t>кражи</w:t>
      </w:r>
      <w:r>
        <w:rPr>
          <w:rFonts w:ascii="Verdana" w:hAnsi="Verdana"/>
          <w:color w:val="000000"/>
          <w:sz w:val="18"/>
          <w:szCs w:val="18"/>
        </w:rPr>
        <w:t>, убийства, изнасилования), в ее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входит охрана железнодорожных мостов, патрулирование путей, поиск заложенных взрывных устройств на путях и станциях.</w:t>
      </w:r>
    </w:p>
    <w:p w14:paraId="7828B8D8"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Как и в других странах, важную роль в борьбе с терроризмом в Индии играют специальные службы. Одной из них является Разведывательное бюро. Именно на него возложены задачи по обеспечению национальной безопасности. По понятным причинам структура, статус и функции Разведывательного бюро в полной мере не отражены в законодательстве. Тем не менее, известно, что в число его функций входят: сбор разведывательной информации об угрозах национальной безопасности и общественному порядку в стране; защита жизненно важных учреждений, организаций и объектов от диверсионной деятельности и саботажа; координирование деятельности спецслужб и органов госбезопасности, находящихся в распоряжении штатов. Особенность Разведывательного бюро состоит в том, что оно не может самостоятельно производить</w:t>
      </w:r>
      <w:r>
        <w:rPr>
          <w:rStyle w:val="WW8Num2z0"/>
          <w:rFonts w:ascii="Verdana" w:hAnsi="Verdana"/>
          <w:color w:val="000000"/>
          <w:sz w:val="18"/>
          <w:szCs w:val="18"/>
        </w:rPr>
        <w:t> </w:t>
      </w:r>
      <w:r>
        <w:rPr>
          <w:rStyle w:val="WW8Num3z0"/>
          <w:rFonts w:ascii="Verdana" w:hAnsi="Verdana"/>
          <w:color w:val="4682B4"/>
          <w:sz w:val="18"/>
          <w:szCs w:val="18"/>
        </w:rPr>
        <w:t>задержание</w:t>
      </w:r>
      <w:r>
        <w:rPr>
          <w:rFonts w:ascii="Verdana" w:hAnsi="Verdana"/>
          <w:color w:val="000000"/>
          <w:sz w:val="18"/>
          <w:szCs w:val="18"/>
        </w:rPr>
        <w:t>, аресты, допросы и иные</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действия, а занимается сбором информации. Наибольшая антитеррористическая нагрузка ложится в Разведывательном бюро на два управления: Управление внутренней безопасности и Управление обеспечения безопасности высокопоставленных лиц</w:t>
      </w:r>
    </w:p>
    <w:p w14:paraId="4D483B8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Оперативно-следственным органом, занимающимся расследованием наиболее опасных</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в том числе, террористических актов, заказных</w:t>
      </w:r>
      <w:r>
        <w:rPr>
          <w:rStyle w:val="WW8Num2z0"/>
          <w:rFonts w:ascii="Verdana" w:hAnsi="Verdana"/>
          <w:color w:val="000000"/>
          <w:sz w:val="18"/>
          <w:szCs w:val="18"/>
        </w:rPr>
        <w:t> </w:t>
      </w:r>
      <w:r>
        <w:rPr>
          <w:rStyle w:val="WW8Num3z0"/>
          <w:rFonts w:ascii="Verdana" w:hAnsi="Verdana"/>
          <w:color w:val="4682B4"/>
          <w:sz w:val="18"/>
          <w:szCs w:val="18"/>
        </w:rPr>
        <w:t>убийств</w:t>
      </w:r>
      <w:r>
        <w:rPr>
          <w:rFonts w:ascii="Verdana" w:hAnsi="Verdana"/>
          <w:color w:val="000000"/>
          <w:sz w:val="18"/>
          <w:szCs w:val="18"/>
        </w:rPr>
        <w:t>, совершенных по политическим, религиозным мотивам и др., является Центральное бюро</w:t>
      </w:r>
      <w:r>
        <w:rPr>
          <w:rStyle w:val="WW8Num2z0"/>
          <w:rFonts w:ascii="Verdana" w:hAnsi="Verdana"/>
          <w:color w:val="000000"/>
          <w:sz w:val="18"/>
          <w:szCs w:val="18"/>
        </w:rPr>
        <w:t> </w:t>
      </w:r>
      <w:r>
        <w:rPr>
          <w:rStyle w:val="WW8Num3z0"/>
          <w:rFonts w:ascii="Verdana" w:hAnsi="Verdana"/>
          <w:color w:val="4682B4"/>
          <w:sz w:val="18"/>
          <w:szCs w:val="18"/>
        </w:rPr>
        <w:t>расследований</w:t>
      </w:r>
      <w:r>
        <w:rPr>
          <w:rFonts w:ascii="Verdana" w:hAnsi="Verdana"/>
          <w:color w:val="000000"/>
          <w:sz w:val="18"/>
          <w:szCs w:val="18"/>
        </w:rPr>
        <w:t>.</w:t>
      </w:r>
    </w:p>
    <w:p w14:paraId="67210DBF"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На долю индийской армии также приходится значительный участок фронта борьбы с терроризмом. Основное бремя этой борьбы ложится на Силы специального назначения, Морские диверсионно-десантные силы, «</w:t>
      </w:r>
      <w:r>
        <w:rPr>
          <w:rStyle w:val="WW8Num3z0"/>
          <w:rFonts w:ascii="Verdana" w:hAnsi="Verdana"/>
          <w:color w:val="4682B4"/>
          <w:sz w:val="18"/>
          <w:szCs w:val="18"/>
        </w:rPr>
        <w:t>Силы Гаруды</w:t>
      </w:r>
      <w:r>
        <w:rPr>
          <w:rFonts w:ascii="Verdana" w:hAnsi="Verdana"/>
          <w:color w:val="000000"/>
          <w:sz w:val="18"/>
          <w:szCs w:val="18"/>
        </w:rPr>
        <w:t>» и Специальные пограничные силы. Их деятельность не ограничивается охраной различных стратегически важных объектов, морских и воздушных судов, сложных участков границы с Пакистаном. Названные подразделения проводят и поисково-разведывательные операции, уничтожают лагеря боевиков, организуют засады на маршрутах их передвижения, т.е. активно осуществляют антитеррористические мероприятия.</w:t>
      </w:r>
    </w:p>
    <w:p w14:paraId="7A1958D0"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 Республике Индия с самого возникновения этого государства на практике реализуется, принцип аполитичности армии. Армия там действительно стоит вне политики. Другим.принципом, на котором базируется1 военная доктрина Индии, является минимальное использование армии-для обеспечения внутренней безопасности против «</w:t>
      </w:r>
      <w:r>
        <w:rPr>
          <w:rStyle w:val="WW8Num3z0"/>
          <w:rFonts w:ascii="Verdana" w:hAnsi="Verdana"/>
          <w:color w:val="4682B4"/>
          <w:sz w:val="18"/>
          <w:szCs w:val="18"/>
        </w:rPr>
        <w:t>своего собственного народа</w:t>
      </w:r>
      <w:r>
        <w:rPr>
          <w:rFonts w:ascii="Verdana" w:hAnsi="Verdana"/>
          <w:color w:val="000000"/>
          <w:sz w:val="18"/>
          <w:szCs w:val="18"/>
        </w:rPr>
        <w:t>». В-случае, когда без участия войск обойтись невозможно, к контрповстанческим операциям привлекаются подразделения, отличающиеся от местного населения по этническому и религиозному составу.</w:t>
      </w:r>
    </w:p>
    <w:p w14:paraId="39710A24"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Среди всего многообразия силовых структур Индии наибольшая нагрузка в плане борьбы с терроризмом ложится на центральные военизированные формирования и подразделения специального назначения, находящиеся в подчинении</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Индии, это: Ассамские стрелки, Центральные силы резервной полиции, Центральные силы промышленной безопасности, Ин-до-Тибетская пограничная</w:t>
      </w:r>
      <w:r>
        <w:rPr>
          <w:rStyle w:val="WW8Num2z0"/>
          <w:rFonts w:ascii="Verdana" w:hAnsi="Verdana"/>
          <w:color w:val="000000"/>
          <w:sz w:val="18"/>
          <w:szCs w:val="18"/>
        </w:rPr>
        <w:t> </w:t>
      </w:r>
      <w:r>
        <w:rPr>
          <w:rStyle w:val="WW8Num3z0"/>
          <w:rFonts w:ascii="Verdana" w:hAnsi="Verdana"/>
          <w:color w:val="4682B4"/>
          <w:sz w:val="18"/>
          <w:szCs w:val="18"/>
        </w:rPr>
        <w:t>полиция</w:t>
      </w:r>
      <w:r>
        <w:rPr>
          <w:rFonts w:ascii="Verdana" w:hAnsi="Verdana"/>
          <w:color w:val="000000"/>
          <w:sz w:val="18"/>
          <w:szCs w:val="18"/>
        </w:rPr>
        <w:t>, «</w:t>
      </w:r>
      <w:r>
        <w:rPr>
          <w:rStyle w:val="WW8Num3z0"/>
          <w:rFonts w:ascii="Verdana" w:hAnsi="Verdana"/>
          <w:color w:val="4682B4"/>
          <w:sz w:val="18"/>
          <w:szCs w:val="18"/>
        </w:rPr>
        <w:t>Сашастра сима бал</w:t>
      </w:r>
      <w:r>
        <w:rPr>
          <w:rFonts w:ascii="Verdana" w:hAnsi="Verdana"/>
          <w:color w:val="000000"/>
          <w:sz w:val="18"/>
          <w:szCs w:val="18"/>
        </w:rPr>
        <w:t>», Пограничные силы безопасности и Гвардия национальной безопасности. Деятельность каждой из названных силовых структур опирается на хорошо разработанную нормативную базу - в основе каждого из этих подразделений лежит отдельный закон, а также соответствующие ему</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изданные центральным правительством.</w:t>
      </w:r>
    </w:p>
    <w:p w14:paraId="409ED42E"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реализуемым функциям центральные военизированные формирования можно разделить на несколько групп:</w:t>
      </w:r>
    </w:p>
    <w:p w14:paraId="283EBF08"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обеспечивающие внутреннюю безопасность, включая борьбу с беспорядками и терроризмом;</w:t>
      </w:r>
    </w:p>
    <w:p w14:paraId="0A3352FA"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защищающие границы;</w:t>
      </w:r>
    </w:p>
    <w:p w14:paraId="6E02F5B8"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охраняющие важные объекты промышленности и железные дороги. Однако, такое деление </w:t>
      </w:r>
      <w:r>
        <w:rPr>
          <w:rFonts w:ascii="Verdana" w:hAnsi="Verdana"/>
          <w:color w:val="000000"/>
          <w:sz w:val="18"/>
          <w:szCs w:val="18"/>
        </w:rPr>
        <w:lastRenderedPageBreak/>
        <w:t>весьма условно. В случае необходимости названные формирования взаимодействуют и заменяют друг друга. Кроме того, военизированные формирования решают и другие задачи: охраняют высокопоставленных лиц, проводят контрповстанческие операции. Специфической чертой индийских центральных военизированных формирований является размытость функций и взаимозаменяемость. Таким образом, эти силовые структуры нельзя рассматривать в качестве аналогов российских внутренних, пограничных и железнодорожных войск.</w:t>
      </w:r>
    </w:p>
    <w:p w14:paraId="029976D4"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Одной из самых «</w:t>
      </w:r>
      <w:r>
        <w:rPr>
          <w:rStyle w:val="WW8Num3z0"/>
          <w:rFonts w:ascii="Verdana" w:hAnsi="Verdana"/>
          <w:color w:val="4682B4"/>
          <w:sz w:val="18"/>
          <w:szCs w:val="18"/>
        </w:rPr>
        <w:t>горячих точек</w:t>
      </w:r>
      <w:r>
        <w:rPr>
          <w:rFonts w:ascii="Verdana" w:hAnsi="Verdana"/>
          <w:color w:val="000000"/>
          <w:sz w:val="18"/>
          <w:szCs w:val="18"/>
        </w:rPr>
        <w:t>» Индии в настоящее время является штат Джамму и Кашмир. Возникновение «</w:t>
      </w:r>
      <w:r>
        <w:rPr>
          <w:rStyle w:val="WW8Num3z0"/>
          <w:rFonts w:ascii="Verdana" w:hAnsi="Verdana"/>
          <w:color w:val="4682B4"/>
          <w:sz w:val="18"/>
          <w:szCs w:val="18"/>
        </w:rPr>
        <w:t>кашмирской проблемы</w:t>
      </w:r>
      <w:r>
        <w:rPr>
          <w:rFonts w:ascii="Verdana" w:hAnsi="Verdana"/>
          <w:color w:val="000000"/>
          <w:sz w:val="18"/>
          <w:szCs w:val="18"/>
        </w:rPr>
        <w:t>» относится еще к концу 40 гг. XX в. Идеологический конфликт, связанный с отношением к «теории-двух наций», перерос в территориальный</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между Индией и Пакистаном.</w:t>
      </w:r>
    </w:p>
    <w:p w14:paraId="5470548B"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К особенностям терроризма в Джамму и Кашмире можно отнести:</w:t>
      </w:r>
    </w:p>
    <w:p w14:paraId="746834CF"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мусульманский характер, усиление позиций исламского фундаментализма, направленность не только против властей, но и против иноверцев (например, индусов-пандитов);</w:t>
      </w:r>
    </w:p>
    <w:p w14:paraId="5CBED1A6"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тесная связь с сепаратистским движением, начавшимся с середины 60 гг. XX в. и получившим активное развитие в конце 80 гг.;</w:t>
      </w:r>
    </w:p>
    <w:p w14:paraId="1F7DAF3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организационная и материальная поддержка правительством Пакистана, осложненная • отсутствием отдельных</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признанных участков границы между Индией и Пакистаном;</w:t>
      </w:r>
    </w:p>
    <w:p w14:paraId="33B87A26"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использование опыта сикхского терроризма и сепаратизма в Панджабе;</w:t>
      </w:r>
    </w:p>
    <w:p w14:paraId="4732C61E"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высокая реагентность на внутриполитические (сокращение автономии Джамму и Кашмира, вмешательство центральных властей Индии во внутриполитическую борьбу в штате) и внешнеполитические события (например, вывод советских войск из Афганистана и осознание того, что джихад может привести к победе).</w:t>
      </w:r>
    </w:p>
    <w:p w14:paraId="01E73D3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 момента-своего вхождения в Индию Джамму и Кашмир обладает особым правовым статусом. В отношении Джамму и Кашмира применялись только две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Конституции: ст. 1 (Название и территория Союза) и ст. 370 (Временные</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о штате Джамму и Кашмир). Изначально в этом штате существовал собственный порядок формирования правительства. Только штат Джамму и Кашмир</w:t>
      </w:r>
      <w:r>
        <w:rPr>
          <w:rStyle w:val="WW8Num2z0"/>
          <w:rFonts w:ascii="Verdana" w:hAnsi="Verdana"/>
          <w:color w:val="000000"/>
          <w:sz w:val="18"/>
          <w:szCs w:val="18"/>
        </w:rPr>
        <w:t> </w:t>
      </w:r>
      <w:r>
        <w:rPr>
          <w:rStyle w:val="WW8Num3z0"/>
          <w:rFonts w:ascii="Verdana" w:hAnsi="Verdana"/>
          <w:color w:val="4682B4"/>
          <w:sz w:val="18"/>
          <w:szCs w:val="18"/>
        </w:rPr>
        <w:t>вправе</w:t>
      </w:r>
      <w:r>
        <w:rPr>
          <w:rStyle w:val="WW8Num2z0"/>
          <w:rFonts w:ascii="Verdana" w:hAnsi="Verdana"/>
          <w:color w:val="000000"/>
          <w:sz w:val="18"/>
          <w:szCs w:val="18"/>
        </w:rPr>
        <w:t> </w:t>
      </w:r>
      <w:r>
        <w:rPr>
          <w:rFonts w:ascii="Verdana" w:hAnsi="Verdana"/>
          <w:color w:val="000000"/>
          <w:sz w:val="18"/>
          <w:szCs w:val="18"/>
        </w:rPr>
        <w:t>был созывать Учредительное собрание для выработки</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Fonts w:ascii="Verdana" w:hAnsi="Verdana"/>
          <w:color w:val="000000"/>
          <w:sz w:val="18"/>
          <w:szCs w:val="18"/>
        </w:rPr>
        <w:t>; штата. Законодательные полномочия, парламента Индии? в Джамму и Кашмире ограничены установленным кругом вопросов.</w:t>
      </w:r>
    </w:p>
    <w:p w14:paraId="1F2482C2"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Делийского</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1952: г. Джамму и Кашмир получил право» иметь» собственный: флаг,</w:t>
      </w:r>
      <w:r>
        <w:rPr>
          <w:rStyle w:val="WW8Num2z0"/>
          <w:rFonts w:ascii="Verdana" w:hAnsi="Verdana"/>
          <w:color w:val="000000"/>
          <w:sz w:val="18"/>
          <w:szCs w:val="18"/>
        </w:rPr>
        <w:t> </w:t>
      </w:r>
      <w:r>
        <w:rPr>
          <w:rStyle w:val="WW8Num3z0"/>
          <w:rFonts w:ascii="Verdana" w:hAnsi="Verdana"/>
          <w:color w:val="4682B4"/>
          <w:sz w:val="18"/>
          <w:szCs w:val="18"/>
        </w:rPr>
        <w:t>юрисдикция</w:t>
      </w:r>
      <w:r>
        <w:rPr>
          <w:rStyle w:val="WW8Num2z0"/>
          <w:rFonts w:ascii="Verdana" w:hAnsi="Verdana"/>
          <w:color w:val="000000"/>
          <w:sz w:val="18"/>
          <w:szCs w:val="18"/>
        </w:rPr>
        <w:t> </w:t>
      </w:r>
      <w:r>
        <w:rPr>
          <w:rFonts w:ascii="Verdana" w:hAnsi="Verdana"/>
          <w:color w:val="000000"/>
          <w:sz w:val="18"/>
          <w:szCs w:val="18"/>
        </w:rPr>
        <w:t>Верховного; суда Индии признавалась, в отношении прав, на. которые согласится* штат, применение чрезвычайных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центрального правительства при внутренних беспорядках допускалось только по просьбе или с согласия правительства штата. В этот период отношения Джамму и Кашмира с Индиеш больше напоминали конфедерацию как форму межгосударственного союза, чем отношения субъекта и федерации.</w:t>
      </w:r>
    </w:p>
    <w:p w14:paraId="56B91828"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В 1954 г. юрисдикция центрального правительства была распространена в штате на большинство вопросов, содержащихся в перечне вопросов, отнесенных к компетенции Союза. В 1957 г. вступила в действие</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Джамму и Кашмира, урезавшая</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штата, но, тем не менее,</w:t>
      </w:r>
      <w:r>
        <w:rPr>
          <w:rStyle w:val="WW8Num2z0"/>
          <w:rFonts w:ascii="Verdana" w:hAnsi="Verdana"/>
          <w:color w:val="000000"/>
          <w:sz w:val="18"/>
          <w:szCs w:val="18"/>
        </w:rPr>
        <w:t> </w:t>
      </w:r>
      <w:r>
        <w:rPr>
          <w:rStyle w:val="WW8Num3z0"/>
          <w:rFonts w:ascii="Verdana" w:hAnsi="Verdana"/>
          <w:color w:val="4682B4"/>
          <w:sz w:val="18"/>
          <w:szCs w:val="18"/>
        </w:rPr>
        <w:t>закрепившая</w:t>
      </w:r>
      <w:r>
        <w:rPr>
          <w:rStyle w:val="WW8Num2z0"/>
          <w:rFonts w:ascii="Verdana" w:hAnsi="Verdana"/>
          <w:color w:val="000000"/>
          <w:sz w:val="18"/>
          <w:szCs w:val="18"/>
        </w:rPr>
        <w:t> </w:t>
      </w:r>
      <w:r>
        <w:rPr>
          <w:rFonts w:ascii="Verdana" w:hAnsi="Verdana"/>
          <w:color w:val="000000"/>
          <w:sz w:val="18"/>
          <w:szCs w:val="18"/>
        </w:rPr>
        <w:t>особый государственно-правовой статус Джамму и Кашмира. В настоящее время Джамму и Кашмир по-прежнему имеет в Индии особый правовой статус и обладает определенной автономией. По-видимому, штат сумеет сохранить свое особое положение до того времени, пока окончательно не будет решена Кашмирская проблема.</w:t>
      </w:r>
    </w:p>
    <w:p w14:paraId="15E0928C"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Борьба с терроризмом подразумевает разработку соответствующей правовой базы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этому явлению. В Индии нормы антитеррористического законодательства разрабатывались на федеральном уровне, а затем, по мере необходимости, распространялись на тот или иной штат. При этом опыт применения антитфрористических законов в одних штатах распространялся на другие территории.</w:t>
      </w:r>
    </w:p>
    <w:p w14:paraId="6362BA6E"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С 1 сентября 1969 г. на штат Джамму и Кашмир было распространено действие принятого в 1967 г. Закона о (предотвращении)</w:t>
      </w:r>
      <w:r>
        <w:rPr>
          <w:rStyle w:val="WW8Num2z0"/>
          <w:rFonts w:ascii="Verdana" w:hAnsi="Verdana"/>
          <w:color w:val="000000"/>
          <w:sz w:val="18"/>
          <w:szCs w:val="18"/>
        </w:rPr>
        <w:t> </w:t>
      </w:r>
      <w:r>
        <w:rPr>
          <w:rStyle w:val="WW8Num3z0"/>
          <w:rFonts w:ascii="Verdana" w:hAnsi="Verdana"/>
          <w:color w:val="4682B4"/>
          <w:sz w:val="18"/>
          <w:szCs w:val="18"/>
        </w:rPr>
        <w:t>незаконной</w:t>
      </w:r>
      <w:r>
        <w:rPr>
          <w:rStyle w:val="WW8Num2z0"/>
          <w:rFonts w:ascii="Verdana" w:hAnsi="Verdana"/>
          <w:color w:val="000000"/>
          <w:sz w:val="18"/>
          <w:szCs w:val="18"/>
        </w:rPr>
        <w:t> </w:t>
      </w:r>
      <w:r>
        <w:rPr>
          <w:rFonts w:ascii="Verdana" w:hAnsi="Verdana"/>
          <w:color w:val="000000"/>
          <w:sz w:val="18"/>
          <w:szCs w:val="18"/>
        </w:rPr>
        <w:t xml:space="preserve">деятельности. Более широкое применение, чем </w:t>
      </w:r>
      <w:r>
        <w:rPr>
          <w:rFonts w:ascii="Verdana" w:hAnsi="Verdana"/>
          <w:color w:val="000000"/>
          <w:sz w:val="18"/>
          <w:szCs w:val="18"/>
        </w:rPr>
        <w:lastRenderedPageBreak/>
        <w:t>ЗПНД в Джамму и Кашмире получил Закон о (предотвращении) террористической и подрывной деятельности (ТАДА), изначально разработанный для борьбы с сепаратизмом и терроризмом в Панджабе.</w:t>
      </w:r>
    </w:p>
    <w:p w14:paraId="5D97094B"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Предшественником ТАДА являлся Закон о специальных судах 1984 г., принятый с четко определенной целью -</w:t>
      </w:r>
      <w:r>
        <w:rPr>
          <w:rStyle w:val="WW8Num2z0"/>
          <w:rFonts w:ascii="Verdana" w:hAnsi="Verdana"/>
          <w:color w:val="000000"/>
          <w:sz w:val="18"/>
          <w:szCs w:val="18"/>
        </w:rPr>
        <w:t> </w:t>
      </w:r>
      <w:r>
        <w:rPr>
          <w:rStyle w:val="WW8Num3z0"/>
          <w:rFonts w:ascii="Verdana" w:hAnsi="Verdana"/>
          <w:color w:val="4682B4"/>
          <w:sz w:val="18"/>
          <w:szCs w:val="18"/>
        </w:rPr>
        <w:t>осуждение</w:t>
      </w:r>
      <w:r>
        <w:rPr>
          <w:rStyle w:val="WW8Num2z0"/>
          <w:rFonts w:ascii="Verdana" w:hAnsi="Verdana"/>
          <w:color w:val="000000"/>
          <w:sz w:val="18"/>
          <w:szCs w:val="18"/>
        </w:rPr>
        <w:t> </w:t>
      </w:r>
      <w:r>
        <w:rPr>
          <w:rFonts w:ascii="Verdana" w:hAnsi="Verdana"/>
          <w:color w:val="000000"/>
          <w:sz w:val="18"/>
          <w:szCs w:val="18"/>
        </w:rPr>
        <w:t>сикхских экстремистов, захваченных в ходе операции1 «</w:t>
      </w:r>
      <w:r>
        <w:rPr>
          <w:rStyle w:val="WW8Num3z0"/>
          <w:rFonts w:ascii="Verdana" w:hAnsi="Verdana"/>
          <w:color w:val="4682B4"/>
          <w:sz w:val="18"/>
          <w:szCs w:val="18"/>
        </w:rPr>
        <w:t>Голубая звезда</w:t>
      </w:r>
      <w:r>
        <w:rPr>
          <w:rFonts w:ascii="Verdana" w:hAnsi="Verdana"/>
          <w:color w:val="000000"/>
          <w:sz w:val="18"/>
          <w:szCs w:val="18"/>
        </w:rPr>
        <w:t>». Так как Закон о специальных судах носил временный характер (принимался на один год), то в мае 1985 г. вместо него и был принят ТАДА, тоже носивший временный характер (на два года). В дальнейшем ТАДА сохранял чрезвычайный и временный характер, однако регулярно срок его действия продлялся с внесением ряда поправок в сторону ужесточения борьбы с терроризмом и сепаратизмом.</w:t>
      </w:r>
    </w:p>
    <w:p w14:paraId="064C5B5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Новые редакции ТАДА были приняты в 1987 г., 1989 г., 1991 г. и 1993 г. Окончательно срок действия ТАДА истек в мае 1995 г. После чего вследствие сильного международного и внутреннего давления, а также в преддверии парламентских выборов ТАДА не был ни продлен, ни заменен.</w:t>
      </w:r>
    </w:p>
    <w:p w14:paraId="3A58CAF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Юридическая оценка ТАДА весьма неоднозначна. С одной стороны, нет сомнений, что данный закон в определенной мере носил антидемократический характер, нарушал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личности (полиция могла задерживать людей, не предъявляя</w:t>
      </w:r>
      <w:r>
        <w:rPr>
          <w:rStyle w:val="WW8Num2z0"/>
          <w:rFonts w:ascii="Verdana" w:hAnsi="Verdana"/>
          <w:color w:val="000000"/>
          <w:sz w:val="18"/>
          <w:szCs w:val="18"/>
        </w:rPr>
        <w:t> </w:t>
      </w:r>
      <w:r>
        <w:rPr>
          <w:rStyle w:val="WW8Num3z0"/>
          <w:rFonts w:ascii="Verdana" w:hAnsi="Verdana"/>
          <w:color w:val="4682B4"/>
          <w:sz w:val="18"/>
          <w:szCs w:val="18"/>
        </w:rPr>
        <w:t>обвинения</w:t>
      </w:r>
      <w:r>
        <w:rPr>
          <w:rStyle w:val="WW8Num2z0"/>
          <w:rFonts w:ascii="Verdana" w:hAnsi="Verdana"/>
          <w:color w:val="000000"/>
          <w:sz w:val="18"/>
          <w:szCs w:val="18"/>
        </w:rPr>
        <w:t> </w:t>
      </w:r>
      <w:r>
        <w:rPr>
          <w:rFonts w:ascii="Verdana" w:hAnsi="Verdana"/>
          <w:color w:val="000000"/>
          <w:sz w:val="18"/>
          <w:szCs w:val="18"/>
        </w:rPr>
        <w:t>и без решения суда, на срок до одного года по подозрению в принадлежности к группировкам боевиков, их поддержке или обладании информацией о них; в ряде случаев нарушался принцип</w:t>
      </w:r>
      <w:r>
        <w:rPr>
          <w:rStyle w:val="WW8Num2z0"/>
          <w:rFonts w:ascii="Verdana" w:hAnsi="Verdana"/>
          <w:color w:val="000000"/>
          <w:sz w:val="18"/>
          <w:szCs w:val="18"/>
        </w:rPr>
        <w:t> </w:t>
      </w:r>
      <w:r>
        <w:rPr>
          <w:rStyle w:val="WW8Num3z0"/>
          <w:rFonts w:ascii="Verdana" w:hAnsi="Verdana"/>
          <w:color w:val="4682B4"/>
          <w:sz w:val="18"/>
          <w:szCs w:val="18"/>
        </w:rPr>
        <w:t>презумпции</w:t>
      </w:r>
      <w:r>
        <w:rPr>
          <w:rStyle w:val="WW8Num2z0"/>
          <w:rFonts w:ascii="Verdana" w:hAnsi="Verdana"/>
          <w:color w:val="000000"/>
          <w:sz w:val="18"/>
          <w:szCs w:val="18"/>
        </w:rPr>
        <w:t> </w:t>
      </w:r>
      <w:r>
        <w:rPr>
          <w:rFonts w:ascii="Verdana" w:hAnsi="Verdana"/>
          <w:color w:val="000000"/>
          <w:sz w:val="18"/>
          <w:szCs w:val="18"/>
        </w:rPr>
        <w:t>невиновности и т.д.). С другой стороны,</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 Индии признал конституционность ТАДА, признав тем самым его легитимность. При этом с целью предотвращения</w:t>
      </w:r>
      <w:r>
        <w:rPr>
          <w:rStyle w:val="WW8Num2z0"/>
          <w:rFonts w:ascii="Verdana" w:hAnsi="Verdana"/>
          <w:color w:val="000000"/>
          <w:sz w:val="18"/>
          <w:szCs w:val="18"/>
        </w:rPr>
        <w:t> </w:t>
      </w:r>
      <w:r>
        <w:rPr>
          <w:rStyle w:val="WW8Num3z0"/>
          <w:rFonts w:ascii="Verdana" w:hAnsi="Verdana"/>
          <w:color w:val="4682B4"/>
          <w:sz w:val="18"/>
          <w:szCs w:val="18"/>
        </w:rPr>
        <w:t>злоупотреблений</w:t>
      </w:r>
      <w:r>
        <w:rPr>
          <w:rStyle w:val="WW8Num2z0"/>
          <w:rFonts w:ascii="Verdana" w:hAnsi="Verdana"/>
          <w:color w:val="000000"/>
          <w:sz w:val="18"/>
          <w:szCs w:val="18"/>
        </w:rPr>
        <w:t> </w:t>
      </w:r>
      <w:r>
        <w:rPr>
          <w:rFonts w:ascii="Verdana" w:hAnsi="Verdana"/>
          <w:color w:val="000000"/>
          <w:sz w:val="18"/>
          <w:szCs w:val="18"/>
        </w:rPr>
        <w:t>против граждан стали проводиться периодические пересмотры дел, возбужденных по ТАДА.</w:t>
      </w:r>
    </w:p>
    <w:p w14:paraId="7B6EF53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Несмотря на регулярные продления, практика применения ТАДА оказалась неэффективной. Менее 2% дел, возбужденных по ТАДА, доходили до стадии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разбирательства, а доля обвинительных</w:t>
      </w:r>
      <w:r>
        <w:rPr>
          <w:rStyle w:val="WW8Num2z0"/>
          <w:rFonts w:ascii="Verdana" w:hAnsi="Verdana"/>
          <w:color w:val="000000"/>
          <w:sz w:val="18"/>
          <w:szCs w:val="18"/>
        </w:rPr>
        <w:t> </w:t>
      </w:r>
      <w:r>
        <w:rPr>
          <w:rStyle w:val="WW8Num3z0"/>
          <w:rFonts w:ascii="Verdana" w:hAnsi="Verdana"/>
          <w:color w:val="4682B4"/>
          <w:sz w:val="18"/>
          <w:szCs w:val="18"/>
        </w:rPr>
        <w:t>приговоров</w:t>
      </w:r>
      <w:r>
        <w:rPr>
          <w:rFonts w:ascii="Verdana" w:hAnsi="Verdana"/>
          <w:color w:val="000000"/>
          <w:sz w:val="18"/>
          <w:szCs w:val="18"/>
        </w:rPr>
        <w:t>, вынесенных Назначенными судами по всей стране со времени вступления закона в силу в 1985 г., составила менее 1%.</w:t>
      </w:r>
    </w:p>
    <w:p w14:paraId="6AC31600"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В целях повышения.эффективности борьбы с терроризмом в штате Джамму и Кашмир индийское правительство приняло специально для этого штата особые законы (Закон о специальных</w:t>
      </w:r>
      <w:r>
        <w:rPr>
          <w:rStyle w:val="WW8Num2z0"/>
          <w:rFonts w:ascii="Verdana" w:hAnsi="Verdana"/>
          <w:color w:val="000000"/>
          <w:sz w:val="18"/>
          <w:szCs w:val="18"/>
        </w:rPr>
        <w:t> </w:t>
      </w:r>
      <w:r>
        <w:rPr>
          <w:rStyle w:val="WW8Num3z0"/>
          <w:rFonts w:ascii="Verdana" w:hAnsi="Verdana"/>
          <w:color w:val="4682B4"/>
          <w:sz w:val="18"/>
          <w:szCs w:val="18"/>
        </w:rPr>
        <w:t>полномочиях</w:t>
      </w:r>
      <w:r>
        <w:rPr>
          <w:rStyle w:val="WW8Num2z0"/>
          <w:rFonts w:ascii="Verdana" w:hAnsi="Verdana"/>
          <w:color w:val="000000"/>
          <w:sz w:val="18"/>
          <w:szCs w:val="18"/>
        </w:rPr>
        <w:t> </w:t>
      </w:r>
      <w:r>
        <w:rPr>
          <w:rFonts w:ascii="Verdana" w:hAnsi="Verdana"/>
          <w:color w:val="000000"/>
          <w:sz w:val="18"/>
          <w:szCs w:val="18"/>
        </w:rPr>
        <w:t>вооруженных сил в Джамму и Кашмире и Закон о районах.беспорядков в Джамму и Кашмире), наделяющие силовые структуры' широкими полномочиями.Названные законы действовали наряду с общеиндийским антитеррористическим законодательством, но в пространстве были ограничены территорией штата. Кроме законов, принятых индийским</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Fonts w:ascii="Verdana" w:hAnsi="Verdana"/>
          <w:color w:val="000000"/>
          <w:sz w:val="18"/>
          <w:szCs w:val="18"/>
        </w:rPr>
        <w:t>, в Джамму и Кашмире еще в 1978 г.</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собранием штата был принят Закон об общественной безопасности Джамму и Кашмира (ЗОБДК).</w:t>
      </w:r>
    </w:p>
    <w:p w14:paraId="592FED1E"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Закон об общественной безопасности Джамму и Кашмира регламентирует</w:t>
      </w:r>
      <w:r>
        <w:rPr>
          <w:rStyle w:val="WW8Num2z0"/>
          <w:rFonts w:ascii="Verdana" w:hAnsi="Verdana"/>
          <w:color w:val="000000"/>
          <w:sz w:val="18"/>
          <w:szCs w:val="18"/>
        </w:rPr>
        <w:t> </w:t>
      </w:r>
      <w:r>
        <w:rPr>
          <w:rStyle w:val="WW8Num3z0"/>
          <w:rFonts w:ascii="Verdana" w:hAnsi="Verdana"/>
          <w:color w:val="4682B4"/>
          <w:sz w:val="18"/>
          <w:szCs w:val="18"/>
        </w:rPr>
        <w:t>внесудебный</w:t>
      </w:r>
      <w:r>
        <w:rPr>
          <w:rStyle w:val="WW8Num2z0"/>
          <w:rFonts w:ascii="Verdana" w:hAnsi="Verdana"/>
          <w:color w:val="000000"/>
          <w:sz w:val="18"/>
          <w:szCs w:val="18"/>
        </w:rPr>
        <w:t> </w:t>
      </w:r>
      <w:r>
        <w:rPr>
          <w:rFonts w:ascii="Verdana" w:hAnsi="Verdana"/>
          <w:color w:val="000000"/>
          <w:sz w:val="18"/>
          <w:szCs w:val="18"/>
        </w:rPr>
        <w:t>административный »порядок задержания лиц, действия которых каким-либо образом могут быть истолкованы как несущие ущерб безопасности штата. В соответствие с ЗОБДК правительство Джамму и Кашмира может без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Style w:val="WW8Num2z0"/>
          <w:rFonts w:ascii="Verdana" w:hAnsi="Verdana"/>
          <w:color w:val="000000"/>
          <w:sz w:val="18"/>
          <w:szCs w:val="18"/>
        </w:rPr>
        <w:t> </w:t>
      </w:r>
      <w:r>
        <w:rPr>
          <w:rFonts w:ascii="Verdana" w:hAnsi="Verdana"/>
          <w:color w:val="000000"/>
          <w:sz w:val="18"/>
          <w:szCs w:val="18"/>
        </w:rPr>
        <w:t>задерживать указанных лиц на период до двух лет.</w:t>
      </w:r>
    </w:p>
    <w:p w14:paraId="1EA8800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1990 г. в ЗОБДК была внесена поправка, в соответствии с которой правительство Джамму и Кашмира получило возможность содержать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Style w:val="WW8Num2z0"/>
          <w:rFonts w:ascii="Verdana" w:hAnsi="Verdana"/>
          <w:color w:val="000000"/>
          <w:sz w:val="18"/>
          <w:szCs w:val="18"/>
        </w:rPr>
        <w:t> </w:t>
      </w:r>
      <w:r>
        <w:rPr>
          <w:rFonts w:ascii="Verdana" w:hAnsi="Verdana"/>
          <w:color w:val="000000"/>
          <w:sz w:val="18"/>
          <w:szCs w:val="18"/>
        </w:rPr>
        <w:t>лиц, задержанных по ЗОБДК, в любой части Индии, а не только на территории Джамму и Кашмира.</w:t>
      </w:r>
    </w:p>
    <w:p w14:paraId="414538A2"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итоге, ЗОБДК оказался весьма эффективным продолжающим действовать средством контроля над оппозиционными политиками. Его положения успешно используются для борьбы с сепаратизмом и терроризмом в Джамму и Кашмире. Однако при этом на практике достаточно часто происходят</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Fonts w:ascii="Verdana" w:hAnsi="Verdana"/>
          <w:color w:val="000000"/>
          <w:sz w:val="18"/>
          <w:szCs w:val="18"/>
        </w:rPr>
        <w:t>, связанные с применением ЗОБДК, приводящие к нарушению прав личности.</w:t>
      </w:r>
    </w:p>
    <w:p w14:paraId="179A646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20. Закон о специальных полномочиях вооруженных сил в Джамму и Кашмире (ЗСПВСДК) был принят в 1990 г. в связи со сложной внутренней обстановкой в Кашмире, когда угроза территориальной целостности Индии приобрела реальный характер, террористические группировки </w:t>
      </w:r>
      <w:r>
        <w:rPr>
          <w:rFonts w:ascii="Verdana" w:hAnsi="Verdana"/>
          <w:color w:val="000000"/>
          <w:sz w:val="18"/>
          <w:szCs w:val="18"/>
        </w:rPr>
        <w:lastRenderedPageBreak/>
        <w:t>фактически управляли отдельными районами штата, полиция оказалась бессильной и возникла опасность мятежа полицейских-мусульман. Чрезвычайная ситуация требовала принятия чрезвычайных мер. Соответственно ЗСПВСДК наделил чрезвычайными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части и подразделения армии, а также сил безопасности, занятые борьбой с сепаратизмом и терроризмом'в.Кашмире.</w:t>
      </w:r>
    </w:p>
    <w:p w14:paraId="1909F306"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соответствие с ЗСПВСДК правительство Индии и губернатор Джам-му и Кашмира получили право объявлять весь штат или его отдельные части «</w:t>
      </w:r>
      <w:r>
        <w:rPr>
          <w:rStyle w:val="WW8Num3z0"/>
          <w:rFonts w:ascii="Verdana" w:hAnsi="Verdana"/>
          <w:color w:val="4682B4"/>
          <w:sz w:val="18"/>
          <w:szCs w:val="18"/>
        </w:rPr>
        <w:t>районами беспорядков</w:t>
      </w:r>
      <w:r>
        <w:rPr>
          <w:rFonts w:ascii="Verdana" w:hAnsi="Verdana"/>
          <w:color w:val="000000"/>
          <w:sz w:val="18"/>
          <w:szCs w:val="18"/>
        </w:rPr>
        <w:t>». В целях предотвращения террористических актов, подрыва общественной безопасности и угрозы территориальной целостности Индии допускалось использование вооруженных сил для помощи гражданским властям. При этом каждый военнослужащий в</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поддержания общественного порядка наделен широкими полномочиями, включая ведение огня на поражение,</w:t>
      </w:r>
      <w:r>
        <w:rPr>
          <w:rStyle w:val="WW8Num2z0"/>
          <w:rFonts w:ascii="Verdana" w:hAnsi="Verdana"/>
          <w:color w:val="000000"/>
          <w:sz w:val="18"/>
          <w:szCs w:val="18"/>
        </w:rPr>
        <w:t> </w:t>
      </w:r>
      <w:r>
        <w:rPr>
          <w:rStyle w:val="WW8Num3z0"/>
          <w:rFonts w:ascii="Verdana" w:hAnsi="Verdana"/>
          <w:color w:val="4682B4"/>
          <w:sz w:val="18"/>
          <w:szCs w:val="18"/>
        </w:rPr>
        <w:t>арест</w:t>
      </w:r>
      <w:r>
        <w:rPr>
          <w:rStyle w:val="WW8Num2z0"/>
          <w:rFonts w:ascii="Verdana" w:hAnsi="Verdana"/>
          <w:color w:val="000000"/>
          <w:sz w:val="18"/>
          <w:szCs w:val="18"/>
        </w:rPr>
        <w:t> </w:t>
      </w:r>
      <w:r>
        <w:rPr>
          <w:rFonts w:ascii="Verdana" w:hAnsi="Verdana"/>
          <w:color w:val="000000"/>
          <w:sz w:val="18"/>
          <w:szCs w:val="18"/>
        </w:rPr>
        <w:t>без ордера любого лица,</w:t>
      </w:r>
      <w:r>
        <w:rPr>
          <w:rStyle w:val="WW8Num2z0"/>
          <w:rFonts w:ascii="Verdana" w:hAnsi="Verdana"/>
          <w:color w:val="000000"/>
          <w:sz w:val="18"/>
          <w:szCs w:val="18"/>
        </w:rPr>
        <w:t> </w:t>
      </w:r>
      <w:r>
        <w:rPr>
          <w:rStyle w:val="WW8Num3z0"/>
          <w:rFonts w:ascii="Verdana" w:hAnsi="Verdana"/>
          <w:color w:val="4682B4"/>
          <w:sz w:val="18"/>
          <w:szCs w:val="18"/>
        </w:rPr>
        <w:t>совершившего</w:t>
      </w:r>
      <w:r>
        <w:rPr>
          <w:rStyle w:val="WW8Num2z0"/>
          <w:rFonts w:ascii="Verdana" w:hAnsi="Verdana"/>
          <w:color w:val="000000"/>
          <w:sz w:val="18"/>
          <w:szCs w:val="18"/>
        </w:rPr>
        <w:t> </w:t>
      </w:r>
      <w:r>
        <w:rPr>
          <w:rFonts w:ascii="Verdana" w:hAnsi="Verdana"/>
          <w:color w:val="000000"/>
          <w:sz w:val="18"/>
          <w:szCs w:val="18"/>
        </w:rPr>
        <w:t>или подозреваемого в совершении</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и др. В настоящее время режим «</w:t>
      </w:r>
      <w:r>
        <w:rPr>
          <w:rStyle w:val="WW8Num3z0"/>
          <w:rFonts w:ascii="Verdana" w:hAnsi="Verdana"/>
          <w:color w:val="4682B4"/>
          <w:sz w:val="18"/>
          <w:szCs w:val="18"/>
        </w:rPr>
        <w:t>района беспорядков</w:t>
      </w:r>
      <w:r>
        <w:rPr>
          <w:rFonts w:ascii="Verdana" w:hAnsi="Verdana"/>
          <w:color w:val="000000"/>
          <w:sz w:val="18"/>
          <w:szCs w:val="18"/>
        </w:rPr>
        <w:t>» распространен практически на всю территорию Джамму и Кашмира.</w:t>
      </w:r>
    </w:p>
    <w:p w14:paraId="2DBCE47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В 1992 г. в развитие чрезвычайного законодательства был принят Закон о районах беспорядков в Джамму и Кашмире (ЗРБДК). В соответствие с этим нормативным правовым актом полиция получала права аналогичные тем, которые имели военнослужащие по ЗСПВСДК. ЗРБДК принимался как временный закон, срок его действия истек в 1997 г., однако тут же ему на смену был принят новый ЗРБДК. Редакция 1997 г. была практически идентична ЗРБДК 1992 г. за исключением двух моментов: был сужен субъектный состав полицейских чинов, имеющих право открывать огонь на поражение, и полиция обязывалась докладывать ближайшему магистрату в течение суток причины смерти или ранения любого лица,</w:t>
      </w:r>
      <w:r>
        <w:rPr>
          <w:rStyle w:val="WW8Num2z0"/>
          <w:rFonts w:ascii="Verdana" w:hAnsi="Verdana"/>
          <w:color w:val="000000"/>
          <w:sz w:val="18"/>
          <w:szCs w:val="18"/>
        </w:rPr>
        <w:t> </w:t>
      </w:r>
      <w:r>
        <w:rPr>
          <w:rStyle w:val="WW8Num3z0"/>
          <w:rFonts w:ascii="Verdana" w:hAnsi="Verdana"/>
          <w:color w:val="4682B4"/>
          <w:sz w:val="18"/>
          <w:szCs w:val="18"/>
        </w:rPr>
        <w:t>причиненные</w:t>
      </w:r>
      <w:r>
        <w:rPr>
          <w:rStyle w:val="WW8Num2z0"/>
          <w:rFonts w:ascii="Verdana" w:hAnsi="Verdana"/>
          <w:color w:val="000000"/>
          <w:sz w:val="18"/>
          <w:szCs w:val="18"/>
        </w:rPr>
        <w:t> </w:t>
      </w:r>
      <w:r>
        <w:rPr>
          <w:rFonts w:ascii="Verdana" w:hAnsi="Verdana"/>
          <w:color w:val="000000"/>
          <w:sz w:val="18"/>
          <w:szCs w:val="18"/>
        </w:rPr>
        <w:t>сотрудниками полиции в соответствии с ЗРБДК. Действие</w:t>
      </w:r>
    </w:p>
    <w:p w14:paraId="4295F81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ЗРБДК 1997 г. носило также временный характер. Через год данный документ утратил юридическую силу.</w:t>
      </w:r>
    </w:p>
    <w:p w14:paraId="0E5C113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 Применение, на практике ЗСПВСДК и ЗРБДК привело, к диаметрально противоположной их оценке. С одной стороны, оба этих нормативных акта-</w:t>
      </w:r>
      <w:r>
        <w:rPr>
          <w:rStyle w:val="WW8Num2z0"/>
          <w:rFonts w:ascii="Verdana" w:hAnsi="Verdana"/>
          <w:color w:val="000000"/>
          <w:sz w:val="18"/>
          <w:szCs w:val="18"/>
        </w:rPr>
        <w:t> </w:t>
      </w:r>
      <w:r>
        <w:rPr>
          <w:rStyle w:val="WW8Num3z0"/>
          <w:rFonts w:ascii="Verdana" w:hAnsi="Verdana"/>
          <w:color w:val="4682B4"/>
          <w:sz w:val="18"/>
          <w:szCs w:val="18"/>
        </w:rPr>
        <w:t>закрепляют</w:t>
      </w:r>
      <w:r>
        <w:rPr>
          <w:rStyle w:val="WW8Num2z0"/>
          <w:rFonts w:ascii="Verdana" w:hAnsi="Verdana"/>
          <w:color w:val="000000"/>
          <w:sz w:val="18"/>
          <w:szCs w:val="18"/>
        </w:rPr>
        <w:t> </w:t>
      </w:r>
      <w:r>
        <w:rPr>
          <w:rFonts w:ascii="Verdana" w:hAnsi="Verdana"/>
          <w:color w:val="000000"/>
          <w:sz w:val="18"/>
          <w:szCs w:val="18"/>
        </w:rPr>
        <w:t>иммунитет от судебного преследования за действия;</w:t>
      </w:r>
      <w:r>
        <w:rPr>
          <w:rStyle w:val="WW8Num2z0"/>
          <w:rFonts w:ascii="Verdana" w:hAnsi="Verdana"/>
          <w:color w:val="000000"/>
          <w:sz w:val="18"/>
          <w:szCs w:val="18"/>
        </w:rPr>
        <w:t> </w:t>
      </w:r>
      <w:r>
        <w:rPr>
          <w:rStyle w:val="WW8Num3z0"/>
          <w:rFonts w:ascii="Verdana" w:hAnsi="Verdana"/>
          <w:color w:val="4682B4"/>
          <w:sz w:val="18"/>
          <w:szCs w:val="18"/>
        </w:rPr>
        <w:t>совершенные</w:t>
      </w:r>
      <w:r>
        <w:rPr>
          <w:rStyle w:val="WW8Num2z0"/>
          <w:rFonts w:ascii="Verdana" w:hAnsi="Verdana"/>
          <w:color w:val="000000"/>
          <w:sz w:val="18"/>
          <w:szCs w:val="18"/>
        </w:rPr>
        <w:t> </w:t>
      </w:r>
      <w:r>
        <w:rPr>
          <w:rFonts w:ascii="Verdana" w:hAnsi="Verdana"/>
          <w:color w:val="000000"/>
          <w:sz w:val="18"/>
          <w:szCs w:val="18"/>
        </w:rPr>
        <w:t>во исполнение этих законов; жители-штата не имеют возможности получить компенсацию, за ущерб,</w:t>
      </w:r>
      <w:r>
        <w:rPr>
          <w:rStyle w:val="WW8Num2z0"/>
          <w:rFonts w:ascii="Verdana" w:hAnsi="Verdana"/>
          <w:color w:val="000000"/>
          <w:sz w:val="18"/>
          <w:szCs w:val="18"/>
        </w:rPr>
        <w:t> </w:t>
      </w:r>
      <w:r>
        <w:rPr>
          <w:rStyle w:val="WW8Num3z0"/>
          <w:rFonts w:ascii="Verdana" w:hAnsi="Verdana"/>
          <w:color w:val="4682B4"/>
          <w:sz w:val="18"/>
          <w:szCs w:val="18"/>
        </w:rPr>
        <w:t>причиненный</w:t>
      </w:r>
      <w:r>
        <w:rPr>
          <w:rStyle w:val="WW8Num2z0"/>
          <w:rFonts w:ascii="Verdana" w:hAnsi="Verdana"/>
          <w:color w:val="000000"/>
          <w:sz w:val="18"/>
          <w:szCs w:val="18"/>
        </w:rPr>
        <w:t> </w:t>
      </w:r>
      <w:r>
        <w:rPr>
          <w:rFonts w:ascii="Verdana" w:hAnsi="Verdana"/>
          <w:color w:val="000000"/>
          <w:sz w:val="18"/>
          <w:szCs w:val="18"/>
        </w:rPr>
        <w:t>во время операций против террористов. Широкие полномочия армии и полиции в ряде случаев привели к нарушению</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граждан на жизнь,</w:t>
      </w:r>
      <w:r>
        <w:rPr>
          <w:rStyle w:val="WW8Num2z0"/>
          <w:rFonts w:ascii="Verdana" w:hAnsi="Verdana"/>
          <w:color w:val="000000"/>
          <w:sz w:val="18"/>
          <w:szCs w:val="18"/>
        </w:rPr>
        <w:t> </w:t>
      </w:r>
      <w:r>
        <w:rPr>
          <w:rStyle w:val="WW8Num3z0"/>
          <w:rFonts w:ascii="Verdana" w:hAnsi="Verdana"/>
          <w:color w:val="4682B4"/>
          <w:sz w:val="18"/>
          <w:szCs w:val="18"/>
        </w:rPr>
        <w:t>свободу</w:t>
      </w:r>
      <w:r>
        <w:rPr>
          <w:rFonts w:ascii="Verdana" w:hAnsi="Verdana"/>
          <w:color w:val="000000"/>
          <w:sz w:val="18"/>
          <w:szCs w:val="18"/>
        </w:rPr>
        <w:t>, личную неприкосновенность, собственность и др.</w:t>
      </w:r>
    </w:p>
    <w:p w14:paraId="7D0CD938"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другой стороны, нет сомнения, что применение ЗСПВСДК и ЗРБДК позволило подавить массовое сепаратистское движение в Кашмире и снизить количество террористических актов в Кашмире в 1990 гг.</w:t>
      </w:r>
    </w:p>
    <w:p w14:paraId="70F637A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 В начала 90 гг. сформировался политический фронт кашмирского сепаратизма. Это привело к изменению характера сепаратизма и терроризма в Джамму и Кашмире. Террористические выступления приобрели больший размах и дерзкий характер. Соответственно и антитеррористические мероприятия стали более масштабными.</w:t>
      </w:r>
    </w:p>
    <w:p w14:paraId="30C2A4E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 1990 начале 2000 гг. было</w:t>
      </w:r>
      <w:r>
        <w:rPr>
          <w:rStyle w:val="WW8Num2z0"/>
          <w:rFonts w:ascii="Verdana" w:hAnsi="Verdana"/>
          <w:color w:val="000000"/>
          <w:sz w:val="18"/>
          <w:szCs w:val="18"/>
        </w:rPr>
        <w:t> </w:t>
      </w:r>
      <w:r>
        <w:rPr>
          <w:rStyle w:val="WW8Num3z0"/>
          <w:rFonts w:ascii="Verdana" w:hAnsi="Verdana"/>
          <w:color w:val="4682B4"/>
          <w:sz w:val="18"/>
          <w:szCs w:val="18"/>
        </w:rPr>
        <w:t>совершено</w:t>
      </w:r>
      <w:r>
        <w:rPr>
          <w:rStyle w:val="WW8Num2z0"/>
          <w:rFonts w:ascii="Verdana" w:hAnsi="Verdana"/>
          <w:color w:val="000000"/>
          <w:sz w:val="18"/>
          <w:szCs w:val="18"/>
        </w:rPr>
        <w:t> </w:t>
      </w:r>
      <w:r>
        <w:rPr>
          <w:rFonts w:ascii="Verdana" w:hAnsi="Verdana"/>
          <w:color w:val="000000"/>
          <w:sz w:val="18"/>
          <w:szCs w:val="18"/>
        </w:rPr>
        <w:t>значительное количество терактов в Джамму и Кашмире. Наиболее крупными из них были: нападение двенадцати боевиков на штаб армейского подразделения в дистрикте Пунч в феврале 1993 г., захват комплекса культовых сооружений Хазратбал осенью 1993 г., захват города Чарар-е-Шариф весной 1995 г.</w:t>
      </w:r>
    </w:p>
    <w:p w14:paraId="363D8059"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1994 г. террористы стали активно использовать тактику захвата</w:t>
      </w:r>
      <w:r>
        <w:rPr>
          <w:rStyle w:val="WW8Num2z0"/>
          <w:rFonts w:ascii="Verdana" w:hAnsi="Verdana"/>
          <w:color w:val="000000"/>
          <w:sz w:val="18"/>
          <w:szCs w:val="18"/>
        </w:rPr>
        <w:t> </w:t>
      </w:r>
      <w:r>
        <w:rPr>
          <w:rStyle w:val="WW8Num3z0"/>
          <w:rFonts w:ascii="Verdana" w:hAnsi="Verdana"/>
          <w:color w:val="4682B4"/>
          <w:sz w:val="18"/>
          <w:szCs w:val="18"/>
        </w:rPr>
        <w:t>заложников</w:t>
      </w:r>
      <w:r>
        <w:rPr>
          <w:rStyle w:val="WW8Num2z0"/>
          <w:rFonts w:ascii="Verdana" w:hAnsi="Verdana"/>
          <w:color w:val="000000"/>
          <w:sz w:val="18"/>
          <w:szCs w:val="18"/>
        </w:rPr>
        <w:t> </w:t>
      </w:r>
      <w:r>
        <w:rPr>
          <w:rFonts w:ascii="Verdana" w:hAnsi="Verdana"/>
          <w:color w:val="000000"/>
          <w:sz w:val="18"/>
          <w:szCs w:val="18"/>
        </w:rPr>
        <w:t>с целью их дальнейшего обмена на арестованных лидеров террористов и сепаратистов.</w:t>
      </w:r>
    </w:p>
    <w:p w14:paraId="707199EA"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 В мае 1999 г. произошел Каргильский инцидент — вторжение войск боевиков с территории Пакистана в Джамму и Кашмир. Индия вынуждена была вести масштабные боевые действия с использованием авиации и артиллерии. Всего конфликт длился 74 дня на участке общей протяженностью 150 км.</w:t>
      </w:r>
    </w:p>
    <w:p w14:paraId="512AA011"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Каргильский конфликт, хотя и завершился победой индийской армии, стал причиной активизации деятельности группировок террористов в других районах Джамму и Кашмира.</w:t>
      </w:r>
    </w:p>
    <w:p w14:paraId="6B4B81F7"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Каргильского конфликта в.тактике боевиков наметились новые тенденции. Уже с лета 1999 г. стала применяться тактика «</w:t>
      </w:r>
      <w:r>
        <w:rPr>
          <w:rStyle w:val="WW8Num3z0"/>
          <w:rFonts w:ascii="Verdana" w:hAnsi="Verdana"/>
          <w:color w:val="4682B4"/>
          <w:sz w:val="18"/>
          <w:szCs w:val="18"/>
        </w:rPr>
        <w:t>самоубийственных нападений</w:t>
      </w:r>
      <w:r>
        <w:rPr>
          <w:rFonts w:ascii="Verdana" w:hAnsi="Verdana"/>
          <w:color w:val="000000"/>
          <w:sz w:val="18"/>
          <w:szCs w:val="18"/>
        </w:rPr>
        <w:t>» на воинские части, полицейские участки,</w:t>
      </w:r>
      <w:r>
        <w:rPr>
          <w:rStyle w:val="WW8Num2z0"/>
          <w:rFonts w:ascii="Verdana" w:hAnsi="Verdana"/>
          <w:color w:val="000000"/>
          <w:sz w:val="18"/>
          <w:szCs w:val="18"/>
        </w:rPr>
        <w:t> </w:t>
      </w:r>
      <w:r>
        <w:rPr>
          <w:rStyle w:val="WW8Num3z0"/>
          <w:rFonts w:ascii="Verdana" w:hAnsi="Verdana"/>
          <w:color w:val="4682B4"/>
          <w:sz w:val="18"/>
          <w:szCs w:val="18"/>
        </w:rPr>
        <w:t>охраняемые</w:t>
      </w:r>
      <w:r>
        <w:rPr>
          <w:rStyle w:val="WW8Num2z0"/>
          <w:rFonts w:ascii="Verdana" w:hAnsi="Verdana"/>
          <w:color w:val="000000"/>
          <w:sz w:val="18"/>
          <w:szCs w:val="18"/>
        </w:rPr>
        <w:t> </w:t>
      </w:r>
      <w:r>
        <w:rPr>
          <w:rFonts w:ascii="Verdana" w:hAnsi="Verdana"/>
          <w:color w:val="000000"/>
          <w:sz w:val="18"/>
          <w:szCs w:val="18"/>
        </w:rPr>
        <w:t>правительственные здания, а с 2000 г. - стали использоваться смертники-подрывники. При этом в начале 2000 гг. кроме нападений на силы безопасности террористы продолжали расправляться и с мирными жителями (в основном, индусами и сикхами).</w:t>
      </w:r>
    </w:p>
    <w:p w14:paraId="4AC5E01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Наряду с непосредственной борьбой с терроризмом и сепаратизмом, а также установлением правового обеспечения действий силовых структур по наведению-порядка в Джамму и Кашмире, индийское правительство предприняло меры и провело мероприятия, которые в совокупности можно охарактеризовать как комплекс политико-правовых мероприятий косвенной поддержки силового подавления террористических группировок.</w:t>
      </w:r>
    </w:p>
    <w:p w14:paraId="243363EC"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этот комплекс вошли: 1) восстановление демократических процедур формирования гражданского правительства из состава легально действующих в штате политических партий, проведение выборов в</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собрание Джамму и Кашмира в 1996 и 2002 гг.; 2) учреждение Национальной комиссии по правам человека осенью 1993 г. и Комиссии штата Джамму и Кашмир по правам человека весной 1997 г.; 3) принятие индийским парламентом Закона о защите прав человека в декабре 1993 г.; 4) расширение автономии Ладакха и др.</w:t>
      </w:r>
    </w:p>
    <w:p w14:paraId="628D0EB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правового механизма рассмотрения</w:t>
      </w:r>
      <w:r>
        <w:rPr>
          <w:rStyle w:val="WW8Num2z0"/>
          <w:rFonts w:ascii="Verdana" w:hAnsi="Verdana"/>
          <w:color w:val="000000"/>
          <w:sz w:val="18"/>
          <w:szCs w:val="18"/>
        </w:rPr>
        <w:t> </w:t>
      </w:r>
      <w:r>
        <w:rPr>
          <w:rStyle w:val="WW8Num3z0"/>
          <w:rFonts w:ascii="Verdana" w:hAnsi="Verdana"/>
          <w:color w:val="4682B4"/>
          <w:sz w:val="18"/>
          <w:szCs w:val="18"/>
        </w:rPr>
        <w:t>жалоб</w:t>
      </w:r>
      <w:r>
        <w:rPr>
          <w:rStyle w:val="WW8Num2z0"/>
          <w:rFonts w:ascii="Verdana" w:hAnsi="Verdana"/>
          <w:color w:val="000000"/>
          <w:sz w:val="18"/>
          <w:szCs w:val="18"/>
        </w:rPr>
        <w:t> </w:t>
      </w:r>
      <w:r>
        <w:rPr>
          <w:rFonts w:ascii="Verdana" w:hAnsi="Verdana"/>
          <w:color w:val="000000"/>
          <w:sz w:val="18"/>
          <w:szCs w:val="18"/>
        </w:rPr>
        <w:t>населения в определенной мере способствовало снижению напряженности в Джамму и Кашмире, формировало в</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населения убеждения, что- многие вопросы можно решать не путем вооруженной борьбы, а с помощью правовых средств. Получение Ладакхом автономии на региональном уровне привело к тому, что эта территория в настоящее1 время наименее затронута сепаратистским движением.</w:t>
      </w:r>
    </w:p>
    <w:p w14:paraId="587AE609"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Наряду с мероприятиями политико-правовой 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поддержки,силовых действий в штате Джамму и Кашмир правительство Индии предприняло и ряд мер организационно-правового характера, касавшихся, в первую очередь, структурных преобразований в сфере армейского строительства и реформирования полиции. Указанный комплекс мер включал в себя:</w:t>
      </w:r>
    </w:p>
    <w:p w14:paraId="7DD7D9C2"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создание специального армейского формирования. В 1990 г. было сформировано новое специальное противоповстанческое военизированное формирование - Государственные стрелки, действующее и в настоящее время эффективно в</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терроризму;</w:t>
      </w:r>
    </w:p>
    <w:p w14:paraId="5CC9D64B"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формирование особого подразделения полиции штата, занимающегося контртеррористической деятельностью. Попыткой возвращения полиции штата функций борьбы с боевиками стало создание в порядке эксперимента особого контртеррористического подразделения в полиции Сринагара;</w:t>
      </w:r>
    </w:p>
    <w:p w14:paraId="462EEDF6"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учреждение органа по координации действий различных силовых структур. В 1993 г. была утверждена структура и определен порядок работы Объединенного штаба по координации действий армии и военизированных формирований в борьбе с терроризмом и сепаратизмом. При этом использовался опыт Панджаба. Несмотря на то, что полностью не удалось подчинить силовые структуры единому командованию вследствие претензии военных на руководство Объединенным штабом, тем не менее, система Объединенных штабов доказала свою жизнеспособность и продолжила свое параллельное существование с Советом безопасности штата;</w:t>
      </w:r>
    </w:p>
    <w:p w14:paraId="116BD3BB"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привлечение сдавшихся боевиков на правительственную сторону. Данная политика стала возможной в 1990 гг. вследствие захвата боевиков в I плен, а также добровольной их сдачи властям. Опыт борьбы с терроризмом при помощи сдавшихся боевиков весьма неоднозначен. В плане борьбы с вооруженными сепаратистскими группировками «</w:t>
      </w:r>
      <w:r>
        <w:rPr>
          <w:rStyle w:val="WW8Num3z0"/>
          <w:rFonts w:ascii="Verdana" w:hAnsi="Verdana"/>
          <w:color w:val="4682B4"/>
          <w:sz w:val="18"/>
          <w:szCs w:val="18"/>
        </w:rPr>
        <w:t>проправительственные боевики</w:t>
      </w:r>
      <w:r>
        <w:rPr>
          <w:rFonts w:ascii="Verdana" w:hAnsi="Verdana"/>
          <w:color w:val="000000"/>
          <w:sz w:val="18"/>
          <w:szCs w:val="18"/>
        </w:rPr>
        <w:t>» сыграли-определенную роль, особенно в начале своего существования, однако из-за уменьшения материальной-и моральной поддержки правительственных структур численность группировок «</w:t>
      </w:r>
      <w:r>
        <w:rPr>
          <w:rStyle w:val="WW8Num3z0"/>
          <w:rFonts w:ascii="Verdana" w:hAnsi="Verdana"/>
          <w:color w:val="4682B4"/>
          <w:sz w:val="18"/>
          <w:szCs w:val="18"/>
        </w:rPr>
        <w:t>проправительственных боевиков</w:t>
      </w:r>
      <w:r>
        <w:rPr>
          <w:rFonts w:ascii="Verdana" w:hAnsi="Verdana"/>
          <w:color w:val="000000"/>
          <w:sz w:val="18"/>
          <w:szCs w:val="18"/>
        </w:rPr>
        <w:t xml:space="preserve">» постоянно сокращается, имело место и возвращение боевиков в лагерь .террористов. В целом в середине 2000 гг. опыт формирования подразделений из бывших </w:t>
      </w:r>
      <w:r>
        <w:rPr>
          <w:rFonts w:ascii="Verdana" w:hAnsi="Verdana"/>
          <w:color w:val="000000"/>
          <w:sz w:val="18"/>
          <w:szCs w:val="18"/>
        </w:rPr>
        <w:lastRenderedPageBreak/>
        <w:t>боевиков окончательно перестал себя оправдывать.</w:t>
      </w:r>
    </w:p>
    <w:p w14:paraId="70A66CD8"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формирование отрядов местной</w:t>
      </w:r>
      <w:r>
        <w:rPr>
          <w:rStyle w:val="WW8Num2z0"/>
          <w:rFonts w:ascii="Verdana" w:hAnsi="Verdana"/>
          <w:color w:val="000000"/>
          <w:sz w:val="18"/>
          <w:szCs w:val="18"/>
        </w:rPr>
        <w:t> </w:t>
      </w:r>
      <w:r>
        <w:rPr>
          <w:rStyle w:val="WW8Num3z0"/>
          <w:rFonts w:ascii="Verdana" w:hAnsi="Verdana"/>
          <w:color w:val="4682B4"/>
          <w:sz w:val="18"/>
          <w:szCs w:val="18"/>
        </w:rPr>
        <w:t>самообороны</w:t>
      </w:r>
      <w:r>
        <w:rPr>
          <w:rFonts w:ascii="Verdana" w:hAnsi="Verdana"/>
          <w:color w:val="000000"/>
          <w:sz w:val="18"/>
          <w:szCs w:val="18"/>
        </w:rPr>
        <w:t>. Отряды местной самообороны - комитеты обороны деревень были задуманы как средство борьбы с этническими чистками, проводимыми мусульманскими террористами. Несмотря на плохое вооружение, благодаря</w:t>
      </w:r>
      <w:r>
        <w:rPr>
          <w:rStyle w:val="WW8Num2z0"/>
          <w:rFonts w:ascii="Verdana" w:hAnsi="Verdana"/>
          <w:color w:val="000000"/>
          <w:sz w:val="18"/>
          <w:szCs w:val="18"/>
        </w:rPr>
        <w:t> </w:t>
      </w:r>
      <w:r>
        <w:rPr>
          <w:rStyle w:val="WW8Num3z0"/>
          <w:rFonts w:ascii="Verdana" w:hAnsi="Verdana"/>
          <w:color w:val="4682B4"/>
          <w:sz w:val="18"/>
          <w:szCs w:val="18"/>
        </w:rPr>
        <w:t>КОД</w:t>
      </w:r>
      <w:r>
        <w:rPr>
          <w:rFonts w:ascii="Verdana" w:hAnsi="Verdana"/>
          <w:color w:val="000000"/>
          <w:sz w:val="18"/>
          <w:szCs w:val="18"/>
        </w:rPr>
        <w:t>, был предотвращен исход индусов из дистрикта Дода, а также силам безопасности оказывалась реальная помощь при проведении контрповстанческих операций;</w:t>
      </w:r>
    </w:p>
    <w:p w14:paraId="3BAA9859"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возведение заграждений вдоль границы и Линии контроля. В данном случае был заимствован опыт Панджаба в борьбе с сикхскими террористами. Первая попытка устройства заграждений на границе Джамму и Кашмира с Панджабом была предпринята в 1995 г., в 2000 г. она была возобновлена. В 2003 г. для защиты строителей от обстрелов начались работы по созданию-проволочных заграждений вдоль Линии контроля. В результате возведения проволочных заграждений вдоль границы и Линии контроля существенно снизилось число случаев проникновения боевиков на территорию Джамму и Кашмира.</w:t>
      </w:r>
    </w:p>
    <w:p w14:paraId="1AA36E2B"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вышеупомянутые мероприятия стали органической частью целого комплекса мер борьбы с сепаратизмом и терроризмом в Кашмире.</w:t>
      </w:r>
    </w:p>
    <w:p w14:paraId="0AC62750"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 Террористический акт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11 сентября 2001 г. привел к активизации террористов во всем мире. Индия не стала здесь исключением. Однако действия террористов вызвали мощное</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Style w:val="WW8Num2z0"/>
          <w:rFonts w:ascii="Verdana" w:hAnsi="Verdana"/>
          <w:color w:val="000000"/>
          <w:sz w:val="18"/>
          <w:szCs w:val="18"/>
        </w:rPr>
        <w:t> </w:t>
      </w:r>
      <w:r>
        <w:rPr>
          <w:rFonts w:ascii="Verdana" w:hAnsi="Verdana"/>
          <w:color w:val="000000"/>
          <w:sz w:val="18"/>
          <w:szCs w:val="18"/>
        </w:rPr>
        <w:t>со стороны правоохранительных структур Индии. 16 декабря 2001 г., началась операция «</w:t>
      </w:r>
      <w:r>
        <w:rPr>
          <w:rStyle w:val="WW8Num3z0"/>
          <w:rFonts w:ascii="Verdana" w:hAnsi="Verdana"/>
          <w:color w:val="4682B4"/>
          <w:sz w:val="18"/>
          <w:szCs w:val="18"/>
        </w:rPr>
        <w:t>Паракрам</w:t>
      </w:r>
      <w:r>
        <w:rPr>
          <w:rFonts w:ascii="Verdana" w:hAnsi="Verdana"/>
          <w:color w:val="000000"/>
          <w:sz w:val="18"/>
          <w:szCs w:val="18"/>
        </w:rPr>
        <w:t>» — самая массовая и самая продолжительная мобилизация индийских вооруженных сил на границе с</w:t>
      </w:r>
    </w:p>
    <w:p w14:paraId="6EDEEAAC"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Пакистаном, активно поддерживающим сепаратизм и терроризм в Джамму и Кашмире. Войны с Пакистаном удалось избежать, но дипломатические отношения Индии с этим государством были полностью*восстановлены только в 2003 г.</w:t>
      </w:r>
    </w:p>
    <w:p w14:paraId="78DDB4AD"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 После</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действия' ТАДА в индийском правовом поле образовался определенный вакуум в сфере борьбы с терроризмом. Уже с 1995 г. делались безуспешные попытки заменить ТАДА другим нормативным актом. Сдвиги произошли только после нападения на Законодательное собрание Джамму и Кашмира и на</w:t>
      </w:r>
      <w:r>
        <w:rPr>
          <w:rStyle w:val="WW8Num2z0"/>
          <w:rFonts w:ascii="Verdana" w:hAnsi="Verdana"/>
          <w:color w:val="000000"/>
          <w:sz w:val="18"/>
          <w:szCs w:val="18"/>
        </w:rPr>
        <w:t> </w:t>
      </w:r>
      <w:r>
        <w:rPr>
          <w:rStyle w:val="WW8Num3z0"/>
          <w:rFonts w:ascii="Verdana" w:hAnsi="Verdana"/>
          <w:color w:val="4682B4"/>
          <w:sz w:val="18"/>
          <w:szCs w:val="18"/>
        </w:rPr>
        <w:t>парламент</w:t>
      </w:r>
      <w:r>
        <w:rPr>
          <w:rStyle w:val="WW8Num2z0"/>
          <w:rFonts w:ascii="Verdana" w:hAnsi="Verdana"/>
          <w:color w:val="000000"/>
          <w:sz w:val="18"/>
          <w:szCs w:val="18"/>
        </w:rPr>
        <w:t> </w:t>
      </w:r>
      <w:r>
        <w:rPr>
          <w:rFonts w:ascii="Verdana" w:hAnsi="Verdana"/>
          <w:color w:val="000000"/>
          <w:sz w:val="18"/>
          <w:szCs w:val="18"/>
        </w:rPr>
        <w:t>Индии в 2001 г. Закон о предотвращении терроризма (ПОТА) был принят в марте 2002 г.</w:t>
      </w:r>
    </w:p>
    <w:p w14:paraId="6C695C23"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29. Закон о предотвращении терроризма 2002 г. имел ряд общих черт с ТАДА, однако он в большей степени гарантировал права личности, чем ТАДА. В ПОТА отсутствовали положения, касающиеся «</w:t>
      </w:r>
      <w:r>
        <w:rPr>
          <w:rStyle w:val="WW8Num3z0"/>
          <w:rFonts w:ascii="Verdana" w:hAnsi="Verdana"/>
          <w:color w:val="4682B4"/>
          <w:sz w:val="18"/>
          <w:szCs w:val="18"/>
        </w:rPr>
        <w:t>подрывной деятельности</w:t>
      </w:r>
      <w:r>
        <w:rPr>
          <w:rFonts w:ascii="Verdana" w:hAnsi="Verdana"/>
          <w:color w:val="000000"/>
          <w:sz w:val="18"/>
          <w:szCs w:val="18"/>
        </w:rPr>
        <w:t>», предусматривалось создание комитетов по пересмотру, устанавливалась уголовная ответственность для сотрудников полиции за нарушение данного закона,</w:t>
      </w:r>
      <w:r>
        <w:rPr>
          <w:rStyle w:val="WW8Num2z0"/>
          <w:rFonts w:ascii="Verdana" w:hAnsi="Verdana"/>
          <w:color w:val="000000"/>
          <w:sz w:val="18"/>
          <w:szCs w:val="18"/>
        </w:rPr>
        <w:t> </w:t>
      </w:r>
      <w:r>
        <w:rPr>
          <w:rStyle w:val="WW8Num3z0"/>
          <w:rFonts w:ascii="Verdana" w:hAnsi="Verdana"/>
          <w:color w:val="4682B4"/>
          <w:sz w:val="18"/>
          <w:szCs w:val="18"/>
        </w:rPr>
        <w:t>злоупотребление</w:t>
      </w:r>
      <w:r>
        <w:rPr>
          <w:rStyle w:val="WW8Num2z0"/>
          <w:rFonts w:ascii="Verdana" w:hAnsi="Verdana"/>
          <w:color w:val="000000"/>
          <w:sz w:val="18"/>
          <w:szCs w:val="18"/>
        </w:rPr>
        <w:t> </w:t>
      </w:r>
      <w:r>
        <w:rPr>
          <w:rFonts w:ascii="Verdana" w:hAnsi="Verdana"/>
          <w:color w:val="000000"/>
          <w:sz w:val="18"/>
          <w:szCs w:val="18"/>
        </w:rPr>
        <w:t>своими правами и др. Хотя ПОТА, как и ТАДА, ограничивал права и свободы личности, тем не менее, Верховный Суд Индии 16 декабря 2003 г. признал все положения ПОТА</w:t>
      </w:r>
      <w:r>
        <w:rPr>
          <w:rStyle w:val="WW8Num2z0"/>
          <w:rFonts w:ascii="Verdana" w:hAnsi="Verdana"/>
          <w:color w:val="000000"/>
          <w:sz w:val="18"/>
          <w:szCs w:val="18"/>
        </w:rPr>
        <w:t> </w:t>
      </w:r>
      <w:r>
        <w:rPr>
          <w:rStyle w:val="WW8Num3z0"/>
          <w:rFonts w:ascii="Verdana" w:hAnsi="Verdana"/>
          <w:color w:val="4682B4"/>
          <w:sz w:val="18"/>
          <w:szCs w:val="18"/>
        </w:rPr>
        <w:t>конституционными</w:t>
      </w:r>
      <w:r>
        <w:rPr>
          <w:rFonts w:ascii="Verdana" w:hAnsi="Verdana"/>
          <w:color w:val="000000"/>
          <w:sz w:val="18"/>
          <w:szCs w:val="18"/>
        </w:rPr>
        <w:t>.</w:t>
      </w:r>
    </w:p>
    <w:p w14:paraId="21009E5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 Принципиально новым в ПОТА стало закрепление перечня террористических организаций. Несмотря на то, что Индия просто заимствовала у США идею составления Списка иностранных террористических организаций, сделав упор на группировки, действовавшие внутри страны, данная новелла упорядочила ситуацию с</w:t>
      </w:r>
      <w:r>
        <w:rPr>
          <w:rStyle w:val="WW8Num2z0"/>
          <w:rFonts w:ascii="Verdana" w:hAnsi="Verdana"/>
          <w:color w:val="000000"/>
          <w:sz w:val="18"/>
          <w:szCs w:val="18"/>
        </w:rPr>
        <w:t> </w:t>
      </w:r>
      <w:r>
        <w:rPr>
          <w:rStyle w:val="WW8Num3z0"/>
          <w:rFonts w:ascii="Verdana" w:hAnsi="Verdana"/>
          <w:color w:val="4682B4"/>
          <w:sz w:val="18"/>
          <w:szCs w:val="18"/>
        </w:rPr>
        <w:t>запретом</w:t>
      </w:r>
      <w:r>
        <w:rPr>
          <w:rStyle w:val="WW8Num2z0"/>
          <w:rFonts w:ascii="Verdana" w:hAnsi="Verdana"/>
          <w:color w:val="000000"/>
          <w:sz w:val="18"/>
          <w:szCs w:val="18"/>
        </w:rPr>
        <w:t> </w:t>
      </w:r>
      <w:r>
        <w:rPr>
          <w:rFonts w:ascii="Verdana" w:hAnsi="Verdana"/>
          <w:color w:val="000000"/>
          <w:sz w:val="18"/>
          <w:szCs w:val="18"/>
        </w:rPr>
        <w:t>террористических организаций.</w:t>
      </w:r>
    </w:p>
    <w:p w14:paraId="2FC6E0D9"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31. В Джамму и Кашмире ПОТА активно стал использоваться властями, что привело к определенным положительным результатам в сфере противодействия терроризму и сепаратизму. Однако изменение политической конъюнктуры (в мае 2004 г. новым премьер-министром Индии стал Манмо-хан Сингх) привело к отмене ПОТА в 2004 г. и одновременному внесению поправок в Закон о (предотвращении) незаконной деятельности 1967 г. Новая редакция ЗПДН фактически заменила собой ПОТА, включив в себя некоторые его положения. При этом ЗПДН в большей степени соответствовал демократическим ценностям и гарантировал</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права граждан.</w:t>
      </w:r>
    </w:p>
    <w:p w14:paraId="7BACA09F"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32. Пенитенциарное-законодательство Индии является морально устаревшим и не содержит норм, регламентирующих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Fonts w:ascii="Verdana" w:hAnsi="Verdana"/>
          <w:color w:val="000000"/>
          <w:sz w:val="18"/>
          <w:szCs w:val="18"/>
        </w:rPr>
        <w:t xml:space="preserve">, наказания именно в отношении террористов: Уголовно-исправительная система* Индии является хотя.-и завершающим, но. не вполне эффективным звеном национальной системы "противодействия- терроризму. Тем не менее, отсутствие специальных актов, </w:t>
      </w:r>
      <w:r>
        <w:rPr>
          <w:rFonts w:ascii="Verdana" w:hAnsi="Verdana"/>
          <w:color w:val="000000"/>
          <w:sz w:val="18"/>
          <w:szCs w:val="18"/>
        </w:rPr>
        <w:lastRenderedPageBreak/>
        <w:t>регламентирующих содержание террористов в</w:t>
      </w:r>
      <w:r>
        <w:rPr>
          <w:rStyle w:val="WW8Num2z0"/>
          <w:rFonts w:ascii="Verdana" w:hAnsi="Verdana"/>
          <w:color w:val="000000"/>
          <w:sz w:val="18"/>
          <w:szCs w:val="18"/>
        </w:rPr>
        <w:t> </w:t>
      </w:r>
      <w:r>
        <w:rPr>
          <w:rStyle w:val="WW8Num3z0"/>
          <w:rFonts w:ascii="Verdana" w:hAnsi="Verdana"/>
          <w:color w:val="4682B4"/>
          <w:sz w:val="18"/>
          <w:szCs w:val="18"/>
        </w:rPr>
        <w:t>пенитенциарных</w:t>
      </w:r>
      <w:r>
        <w:rPr>
          <w:rStyle w:val="WW8Num2z0"/>
          <w:rFonts w:ascii="Verdana" w:hAnsi="Verdana"/>
          <w:color w:val="000000"/>
          <w:sz w:val="18"/>
          <w:szCs w:val="18"/>
        </w:rPr>
        <w:t> </w:t>
      </w:r>
      <w:r>
        <w:rPr>
          <w:rFonts w:ascii="Verdana" w:hAnsi="Verdana"/>
          <w:color w:val="000000"/>
          <w:sz w:val="18"/>
          <w:szCs w:val="18"/>
        </w:rPr>
        <w:t>учреждениях, компенсируется строгостью уголовного</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предусмотренного за совершение террористических актов.</w:t>
      </w:r>
    </w:p>
    <w:p w14:paraId="289AF205"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Практические рекомендации по совершенствованию российского антитеррористического законодательства и.практики противодействия терроризму</w:t>
      </w:r>
    </w:p>
    <w:p w14:paraId="5B435FD7" w14:textId="77777777" w:rsidR="004E1DD7" w:rsidRDefault="004E1DD7" w:rsidP="004E1DD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Некоторое сходство ситуации в индийском штате Джамму и Кашмир с ситуацией в Чеченской Республике, а также исторический опыт борьбы с терроризмом в Индии позволяют выработать некоторые практические рекомендации по совершенствованию российского антитеррористического законодательства и практики противодействия терроризму.</w:t>
      </w:r>
    </w:p>
    <w:p w14:paraId="42C09385"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Изучение индийского опыта реагирования на такой болезненный аспект деятельности террористов, как</w:t>
      </w:r>
      <w:r>
        <w:rPr>
          <w:rStyle w:val="WW8Num2z0"/>
          <w:rFonts w:ascii="Verdana" w:hAnsi="Verdana"/>
          <w:color w:val="000000"/>
          <w:sz w:val="18"/>
          <w:szCs w:val="18"/>
        </w:rPr>
        <w:t> </w:t>
      </w:r>
      <w:r>
        <w:rPr>
          <w:rStyle w:val="WW8Num3z0"/>
          <w:rFonts w:ascii="Verdana" w:hAnsi="Verdana"/>
          <w:color w:val="4682B4"/>
          <w:sz w:val="18"/>
          <w:szCs w:val="18"/>
        </w:rPr>
        <w:t>похищение</w:t>
      </w:r>
      <w:r>
        <w:rPr>
          <w:rStyle w:val="WW8Num2z0"/>
          <w:rFonts w:ascii="Verdana" w:hAnsi="Verdana"/>
          <w:color w:val="000000"/>
          <w:sz w:val="18"/>
          <w:szCs w:val="18"/>
        </w:rPr>
        <w:t> </w:t>
      </w:r>
      <w:r>
        <w:rPr>
          <w:rFonts w:ascii="Verdana" w:hAnsi="Verdana"/>
          <w:color w:val="000000"/>
          <w:sz w:val="18"/>
          <w:szCs w:val="18"/>
        </w:rPr>
        <w:t>людей и захват заложников заставляет признать ошибочность обмена заложников на террористов, а также нецелесообразность каких-либо переговоров об их выкупе. Возможно, столкнувшись с жесткой негативной позицией властей относительно обмена или выкупа заложников, террористы гораздо меньше бы</w:t>
      </w:r>
      <w:r>
        <w:rPr>
          <w:rStyle w:val="WW8Num2z0"/>
          <w:rFonts w:ascii="Verdana" w:hAnsi="Verdana"/>
          <w:color w:val="000000"/>
          <w:sz w:val="18"/>
          <w:szCs w:val="18"/>
        </w:rPr>
        <w:t> </w:t>
      </w:r>
      <w:r>
        <w:rPr>
          <w:rStyle w:val="WW8Num3z0"/>
          <w:rFonts w:ascii="Verdana" w:hAnsi="Verdana"/>
          <w:color w:val="4682B4"/>
          <w:sz w:val="18"/>
          <w:szCs w:val="18"/>
        </w:rPr>
        <w:t>похищали</w:t>
      </w:r>
      <w:r>
        <w:rPr>
          <w:rStyle w:val="WW8Num2z0"/>
          <w:rFonts w:ascii="Verdana" w:hAnsi="Verdana"/>
          <w:color w:val="000000"/>
          <w:sz w:val="18"/>
          <w:szCs w:val="18"/>
        </w:rPr>
        <w:t> </w:t>
      </w:r>
      <w:r>
        <w:rPr>
          <w:rFonts w:ascii="Verdana" w:hAnsi="Verdana"/>
          <w:color w:val="000000"/>
          <w:sz w:val="18"/>
          <w:szCs w:val="18"/>
        </w:rPr>
        <w:t>людей, четко зная, что на</w:t>
      </w:r>
      <w:r>
        <w:rPr>
          <w:rStyle w:val="WW8Num2z0"/>
          <w:rFonts w:ascii="Verdana" w:hAnsi="Verdana"/>
          <w:color w:val="000000"/>
          <w:sz w:val="18"/>
          <w:szCs w:val="18"/>
        </w:rPr>
        <w:t> </w:t>
      </w:r>
      <w:r>
        <w:rPr>
          <w:rStyle w:val="WW8Num3z0"/>
          <w:rFonts w:ascii="Verdana" w:hAnsi="Verdana"/>
          <w:color w:val="4682B4"/>
          <w:sz w:val="18"/>
          <w:szCs w:val="18"/>
        </w:rPr>
        <w:t>уступки</w:t>
      </w:r>
      <w:r>
        <w:rPr>
          <w:rStyle w:val="WW8Num2z0"/>
          <w:rFonts w:ascii="Verdana" w:hAnsi="Verdana"/>
          <w:color w:val="000000"/>
          <w:sz w:val="18"/>
          <w:szCs w:val="18"/>
        </w:rPr>
        <w:t> </w:t>
      </w:r>
      <w:r>
        <w:rPr>
          <w:rFonts w:ascii="Verdana" w:hAnsi="Verdana"/>
          <w:color w:val="000000"/>
          <w:sz w:val="18"/>
          <w:szCs w:val="18"/>
        </w:rPr>
        <w:t>им надеяться не приходится, а</w:t>
      </w:r>
      <w:r>
        <w:rPr>
          <w:rStyle w:val="WW8Num2z0"/>
          <w:rFonts w:ascii="Verdana" w:hAnsi="Verdana"/>
          <w:color w:val="000000"/>
          <w:sz w:val="18"/>
          <w:szCs w:val="18"/>
        </w:rPr>
        <w:t> </w:t>
      </w:r>
      <w:r>
        <w:rPr>
          <w:rStyle w:val="WW8Num3z0"/>
          <w:rFonts w:ascii="Verdana" w:hAnsi="Verdana"/>
          <w:color w:val="4682B4"/>
          <w:sz w:val="18"/>
          <w:szCs w:val="18"/>
        </w:rPr>
        <w:t>освобождение</w:t>
      </w:r>
      <w:r>
        <w:rPr>
          <w:rStyle w:val="WW8Num2z0"/>
          <w:rFonts w:ascii="Verdana" w:hAnsi="Verdana"/>
          <w:color w:val="000000"/>
          <w:sz w:val="18"/>
          <w:szCs w:val="18"/>
        </w:rPr>
        <w:t> </w:t>
      </w:r>
      <w:r>
        <w:rPr>
          <w:rFonts w:ascii="Verdana" w:hAnsi="Verdana"/>
          <w:color w:val="000000"/>
          <w:sz w:val="18"/>
          <w:szCs w:val="18"/>
        </w:rPr>
        <w:t>заложников будет осуществляться только силовым штурмом. Переговоры с террористами, как нам представляется, могут вестись только об условиях их сдачи властям либо для выигрыша времени, необходимого для подготовки штурма.</w:t>
      </w:r>
    </w:p>
    <w:p w14:paraId="70E83C0A"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Достаточно длительный индийский опыт борьбы с терроризмом свидетельствует, что наиболее жизнеспособными и эффективными оказались нормы, наделяющие силовые структуры чрезвычайными полномочиями и действующие на ограниченной территории. При этом существует иммунитет почти всех силовых структур от судебного</w:t>
      </w:r>
      <w:r>
        <w:rPr>
          <w:rStyle w:val="WW8Num2z0"/>
          <w:rFonts w:ascii="Verdana" w:hAnsi="Verdana"/>
          <w:color w:val="000000"/>
          <w:sz w:val="18"/>
          <w:szCs w:val="18"/>
        </w:rPr>
        <w:t> </w:t>
      </w:r>
      <w:r>
        <w:rPr>
          <w:rStyle w:val="WW8Num3z0"/>
          <w:rFonts w:ascii="Verdana" w:hAnsi="Verdana"/>
          <w:color w:val="4682B4"/>
          <w:sz w:val="18"/>
          <w:szCs w:val="18"/>
        </w:rPr>
        <w:t>преследования</w:t>
      </w:r>
      <w:r>
        <w:rPr>
          <w:rStyle w:val="WW8Num2z0"/>
          <w:rFonts w:ascii="Verdana" w:hAnsi="Verdana"/>
          <w:color w:val="000000"/>
          <w:sz w:val="18"/>
          <w:szCs w:val="18"/>
        </w:rPr>
        <w:t> </w:t>
      </w:r>
      <w:r>
        <w:rPr>
          <w:rFonts w:ascii="Verdana" w:hAnsi="Verdana"/>
          <w:color w:val="000000"/>
          <w:sz w:val="18"/>
          <w:szCs w:val="18"/>
        </w:rPr>
        <w:t>за действия, совершенные во исполнение антитеррористических законов. Данная норма содержится во всех индийских антитеррористических актах. Она позволяет силам безопасности в полной мере исполнять свой долг. Сражаясь с террористами и подвергая свою жизнь опасности, сотрудникам силовых структур необходима уверенность в своей юридической защищенности.</w:t>
      </w:r>
    </w:p>
    <w:p w14:paraId="18544CF6" w14:textId="77777777" w:rsidR="004E1DD7" w:rsidRDefault="004E1DD7" w:rsidP="004E1DD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Перспективным для России представляется заимствование американского и индийского опыта (не только его формы, но и содержание)</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утверждения перечня организаций, признанных террористическими. Ведение подобного списка позволит поставить в России заслон на пути финансирования таких организаций через банковскую систему, а также будет способствовать</w:t>
      </w:r>
      <w:r>
        <w:rPr>
          <w:rStyle w:val="WW8Num2z0"/>
          <w:rFonts w:ascii="Verdana" w:hAnsi="Verdana"/>
          <w:color w:val="000000"/>
          <w:sz w:val="18"/>
          <w:szCs w:val="18"/>
        </w:rPr>
        <w:t> </w:t>
      </w:r>
      <w:r>
        <w:rPr>
          <w:rStyle w:val="WW8Num3z0"/>
          <w:rFonts w:ascii="Verdana" w:hAnsi="Verdana"/>
          <w:color w:val="4682B4"/>
          <w:sz w:val="18"/>
          <w:szCs w:val="18"/>
        </w:rPr>
        <w:t>пресечению</w:t>
      </w:r>
      <w:r>
        <w:rPr>
          <w:rStyle w:val="WW8Num2z0"/>
          <w:rFonts w:ascii="Verdana" w:hAnsi="Verdana"/>
          <w:color w:val="000000"/>
          <w:sz w:val="18"/>
          <w:szCs w:val="18"/>
        </w:rPr>
        <w:t> </w:t>
      </w:r>
      <w:r>
        <w:rPr>
          <w:rFonts w:ascii="Verdana" w:hAnsi="Verdana"/>
          <w:color w:val="000000"/>
          <w:sz w:val="18"/>
          <w:szCs w:val="18"/>
        </w:rPr>
        <w:t>их легальной деятельности в виде различных фондов и организаций.</w:t>
      </w:r>
    </w:p>
    <w:p w14:paraId="7519409F" w14:textId="77777777" w:rsidR="004E1DD7" w:rsidRDefault="004E1DD7" w:rsidP="004E1DD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Ходатенко, Евгений Николаевич, 2011 год</w:t>
      </w:r>
    </w:p>
    <w:p w14:paraId="64D109F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Индии / Пер. с англ.</w:t>
      </w:r>
      <w:r>
        <w:rPr>
          <w:rStyle w:val="WW8Num2z0"/>
          <w:rFonts w:ascii="Verdana" w:hAnsi="Verdana"/>
          <w:color w:val="000000"/>
          <w:sz w:val="18"/>
          <w:szCs w:val="18"/>
        </w:rPr>
        <w:t> </w:t>
      </w:r>
      <w:r>
        <w:rPr>
          <w:rStyle w:val="WW8Num3z0"/>
          <w:rFonts w:ascii="Verdana" w:hAnsi="Verdana"/>
          <w:color w:val="4682B4"/>
          <w:sz w:val="18"/>
          <w:szCs w:val="18"/>
        </w:rPr>
        <w:t>Дозорцева</w:t>
      </w:r>
      <w:r>
        <w:rPr>
          <w:rStyle w:val="WW8Num2z0"/>
          <w:rFonts w:ascii="Verdana" w:hAnsi="Verdana"/>
          <w:color w:val="000000"/>
          <w:sz w:val="18"/>
          <w:szCs w:val="18"/>
        </w:rPr>
        <w:t> </w:t>
      </w:r>
      <w:r>
        <w:rPr>
          <w:rFonts w:ascii="Verdana" w:hAnsi="Verdana"/>
          <w:color w:val="000000"/>
          <w:sz w:val="18"/>
          <w:szCs w:val="18"/>
        </w:rPr>
        <w:t>В.А.; под. ред. Левина И.Д. и</w:t>
      </w:r>
      <w:r>
        <w:rPr>
          <w:rStyle w:val="WW8Num2z0"/>
          <w:rFonts w:ascii="Verdana" w:hAnsi="Verdana"/>
          <w:color w:val="000000"/>
          <w:sz w:val="18"/>
          <w:szCs w:val="18"/>
        </w:rPr>
        <w:t> </w:t>
      </w:r>
      <w:r>
        <w:rPr>
          <w:rStyle w:val="WW8Num3z0"/>
          <w:rFonts w:ascii="Verdana" w:hAnsi="Verdana"/>
          <w:color w:val="4682B4"/>
          <w:sz w:val="18"/>
          <w:szCs w:val="18"/>
        </w:rPr>
        <w:t>Мамаева</w:t>
      </w:r>
      <w:r>
        <w:rPr>
          <w:rStyle w:val="WW8Num2z0"/>
          <w:rFonts w:ascii="Verdana" w:hAnsi="Verdana"/>
          <w:color w:val="000000"/>
          <w:sz w:val="18"/>
          <w:szCs w:val="18"/>
        </w:rPr>
        <w:t> </w:t>
      </w:r>
      <w:r>
        <w:rPr>
          <w:rFonts w:ascii="Verdana" w:hAnsi="Verdana"/>
          <w:color w:val="000000"/>
          <w:sz w:val="18"/>
          <w:szCs w:val="18"/>
        </w:rPr>
        <w:t>В.А. М.: Изд. ин. лит-ры, 1956. - 467 с.</w:t>
      </w:r>
    </w:p>
    <w:p w14:paraId="42796DC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от 25 июля 1998 г. № 130-ФЭ «</w:t>
      </w:r>
      <w:r>
        <w:rPr>
          <w:rStyle w:val="WW8Num3z0"/>
          <w:rFonts w:ascii="Verdana" w:hAnsi="Verdana"/>
          <w:color w:val="4682B4"/>
          <w:sz w:val="18"/>
          <w:szCs w:val="18"/>
        </w:rPr>
        <w:t>О борьбе с терроризмом</w:t>
      </w:r>
      <w:r>
        <w:rPr>
          <w:rFonts w:ascii="Verdana" w:hAnsi="Verdana"/>
          <w:color w:val="000000"/>
          <w:sz w:val="18"/>
          <w:szCs w:val="18"/>
        </w:rPr>
        <w:t>» // Собрание законодательства Российской Федерации. 1998. № 31. Ст. 3808 (утратил силу).</w:t>
      </w:r>
    </w:p>
    <w:p w14:paraId="4774511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 A comprehensive note on Jammu &amp; Kashmir // Embassy of India. Washington, USA -http://www.indianembassy.org/policy/Kashmir/Kashmir MEA/paki1984-1998.html</w:t>
      </w:r>
    </w:p>
    <w:p w14:paraId="5457C03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 Annual Report 1993-94. National Human Rights Commission. New Delhi, 1994, June 3 - http://nhi-c.nic.in/ar93 94.htm</w:t>
      </w:r>
    </w:p>
    <w:p w14:paraId="4576B8A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 Annual Report 1994-95. National Human Rights Commission. New Delhi, 1995, June 8 - http://nlirc.nic.in/ar9495.htm</w:t>
      </w:r>
    </w:p>
    <w:p w14:paraId="7697C0D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 Annual Report 2001-2002. National Human Rights Commission. -New Delhi: Space Communications, 2002. 208 p.</w:t>
      </w:r>
    </w:p>
    <w:p w14:paraId="36CE5CA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 Annual Report 2002-2003. Ministry of Home Affairs. Government of India. New Delhi, 2003. - 122 p.</w:t>
      </w:r>
    </w:p>
    <w:p w14:paraId="25C4B35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 Annual Report 2003-04. Ministry of Defence. Government of India. — New Delhi, 2004. 228 p.</w:t>
      </w:r>
    </w:p>
    <w:p w14:paraId="0621713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 Annual Report 2003-2004. Ministry of Home Affairs. Government of India. New Delhi, 2004. - 159 p.</w:t>
      </w:r>
    </w:p>
    <w:p w14:paraId="4C02206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 Annual Report 2004-05. Ministry of Defence. Government of India. -New Delhi, 2005. 242 p.</w:t>
      </w:r>
    </w:p>
    <w:p w14:paraId="08A2EBB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Annual Report 2004-2005. Ministry of Home Affairs. Government of India. New Delhi, 2005. - </w:t>
      </w:r>
      <w:r>
        <w:rPr>
          <w:rFonts w:ascii="Verdana" w:hAnsi="Verdana"/>
          <w:color w:val="000000"/>
          <w:sz w:val="18"/>
          <w:szCs w:val="18"/>
        </w:rPr>
        <w:lastRenderedPageBreak/>
        <w:t>183 p.</w:t>
      </w:r>
    </w:p>
    <w:p w14:paraId="6D387C9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 Annual Report 2005-06. Ministry of Defence. Government of India. -New Delhi, 2006. 242 p.</w:t>
      </w:r>
    </w:p>
    <w:p w14:paraId="2B110C9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 Annual Report 2005-2006. Ministry of Home Affairs. Government of India. New Delhi, 2006. - 172 p.</w:t>
      </w:r>
    </w:p>
    <w:p w14:paraId="481CE56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 Committee on Reforms of Criminal Justice system // Government of India, Ministry of Home Affairs, India, 2003.</w:t>
      </w:r>
    </w:p>
    <w:p w14:paraId="1798A2F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 Constitution of India. New Delhi, 2004 (Updated upto 93rd Amendment Act) // Ministry of Law and Justice (Legislative Department) — http://lawmin.nic.in/coi.htm</w:t>
      </w:r>
    </w:p>
    <w:p w14:paraId="55B19B3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 India Assessment. Version 4. 1999, September // Immigration and Nationality Directorate. Home Office. The United Kingdom — http://www.asylumlaw.org/docs/india/ind99b india ca.htm</w:t>
      </w:r>
    </w:p>
    <w:p w14:paraId="199BE4D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 India. Briefing on the Prevention of Terrorism Ordinance // Amnesty International ASA 20/049/2001, 2001 November 15http ://web.amnesty.org/ai.nsffRecent/ASA200492001i Open</w:t>
      </w:r>
    </w:p>
    <w:p w14:paraId="0CA6185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 India. Country Reports on Human Rights Practices 2003 // Bureau of Democracy, Human Rights, and Labor. U.S. Department of State., Washington, 2004, February 25 - http://www.state.gOv/g/drl/rls/hiTpt/2003/27947.htm</w:t>
      </w:r>
    </w:p>
    <w:p w14:paraId="5B00A97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 India. Human rights abuses; in the election period: in Jammm and Kashmir//Amnesty International Report, ASA 20/39/96, September 1996 -http://www.amnesty.it/ailib/aipub/1996/ASA/32003996.htm</w:t>
      </w:r>
    </w:p>
    <w:p w14:paraId="4371BDE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 India. Punitive; use of preventive detention legislation in Jammu and Kashmir // Amnesty International; Report, ASA 20/010/2000, 2000; May 16 -http://www.web.amnesty.org/library/Index/ENGASA200102000?open&amp;of=ENG-382</w:t>
      </w:r>
    </w:p>
    <w:p w14:paraId="7D8F1CE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 India. The Terrorist and; Disruptive Activities (Prevention) Act: The lack of 'scrupulous care' // Amnesty International Report; 1994 October 31 -http://www.amnestyusa.org/countries/india/document.do?id=861F40EC6CEB5050 802569A600605665</w:t>
      </w:r>
    </w:p>
    <w:p w14:paraId="7655EAB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 India: An unnatural fate // Amnesty International Report, ASA 20/42/93, 1993, December 14 http://www.amnestyusa.org/countries/india/document.d6?id=51A5A3800El 135B6 802569A600604361</w:t>
      </w:r>
    </w:p>
    <w:p w14:paraId="591B66D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 India's Secret Army in Kashmir. New Patterns of Abuse Emerge in the Conflict. A Human Rights Watch Report, May 1996, Vol. 8, No. 4 (C) -http://www.hrw.org/campaigns/kashmir/1996/</w:t>
      </w:r>
    </w:p>
    <w:p w14:paraId="0B4554F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 Interpreters of the Draconian: An analysis of the POTA judgement and POTA Amendment Bill 2003 // Asian Centre for Human Rights (AOHR) Review, 2004, January 01 http://www.achrweb.Org/Review/2004/0104.htm</w:t>
      </w:r>
    </w:p>
    <w:p w14:paraId="7DDA7D0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 Kartar Singh vs. State of Punjab. Date of Judgment 11.03.1994 // Supreme Court of India / Judgement Information- System — http://judis.nic.in/supremecourt/qrydisp.asp?tfnm=l 1569'</w:t>
      </w:r>
    </w:p>
    <w:p w14:paraId="41FB267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 Report of All India Jail Manual Committee of 1957-1959 Indianka-noon.org</w:t>
      </w:r>
    </w:p>
    <w:p w14:paraId="5AFFBAF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 Report of the All India Jail Committee, 1980-83 IndianKanoon.org</w:t>
      </w:r>
    </w:p>
    <w:p w14:paraId="1FB4426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 Simla Agreement. July 2, 1972 // Documents from: Mohan Krishen Teng, Ram Krishen Kaul Bhatt, Santosh Kaul. Kashmir Constitutional History and</w:t>
      </w:r>
    </w:p>
    <w:p w14:paraId="6163B3B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 Documents. Light &amp; Life Publishers, 1977 -http://w\vw.ikashmir.org/LegalDocs/SimlaAgreement.html</w:t>
      </w:r>
    </w:p>
    <w:p w14:paraId="48F1847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30. Statistical Report on General Election, 1996 to the Legislative Assembly of Jammu &amp; Kashmir. Election Commission of India. New Delhi: Viba Press (P) Ltd., 1997.-204 p.</w:t>
      </w:r>
    </w:p>
    <w:p w14:paraId="74728F2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31. Statistical Report on General Election, 2002 to the Legislative Assembly of Jammu &amp; Kashmir. Election Commission of India. — New Delhi, 2002. — 120 p.</w:t>
      </w:r>
    </w:p>
    <w:p w14:paraId="69EBD76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32. The Prison Act, 1894, Chapter XI, p.45 http://www.pap.gov.pk/uploads/acts/13 .html</w:t>
      </w:r>
    </w:p>
    <w:p w14:paraId="17B2DE9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33. The All-India Services Act, 1951 (No. 61 of 1951) 29 October 1951. // India Code Information System. National Informatics Centre -http://indiacode.nic.in/ fullactl .asp?tfnm= 195161</w:t>
      </w:r>
    </w:p>
    <w:p w14:paraId="4411F05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34. The Army Act, 1950 (No. 46 of 1950) 20 May 1950. // India Code Information System. National Informatics Centre -http://indiacode.nic.in/fullactl.asp?tfiim=:195046</w:t>
      </w:r>
    </w:p>
    <w:p w14:paraId="7F3F11B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35. The Assam Rifles Act, 1941 (No. 5 of 1941) 17 March 1941. // India Code Information System. National Informatics Centre -http://indiacode.nic.in/fullactl .asp?tfiim=l 94105</w:t>
      </w:r>
    </w:p>
    <w:p w14:paraId="3198D72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 The Border Security Force Act, 1968 (No. 47 of 1968) 2 September1968. // India Code Information System. National Informatics Centre -http://indiacode.nic.in/fullactl .asp?tfnm=l 96847</w:t>
      </w:r>
    </w:p>
    <w:p w14:paraId="4F82DC4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37. The Border Security Force Rules, 1969 (S.O. 2336 dated 9th June,1969) // Border Security Force http://www.bsf.nic.in/act rules/bsfAct&amp;Rules.pdf</w:t>
      </w:r>
    </w:p>
    <w:p w14:paraId="6A49FD0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38. The Central Industrial Security Force Act, 1968 (No. 50 of 1968) 2 December 1968. // India Code Information. System. National Informatics Centre -http ://indiacode.nic.in/ fui 1 act 1. asp?tfnm= 196850</w:t>
      </w:r>
    </w:p>
    <w:p w14:paraId="337C5F2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39. The Central Industrial Security Force Rules, 2001 // Central Industrial Security Force http://cisf.nic.in/acts files/cisfrules.PDF</w:t>
      </w:r>
    </w:p>
    <w:p w14:paraId="455AB60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40. The Central Reserve Police Force Act, 1949 (No. 66 of 1949) 28 December 1949. // India Code Information System. National Informatics Centre -http://indiacode.nic.in/fullactl .asp?tfhm=T 94966</w:t>
      </w:r>
    </w:p>
    <w:p w14:paraId="44051A9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41. The Code of Criminal Procedure, 1973 (Act No. 2 of 1974) // India Code Information System. National Informatics Centre -http://indiacode.nic. in/ftillactl.asp?tfnm=:197402</w:t>
      </w:r>
    </w:p>
    <w:p w14:paraId="12DA88C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42. The Constitution of Jammu and Kashmir, 1956 // Documents from: Mohan Krishen Teng, Ram Krishen Kaul Bhatt, Santosh Kaul. Kashmir Constitutional History and Documents. Light &amp; Life Publishers, 1977 -http://www.ikashmir.org/LegalDocs/140.html</w:t>
      </w:r>
    </w:p>
    <w:p w14:paraId="64BDCCF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43. The Indo-Tibetan Border Police Force Act, 1992 (No. 35 of 1992) 1 September 1992. // India Code Information System. National Informatics Centre -http://indiacode.nic.in/fullactl .asp?tfiim=199235</w:t>
      </w:r>
    </w:p>
    <w:p w14:paraId="606C68E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44. The Indo-Tibetan Border Police Rules, 1994. Ministry of Home Affairs. Notification. New Delhi, 30th May 1994. - 104 p.</w:t>
      </w:r>
    </w:p>
    <w:p w14:paraId="3A00817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45. The Jammu and Kashmir Public Safety Act a threat to human rights (Amnesty International) // People's Union for Civil Liberties Bulletin, 2000, July -http://www.pucl.org/reports/JammuKashmir/publicsafetyt.htm</w:t>
      </w:r>
    </w:p>
    <w:p w14:paraId="40728FA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46. The Jammu and Kashmir Public Safety Act, 1978 (No. VI of 1978) / India (5.Emergency Laws: 1980 ) // The Queen's University of Belfast, School of Law — http://www.law.qub.ac.uk/humanrts/emergency/india/ind5.htm</w:t>
      </w:r>
    </w:p>
    <w:p w14:paraId="05FD33E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47. The National Security Guard Rules, 1987. Ministry of Home Affairs. Notification. — New Delhi, 6th August, 1987 // Ministry of Home Affairs. -http://mha.nic.in/nsgact.htm</w:t>
      </w:r>
    </w:p>
    <w:p w14:paraId="5DBD475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48. The Police Act, 1861 (No. 5 of 1861) 22 March 1861. // India Code Information System. National Informatics Centre -http://indiacode.nic.in/fullactl .asp?tfiim=l 86105</w:t>
      </w:r>
    </w:p>
    <w:p w14:paraId="41678CD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49. The Police-Forces (Restriction Of Rights) Act, 1966 (No. 33 of 1966) 2 December 1966. // India Code Information System. National Informatics Centre http://indiacode.nic.in/fullactl.asp ?tfnm=l 96633</w:t>
      </w:r>
    </w:p>
    <w:p w14:paraId="3C929D3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50. The Prevention of Terrorism (Amendment) Act, 2003 (No. 4 of 2004) 2 January 2004. // India Code Information System. National Informatics Centre — http://indiacode.nic.in/fullactl.asp?tfnm=200404</w:t>
      </w:r>
    </w:p>
    <w:p w14:paraId="5FA759D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51. The Prevention of Terrorism (Repeal) Act, 2004 (No. 26 of 2004) 21 December 2004. // India Code Information System. National Informatics Centre -http://indiacode.nic.in7fullactl.asp?tfiim=200426</w:t>
      </w:r>
    </w:p>
    <w:p w14:paraId="322F8DA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52. The Prevention of Terrorism Act, 2002 (No. 15 of 2002) 28 March 2002. // India Code Information System. National Informatics Centre -http://indiacode.nic.in/fullactl .asp?tfhm==200215</w:t>
      </w:r>
    </w:p>
    <w:p w14:paraId="655986F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53. The Prevention of Terrorism Ordinance, 2001 (No. 9 of 2001) 24 October 2001. // South Asia Terrorism Portal /India Documents: Acts and Oridi-nances -http : // www, s atp .org/satporgtp/countries/indi a/document/actandordinances/POTO .h tm</w:t>
      </w:r>
    </w:p>
    <w:p w14:paraId="369ADED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54. The State Armed'Police Forces (Extension Of Laws) Act, 1952 (No. 63 of 1952) 22 August 1952. // India Code Information System. National Informatics Centre — http://indiacode.nic.in/fullactl .asp?tfhm=195263</w:t>
      </w:r>
    </w:p>
    <w:p w14:paraId="6E647BC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55. The Unlawful Activities (Prevention) Act, 1967 (№. 37 of 1967) // India Code Information System. National Informatics Centre -http://indiacode.nic.in/fullactl .asp?tfhm=T96737</w:t>
      </w:r>
    </w:p>
    <w:p w14:paraId="1FEE7E8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56. The Unlawful Activities (Prevention) Amendment Act, 2004 (№. 29 of 2004) 29 December 2004. // India Code Information System. National Informatics Centre http://indiacode.nic.in/iullactl .asp?tfnm=200429</w:t>
      </w:r>
    </w:p>
    <w:p w14:paraId="1B78E21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 Trial of Errors. A critique of the POTA court judgement on the 13 December case // People's Union for Civil Liberties (PUCL), 2003, February -http.7/www.pucl.org/Topics/Law/2003/parliament-case.htm</w:t>
      </w:r>
    </w:p>
    <w:p w14:paraId="0785D55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58. Undermining the Judiciary // Behind the Kashmir Conflict. Abuses by Indian Security Forces and Militant Groups Continue. Human Rights Watch Report, 1999 http://www.hrw.org/reports/1999/kashmir/iudiciary.htm1. Научная литература</w:t>
      </w:r>
    </w:p>
    <w:p w14:paraId="3456F7D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Ю.И. Типология терроризма // Современный терроризм. М., 2000. С. 54-71.</w:t>
      </w:r>
    </w:p>
    <w:p w14:paraId="076E257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К.А., Бонгард-Левин Г.М., Котовский Г.Г. История Индии. М.: Мысль, 1979. - 608 с.</w:t>
      </w:r>
    </w:p>
    <w:p w14:paraId="27A0B2A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Антонян</w:t>
      </w:r>
      <w:r>
        <w:rPr>
          <w:rStyle w:val="WW8Num2z0"/>
          <w:rFonts w:ascii="Verdana" w:hAnsi="Verdana"/>
          <w:color w:val="000000"/>
          <w:sz w:val="18"/>
          <w:szCs w:val="18"/>
        </w:rPr>
        <w:t> </w:t>
      </w:r>
      <w:r>
        <w:rPr>
          <w:rFonts w:ascii="Verdana" w:hAnsi="Verdana"/>
          <w:color w:val="000000"/>
          <w:sz w:val="18"/>
          <w:szCs w:val="18"/>
        </w:rPr>
        <w:t>Ю.М. Терроризм: Криминологическое и уголовно-правовое исследование. М.: Щит-М, 1998. - 306 с.</w:t>
      </w:r>
    </w:p>
    <w:p w14:paraId="5AF1A74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С.А. В поисках статуса мировой державы // Азия и Африка сегодня. 2002. № 9. - С. 20-27.</w:t>
      </w:r>
    </w:p>
    <w:p w14:paraId="03AA172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С.А. Сепаратизм в Индии. М.: ИВ</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 - 240 е., карт, табл.</w:t>
      </w:r>
    </w:p>
    <w:p w14:paraId="2F46B89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64. Басу, Дурга Дас. Основы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Индии / Пер. с англ.; под общ. ред. М.М.Сайфулина; вступ. ст. М.М.Сайфулина и С.Ю.Кашкина. -М.: Прогресс, 1986. 664 е., табл.</w:t>
      </w:r>
    </w:p>
    <w:p w14:paraId="4723492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65. Батанов А., Белокуров О. Соотношение понятий, используемых в ФЗ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терроризму» и УК РФ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2006. — № 6. -С. 43-44.</w:t>
      </w:r>
    </w:p>
    <w:p w14:paraId="2FBA12A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Белокреницкий</w:t>
      </w:r>
      <w:r>
        <w:rPr>
          <w:rStyle w:val="WW8Num2z0"/>
          <w:rFonts w:ascii="Verdana" w:hAnsi="Verdana"/>
          <w:color w:val="000000"/>
          <w:sz w:val="18"/>
          <w:szCs w:val="18"/>
        </w:rPr>
        <w:t> </w:t>
      </w:r>
      <w:r>
        <w:rPr>
          <w:rFonts w:ascii="Verdana" w:hAnsi="Verdana"/>
          <w:color w:val="000000"/>
          <w:sz w:val="18"/>
          <w:szCs w:val="18"/>
        </w:rPr>
        <w:t>В.Я., Москаленко В.Н., Шаумян Т.Л. Южная Азия в мировой политике. М.: Международные отношения, 2003.-368 с.</w:t>
      </w:r>
    </w:p>
    <w:p w14:paraId="106AF82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67. Боровой Я. О бедном Кашмире замолвите слово // Новое время. — 1992. № 43. С.24-26.</w:t>
      </w:r>
    </w:p>
    <w:p w14:paraId="72BD9A7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68. Ваджпаи, Атал Бихари. Индия на пути в будущее. Сборник речей и выступлений (март 1998 г. сентябрь 2001 г.). - М.: Институт востоковедения РАН, 2001.-296 с.</w:t>
      </w:r>
    </w:p>
    <w:p w14:paraId="6EDBEC4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В.Ф. Феномен терроризма: Методологические аспекты анализа // Закон и право. 2004. - № 4. - С. 17-19.</w:t>
      </w:r>
    </w:p>
    <w:p w14:paraId="0604FF7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70. Виджай Кумар. Англо-американский заговор против Кашмира. / Сокр. пер. с англ. Г.Дубской и НЛковлевой. М.: Изд. ин. лит-ры, 1954. -252 с.</w:t>
      </w:r>
    </w:p>
    <w:p w14:paraId="08C8782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71. Вооруженные силы и военная экономика стран Азии. Информационно-аналитический справочник. — М.: ИВ РАН при участии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«Авиа-издат», 2000. 320 с.</w:t>
      </w:r>
    </w:p>
    <w:p w14:paraId="0DB7464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72. Гайнутдин Р. Ислам против терроризма // Терроризм и религия / Науч. ред. В.Н.Кудрявцев; сост. Л.В.Брятова; Обществ.-консультативный совет по проблемам борьбы с международным терроризмом РАН. — М.: Наука, 2005.-С. 73-108.</w:t>
      </w:r>
    </w:p>
    <w:p w14:paraId="4B106CF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73. Гилинский ЯМ. Терроризм: Понятие, сущность, перспективы // Труды Санкт-Петербургского юридического института генеральной</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Российской Федерации. 2003. - № 5. - С. 66-70.</w:t>
      </w:r>
    </w:p>
    <w:p w14:paraId="5030D84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Ю.С. Терроризм и борьба с ним: правовой аспект: Монография. М., 2005.</w:t>
      </w:r>
    </w:p>
    <w:p w14:paraId="7CE7185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75. Джилл С.С. Династия Ганди. / Пер. с англ. Зряниной Г.В. Ростов-на-Дону: Феникс, 1997. - 416 с.</w:t>
      </w:r>
    </w:p>
    <w:p w14:paraId="489E23B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Дикаев</w:t>
      </w:r>
      <w:r>
        <w:rPr>
          <w:rStyle w:val="WW8Num2z0"/>
          <w:rFonts w:ascii="Verdana" w:hAnsi="Verdana"/>
          <w:color w:val="000000"/>
          <w:sz w:val="18"/>
          <w:szCs w:val="18"/>
        </w:rPr>
        <w:t> </w:t>
      </w:r>
      <w:r>
        <w:rPr>
          <w:rFonts w:ascii="Verdana" w:hAnsi="Verdana"/>
          <w:color w:val="000000"/>
          <w:sz w:val="18"/>
          <w:szCs w:val="18"/>
        </w:rPr>
        <w:t>С.У. Вековые конфликты и современные проблемы терроризма (правовой и политико-криминологический анализ). — Уфа, 2003. .227 с.</w:t>
      </w:r>
    </w:p>
    <w:p w14:paraId="75CDEAF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Дикаев</w:t>
      </w:r>
      <w:r>
        <w:rPr>
          <w:rStyle w:val="WW8Num2z0"/>
          <w:rFonts w:ascii="Verdana" w:hAnsi="Verdana"/>
          <w:color w:val="000000"/>
          <w:sz w:val="18"/>
          <w:szCs w:val="18"/>
        </w:rPr>
        <w:t> </w:t>
      </w:r>
      <w:r>
        <w:rPr>
          <w:rFonts w:ascii="Verdana" w:hAnsi="Verdana"/>
          <w:color w:val="000000"/>
          <w:sz w:val="18"/>
          <w:szCs w:val="18"/>
        </w:rPr>
        <w:t>С.У. Террор, терроризм и</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террористического характера: Криминологическое и уголовно-правовое исследование / С. У. Дикаев. СПб. :Юридический центр Пресс,2006. - 464 с.</w:t>
      </w:r>
    </w:p>
    <w:p w14:paraId="77BCEA3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Дикаев</w:t>
      </w:r>
      <w:r>
        <w:rPr>
          <w:rStyle w:val="WW8Num2z0"/>
          <w:rFonts w:ascii="Verdana" w:hAnsi="Verdana"/>
          <w:color w:val="000000"/>
          <w:sz w:val="18"/>
          <w:szCs w:val="18"/>
        </w:rPr>
        <w:t> </w:t>
      </w:r>
      <w:r>
        <w:rPr>
          <w:rFonts w:ascii="Verdana" w:hAnsi="Verdana"/>
          <w:color w:val="000000"/>
          <w:sz w:val="18"/>
          <w:szCs w:val="18"/>
        </w:rPr>
        <w:t>С.У. Терроризм: феномен, обусловленность и меры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(уголовно-правовое и криминологическое исследование): Ав-тореф. дис.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СПб., 2004. -50 с.</w:t>
      </w:r>
    </w:p>
    <w:p w14:paraId="2573099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Дикаев</w:t>
      </w:r>
      <w:r>
        <w:rPr>
          <w:rStyle w:val="WW8Num2z0"/>
          <w:rFonts w:ascii="Verdana" w:hAnsi="Verdana"/>
          <w:color w:val="000000"/>
          <w:sz w:val="18"/>
          <w:szCs w:val="18"/>
        </w:rPr>
        <w:t> </w:t>
      </w:r>
      <w:r>
        <w:rPr>
          <w:rFonts w:ascii="Verdana" w:hAnsi="Verdana"/>
          <w:color w:val="000000"/>
          <w:sz w:val="18"/>
          <w:szCs w:val="18"/>
        </w:rPr>
        <w:t>С.У. Терроризм и преступления террористического характера (опыт системного анализа). СПб.: Санкт-Петербургский университет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2004. - 359 с;</w:t>
      </w:r>
    </w:p>
    <w:p w14:paraId="4943C13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80. Дипломатический словарь. Том III / Гл. ред. А.А.Громыко, А.Г.Ковалев, П.П.Севостьянов, С.JI.Тихвинский. М.: Наука, 1986. -750 с.</w:t>
      </w:r>
    </w:p>
    <w:p w14:paraId="47575EC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 xml:space="preserve">A.B., Залысин И.Ю. Религиозные аспекты терроризма // Терроризм и религия / </w:t>
      </w:r>
      <w:r>
        <w:rPr>
          <w:rFonts w:ascii="Verdana" w:hAnsi="Verdana"/>
          <w:color w:val="000000"/>
          <w:sz w:val="18"/>
          <w:szCs w:val="18"/>
        </w:rPr>
        <w:lastRenderedPageBreak/>
        <w:t>Науч. ред. В.Н.Кудрявцев; сост. Л.В.Брятова; Об-ществ.-консультативный совет по проблемам борьбы с международным терроризмом РАН. М.: Наука, 2005. - С.25-40.</w:t>
      </w:r>
    </w:p>
    <w:p w14:paraId="7DDABF7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Домрин</w:t>
      </w:r>
      <w:r>
        <w:rPr>
          <w:rStyle w:val="WW8Num2z0"/>
          <w:rFonts w:ascii="Verdana" w:hAnsi="Verdana"/>
          <w:color w:val="000000"/>
          <w:sz w:val="18"/>
          <w:szCs w:val="18"/>
        </w:rPr>
        <w:t> </w:t>
      </w:r>
      <w:r>
        <w:rPr>
          <w:rFonts w:ascii="Verdana" w:hAnsi="Verdana"/>
          <w:color w:val="000000"/>
          <w:sz w:val="18"/>
          <w:szCs w:val="18"/>
        </w:rPr>
        <w:t>А.Н. Конституционный механизм чрезвычайного положения. Правовое регулирование и практика применения в Великобритании и Индии. Серия «</w:t>
      </w:r>
      <w:r>
        <w:rPr>
          <w:rStyle w:val="WW8Num3z0"/>
          <w:rFonts w:ascii="Verdana" w:hAnsi="Verdana"/>
          <w:color w:val="4682B4"/>
          <w:sz w:val="18"/>
          <w:szCs w:val="18"/>
        </w:rPr>
        <w:t>Научные доклады</w:t>
      </w:r>
      <w:r>
        <w:rPr>
          <w:rFonts w:ascii="Verdana" w:hAnsi="Verdana"/>
          <w:color w:val="000000"/>
          <w:sz w:val="18"/>
          <w:szCs w:val="18"/>
        </w:rPr>
        <w:t>», № 66. — М.: Московский общественный научный фонд, 1998. 240 с.</w:t>
      </w:r>
    </w:p>
    <w:p w14:paraId="4BEF4E2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Дьяков</w:t>
      </w:r>
      <w:r>
        <w:rPr>
          <w:rStyle w:val="WW8Num2z0"/>
          <w:rFonts w:ascii="Verdana" w:hAnsi="Verdana"/>
          <w:color w:val="000000"/>
          <w:sz w:val="18"/>
          <w:szCs w:val="18"/>
        </w:rPr>
        <w:t> </w:t>
      </w:r>
      <w:r>
        <w:rPr>
          <w:rFonts w:ascii="Verdana" w:hAnsi="Verdana"/>
          <w:color w:val="000000"/>
          <w:sz w:val="18"/>
          <w:szCs w:val="18"/>
        </w:rPr>
        <w:t>A.M. Национальный вопрос в современной Индии. М.: Изд. вост. лит-ры, 1963. - 196 е., табл.</w:t>
      </w:r>
    </w:p>
    <w:p w14:paraId="3695406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84. Емельянов В. Терроризм,</w:t>
      </w:r>
      <w:r>
        <w:rPr>
          <w:rStyle w:val="WW8Num2z0"/>
          <w:rFonts w:ascii="Verdana" w:hAnsi="Verdana"/>
          <w:color w:val="000000"/>
          <w:sz w:val="18"/>
          <w:szCs w:val="18"/>
        </w:rPr>
        <w:t> </w:t>
      </w:r>
      <w:r>
        <w:rPr>
          <w:rStyle w:val="WW8Num3z0"/>
          <w:rFonts w:ascii="Verdana" w:hAnsi="Verdana"/>
          <w:color w:val="4682B4"/>
          <w:sz w:val="18"/>
          <w:szCs w:val="18"/>
        </w:rPr>
        <w:t>бандитизм</w:t>
      </w:r>
      <w:r>
        <w:rPr>
          <w:rFonts w:ascii="Verdana" w:hAnsi="Verdana"/>
          <w:color w:val="000000"/>
          <w:sz w:val="18"/>
          <w:szCs w:val="18"/>
        </w:rPr>
        <w:t>, диверсия: Вопросы разграничения // Законность. 2000. — № 1. - С. 53-54.</w:t>
      </w:r>
    </w:p>
    <w:p w14:paraId="16D45EE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85. Емельянов В. Террористический акт и акт терроризма: Понятие, соотношение и разграничение // Законность. — 2002. № 7. - С. 44-46.</w:t>
      </w:r>
    </w:p>
    <w:p w14:paraId="6C4A63B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В.П. Терроризм как явление и^как состав преступления. - Харьков: «</w:t>
      </w:r>
      <w:r>
        <w:rPr>
          <w:rStyle w:val="WW8Num3z0"/>
          <w:rFonts w:ascii="Verdana" w:hAnsi="Verdana"/>
          <w:color w:val="4682B4"/>
          <w:sz w:val="18"/>
          <w:szCs w:val="18"/>
        </w:rPr>
        <w:t>Право</w:t>
      </w:r>
      <w:r>
        <w:rPr>
          <w:rFonts w:ascii="Verdana" w:hAnsi="Verdana"/>
          <w:color w:val="000000"/>
          <w:sz w:val="18"/>
          <w:szCs w:val="18"/>
        </w:rPr>
        <w:t>», 1999. - 272 с.</w:t>
      </w:r>
    </w:p>
    <w:p w14:paraId="7CE0577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Замковой</w:t>
      </w:r>
      <w:r>
        <w:rPr>
          <w:rStyle w:val="WW8Num2z0"/>
          <w:rFonts w:ascii="Verdana" w:hAnsi="Verdana"/>
          <w:color w:val="000000"/>
          <w:sz w:val="18"/>
          <w:szCs w:val="18"/>
        </w:rPr>
        <w:t> </w:t>
      </w:r>
      <w:r>
        <w:rPr>
          <w:rFonts w:ascii="Verdana" w:hAnsi="Verdana"/>
          <w:color w:val="000000"/>
          <w:sz w:val="18"/>
          <w:szCs w:val="18"/>
        </w:rPr>
        <w:t>В.И., ИльчиковМ.З. Терроризм — глобальная проблема современности /Институт международного права и экономики. — М.: Гарда-рика,1996. — 77 с.</w:t>
      </w:r>
    </w:p>
    <w:p w14:paraId="4588775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88. Индия- сегодня. Справочно-аналитическое издание. М.: ИВ РАН, Ариаварта - Пресс, 2005. - 592 е., илл., табл., карт.</w:t>
      </w:r>
    </w:p>
    <w:p w14:paraId="1F56982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Катаргина</w:t>
      </w:r>
      <w:r>
        <w:rPr>
          <w:rStyle w:val="WW8Num2z0"/>
          <w:rFonts w:ascii="Verdana" w:hAnsi="Verdana"/>
          <w:color w:val="000000"/>
          <w:sz w:val="18"/>
          <w:szCs w:val="18"/>
        </w:rPr>
        <w:t> </w:t>
      </w:r>
      <w:r>
        <w:rPr>
          <w:rFonts w:ascii="Verdana" w:hAnsi="Verdana"/>
          <w:color w:val="000000"/>
          <w:sz w:val="18"/>
          <w:szCs w:val="18"/>
        </w:rPr>
        <w:t>И.В. Соотношение правовых дефиниций «</w:t>
      </w:r>
      <w:r>
        <w:rPr>
          <w:rStyle w:val="WW8Num3z0"/>
          <w:rFonts w:ascii="Verdana" w:hAnsi="Verdana"/>
          <w:color w:val="4682B4"/>
          <w:sz w:val="18"/>
          <w:szCs w:val="18"/>
        </w:rPr>
        <w:t>экстремизм</w:t>
      </w:r>
      <w:r>
        <w:rPr>
          <w:rFonts w:ascii="Verdana" w:hAnsi="Verdana"/>
          <w:color w:val="000000"/>
          <w:sz w:val="18"/>
          <w:szCs w:val="18"/>
        </w:rPr>
        <w:t>» и «</w:t>
      </w:r>
      <w:r>
        <w:rPr>
          <w:rStyle w:val="WW8Num3z0"/>
          <w:rFonts w:ascii="Verdana" w:hAnsi="Verdana"/>
          <w:color w:val="4682B4"/>
          <w:sz w:val="18"/>
          <w:szCs w:val="18"/>
        </w:rPr>
        <w:t>терроризм</w:t>
      </w:r>
      <w:r>
        <w:rPr>
          <w:rFonts w:ascii="Verdana" w:hAnsi="Verdana"/>
          <w:color w:val="000000"/>
          <w:sz w:val="18"/>
          <w:szCs w:val="18"/>
        </w:rPr>
        <w:t>» в современном российском законодательстве //</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российском законодательстве. 2009. - № 1. - С. 193-194.</w:t>
      </w:r>
    </w:p>
    <w:p w14:paraId="5818B4D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Кауль</w:t>
      </w:r>
      <w:r>
        <w:rPr>
          <w:rStyle w:val="WW8Num2z0"/>
          <w:rFonts w:ascii="Verdana" w:hAnsi="Verdana"/>
          <w:color w:val="000000"/>
          <w:sz w:val="18"/>
          <w:szCs w:val="18"/>
        </w:rPr>
        <w:t> </w:t>
      </w:r>
      <w:r>
        <w:rPr>
          <w:rFonts w:ascii="Verdana" w:hAnsi="Verdana"/>
          <w:color w:val="000000"/>
          <w:sz w:val="18"/>
          <w:szCs w:val="18"/>
        </w:rPr>
        <w:t>Т.Н. Индия и Азия / Пер. с англ.</w:t>
      </w:r>
      <w:r>
        <w:rPr>
          <w:rStyle w:val="WW8Num2z0"/>
          <w:rFonts w:ascii="Verdana" w:hAnsi="Verdana"/>
          <w:color w:val="000000"/>
          <w:sz w:val="18"/>
          <w:szCs w:val="18"/>
        </w:rPr>
        <w:t> </w:t>
      </w:r>
      <w:r>
        <w:rPr>
          <w:rStyle w:val="WW8Num3z0"/>
          <w:rFonts w:ascii="Verdana" w:hAnsi="Verdana"/>
          <w:color w:val="4682B4"/>
          <w:sz w:val="18"/>
          <w:szCs w:val="18"/>
        </w:rPr>
        <w:t>Гранич</w:t>
      </w:r>
      <w:r>
        <w:rPr>
          <w:rStyle w:val="WW8Num2z0"/>
          <w:rFonts w:ascii="Verdana" w:hAnsi="Verdana"/>
          <w:color w:val="000000"/>
          <w:sz w:val="18"/>
          <w:szCs w:val="18"/>
        </w:rPr>
        <w:t> </w:t>
      </w:r>
      <w:r>
        <w:rPr>
          <w:rFonts w:ascii="Verdana" w:hAnsi="Verdana"/>
          <w:color w:val="000000"/>
          <w:sz w:val="18"/>
          <w:szCs w:val="18"/>
        </w:rPr>
        <w:t>А.Я., Тархова М.Х., Хуснитдинов З.А. М.: Прогресс, 1989. - 240 с.</w:t>
      </w:r>
    </w:p>
    <w:p w14:paraId="46DE625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Кашин</w:t>
      </w:r>
      <w:r>
        <w:rPr>
          <w:rStyle w:val="WW8Num2z0"/>
          <w:rFonts w:ascii="Verdana" w:hAnsi="Verdana"/>
          <w:color w:val="000000"/>
          <w:sz w:val="18"/>
          <w:szCs w:val="18"/>
        </w:rPr>
        <w:t> </w:t>
      </w:r>
      <w:r>
        <w:rPr>
          <w:rFonts w:ascii="Verdana" w:hAnsi="Verdana"/>
          <w:color w:val="000000"/>
          <w:sz w:val="18"/>
          <w:szCs w:val="18"/>
        </w:rPr>
        <w:t>В.П. Интеграция княжеств в Индийский Союз. // Индия: достижения и проблемы. Материалы научной конференции / Отв. Ред. A.A.</w:t>
      </w:r>
      <w:r>
        <w:rPr>
          <w:rStyle w:val="WW8Num2z0"/>
          <w:rFonts w:ascii="Verdana" w:hAnsi="Verdana"/>
          <w:color w:val="000000"/>
          <w:sz w:val="18"/>
          <w:szCs w:val="18"/>
        </w:rPr>
        <w:t> </w:t>
      </w:r>
      <w:r>
        <w:rPr>
          <w:rStyle w:val="WW8Num3z0"/>
          <w:rFonts w:ascii="Verdana" w:hAnsi="Verdana"/>
          <w:color w:val="4682B4"/>
          <w:sz w:val="18"/>
          <w:szCs w:val="18"/>
        </w:rPr>
        <w:t>Куценков</w:t>
      </w:r>
      <w:r>
        <w:rPr>
          <w:rFonts w:ascii="Verdana" w:hAnsi="Verdana"/>
          <w:color w:val="000000"/>
          <w:sz w:val="18"/>
          <w:szCs w:val="18"/>
        </w:rPr>
        <w:t>, Ф.Н. Юрлов. М.: ИВ РАН. 2002. - С.200-206.</w:t>
      </w:r>
    </w:p>
    <w:p w14:paraId="5C6E787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Кожушко</w:t>
      </w:r>
      <w:r>
        <w:rPr>
          <w:rStyle w:val="WW8Num2z0"/>
          <w:rFonts w:ascii="Verdana" w:hAnsi="Verdana"/>
          <w:color w:val="000000"/>
          <w:sz w:val="18"/>
          <w:szCs w:val="18"/>
        </w:rPr>
        <w:t> </w:t>
      </w:r>
      <w:r>
        <w:rPr>
          <w:rFonts w:ascii="Verdana" w:hAnsi="Verdana"/>
          <w:color w:val="000000"/>
          <w:sz w:val="18"/>
          <w:szCs w:val="18"/>
        </w:rPr>
        <w:t>Е.П. Современный терроризм: анализ основных направлений / Под общ. ред. А.Е. Тараса. Минск: Харвест, 2000. - 448 с.</w:t>
      </w:r>
    </w:p>
    <w:p w14:paraId="1510728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Колыхалова</w:t>
      </w:r>
      <w:r>
        <w:rPr>
          <w:rStyle w:val="WW8Num2z0"/>
          <w:rFonts w:ascii="Verdana" w:hAnsi="Verdana"/>
          <w:color w:val="000000"/>
          <w:sz w:val="18"/>
          <w:szCs w:val="18"/>
        </w:rPr>
        <w:t> </w:t>
      </w:r>
      <w:r>
        <w:rPr>
          <w:rFonts w:ascii="Verdana" w:hAnsi="Verdana"/>
          <w:color w:val="000000"/>
          <w:sz w:val="18"/>
          <w:szCs w:val="18"/>
        </w:rPr>
        <w:t>Г.П. Индийско-пакистанский конфликт // Региональные конфликты в Азии и Северной Африке. — М.: ИВ РАН; Международная* академия наук. Институт наций и языков; Международная ассоциация «За диалог и сотрудничество в</w:t>
      </w:r>
      <w:r>
        <w:rPr>
          <w:rStyle w:val="WW8Num2z0"/>
          <w:rFonts w:ascii="Verdana" w:hAnsi="Verdana"/>
          <w:color w:val="000000"/>
          <w:sz w:val="18"/>
          <w:szCs w:val="18"/>
        </w:rPr>
        <w:t> </w:t>
      </w:r>
      <w:r>
        <w:rPr>
          <w:rStyle w:val="WW8Num3z0"/>
          <w:rFonts w:ascii="Verdana" w:hAnsi="Verdana"/>
          <w:color w:val="4682B4"/>
          <w:sz w:val="18"/>
          <w:szCs w:val="18"/>
        </w:rPr>
        <w:t>АТР</w:t>
      </w:r>
      <w:r>
        <w:rPr>
          <w:rFonts w:ascii="Verdana" w:hAnsi="Verdana"/>
          <w:color w:val="000000"/>
          <w:sz w:val="18"/>
          <w:szCs w:val="18"/>
        </w:rPr>
        <w:t>», 1997. С. 146-161.</w:t>
      </w:r>
    </w:p>
    <w:p w14:paraId="3306843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М.А. Терроризм в уголовном праве России: Автореф. дис. канд. юрид. наук. М., 2003. - 26 с.</w:t>
      </w:r>
    </w:p>
    <w:p w14:paraId="1C0A8C9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Комиссаров</w:t>
      </w:r>
      <w:r>
        <w:rPr>
          <w:rStyle w:val="WW8Num2z0"/>
          <w:rFonts w:ascii="Verdana" w:hAnsi="Verdana"/>
          <w:color w:val="000000"/>
          <w:sz w:val="18"/>
          <w:szCs w:val="18"/>
        </w:rPr>
        <w:t> </w:t>
      </w:r>
      <w:r>
        <w:rPr>
          <w:rFonts w:ascii="Verdana" w:hAnsi="Verdana"/>
          <w:color w:val="000000"/>
          <w:sz w:val="18"/>
          <w:szCs w:val="18"/>
        </w:rPr>
        <w:t>B.C., Емельянов В.П. Террор, терроризм, «</w:t>
      </w:r>
      <w:r>
        <w:rPr>
          <w:rStyle w:val="WW8Num3z0"/>
          <w:rFonts w:ascii="Verdana" w:hAnsi="Verdana"/>
          <w:color w:val="4682B4"/>
          <w:sz w:val="18"/>
          <w:szCs w:val="18"/>
        </w:rPr>
        <w:t>государственный терроризм</w:t>
      </w:r>
      <w:r>
        <w:rPr>
          <w:rFonts w:ascii="Verdana" w:hAnsi="Verdana"/>
          <w:color w:val="000000"/>
          <w:sz w:val="18"/>
          <w:szCs w:val="18"/>
        </w:rPr>
        <w:t>»: Понятие и соотношение // Вестник Московского университета. Сер. 11.- Право. 1999. — № 5.</w:t>
      </w:r>
    </w:p>
    <w:p w14:paraId="5BC0648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Лагодин</w:t>
      </w:r>
      <w:r>
        <w:rPr>
          <w:rStyle w:val="WW8Num2z0"/>
          <w:rFonts w:ascii="Verdana" w:hAnsi="Verdana"/>
          <w:color w:val="000000"/>
          <w:sz w:val="18"/>
          <w:szCs w:val="18"/>
        </w:rPr>
        <w:t> </w:t>
      </w:r>
      <w:r>
        <w:rPr>
          <w:rFonts w:ascii="Verdana" w:hAnsi="Verdana"/>
          <w:color w:val="000000"/>
          <w:sz w:val="18"/>
          <w:szCs w:val="18"/>
        </w:rPr>
        <w:t>A.B. «</w:t>
      </w:r>
      <w:r>
        <w:rPr>
          <w:rStyle w:val="WW8Num3z0"/>
          <w:rFonts w:ascii="Verdana" w:hAnsi="Verdana"/>
          <w:color w:val="4682B4"/>
          <w:sz w:val="18"/>
          <w:szCs w:val="18"/>
        </w:rPr>
        <w:t>Террористическая деятельность</w:t>
      </w:r>
      <w:r>
        <w:rPr>
          <w:rFonts w:ascii="Verdana" w:hAnsi="Verdana"/>
          <w:color w:val="000000"/>
          <w:sz w:val="18"/>
          <w:szCs w:val="18"/>
        </w:rPr>
        <w:t>» и «</w:t>
      </w:r>
      <w:r>
        <w:rPr>
          <w:rStyle w:val="WW8Num3z0"/>
          <w:rFonts w:ascii="Verdana" w:hAnsi="Verdana"/>
          <w:color w:val="4682B4"/>
          <w:sz w:val="18"/>
          <w:szCs w:val="18"/>
        </w:rPr>
        <w:t>терроризм</w:t>
      </w:r>
      <w:r>
        <w:rPr>
          <w:rFonts w:ascii="Verdana" w:hAnsi="Verdana"/>
          <w:color w:val="000000"/>
          <w:sz w:val="18"/>
          <w:szCs w:val="18"/>
        </w:rPr>
        <w:t>» в «</w:t>
      </w:r>
      <w:r>
        <w:rPr>
          <w:rStyle w:val="WW8Num3z0"/>
          <w:rFonts w:ascii="Verdana" w:hAnsi="Verdana"/>
          <w:color w:val="4682B4"/>
          <w:sz w:val="18"/>
          <w:szCs w:val="18"/>
        </w:rPr>
        <w:t>антитеррористических</w:t>
      </w:r>
      <w:r>
        <w:rPr>
          <w:rFonts w:ascii="Verdana" w:hAnsi="Verdana"/>
          <w:color w:val="000000"/>
          <w:sz w:val="18"/>
          <w:szCs w:val="18"/>
        </w:rPr>
        <w:t>» новеллах уголовного закона // Труды Юридического факультета Ставропольского государственного университета. Вып. 18. — Ставрополь, 2008.- С. 55-58.</w:t>
      </w:r>
    </w:p>
    <w:p w14:paraId="7EDE846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Д.Д. Противодействие финансированию терроризма: значение зарубежного опыта для российского</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Автореф. дис. . канд. юрид. наук. СПб., 2005.</w:t>
      </w:r>
    </w:p>
    <w:p w14:paraId="398A8E6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Мальцева</w:t>
      </w:r>
      <w:r>
        <w:rPr>
          <w:rStyle w:val="WW8Num2z0"/>
          <w:rFonts w:ascii="Verdana" w:hAnsi="Verdana"/>
          <w:color w:val="000000"/>
          <w:sz w:val="18"/>
          <w:szCs w:val="18"/>
        </w:rPr>
        <w:t> </w:t>
      </w:r>
      <w:r>
        <w:rPr>
          <w:rFonts w:ascii="Verdana" w:hAnsi="Verdana"/>
          <w:color w:val="000000"/>
          <w:sz w:val="18"/>
          <w:szCs w:val="18"/>
        </w:rPr>
        <w:t>В.Ю. Новый образ терроризма в условиях глобализирующегося «мира: Автореф. дис. . канд. филос. наук. -М., 2007.</w:t>
      </w:r>
    </w:p>
    <w:p w14:paraId="1385F2B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Мелехина</w:t>
      </w:r>
      <w:r>
        <w:rPr>
          <w:rStyle w:val="WW8Num2z0"/>
          <w:rFonts w:ascii="Verdana" w:hAnsi="Verdana"/>
          <w:color w:val="000000"/>
          <w:sz w:val="18"/>
          <w:szCs w:val="18"/>
        </w:rPr>
        <w:t> </w:t>
      </w:r>
      <w:r>
        <w:rPr>
          <w:rFonts w:ascii="Verdana" w:hAnsi="Verdana"/>
          <w:color w:val="000000"/>
          <w:sz w:val="18"/>
          <w:szCs w:val="18"/>
        </w:rPr>
        <w:t>Н.В. Исламорадикализм и экстремизм в, сепаратистском движении Кашмира. // Пакистан, страны Южной Азии и Среднего Востока: история и современность. Сборник статей памяти Ю.В.Ганковского. -М.: Научная книга, 2004. С.1 50-169.</w:t>
      </w:r>
    </w:p>
    <w:p w14:paraId="14BE170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100. Новейшая история Индии / Отв. ред.</w:t>
      </w:r>
      <w:r>
        <w:rPr>
          <w:rStyle w:val="WW8Num2z0"/>
          <w:rFonts w:ascii="Verdana" w:hAnsi="Verdana"/>
          <w:color w:val="000000"/>
          <w:sz w:val="18"/>
          <w:szCs w:val="18"/>
        </w:rPr>
        <w:t> </w:t>
      </w:r>
      <w:r>
        <w:rPr>
          <w:rStyle w:val="WW8Num3z0"/>
          <w:rFonts w:ascii="Verdana" w:hAnsi="Verdana"/>
          <w:color w:val="4682B4"/>
          <w:sz w:val="18"/>
          <w:szCs w:val="18"/>
        </w:rPr>
        <w:t>Балабушевич</w:t>
      </w:r>
      <w:r>
        <w:rPr>
          <w:rStyle w:val="WW8Num2z0"/>
          <w:rFonts w:ascii="Verdana" w:hAnsi="Verdana"/>
          <w:color w:val="000000"/>
          <w:sz w:val="18"/>
          <w:szCs w:val="18"/>
        </w:rPr>
        <w:t> </w:t>
      </w:r>
      <w:r>
        <w:rPr>
          <w:rFonts w:ascii="Verdana" w:hAnsi="Verdana"/>
          <w:color w:val="000000"/>
          <w:sz w:val="18"/>
          <w:szCs w:val="18"/>
        </w:rPr>
        <w:t>В.В. и Дьяков A.M. M.: Изд. вост. лит-ры, 1959. - 758 е., илл., табл.</w:t>
      </w:r>
    </w:p>
    <w:p w14:paraId="5B861D4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Ольшанский</w:t>
      </w:r>
      <w:r>
        <w:rPr>
          <w:rStyle w:val="WW8Num2z0"/>
          <w:rFonts w:ascii="Verdana" w:hAnsi="Verdana"/>
          <w:color w:val="000000"/>
          <w:sz w:val="18"/>
          <w:szCs w:val="18"/>
        </w:rPr>
        <w:t> </w:t>
      </w:r>
      <w:r>
        <w:rPr>
          <w:rFonts w:ascii="Verdana" w:hAnsi="Verdana"/>
          <w:color w:val="000000"/>
          <w:sz w:val="18"/>
          <w:szCs w:val="18"/>
        </w:rPr>
        <w:t>Д.В. Психология террора. — М., 2002.</w:t>
      </w:r>
    </w:p>
    <w:p w14:paraId="431D9C9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Остроухов</w:t>
      </w:r>
      <w:r>
        <w:rPr>
          <w:rStyle w:val="WW8Num2z0"/>
          <w:rFonts w:ascii="Verdana" w:hAnsi="Verdana"/>
          <w:color w:val="000000"/>
          <w:sz w:val="18"/>
          <w:szCs w:val="18"/>
        </w:rPr>
        <w:t> </w:t>
      </w:r>
      <w:r>
        <w:rPr>
          <w:rFonts w:ascii="Verdana" w:hAnsi="Verdana"/>
          <w:color w:val="000000"/>
          <w:sz w:val="18"/>
          <w:szCs w:val="18"/>
        </w:rPr>
        <w:t>В.В. Актуальные вопросы борьбы с международным терроризмом на современном этапе // Право и безопасность. 2003. - № 3-4 (8-9).</w:t>
      </w:r>
    </w:p>
    <w:p w14:paraId="620DDD8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Сингх, Джасвант. Обороняя Индию / Пер. Л.В.Митрохина. М., 2002. - </w:t>
      </w:r>
      <w:r>
        <w:rPr>
          <w:rFonts w:ascii="Verdana" w:hAnsi="Verdana"/>
          <w:color w:val="000000"/>
          <w:sz w:val="18"/>
          <w:szCs w:val="18"/>
        </w:rPr>
        <w:lastRenderedPageBreak/>
        <w:t>http://www.indianembassy.ru/ru/ru 22 01 01.html</w:t>
      </w:r>
    </w:p>
    <w:p w14:paraId="48F810C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Синха</w:t>
      </w:r>
      <w:r>
        <w:rPr>
          <w:rStyle w:val="WW8Num2z0"/>
          <w:rFonts w:ascii="Verdana" w:hAnsi="Verdana"/>
          <w:color w:val="000000"/>
          <w:sz w:val="18"/>
          <w:szCs w:val="18"/>
        </w:rPr>
        <w:t> </w:t>
      </w:r>
      <w:r>
        <w:rPr>
          <w:rFonts w:ascii="Verdana" w:hAnsi="Verdana"/>
          <w:color w:val="000000"/>
          <w:sz w:val="18"/>
          <w:szCs w:val="18"/>
        </w:rPr>
        <w:t>Н.К., Банерджи А.Ч. История Индии / Пер. с англ.</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Л.В., Ястребовой И.П., Княжинской Л.А. Ред. и пред.</w:t>
      </w:r>
      <w:r>
        <w:rPr>
          <w:rStyle w:val="WW8Num2z0"/>
          <w:rFonts w:ascii="Verdana" w:hAnsi="Verdana"/>
          <w:color w:val="000000"/>
          <w:sz w:val="18"/>
          <w:szCs w:val="18"/>
        </w:rPr>
        <w:t> </w:t>
      </w:r>
      <w:r>
        <w:rPr>
          <w:rStyle w:val="WW8Num3z0"/>
          <w:rFonts w:ascii="Verdana" w:hAnsi="Verdana"/>
          <w:color w:val="4682B4"/>
          <w:sz w:val="18"/>
          <w:szCs w:val="18"/>
        </w:rPr>
        <w:t>Антоновой</w:t>
      </w:r>
      <w:r>
        <w:rPr>
          <w:rStyle w:val="WW8Num2z0"/>
          <w:rFonts w:ascii="Verdana" w:hAnsi="Verdana"/>
          <w:color w:val="000000"/>
          <w:sz w:val="18"/>
          <w:szCs w:val="18"/>
        </w:rPr>
        <w:t> </w:t>
      </w:r>
      <w:r>
        <w:rPr>
          <w:rFonts w:ascii="Verdana" w:hAnsi="Verdana"/>
          <w:color w:val="000000"/>
          <w:sz w:val="18"/>
          <w:szCs w:val="18"/>
        </w:rPr>
        <w:t>К.А. -М.: Изд. ин. лит-ры, 1954. — 440 е., карт., прилож.</w:t>
      </w:r>
    </w:p>
    <w:p w14:paraId="6FA89DD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Смертин</w:t>
      </w:r>
      <w:r>
        <w:rPr>
          <w:rStyle w:val="WW8Num2z0"/>
          <w:rFonts w:ascii="Verdana" w:hAnsi="Verdana"/>
          <w:color w:val="000000"/>
          <w:sz w:val="18"/>
          <w:szCs w:val="18"/>
        </w:rPr>
        <w:t> </w:t>
      </w:r>
      <w:r>
        <w:rPr>
          <w:rFonts w:ascii="Verdana" w:hAnsi="Verdana"/>
          <w:color w:val="000000"/>
          <w:sz w:val="18"/>
          <w:szCs w:val="18"/>
        </w:rPr>
        <w:t>А.Н. Экстремизм и терроризм: некоторые подходы к определению понятий // Вестник Санкт-Петербургского университета МВД России. 2009. -№ 1.-С. 54-59.</w:t>
      </w:r>
    </w:p>
    <w:p w14:paraId="32BC7BD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Сотников</w:t>
      </w:r>
      <w:r>
        <w:rPr>
          <w:rStyle w:val="WW8Num2z0"/>
          <w:rFonts w:ascii="Verdana" w:hAnsi="Verdana"/>
          <w:color w:val="000000"/>
          <w:sz w:val="18"/>
          <w:szCs w:val="18"/>
        </w:rPr>
        <w:t> </w:t>
      </w:r>
      <w:r>
        <w:rPr>
          <w:rFonts w:ascii="Verdana" w:hAnsi="Verdana"/>
          <w:color w:val="000000"/>
          <w:sz w:val="18"/>
          <w:szCs w:val="18"/>
        </w:rPr>
        <w:t>В.И. Ядерная проблема в индийско-пакистанских отношениях (вторая половина XX — начало XXI века): Монография. — М.: Научная книга, 2003. 256 с.</w:t>
      </w:r>
    </w:p>
    <w:p w14:paraId="03E7405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107. Спейт О.Х.К. Индия и Пакистан. Общая региональная география с главой о Цейлоне, написанной Б.Х.Фармером / Пер. с англ. А.Б.Шмелева, Под общ. ред. А.М-.Рябчикова. М.: Изд. иностр. лит-ры, 1957. - 836 е., табл., карты.</w:t>
      </w:r>
    </w:p>
    <w:p w14:paraId="599D338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108. Справочник по вооруженным силам Индии / Сост. и ред. Джас-вант Сингх. Сокр. перевод с англ. В.В.Капалкина и Б.И.Червякова. М.: Изд. ин. лит-ры, 1958. - 368 е., табл., илл.</w:t>
      </w:r>
    </w:p>
    <w:p w14:paraId="7ECDE88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Сюкияйнен</w:t>
      </w:r>
      <w:r>
        <w:rPr>
          <w:rStyle w:val="WW8Num2z0"/>
          <w:rFonts w:ascii="Verdana" w:hAnsi="Verdana"/>
          <w:color w:val="000000"/>
          <w:sz w:val="18"/>
          <w:szCs w:val="18"/>
        </w:rPr>
        <w:t> </w:t>
      </w:r>
      <w:r>
        <w:rPr>
          <w:rFonts w:ascii="Verdana" w:hAnsi="Verdana"/>
          <w:color w:val="000000"/>
          <w:sz w:val="18"/>
          <w:szCs w:val="18"/>
        </w:rPr>
        <w:t>JI.P. Мусульманское право: Вопросы теории и практики. М.: Наука, 1986.</w:t>
      </w:r>
    </w:p>
    <w:p w14:paraId="3C5D746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110. Терроризм: Правовые аспекты борьбы: Нормативные и международные правовые акты с</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Fonts w:ascii="Verdana" w:hAnsi="Verdana"/>
          <w:color w:val="000000"/>
          <w:sz w:val="18"/>
          <w:szCs w:val="18"/>
        </w:rPr>
        <w:t>; Научные статьи /Вступ. ст. В.П.</w:t>
      </w:r>
      <w:r>
        <w:rPr>
          <w:rStyle w:val="WW8Num2z0"/>
          <w:rFonts w:ascii="Verdana" w:hAnsi="Verdana"/>
          <w:color w:val="000000"/>
          <w:sz w:val="18"/>
          <w:szCs w:val="18"/>
        </w:rPr>
        <w:t> </w:t>
      </w:r>
      <w:r>
        <w:rPr>
          <w:rStyle w:val="WW8Num3z0"/>
          <w:rFonts w:ascii="Verdana" w:hAnsi="Verdana"/>
          <w:color w:val="4682B4"/>
          <w:sz w:val="18"/>
          <w:szCs w:val="18"/>
        </w:rPr>
        <w:t>Лукина</w:t>
      </w:r>
      <w:r>
        <w:rPr>
          <w:rFonts w:ascii="Verdana" w:hAnsi="Verdana"/>
          <w:color w:val="000000"/>
          <w:sz w:val="18"/>
          <w:szCs w:val="18"/>
        </w:rPr>
        <w:t>, А.П. Торшина; Отв. ред., рук. авт. кол. И.Л. Трунов. — М.: Экс-мо,2005. -512 с.</w:t>
      </w:r>
    </w:p>
    <w:p w14:paraId="68468D1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Трунов</w:t>
      </w:r>
      <w:r>
        <w:rPr>
          <w:rStyle w:val="WW8Num2z0"/>
          <w:rFonts w:ascii="Verdana" w:hAnsi="Verdana"/>
          <w:color w:val="000000"/>
          <w:sz w:val="18"/>
          <w:szCs w:val="18"/>
        </w:rPr>
        <w:t> </w:t>
      </w:r>
      <w:r>
        <w:rPr>
          <w:rFonts w:ascii="Verdana" w:hAnsi="Verdana"/>
          <w:color w:val="000000"/>
          <w:sz w:val="18"/>
          <w:szCs w:val="18"/>
        </w:rPr>
        <w:t>И.Л. Война будущего терроризм //</w:t>
      </w:r>
      <w:r>
        <w:rPr>
          <w:rStyle w:val="WW8Num3z0"/>
          <w:rFonts w:ascii="Verdana" w:hAnsi="Verdana"/>
          <w:color w:val="4682B4"/>
          <w:sz w:val="18"/>
          <w:szCs w:val="18"/>
        </w:rPr>
        <w:t>Представительная</w:t>
      </w:r>
      <w:r>
        <w:rPr>
          <w:rStyle w:val="WW8Num2z0"/>
          <w:rFonts w:ascii="Verdana" w:hAnsi="Verdana"/>
          <w:color w:val="000000"/>
          <w:sz w:val="18"/>
          <w:szCs w:val="18"/>
        </w:rPr>
        <w:t> </w:t>
      </w:r>
      <w:r>
        <w:rPr>
          <w:rFonts w:ascii="Verdana" w:hAnsi="Verdana"/>
          <w:color w:val="000000"/>
          <w:sz w:val="18"/>
          <w:szCs w:val="18"/>
        </w:rPr>
        <w:t>власть - XXI век. - 2008. - № 5-6. - С. 3-7.</w:t>
      </w:r>
    </w:p>
    <w:p w14:paraId="759ED19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Трунов</w:t>
      </w:r>
      <w:r>
        <w:rPr>
          <w:rStyle w:val="WW8Num2z0"/>
          <w:rFonts w:ascii="Verdana" w:hAnsi="Verdana"/>
          <w:color w:val="000000"/>
          <w:sz w:val="18"/>
          <w:szCs w:val="18"/>
        </w:rPr>
        <w:t> </w:t>
      </w:r>
      <w:r>
        <w:rPr>
          <w:rFonts w:ascii="Verdana" w:hAnsi="Verdana"/>
          <w:color w:val="000000"/>
          <w:sz w:val="18"/>
          <w:szCs w:val="18"/>
        </w:rPr>
        <w:t>И.Л. Терроризм и совершенствование правовых основ контртеррористических действий //</w:t>
      </w:r>
      <w:r>
        <w:rPr>
          <w:rStyle w:val="WW8Num3z0"/>
          <w:rFonts w:ascii="Verdana" w:hAnsi="Verdana"/>
          <w:color w:val="4682B4"/>
          <w:sz w:val="18"/>
          <w:szCs w:val="18"/>
        </w:rPr>
        <w:t>Адвокат</w:t>
      </w:r>
      <w:r>
        <w:rPr>
          <w:rFonts w:ascii="Verdana" w:hAnsi="Verdana"/>
          <w:color w:val="000000"/>
          <w:sz w:val="18"/>
          <w:szCs w:val="18"/>
        </w:rPr>
        <w:t>. 2004. - № 12. — С. 28-34.</w:t>
      </w:r>
    </w:p>
    <w:p w14:paraId="68DB76D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Тузлуков</w:t>
      </w:r>
      <w:r>
        <w:rPr>
          <w:rStyle w:val="WW8Num2z0"/>
          <w:rFonts w:ascii="Verdana" w:hAnsi="Verdana"/>
          <w:color w:val="000000"/>
          <w:sz w:val="18"/>
          <w:szCs w:val="18"/>
        </w:rPr>
        <w:t> </w:t>
      </w:r>
      <w:r>
        <w:rPr>
          <w:rFonts w:ascii="Verdana" w:hAnsi="Verdana"/>
          <w:color w:val="000000"/>
          <w:sz w:val="18"/>
          <w:szCs w:val="18"/>
        </w:rPr>
        <w:t>A.M. Некоторые вопросы разграничения понятий при</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определении норм об ответственности за терроризм // Проблемы уголовной ответственности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Рязань: Академия права и управления</w:t>
      </w:r>
      <w:r>
        <w:rPr>
          <w:rStyle w:val="WW8Num2z0"/>
          <w:rFonts w:ascii="Verdana" w:hAnsi="Verdana"/>
          <w:color w:val="000000"/>
          <w:sz w:val="18"/>
          <w:szCs w:val="18"/>
        </w:rPr>
        <w:t> </w:t>
      </w:r>
      <w:r>
        <w:rPr>
          <w:rStyle w:val="WW8Num3z0"/>
          <w:rFonts w:ascii="Verdana" w:hAnsi="Verdana"/>
          <w:color w:val="4682B4"/>
          <w:sz w:val="18"/>
          <w:szCs w:val="18"/>
        </w:rPr>
        <w:t>ФСИН</w:t>
      </w:r>
      <w:r>
        <w:rPr>
          <w:rFonts w:ascii="Verdana" w:hAnsi="Verdana"/>
          <w:color w:val="000000"/>
          <w:sz w:val="18"/>
          <w:szCs w:val="18"/>
        </w:rPr>
        <w:t>, 2007. -С. 25-30.</w:t>
      </w:r>
    </w:p>
    <w:p w14:paraId="466A8F4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Ульциферов</w:t>
      </w:r>
      <w:r>
        <w:rPr>
          <w:rStyle w:val="WW8Num2z0"/>
          <w:rFonts w:ascii="Verdana" w:hAnsi="Verdana"/>
          <w:color w:val="000000"/>
          <w:sz w:val="18"/>
          <w:szCs w:val="18"/>
        </w:rPr>
        <w:t> </w:t>
      </w:r>
      <w:r>
        <w:rPr>
          <w:rFonts w:ascii="Verdana" w:hAnsi="Verdana"/>
          <w:color w:val="000000"/>
          <w:sz w:val="18"/>
          <w:szCs w:val="18"/>
        </w:rPr>
        <w:t>О.Г. Индия. Лингвострановедческий словарь. М.: Рус. яз. Медия, 2003. - 584 е., илл.</w:t>
      </w:r>
    </w:p>
    <w:p w14:paraId="0107CF6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Ульянова</w:t>
      </w:r>
      <w:r>
        <w:rPr>
          <w:rStyle w:val="WW8Num2z0"/>
          <w:rFonts w:ascii="Verdana" w:hAnsi="Verdana"/>
          <w:color w:val="000000"/>
          <w:sz w:val="18"/>
          <w:szCs w:val="18"/>
        </w:rPr>
        <w:t> </w:t>
      </w:r>
      <w:r>
        <w:rPr>
          <w:rFonts w:ascii="Verdana" w:hAnsi="Verdana"/>
          <w:color w:val="000000"/>
          <w:sz w:val="18"/>
          <w:szCs w:val="18"/>
        </w:rPr>
        <w:t>Л.П. Индия: правовое положение штатов. -М.: Наука, Глав. ред. вост. лит-ры, 1970. 187 с.</w:t>
      </w:r>
    </w:p>
    <w:p w14:paraId="23AD04E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В.А. Армия и национальные отношения в странах Южной и Юго-Восточной Азии // Национальный вопрос в освободившихся странах Востока / Отв. ред.</w:t>
      </w:r>
      <w:r>
        <w:rPr>
          <w:rStyle w:val="WW8Num2z0"/>
          <w:rFonts w:ascii="Verdana" w:hAnsi="Verdana"/>
          <w:color w:val="000000"/>
          <w:sz w:val="18"/>
          <w:szCs w:val="18"/>
        </w:rPr>
        <w:t> </w:t>
      </w:r>
      <w:r>
        <w:rPr>
          <w:rStyle w:val="WW8Num3z0"/>
          <w:rFonts w:ascii="Verdana" w:hAnsi="Verdana"/>
          <w:color w:val="4682B4"/>
          <w:sz w:val="18"/>
          <w:szCs w:val="18"/>
        </w:rPr>
        <w:t>Празаускас</w:t>
      </w:r>
      <w:r>
        <w:rPr>
          <w:rStyle w:val="WW8Num2z0"/>
          <w:rFonts w:ascii="Verdana" w:hAnsi="Verdana"/>
          <w:color w:val="000000"/>
          <w:sz w:val="18"/>
          <w:szCs w:val="18"/>
        </w:rPr>
        <w:t> </w:t>
      </w:r>
      <w:r>
        <w:rPr>
          <w:rFonts w:ascii="Verdana" w:hAnsi="Verdana"/>
          <w:color w:val="000000"/>
          <w:sz w:val="18"/>
          <w:szCs w:val="18"/>
        </w:rPr>
        <w:t>A.A. — М.: Наука, 1986. — С.246-261.</w:t>
      </w:r>
    </w:p>
    <w:p w14:paraId="3FA2D5C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117. Федотова Е. Терроризм: попытка концептуализации // Pro et Contra. 2002. Осень.</w:t>
      </w:r>
    </w:p>
    <w:p w14:paraId="64EF5AC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Флорин</w:t>
      </w:r>
      <w:r>
        <w:rPr>
          <w:rStyle w:val="WW8Num2z0"/>
          <w:rFonts w:ascii="Verdana" w:hAnsi="Verdana"/>
          <w:color w:val="000000"/>
          <w:sz w:val="18"/>
          <w:szCs w:val="18"/>
        </w:rPr>
        <w:t> </w:t>
      </w:r>
      <w:r>
        <w:rPr>
          <w:rFonts w:ascii="Verdana" w:hAnsi="Verdana"/>
          <w:color w:val="000000"/>
          <w:sz w:val="18"/>
          <w:szCs w:val="18"/>
        </w:rPr>
        <w:t>В.Н. Государственный административный аппарат независимой Индии (Очерки формирования высших управленческих кадров). -М.: Наука. Гл. ред. вост. лит-ры, 1975. 223 е., табл.</w:t>
      </w:r>
    </w:p>
    <w:p w14:paraId="4D79E6E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119. Хантингтон С. Столкновение цивилизаций? // Полис. 1994. № 1.</w:t>
      </w:r>
    </w:p>
    <w:p w14:paraId="589CBDC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Борьба с сепаратизмом и терроризмом в Республике Индии: историко-правовой аспект // Вестник Московского университета МВД России. 2007. - № 6. - С. 134 -138.</w:t>
      </w:r>
    </w:p>
    <w:p w14:paraId="1029778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Индийский опыт борьбы с сепаратизмом и терроризмом в штате Джамму и Кашмир (правовой аспект): Монография. М.:</w:t>
      </w:r>
      <w:r>
        <w:rPr>
          <w:rStyle w:val="WW8Num2z0"/>
          <w:rFonts w:ascii="Verdana" w:hAnsi="Verdana"/>
          <w:color w:val="000000"/>
          <w:sz w:val="18"/>
          <w:szCs w:val="18"/>
        </w:rPr>
        <w:t> </w:t>
      </w:r>
      <w:r>
        <w:rPr>
          <w:rStyle w:val="WW8Num3z0"/>
          <w:rFonts w:ascii="Verdana" w:hAnsi="Verdana"/>
          <w:color w:val="4682B4"/>
          <w:sz w:val="18"/>
          <w:szCs w:val="18"/>
        </w:rPr>
        <w:t>ГПИ</w:t>
      </w:r>
      <w:r>
        <w:rPr>
          <w:rStyle w:val="WW8Num2z0"/>
          <w:rFonts w:ascii="Verdana" w:hAnsi="Verdana"/>
          <w:color w:val="000000"/>
          <w:sz w:val="18"/>
          <w:szCs w:val="18"/>
        </w:rPr>
        <w:t> </w:t>
      </w:r>
      <w:r>
        <w:rPr>
          <w:rFonts w:ascii="Verdana" w:hAnsi="Verdana"/>
          <w:color w:val="000000"/>
          <w:sz w:val="18"/>
          <w:szCs w:val="18"/>
        </w:rPr>
        <w:t>ФСБ России, 2007. - 240 с.</w:t>
      </w:r>
    </w:p>
    <w:p w14:paraId="21DB2FA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История правового регулирования борьбы с терроризмом в Индии (1947-2004 гг.): теория, практика, региональный опыт: Монография /Под ред. д.ю.н., профессора A.A. Демичева. М. ГПИ</w:t>
      </w:r>
      <w:r>
        <w:rPr>
          <w:rStyle w:val="WW8Num2z0"/>
          <w:rFonts w:ascii="Verdana" w:hAnsi="Verdana"/>
          <w:color w:val="000000"/>
          <w:sz w:val="18"/>
          <w:szCs w:val="18"/>
        </w:rPr>
        <w:t> </w:t>
      </w:r>
      <w:r>
        <w:rPr>
          <w:rStyle w:val="WW8Num3z0"/>
          <w:rFonts w:ascii="Verdana" w:hAnsi="Verdana"/>
          <w:color w:val="4682B4"/>
          <w:sz w:val="18"/>
          <w:szCs w:val="18"/>
        </w:rPr>
        <w:t>ФСБ</w:t>
      </w:r>
      <w:r>
        <w:rPr>
          <w:rStyle w:val="WW8Num2z0"/>
          <w:rFonts w:ascii="Verdana" w:hAnsi="Verdana"/>
          <w:color w:val="000000"/>
          <w:sz w:val="18"/>
          <w:szCs w:val="18"/>
        </w:rPr>
        <w:t> </w:t>
      </w:r>
      <w:r>
        <w:rPr>
          <w:rFonts w:ascii="Verdana" w:hAnsi="Verdana"/>
          <w:color w:val="000000"/>
          <w:sz w:val="18"/>
          <w:szCs w:val="18"/>
        </w:rPr>
        <w:t>России, 2010.-320 с.</w:t>
      </w:r>
    </w:p>
    <w:p w14:paraId="70C05A6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Конституционный процесс в Индии: вчера и сегодня // Азия и Африка сегодня. 1999. - № 12.</w:t>
      </w:r>
    </w:p>
    <w:p w14:paraId="1E58425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Национальные интересы Российской Федерации на азиатском геополитическом направлении // Государственная служба. -2007.-№3.</w:t>
      </w:r>
    </w:p>
    <w:p w14:paraId="3AF5A3E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Особый правовой статус штата Джамму и Кашмир в механизме территориального конфликта между Индией и Пакистаном // Бизнес в законе. 2009. - № 1. - С. 110-112.</w:t>
      </w:r>
    </w:p>
    <w:p w14:paraId="7C9D936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 xml:space="preserve">E.H. Полиция Индии и ее правовой статус // Вестник Московского университета </w:t>
      </w:r>
      <w:r>
        <w:rPr>
          <w:rFonts w:ascii="Verdana" w:hAnsi="Verdana"/>
          <w:color w:val="000000"/>
          <w:sz w:val="18"/>
          <w:szCs w:val="18"/>
        </w:rPr>
        <w:lastRenderedPageBreak/>
        <w:t>МВД России. 2007. - № 5. - С. 168-171.</w:t>
      </w:r>
    </w:p>
    <w:p w14:paraId="442CE95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Ходатенко</w:t>
      </w:r>
      <w:r>
        <w:rPr>
          <w:rStyle w:val="WW8Num2z0"/>
          <w:rFonts w:ascii="Verdana" w:hAnsi="Verdana"/>
          <w:color w:val="000000"/>
          <w:sz w:val="18"/>
          <w:szCs w:val="18"/>
        </w:rPr>
        <w:t> </w:t>
      </w:r>
      <w:r>
        <w:rPr>
          <w:rFonts w:ascii="Verdana" w:hAnsi="Verdana"/>
          <w:color w:val="000000"/>
          <w:sz w:val="18"/>
          <w:szCs w:val="18"/>
        </w:rPr>
        <w:t>E.H. Противодействие терроризму и сепаратизму в индийском штате Джамму и Кашмир (конец 1940 начало 2000 гг.): Монография /Под. ред. д.ю.н., профессора A.A. Демичева. - Н.Новгород: Изд-во «</w:t>
      </w:r>
      <w:r>
        <w:rPr>
          <w:rStyle w:val="WW8Num3z0"/>
          <w:rFonts w:ascii="Verdana" w:hAnsi="Verdana"/>
          <w:color w:val="4682B4"/>
          <w:sz w:val="18"/>
          <w:szCs w:val="18"/>
        </w:rPr>
        <w:t>КиТиздат</w:t>
      </w:r>
      <w:r>
        <w:rPr>
          <w:rFonts w:ascii="Verdana" w:hAnsi="Verdana"/>
          <w:color w:val="000000"/>
          <w:sz w:val="18"/>
          <w:szCs w:val="18"/>
        </w:rPr>
        <w:t>», 2006. - 124 с.</w:t>
      </w:r>
    </w:p>
    <w:p w14:paraId="0A01032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128. Ходатенко' E.H. Центральные военизированные формирования Индии // Вестник Московского университета МВД России. 2006. — № 7. — С. 136-141.</w:t>
      </w:r>
    </w:p>
    <w:p w14:paraId="63E3BB4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Шарма</w:t>
      </w:r>
      <w:r>
        <w:rPr>
          <w:rStyle w:val="WW8Num2z0"/>
          <w:rFonts w:ascii="Verdana" w:hAnsi="Verdana"/>
          <w:color w:val="000000"/>
          <w:sz w:val="18"/>
          <w:szCs w:val="18"/>
        </w:rPr>
        <w:t> </w:t>
      </w:r>
      <w:r>
        <w:rPr>
          <w:rFonts w:ascii="Verdana" w:hAnsi="Verdana"/>
          <w:color w:val="000000"/>
          <w:sz w:val="18"/>
          <w:szCs w:val="18"/>
        </w:rPr>
        <w:t>М.П. Государственный строй Индийской Республики / Пер. с англ. Г.И.Морозова. Под ред. и с предисловием С.А.Микояна. М.: Изд. иностр. лит-ры, 1958. - 396 е., табл.</w:t>
      </w:r>
    </w:p>
    <w:p w14:paraId="3293614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130. Шаумян' Т.Л. Кто и почему воюет в Кашмире? Индо-пакистанское вооруженное противостояние в Каргиле: причины и последствия. М., 1999. - 64 е., карт.</w:t>
      </w:r>
    </w:p>
    <w:p w14:paraId="5B0821F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Шаумян</w:t>
      </w:r>
      <w:r>
        <w:rPr>
          <w:rStyle w:val="WW8Num2z0"/>
          <w:rFonts w:ascii="Verdana" w:hAnsi="Verdana"/>
          <w:color w:val="000000"/>
          <w:sz w:val="18"/>
          <w:szCs w:val="18"/>
        </w:rPr>
        <w:t> </w:t>
      </w:r>
      <w:r>
        <w:rPr>
          <w:rFonts w:ascii="Verdana" w:hAnsi="Verdana"/>
          <w:color w:val="000000"/>
          <w:sz w:val="18"/>
          <w:szCs w:val="18"/>
        </w:rPr>
        <w:t>Т.Л. Проблема Кашмира: перспектива самоопределения // Проблемы национального самоопределения на современном этапе / Сборник статей. М.: ИВ РАН, 2000. - С. 126-141.</w:t>
      </w:r>
    </w:p>
    <w:p w14:paraId="620B982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Шилин</w:t>
      </w:r>
      <w:r>
        <w:rPr>
          <w:rStyle w:val="WW8Num2z0"/>
          <w:rFonts w:ascii="Verdana" w:hAnsi="Verdana"/>
          <w:color w:val="000000"/>
          <w:sz w:val="18"/>
          <w:szCs w:val="18"/>
        </w:rPr>
        <w:t> </w:t>
      </w:r>
      <w:r>
        <w:rPr>
          <w:rFonts w:ascii="Verdana" w:hAnsi="Verdana"/>
          <w:color w:val="000000"/>
          <w:sz w:val="18"/>
          <w:szCs w:val="18"/>
        </w:rPr>
        <w:t>A.A. Стратегический баланс в Южной Азии. М.: Научная книга, 2004. - 288 е., карт., табл.</w:t>
      </w:r>
    </w:p>
    <w:p w14:paraId="71DA174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Щебляков</w:t>
      </w:r>
      <w:r>
        <w:rPr>
          <w:rStyle w:val="WW8Num2z0"/>
          <w:rFonts w:ascii="Verdana" w:hAnsi="Verdana"/>
          <w:color w:val="000000"/>
          <w:sz w:val="18"/>
          <w:szCs w:val="18"/>
        </w:rPr>
        <w:t> </w:t>
      </w:r>
      <w:r>
        <w:rPr>
          <w:rFonts w:ascii="Verdana" w:hAnsi="Verdana"/>
          <w:color w:val="000000"/>
          <w:sz w:val="18"/>
          <w:szCs w:val="18"/>
        </w:rPr>
        <w:t>Е.С. Содержание понятия «</w:t>
      </w:r>
      <w:r>
        <w:rPr>
          <w:rStyle w:val="WW8Num3z0"/>
          <w:rFonts w:ascii="Verdana" w:hAnsi="Verdana"/>
          <w:color w:val="4682B4"/>
          <w:sz w:val="18"/>
          <w:szCs w:val="18"/>
        </w:rPr>
        <w:t>терроризм</w:t>
      </w:r>
      <w:r>
        <w:rPr>
          <w:rFonts w:ascii="Verdana" w:hAnsi="Verdana"/>
          <w:color w:val="000000"/>
          <w:sz w:val="18"/>
          <w:szCs w:val="18"/>
        </w:rPr>
        <w:t>» и необходимость закрепления в законодательстве характерных признаков терроризма // Современное право. 2008. - № 12. - С. 10-13.</w:t>
      </w:r>
    </w:p>
    <w:p w14:paraId="56BC786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134. Энциклопедический социологический словарь / Общ. ред. ак. РАН Г.В.Осипова М.:</w:t>
      </w:r>
      <w:r>
        <w:rPr>
          <w:rStyle w:val="WW8Num2z0"/>
          <w:rFonts w:ascii="Verdana" w:hAnsi="Verdana"/>
          <w:color w:val="000000"/>
          <w:sz w:val="18"/>
          <w:szCs w:val="18"/>
        </w:rPr>
        <w:t> </w:t>
      </w:r>
      <w:r>
        <w:rPr>
          <w:rStyle w:val="WW8Num3z0"/>
          <w:rFonts w:ascii="Verdana" w:hAnsi="Verdana"/>
          <w:color w:val="4682B4"/>
          <w:sz w:val="18"/>
          <w:szCs w:val="18"/>
        </w:rPr>
        <w:t>ИСПИ</w:t>
      </w:r>
      <w:r>
        <w:rPr>
          <w:rStyle w:val="WW8Num2z0"/>
          <w:rFonts w:ascii="Verdana" w:hAnsi="Verdana"/>
          <w:color w:val="000000"/>
          <w:sz w:val="18"/>
          <w:szCs w:val="18"/>
        </w:rPr>
        <w:t> </w:t>
      </w:r>
      <w:r>
        <w:rPr>
          <w:rFonts w:ascii="Verdana" w:hAnsi="Verdana"/>
          <w:color w:val="000000"/>
          <w:sz w:val="18"/>
          <w:szCs w:val="18"/>
        </w:rPr>
        <w:t>РАН, 1995. - 940 с.</w:t>
      </w:r>
    </w:p>
    <w:p w14:paraId="1762FCE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135. Южная Азия: конфликты и геополитика / Отв. ред. В.Я.Белокреницкий. — М.: ИВ РАН, 1999. 173 с.</w:t>
      </w:r>
    </w:p>
    <w:p w14:paraId="4B8BFCD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136. Amarendra Mohanty, Narayan Hazary. Indian Prison system // Kalpaz Publications. Delhi, 1990.</w:t>
      </w:r>
    </w:p>
    <w:p w14:paraId="546F60F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137. Anil Maheshwari. Crescent Over Kashmir. Politics of Mullaism. — New Delhi: Rupa &amp;- Co http://www.ikashmir.org/Crescent/index.html</w:t>
      </w:r>
    </w:p>
    <w:p w14:paraId="4FE747D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138. Bal Raj Madhok. Kashmir: The Storm Center of the World. Houston (Texas), 1992 — http://www.ikashmir.net/storm/index.html</w:t>
      </w:r>
    </w:p>
    <w:p w14:paraId="76BC86E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139. Balraj Puri. Sheikh Mohammad Abdullah, 1905-82. // Economic and Political Weekly. 1982. Vol. XVII. No. 39. September 25. - P.1565-1566.</w:t>
      </w:r>
    </w:p>
    <w:p w14:paraId="398F5C4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140. Basu D.D. Introduction to the Constitution of India. — New Delhi: Prentice-Hall of India Private Ltd, 1997. 489 p.</w:t>
      </w:r>
    </w:p>
    <w:p w14:paraId="4BD3D10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141. Basu D.D. Shorter Constitution of India//Wadhwa and Company Law Pablishers. New Delhi, India. 1999.</w:t>
      </w:r>
    </w:p>
    <w:p w14:paraId="1807E7F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142. Bhashyam Kasturi. Military Special Forces in the Indian Context // Indian Defence Review. 2001. Vol. 16 (4). October-December -http://www.satp.org/satporgtp/publication/idr/vol 16f4)/Bhashyam Kasturi.htm</w:t>
      </w:r>
    </w:p>
    <w:p w14:paraId="0259EAF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143. Bhashyam Kasturi. National Security Guards Past, Present and Future // Bharat Rakshak Monitor - 2003. Vol. 5 (5). March-April -http://www.bharat-rakshak.com/MONITOR/ISSUE5-5/Kasturi.html</w:t>
      </w:r>
    </w:p>
    <w:p w14:paraId="4E96994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144. Bhashyam Kasturi. Unified Command HQ in Counter Insurgency and Role of Intelligence in J&amp;K // Indian Defence Review. 2001. Vol. 16 (1). January-March — http://www.satp.org/satporgtp/publication/idr/vol 16(1 )/Bhashvam.htm</w:t>
      </w:r>
    </w:p>
    <w:p w14:paraId="028248E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145. Bhattacharya, B. The Rashtriya Rifles // Bharat Rakshak Monitor. -2000. Vol. 3 (2). September October - http://www.bharat-rakshak.com/MONITOR/ISSUE3-2/batt.html</w:t>
      </w:r>
    </w:p>
    <w:p w14:paraId="5B3495A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146. Bodansky, Yossef. Pakistan, Kashmir &amp; the Trans-Asian Axis. Houston: Freeman Center for Strategic Studies, 1995 -http://www.freeman.org/rn online/bodanskv/axis.htm</w:t>
      </w:r>
    </w:p>
    <w:p w14:paraId="0B5EBEB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147. Brass, Paul R. The Politics of India Since Independence. The New Cambridge History of India. (IV. 1.) Cambridge: Cambridge University Press, 1991. - 357 p., maps, ill., tables.</w:t>
      </w:r>
    </w:p>
    <w:p w14:paraId="4CC6DA5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148. Chrungoo Ajay. Kashmir; Pandits: Problem; Prospects, and Future.// Bharat Râkshak Monitor. </w:t>
      </w:r>
      <w:r>
        <w:rPr>
          <w:rFonts w:ascii="Verdana" w:hAnsi="Verdana"/>
          <w:color w:val="000000"/>
          <w:sz w:val="18"/>
          <w:szCs w:val="18"/>
        </w:rPr>
        <w:lastRenderedPageBreak/>
        <w:t>2004. Vol. 6. (4) January.— February -http://www.bharatrrakshak.com/MQMT0R/ISSIJE6-4/chmngoo.htmK</w:t>
      </w:r>
    </w:p>
    <w:p w14:paraId="03B39C2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149. Debashish Mukerji. Licence to kill. Human rights groups say Advani's amnesty proposal means just that // The Week. 200 V. September 2 — http://www.the-week.com/2rsep02/events2.htm</w:t>
      </w:r>
    </w:p>
    <w:p w14:paraId="1C7ADF8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150. Dhillon, K.S. Police, Politics and Human rights // Dialogue: 2004. Vol. 6. No. 1. July - September -http://www.asthabharati.org/Dia July04/Dhillon.htm</w:t>
      </w:r>
    </w:p>
    <w:p w14:paraId="30DF44C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151. Editorial team led by Vijay K.Nair. Kashmir: An On the Spot Study. Summer 1994 // Indian Defence Review. 1994. No. 3. - P.30-38.</w:t>
      </w:r>
    </w:p>
    <w:p w14:paraId="005F036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152. Gagné, Chris. POTA: Lessons Learned From India's Anti-Terror Act // Boston College-Third World Law Journal. 2005. Vol. 25. No. 1, -http ://www. be. edu/schools/law/lawrevie ws/metanttp://www.epw. etype=htmlphp?root:</w:t>
      </w:r>
    </w:p>
    <w:p w14:paraId="5812503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153. Gehlot, N.S. India and Human Rights: Emerging Realities // The Indian Journal of Political Science. — 1994. Vol. 55. No. 4. October-December. -P.381-390.</w:t>
      </w:r>
    </w:p>
    <w:p w14:paraId="519C715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154. Harinder Baweja. Short Shrift to Tall Promises // India Today. 1995. June 15.-P.64.</w:t>
      </w:r>
    </w:p>
    <w:p w14:paraId="79B4647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155. Harinder Baweja. Stepping up the Pressure // India Today. 1990. May 15. -P.25-28.</w:t>
      </w:r>
    </w:p>
    <w:p w14:paraId="187F88A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156. India 1993. A Reference Annual. Ministry of Information and Broadcasting. Government of India. Delhi: Publishing Division of Ministry of Information and Broadcasting, 1994. - 949 p., tables., ill., maps.</w:t>
      </w:r>
    </w:p>
    <w:p w14:paraId="6FAAD4C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157. India 2003. A Reference Annual. Ministry of Information and Broadcasting. Government of India. New Delhi: India Offset Press, 2003. - 941 p., tables.</w:t>
      </w:r>
    </w:p>
    <w:p w14:paraId="07B182C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158. Indian Armed Forces Year Book 1956 / Editor Jaswant Singh. -Bombay: "The Indian Youth", 1957. - 596 p., ill., tables.</w:t>
      </w:r>
    </w:p>
    <w:p w14:paraId="3FF3C86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159. J Guha Roy. Prisons and Society: A Study of the Indian Jail System // Gian Publishing House, New Delhi. 1989.</w:t>
      </w:r>
    </w:p>
    <w:p w14:paraId="065C717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160. Jamwal, N.S. Terrorist Financing and Support Structures in Jammu and Kashmir // Strategic Analysis. 2002. Vol. 26. No. 1. Jan-Mar -http://www.idsa-india.org/an-ianO 102-8.htm</w:t>
      </w:r>
    </w:p>
    <w:p w14:paraId="2379856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161. Johnson P. The Seven Deadly Sins of Terrorism. Limits and Possibilities of Legal Control. NY: Oceana Publications, 1990.</w:t>
      </w:r>
    </w:p>
    <w:p w14:paraId="07FE6E9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162. Jyoti Bhushan Das Gupta. Jammu and Kashmir. The Hague: Mar-tinus Nijhoff, 1968. - 428 p.</w:t>
      </w:r>
    </w:p>
    <w:p w14:paraId="46E68CD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163. Kapil Kak. Management of India's Security and Higher Defence: I // Strategic Analysis. 1998. Vol. XXII. No.3. June - http://www.idsa-india.org/an-iun8-l.html " '</w:t>
      </w:r>
    </w:p>
    <w:p w14:paraId="15B543E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164. Karim Afsir. Editorial Perspective. A Profile of Islamic Resurgence in South Asia (Pakistan's Covert Operations in Indian Kashmir) // Aakrosh.- 2001. Vol. 2. No. 3. April http://www.stratmag.com/Aakrosh/ac203 01 .htm</w:t>
      </w:r>
    </w:p>
    <w:p w14:paraId="65FBF40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165. Kartha Tara. Non-Conventional Threats to Security: Threats'from the Proliferation of Light Weapons and Narcotics // Strategic Analysis. 1997. Vol. XX. No. 2. May - http://www.idsa-india.org/an-may-9.html</w:t>
      </w:r>
    </w:p>
    <w:p w14:paraId="0DCD7FF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166. Klyuev, Boris. Religion in Indian Society. The Dimensions of 'Unity in Diversity' New Delhi: Sterling Publishers Ltd., 1989. - 164 p.</w:t>
      </w:r>
    </w:p>
    <w:p w14:paraId="1FB3154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167. Kolodner, Michael. The Indian Occupation of Kashmir // Defence Journal. 1998. November -http://www.defenceioumal.com/nov98/indkashmir.htm</w:t>
      </w:r>
    </w:p>
    <w:p w14:paraId="34430F0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168. Kotru M.L. The Kashmir Story. http://www.ikashmir.org/KashmirStory/index.html</w:t>
      </w:r>
    </w:p>
    <w:p w14:paraId="0BA3F35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169. Krishna Mohan Mathur. Administration of Police Training in India. -Delhi: Gian Publishing House, 1987. 420 p., photos, tables.</w:t>
      </w:r>
    </w:p>
    <w:p w14:paraId="2BBAC66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170. Kshitij P. Terror Enterprise: Organisation, Infrastructure and Resources // Strategic Analysis. 2001. Vol. XXV. No. 9. December — http ://www.idsa-india.org/AN-DEC 1201 -6.htm</w:t>
      </w:r>
    </w:p>
    <w:p w14:paraId="375AB5B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171. Kurt Neudek. The United Nations in Imprisonment Today and Tomorrow- International Perspectives on Prisoners' Rights and Prison Conditions eds., Dirk van Zyl Smit and Frieder Dunkel; Kluwer Law and Taxation Publishers, De-venter, Netherlands, 1991.</w:t>
      </w:r>
    </w:p>
    <w:p w14:paraId="2DFAD65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172. Lamb A. Crisis in Kashmir. 1947 to 1966. London: Routledge &amp; Kegan Paul, 1966. - 163 p., </w:t>
      </w:r>
      <w:r>
        <w:rPr>
          <w:rFonts w:ascii="Verdana" w:hAnsi="Verdana"/>
          <w:color w:val="000000"/>
          <w:sz w:val="18"/>
          <w:szCs w:val="18"/>
        </w:rPr>
        <w:lastRenderedPageBreak/>
        <w:t>maps.</w:t>
      </w:r>
    </w:p>
    <w:p w14:paraId="0AFDE12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173. Long D. The Anatomy of Terrorism. NY: The Free Press, 1990.</w:t>
      </w:r>
    </w:p>
    <w:p w14:paraId="48B2B62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174. Luv Puri. Jammu and Kashmir: Right Time for Congress // Economic and Political Weekly. 2005. Vol. 40. No. 47. November 19http://www.epw.org .in/showArticles.php?root=2005&amp;leaf=ll&amp;filename=9352&amp;Fil etype=html</w:t>
      </w:r>
    </w:p>
    <w:p w14:paraId="0B03107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175. Madan, Vijay. The Situation- in Jammu and Kashmir // Indian Defence • Review. 2001. Vol. 16 (3). July-September http://www.satp.org/satporgtp/publication/idr/vol 16(3)/Viiay Madan.htm</w:t>
      </w:r>
    </w:p>
    <w:p w14:paraId="0F9ABF2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176. Madhava Menon N. R., Banerjea D. Criminal. Justice India Series: Chhattisgarh // West Bengal National University of Juridical Sciences. 2003 :</w:t>
      </w:r>
    </w:p>
    <w:p w14:paraId="3EA5126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177. Malik, V.P. Lessons from Kargil // Bharat Rakshak Monitor. 2002. Vol. 4 (6). May-June - http://www.bharat-rakshak.com/MONITQR/ISSUE4-6/malik.html</w:t>
      </w:r>
    </w:p>
    <w:p w14:paraId="5DC04A0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178. Manoj Joshi. Stoking the Embers // India Today. 1997. September 8. -P.50-52.</w:t>
      </w:r>
    </w:p>
    <w:p w14:paraId="34E46FA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179. Marks, Thomas A. Jammu &amp; Kashmir: State Response to Insurgency -The Case of Jammu // Faultlines. 2005. Vol. 16. January -http://www.satp.org/satporgtp/publication/faultlines/volumel6/Articlel.htm</w:t>
      </w:r>
    </w:p>
    <w:p w14:paraId="3A9CC26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180. Mehra Ajay K. Policing in a Developing and Democratising Society // Dialogue. 2004. Vol. 6. No. 1. July - September http ://www. asthabharati .org/Dia July04/Aj ay .htm</w:t>
      </w:r>
    </w:p>
    <w:p w14:paraId="2ADA7D4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181. Military Year Book. 1985-86 / Compiled &amp; Edited by Sukhdeo Prasad Baranwal. New Delhi: Guide Publications, 1986. - 332 p., ill., tables.</w:t>
      </w:r>
    </w:p>
    <w:p w14:paraId="1B04C57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182. Mohan Krishen Teng. Kashmir: Article 370. New Delhi: Anmol Publications, First Published 1990 -http://www.ikashmir.org/Article370/index.html</w:t>
      </w:r>
    </w:p>
    <w:p w14:paraId="21173FD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183. Mohan Lai Koul. Kashmir. Wail of a Valley. Atrocity and Terror. -Delhi: Gyan Sagar Publications, 1999 — http://ikashmir.net/WailVallev/index.html</w:t>
      </w:r>
    </w:p>
    <w:p w14:paraId="13F7FE8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184. Mohan Lai Koul. Kashmir: Past and Present. Unravelling the Mystique. Delhi, 1994 - http://ikashmir.net/PastPresent/index.html</w:t>
      </w:r>
    </w:p>
    <w:p w14:paraId="2BEB82F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185. Muralidhar Reddy, B. Reluctant acquiescence // Frontline. 2001. Vol. 18. Issue 03. February 03-16 http://www.frontlineonline.com/fll803/1803022Q.htm</w:t>
      </w:r>
    </w:p>
    <w:p w14:paraId="050B167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186. Narrain, Siddharth. Reversing a verdict // Frontline. 2003. Vol. 20. Issue 23. November 08 - 21 http://www.frontlineonnet.com/fl2023/stories/20031121005002000.htm</w:t>
      </w:r>
    </w:p>
    <w:p w14:paraId="156AA96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187. Naunidhi Kaur. A verdict and some questions // Frontline. 2003. Vol. 20. Issue 01. January 04 - 17 http://www.frontlineonnet.com/fl2001/stories/20030M700290370Q.htm</w:t>
      </w:r>
    </w:p>
    <w:p w14:paraId="37F2A9A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188. Navnita Chandha Behera. Making and, Unmaking'Identities // Himal.- 1996. Vol. 9. No. 8.'November-http://www.himalmag.com/96nov/identity.htm</w:t>
      </w:r>
    </w:p>
    <w:p w14:paraId="7362D9C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189. Nitin A.Gokhale. One Border One Force? // Outlook Web, 17.09.2003- http://www.outlookindia.com/Ml.asp?fodname=:20030917&amp;fhame=nitin&amp;sid=l</w:t>
      </w:r>
    </w:p>
    <w:p w14:paraId="3248D7D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190. Noorani, A.G. A tale of shattered credibility // Frontline. 2000. Vol. 17. Issue 02. January 22 - February 04 -http://www.frontlineonline.com/fll702/17020180.htm</w:t>
      </w:r>
    </w:p>
    <w:p w14:paraId="2F8E4B2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191. Noorani, A.G. Police and the Constitution // Economic and Political Weekly. 2006. Vol. 41. No. 12. March 25 http://www.epw.org.in/showAiticles.php?root=2006&amp;leaf=03&amp;filename=9877&amp;fil etype=html</w:t>
      </w:r>
    </w:p>
    <w:p w14:paraId="00E6A39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192. Omar Khalidi. Ethnic Group Recruitment in the Indian Army: The Contrasting Cases of Sikhs, Muslims, Gurkhas and others (Boston, February 2001) // Defence India, 17.09.2006 http://www.defenceindia.com/def common/ethnic group recruitment.html</w:t>
      </w:r>
    </w:p>
    <w:p w14:paraId="2B1D973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193. Padmanabhan, S: The Indian Army in 2020 // Security Research Review. 2006. Vol. 2 (2). July (Courtesy: Indian Defence Review. Vol. 21 (2)) -http ://www. bharatrakshak.com/SRR/index.php?option=comcontent&amp;task=view&amp;id=22&amp;Itemid=30</w:t>
      </w:r>
    </w:p>
    <w:p w14:paraId="293EF2E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194. Pande Aparna. South Asia. Counter-terrorism Policies &amp; Postures after 9/11 // Faultlines. 2004. Vol. 15. February 19 -http://www.satp.org/satporgtp/publication/faultlines/volumel5/Article4.htm</w:t>
      </w:r>
    </w:p>
    <w:p w14:paraId="6EF91F5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195. Pillai Ajith, Meraj Zafar. The Poll Tempo Picks Up // Outlook. -1996. September 4. P.20-22.</w:t>
      </w:r>
    </w:p>
    <w:p w14:paraId="6633E3C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196. Praveen Swami. A beleaguered force // Frontline. 1999. Vol. 16. Issue 3. January 30 - February </w:t>
      </w:r>
      <w:r>
        <w:rPr>
          <w:rFonts w:ascii="Verdana" w:hAnsi="Verdana"/>
          <w:color w:val="000000"/>
          <w:sz w:val="18"/>
          <w:szCs w:val="18"/>
        </w:rPr>
        <w:lastRenderedPageBreak/>
        <w:t>12 - http://www.the-hindu.com/fline/fl 1603/1603 0410.htm</w:t>
      </w:r>
    </w:p>
    <w:p w14:paraId="6FB6D82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197. Praveen Swami. An Audacious Strike // Frontline. 2001. Vol. 18. Issue 21. October 13-26 - http://www.flonnet.com/fll821/18210200.htm</w:t>
      </w:r>
    </w:p>
    <w:p w14:paraId="548F689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198. Praveen Swami. Border Barrier // Frontline. — 2001. Vol. 18. Issue 19. September 15-28 http://www. flonnet.com/fl 1819/18191290.htm</w:t>
      </w:r>
    </w:p>
    <w:p w14:paraId="1CAB949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199. Praveen Swami. Kashmir After Kandahar // Frontline. 2000. Vol. 17. Issue 02. January 22 - February 04 -http://www.frontlineonline.com/fl 1702/17020040.htm</w:t>
      </w:r>
    </w:p>
    <w:p w14:paraId="7D6F24E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200. Praveen Swami. Of theology and terrorism // Frontline. — 2000. Vol. 17. Issue 01. January 08-21 -http://www.frontlineonline.com/fl 1701/17010140.htm</w:t>
      </w:r>
    </w:p>
    <w:p w14:paraId="2BE70AB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201. Praveen Swami. Tackling terror // Frontline. 1998. Vol. 15. Issue 10. May 09-22 - http://www.frontlineonline.com/fll510/15100650.htm</w:t>
      </w:r>
    </w:p>
    <w:p w14:paraId="599381E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202. Praveen Swami. Terror and democracy // Frontline. 2002. Vol. 19. Issue 19. September 14-27 - http://www.frontlineonnet.com/fll919/19191130.htm</w:t>
      </w:r>
    </w:p>
    <w:p w14:paraId="0AEC1A5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203. Praveen Swami. The Autonomy Demand // Frontline. 2000. Vol. 17. Issue 14. July 08-21 — http://www.frontlineonline.com/fl 1714/17140040.htm</w:t>
      </w:r>
    </w:p>
    <w:p w14:paraId="1EBB731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204. Praveen Swami. The Tanzeenis and their leaders // Frontline. 2000. Vol. 17. Issue 17. August 19 - September 01 http://www.frontlineonline.com/fl 1717/17170200.htm</w:t>
      </w:r>
    </w:p>
    <w:p w14:paraId="183C14E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205. Ramesh Vinayak, Harinder Baweja. Faltering Farooq // India Today. -2000. February 1-7. -P.20-26.</w:t>
      </w:r>
    </w:p>
    <w:p w14:paraId="53F99A1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206. Ramesh Vinayak, Harinder Baweja. Who Destroyed the Shrine? // India Today. 1995. June 15. - P.65-67.</w:t>
      </w:r>
    </w:p>
    <w:p w14:paraId="2999072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207. Ramesh Vinayak. .And Jehad is Back // India Today. 2000. August 21 - http://www.india-today.com/itoday/20000821/nation3.shtml</w:t>
      </w:r>
    </w:p>
    <w:p w14:paraId="6EB314E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208. Ramesh Vinayak. A Shocking Setback // India Today. 1995. May 31. — P.59-72.</w:t>
      </w:r>
    </w:p>
    <w:p w14:paraId="6735467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209. Ramesh Vinayak. Peace Takes a Knock. // India Today. 2000. August 21 - http://www.india-today.com/itoday/20000821/nation.shtml</w:t>
      </w:r>
    </w:p>
    <w:p w14:paraId="01DE3DB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210. Ramesh Vinayak. Sticking to their Guns // India Today. 1995. August 15.-P. 46-48.' </w:t>
      </w:r>
      <w:r>
        <w:rPr>
          <w:rFonts w:ascii="Arial" w:hAnsi="Arial" w:cs="Arial"/>
          <w:color w:val="000000"/>
          <w:sz w:val="18"/>
          <w:szCs w:val="18"/>
        </w:rPr>
        <w:t>■</w:t>
      </w:r>
    </w:p>
    <w:p w14:paraId="45F19B0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211. Ramesh-Vinayak. The New Vigilantes // India Today. 19991 October 11.-P. 64-65.</w:t>
      </w:r>
    </w:p>
    <w:p w14:paraId="60D5FCD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212. Raza Maroof. Pakistan Sponsored Insurgency in Kashmir: A Case Study // Aakrosh. 1999. Vol. 2. No. 4. July http://www.stratmag.com/Aakrosh/ac204Q3.htm</w:t>
      </w:r>
    </w:p>
    <w:p w14:paraId="0C51C10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213. Reklia Chowdhary, V Nagendra Rao. National Conference of Jammu and Kashmir: From Hegemonic to Competitive Politics // Economic and Political Weekly. 2004. Vol. 39. No. 14-15. April 3-10. - P.1521-1527.</w:t>
      </w:r>
    </w:p>
    <w:p w14:paraId="3766621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214. Saikat Datta. Smarter, Sharper. The army streamlines. A new command South-West - is born // Outlook. - 2005. Vol. XLV. No 6. February 8-14. -P. 18-20.</w:t>
      </w:r>
    </w:p>
    <w:p w14:paraId="6DCCCEB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215. Saji Cherian. Terrorism &amp; Legal Policy in India // Faultlines. — 2004. Vol. 15. February -http ://www. satp .org/satporgtp/publication/ faultlines/volume 15/Articl e6. htm</w:t>
      </w:r>
    </w:p>
    <w:p w14:paraId="6523003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216. Schmid A.P. Political Terrorism: A Research Guide to Concepts, Theories, Data Bases and Literature. New Brunswick, CT: Transaction, 1983</w:t>
      </w:r>
    </w:p>
    <w:p w14:paraId="0ACC57F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217. Schofield Victoria. Excerpts from 'Kashmir in the crossfire'. London: I. B. Tauris &amp; Co Ltd Victora House Bloomsbury Square, 1996 -http://www.kashmirpoint.com/Bookexerts.htm</w:t>
      </w:r>
    </w:p>
    <w:p w14:paraId="5C57364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218. Sebastian P.A. Kashmir behind the Propaganda Curtain // Economic and Political Weekly. 1996. Vol. XXXI. No. 6. February 10. -P.319-321.</w:t>
      </w:r>
    </w:p>
    <w:p w14:paraId="18C95D2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219. Sharma, Kartikeya. Far from battle-ready. Poor training facilities for CRPF recruits cause concern // The Week. 2003. February 16 - http://www.the-week.com/23feb 16/events5.htm</w:t>
      </w:r>
    </w:p>
    <w:p w14:paraId="0007F04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220. Sharma, O.P. Military Law in India. Bombay: N.M.Tripathi Private Ltd., 1973.-455 p.</w:t>
      </w:r>
    </w:p>
    <w:p w14:paraId="4B99630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221. Shekhar Gupta. Militant Siege // India Today. 1990. January 31. -P.22-32.</w:t>
      </w:r>
    </w:p>
    <w:p w14:paraId="5677F25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222. Shourie Arun. Hazratbal Mosque Crisis: How and Why it Happened? // Observer. 1993. October 27 http://www.ikashmir.org/ArunShourie/Shourie 1 .html</w:t>
      </w:r>
    </w:p>
    <w:p w14:paraId="52988D9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223. Shrivastava, V.K. Higher Defence Management of India: A Case For The Chief of Defence </w:t>
      </w:r>
      <w:r>
        <w:rPr>
          <w:rFonts w:ascii="Verdana" w:hAnsi="Verdana"/>
          <w:color w:val="000000"/>
          <w:sz w:val="18"/>
          <w:szCs w:val="18"/>
        </w:rPr>
        <w:lastRenderedPageBreak/>
        <w:t>Staff// Strategic Analysis. 2000. Vol. XXIV. No. 6. September - http://www.idsa-india.org/an-sept 1 -00.html</w:t>
      </w:r>
    </w:p>
    <w:p w14:paraId="417D4E4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224. Singh, N.K. Policing in India: The System, Inadequacies and Impediments // Dialogue. 2004. Vol. 6. No. 1. July - September -http ://www. asthabharati .org/Dia July04/Nksingh .htm</w:t>
      </w:r>
    </w:p>
    <w:p w14:paraId="7F309A8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225. Solil Paul. Counter-terrorism Laws: The Supreme Court on Confessions // Faultlines. 2005. Vol. 16. January 12 -http://www.satp.org/satporgtp/publication/faultlines/volumel6/Article2.htm</w:t>
      </w:r>
    </w:p>
    <w:p w14:paraId="06A5621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226. Subramanian, L.N. CI Operations in Jammu &amp; Kashmir // Bharat Rakshak Monitor. 2000. Vol. 3 (2). September - October - http://www.bharat-rakshak.com/MONITQR/ISSUE3-2/lns.html</w:t>
      </w:r>
    </w:p>
    <w:p w14:paraId="11B0206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227. Swati Pandey. Law and Counterterrorism. The Prevention of Terrorism Act in a Strategic Dimension. New Delhi: Institute of Peace and Conflict Studies (IPCS Research Papers, No 4), April 2004. 16 p.</w:t>
      </w:r>
    </w:p>
    <w:p w14:paraId="2CD7334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228. Teng M.K., Gadoo C.L. White Paper on Kashmir. (Joint Human Rights Committee for Minorities in Kashmir) — http://www.ikashmir.org/WhitePaper/index.html</w:t>
      </w:r>
    </w:p>
    <w:p w14:paraId="56D634C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229. Ujjwal Kumar Singh. POTA and Federalism // Economic and Political Weekly. 2004. Vol. 39. No. 18. May 1 http://www.epw.org-.m/showArticles.php?root=2004&amp;leaf=05&amp;filename=::7125&amp;fil etype=html</w:t>
      </w:r>
    </w:p>
    <w:p w14:paraId="72B3B34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230. Ujjwal Kumar Singh. POTA Review: What Will It Achieve? // Economic and Political Weekly. 2003. Vol. 38. No. 49. December 06 -http://www.epw.org.iii/showArticles.php?root=2003&amp;leaf=12&amp;filename=6581&amp;fd etype=html</w:t>
      </w:r>
    </w:p>
    <w:p w14:paraId="72F15D5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231. Venkatesan, V. A terror of a Bill // Frontline. 2000. Vol. 17. Issue 16. August 5-18- http://www.frontlineonline.com/fl 1716/17160240.htm</w:t>
      </w:r>
    </w:p>
    <w:p w14:paraId="3097D05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232. Venkatesan, V. The POTA passage // Frontline. 2002. Vol. 19. Issue 08. April 13-26-http://www.flonnet.eom/fll908/19081020.htm</w:t>
      </w:r>
    </w:p>
    <w:p w14:paraId="4B216B4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233. Vinod Anand. India's Military Response to the Kargil Agression // Strategic Analysis. 1999. Vol. XXIII. No. 7. October - http://www.idsa-india.org/an-oct9-1 .html</w:t>
      </w:r>
    </w:p>
    <w:p w14:paraId="5C1E824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234. Vohra, N.N. National Security Issues A Rapid Review // Indian Defence Review. - 1994. Vol.9 (4). October-December. - P.36-41.1. Газеты</w:t>
      </w:r>
    </w:p>
    <w:p w14:paraId="1978A9B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235. Независимая газета. M. (http://www.ng.rn/)</w:t>
      </w:r>
    </w:p>
    <w:p w14:paraId="4512EB9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236. Независимое военное обозрение (Еженедельное приложение к «</w:t>
      </w:r>
      <w:r>
        <w:rPr>
          <w:rStyle w:val="WW8Num3z0"/>
          <w:rFonts w:ascii="Verdana" w:hAnsi="Verdana"/>
          <w:color w:val="4682B4"/>
          <w:sz w:val="18"/>
          <w:szCs w:val="18"/>
        </w:rPr>
        <w:t>Независимой газете</w:t>
      </w:r>
      <w:r>
        <w:rPr>
          <w:rFonts w:ascii="Verdana" w:hAnsi="Verdana"/>
          <w:color w:val="000000"/>
          <w:sz w:val="18"/>
          <w:szCs w:val="18"/>
        </w:rPr>
        <w:t>»). М. (http://nvo.ng.ru/)</w:t>
      </w:r>
    </w:p>
    <w:p w14:paraId="01E4656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237. The Daily Excelsior. Jammu (http://www.dailyexcelsior.com)</w:t>
      </w:r>
    </w:p>
    <w:p w14:paraId="32131C0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238. Outlook. The Weekly Newsmagazine. New Delhi (http://www.outlookindia.com/)</w:t>
      </w:r>
    </w:p>
    <w:p w14:paraId="2227ED5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239. Sainik Samachar. New Delhi (http://mod.nic.in/csamachar/welcome.html)</w:t>
      </w:r>
    </w:p>
    <w:p w14:paraId="70C8686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240. Security Research Review. New Delhi, (http://www.bharat-rakshak.com/SRR/)</w:t>
      </w:r>
    </w:p>
    <w:p w14:paraId="535972A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241. Seminar. New Delhi (http://www.india-seminar.com/)</w:t>
      </w:r>
    </w:p>
    <w:p w14:paraId="298F949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242. Strategic Affairs. New Delhi (http://www.stratmag.com/index.htm)</w:t>
      </w:r>
    </w:p>
    <w:p w14:paraId="0443E8E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243. Strategic Analysis. Quarterly Journal of the Institute for Defence Studies and Analyses New Delhi (http://www.idsa.in/)</w:t>
      </w:r>
    </w:p>
    <w:p w14:paraId="3C4AB86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244. Washington Report on Middle East Affairs. Washington, DC (http://www.wrmea.com/)</w:t>
      </w:r>
    </w:p>
    <w:p w14:paraId="199193D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245. The Week. Kochi, Kerala (http://www.manoramaonline.com/cgi-bin/MMOnline.dll/portal/ep/home.do?tabId=13)</w:t>
      </w:r>
    </w:p>
    <w:p w14:paraId="00E0CCE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246. Официальные интернет-сайты</w:t>
      </w:r>
    </w:p>
    <w:p w14:paraId="4B21D68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247. Органы</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 исполнительной власти Индии:</w:t>
      </w:r>
    </w:p>
    <w:p w14:paraId="6C2F77E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248. Раджа Сабха (Совет штатов) http://rajyasabha.nic.in/</w:t>
      </w:r>
    </w:p>
    <w:p w14:paraId="7418623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249. Лок Сабха (Народная</w:t>
      </w:r>
      <w:r>
        <w:rPr>
          <w:rStyle w:val="WW8Num2z0"/>
          <w:rFonts w:ascii="Verdana" w:hAnsi="Verdana"/>
          <w:color w:val="000000"/>
          <w:sz w:val="18"/>
          <w:szCs w:val="18"/>
        </w:rPr>
        <w:t> </w:t>
      </w:r>
      <w:r>
        <w:rPr>
          <w:rStyle w:val="WW8Num3z0"/>
          <w:rFonts w:ascii="Verdana" w:hAnsi="Verdana"/>
          <w:color w:val="4682B4"/>
          <w:sz w:val="18"/>
          <w:szCs w:val="18"/>
        </w:rPr>
        <w:t>палата</w:t>
      </w:r>
      <w:r>
        <w:rPr>
          <w:rFonts w:ascii="Verdana" w:hAnsi="Verdana"/>
          <w:color w:val="000000"/>
          <w:sz w:val="18"/>
          <w:szCs w:val="18"/>
        </w:rPr>
        <w:t>) http://loksabha.nic.in/</w:t>
      </w:r>
    </w:p>
    <w:p w14:paraId="667D9F5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250. Министерство внутренних дел http://mlia.nic.in/</w:t>
      </w:r>
    </w:p>
    <w:p w14:paraId="7C56BD1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251. Министерство обороны http://mod.nic.in/</w:t>
      </w:r>
    </w:p>
    <w:p w14:paraId="26A04E0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252. Министерство права и</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 http://lawmin.nic.in/</w:t>
      </w:r>
    </w:p>
    <w:p w14:paraId="6EDE515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253. Центральные военизированные формирования и</w:t>
      </w:r>
      <w:r>
        <w:rPr>
          <w:rStyle w:val="WW8Num2z0"/>
          <w:rFonts w:ascii="Verdana" w:hAnsi="Verdana"/>
          <w:color w:val="000000"/>
          <w:sz w:val="18"/>
          <w:szCs w:val="18"/>
        </w:rPr>
        <w:t> </w:t>
      </w:r>
      <w:r>
        <w:rPr>
          <w:rStyle w:val="WW8Num3z0"/>
          <w:rFonts w:ascii="Verdana" w:hAnsi="Verdana"/>
          <w:color w:val="4682B4"/>
          <w:sz w:val="18"/>
          <w:szCs w:val="18"/>
        </w:rPr>
        <w:t>полиция</w:t>
      </w:r>
      <w:r>
        <w:rPr>
          <w:rStyle w:val="WW8Num2z0"/>
          <w:rFonts w:ascii="Verdana" w:hAnsi="Verdana"/>
          <w:color w:val="000000"/>
          <w:sz w:val="18"/>
          <w:szCs w:val="18"/>
        </w:rPr>
        <w:t> </w:t>
      </w:r>
      <w:r>
        <w:rPr>
          <w:rFonts w:ascii="Verdana" w:hAnsi="Verdana"/>
          <w:color w:val="000000"/>
          <w:sz w:val="18"/>
          <w:szCs w:val="18"/>
        </w:rPr>
        <w:t>штатов:300. Ассамские стрелки</w:t>
      </w:r>
    </w:p>
    <w:p w14:paraId="61E4290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254. Индо-Тибетская http ://www. itbpolice .nie. in/http://www.assamrifles.com/пограничная </w:t>
      </w:r>
      <w:r>
        <w:rPr>
          <w:rFonts w:ascii="Verdana" w:hAnsi="Verdana"/>
          <w:color w:val="000000"/>
          <w:sz w:val="18"/>
          <w:szCs w:val="18"/>
        </w:rPr>
        <w:lastRenderedPageBreak/>
        <w:t>полиция302., Пограничные силы безопасности http://www.bsf.nic.in/303. «</w:t>
      </w:r>
      <w:r>
        <w:rPr>
          <w:rStyle w:val="WW8Num3z0"/>
          <w:rFonts w:ascii="Verdana" w:hAnsi="Verdana"/>
          <w:color w:val="4682B4"/>
          <w:sz w:val="18"/>
          <w:szCs w:val="18"/>
        </w:rPr>
        <w:t>Сашастра сима бал</w:t>
      </w:r>
      <w:r>
        <w:rPr>
          <w:rFonts w:ascii="Verdana" w:hAnsi="Verdana"/>
          <w:color w:val="000000"/>
          <w:sz w:val="18"/>
          <w:szCs w:val="18"/>
        </w:rPr>
        <w:t>» (Вооруженные пограничные силы) -http://ssb.nic.in/</w:t>
      </w:r>
    </w:p>
    <w:p w14:paraId="0908215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255. Силы защиты железных дорог ЬЦр://фОп^апга^ау5.аоулп/</w:t>
      </w:r>
    </w:p>
    <w:p w14:paraId="17F4720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256. Центральные силы промышленной безопасности — http://cisf.nic.in/</w:t>
      </w:r>
    </w:p>
    <w:p w14:paraId="17C76BC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257. Центральные силы резервной</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http://crpf.nic.in/</w:t>
      </w:r>
    </w:p>
    <w:p w14:paraId="587FA1F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258. Национальное бюро статистики</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http://ncrb.nic.in/</w:t>
      </w:r>
    </w:p>
    <w:p w14:paraId="337467C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259. Полиция Трипуры http://tripurapolice.nic.in/</w:t>
      </w:r>
    </w:p>
    <w:p w14:paraId="13BF07B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260. Полиция Ориссы http://orissapolice.nic.in/</w:t>
      </w:r>
    </w:p>
    <w:p w14:paraId="229845C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261. Полиция Тамилнада http://www.tn.gov.in/police/</w:t>
      </w:r>
    </w:p>
    <w:p w14:paraId="46B8FF7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262. Полиция Панджаба http://www.puniabpolice.org/</w:t>
      </w:r>
    </w:p>
    <w:p w14:paraId="422E3A5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263. Полиция Химачал-Прадеш http://hppolice.nic.in/</w:t>
      </w:r>
    </w:p>
    <w:p w14:paraId="02813D4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264. Полиция Андхра-Прадеш http://www.apstatepolice.org/</w:t>
      </w:r>
    </w:p>
    <w:p w14:paraId="33198C1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265. Полиция Уттар-Прадеш http://uppolice.up.nic.in/</w:t>
      </w:r>
    </w:p>
    <w:p w14:paraId="761F1A8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266. Полиция Ассама http://www.assampolice.com/</w:t>
      </w:r>
    </w:p>
    <w:p w14:paraId="2249A04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267. Полиция Харьяны http://haryanapolice.nic.in/</w:t>
      </w:r>
    </w:p>
    <w:p w14:paraId="7D96D21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268. Полиция Раджастхана http://raipolice.nic.in/</w:t>
      </w:r>
    </w:p>
    <w:p w14:paraId="1E0646F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269. Полиция Карантаки http://www.karnatakastatepolice.org/</w:t>
      </w:r>
    </w:p>
    <w:p w14:paraId="71DE76A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270. Полиция Калькутты http://www.kolkatapolice.org/</w:t>
      </w:r>
    </w:p>
    <w:p w14:paraId="7E7BED70"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271. Информационные агентства,научные и правозагцитные организации</w:t>
      </w:r>
    </w:p>
    <w:p w14:paraId="7350E82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272. Institute of Peace and Conflict Studies. New Delhi (http ://www.ipcs. org/)</w:t>
      </w:r>
    </w:p>
    <w:p w14:paraId="01E82EB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273. Kashmir News Network (http://www.ikashmir.org/)</w:t>
      </w:r>
    </w:p>
    <w:p w14:paraId="4354DBA7"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274. Mid Day Multimedia Ltd. Mumbai (http://ww3.mid-day.com/news/)</w:t>
      </w:r>
    </w:p>
    <w:p w14:paraId="297B5FD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275. Rediff On The Net (http://www.rediff.com/news/)</w:t>
      </w:r>
    </w:p>
    <w:p w14:paraId="7D18F1E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276. Security &amp; Political Risk Analysis (SAPRA). New Delhi (http://www.subcontinent.com/sapra/)</w:t>
      </w:r>
    </w:p>
    <w:p w14:paraId="4106191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277. Sikh Human Rights Group. London (http://www.shrg.org/)</w:t>
      </w:r>
    </w:p>
    <w:p w14:paraId="21FD7B4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278. South Asia Analysis Group. Noida, India (http://www.saag.org/)</w:t>
      </w:r>
    </w:p>
    <w:p w14:paraId="146EDFD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279. South Asia Human Rights Documentation Centre. New Delhi (http://www.hrdc.net/sahrdc/)</w:t>
      </w:r>
    </w:p>
    <w:p w14:paraId="7C8DB91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280. South Asia Terrorism Portal. New Delhi (http://www.satp.orgA)</w:t>
      </w:r>
    </w:p>
    <w:p w14:paraId="64023823"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281. Нагаленд 1 10 10 26 22 27 16 1 6324 118921 2 3 4 5 6 7 8 9 10 11 12</w:t>
      </w:r>
    </w:p>
    <w:p w14:paraId="44308AEE"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282. Орисса 0 8 34 35 91 291 168 6 8306 35265</w:t>
      </w:r>
    </w:p>
    <w:p w14:paraId="154E9BBD"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283. Панджаб 2 6 24 87 46 161 98 4 18838 70980</w:t>
      </w:r>
    </w:p>
    <w:p w14:paraId="03B95BE2"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284. Раджастхан 0 8 33 0 171 365 344 12 11488 60514</w:t>
      </w:r>
    </w:p>
    <w:p w14:paraId="7906A5BF"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285. Сикким 1 1 4 11 0 8 19 0 1460 3420</w:t>
      </w:r>
    </w:p>
    <w:p w14:paraId="0F11768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286. Тамилнад 4 12 38 201 287 503 715 195 12167 88524</w:t>
      </w:r>
    </w:p>
    <w:p w14:paraId="2BFC6F9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287. Трипура 1 2 4 20 29 31 21 1 8988 18369</w:t>
      </w:r>
    </w:p>
    <w:p w14:paraId="0E527C5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288. Уттар-Прадеш 7 17 70 304 376 1106 339 11 31149 157398</w:t>
      </w:r>
    </w:p>
    <w:p w14:paraId="0D7969E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289. Уттаранчал 0 2 13 65 32 68 36 2 2698 12173</w:t>
      </w:r>
    </w:p>
    <w:p w14:paraId="05DFA6C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290. Западная Бенгалия 4 8 27 81 109 238 223 0 22125 81749</w:t>
      </w:r>
    </w:p>
    <w:p w14:paraId="700D98B9"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291. И пи ты) ?го (шта- 102 176 660 1985 3172 8010 4226 292 282271 1272437</w:t>
      </w:r>
    </w:p>
    <w:p w14:paraId="54A8E425"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292. Андаманские и Нико-бар-ские острова 0 0 2 4 4 14 3 0 513 2740</w:t>
      </w:r>
    </w:p>
    <w:p w14:paraId="6E4551DB"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293. Чандигарх 0 0 0 3 0 0 11 0 419 3923</w:t>
      </w:r>
    </w:p>
    <w:p w14:paraId="74622668"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294. Дадраи Нагар Ха-вели 0 0 1 13 0 1 1 0 0 224</w:t>
      </w:r>
    </w:p>
    <w:p w14:paraId="74685AB1"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295. Даман и Диу 0 0 2 0 0 0 2 0 0 242</w:t>
      </w:r>
    </w:p>
    <w:p w14:paraId="626C1C5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296. Дели 0 3 9 38 0 0 127 0 10453 55069</w:t>
      </w:r>
    </w:p>
    <w:p w14:paraId="6887AF3C"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297. Лакшадвип 1 0 1 1 2 9 0 0 0 324</w:t>
      </w:r>
    </w:p>
    <w:p w14:paraId="385A8024"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298. Пондишери 1 1 1 6 15 18 19 1 683 2224</w:t>
      </w:r>
    </w:p>
    <w:p w14:paraId="02F2BBC6"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299. Итого (СТ) 2 4 16 65 21 42 163 1 12068 64746</w:t>
      </w:r>
    </w:p>
    <w:p w14:paraId="351A547A" w14:textId="77777777" w:rsidR="004E1DD7" w:rsidRDefault="004E1DD7" w:rsidP="004E1DD7">
      <w:pPr>
        <w:pStyle w:val="WW8Num1z2"/>
        <w:shd w:val="clear" w:color="auto" w:fill="F7F7F7"/>
        <w:spacing w:after="0"/>
        <w:rPr>
          <w:rFonts w:ascii="Verdana" w:hAnsi="Verdana"/>
          <w:color w:val="000000"/>
          <w:sz w:val="18"/>
          <w:szCs w:val="18"/>
        </w:rPr>
      </w:pPr>
      <w:r>
        <w:rPr>
          <w:rFonts w:ascii="Verdana" w:hAnsi="Verdana"/>
          <w:color w:val="000000"/>
          <w:sz w:val="18"/>
          <w:szCs w:val="18"/>
        </w:rPr>
        <w:t>300. Итого 104 180 676 2050 3193 8052 4389 293 294339 1337183</w:t>
      </w:r>
    </w:p>
    <w:p w14:paraId="39B17244" w14:textId="5F3E7CAD" w:rsidR="004E1DD7" w:rsidRPr="004E1DD7" w:rsidRDefault="004E1DD7" w:rsidP="004E1DD7">
      <w:r>
        <w:rPr>
          <w:rFonts w:ascii="Verdana" w:hAnsi="Verdana"/>
          <w:color w:val="000000"/>
          <w:sz w:val="18"/>
          <w:szCs w:val="18"/>
        </w:rPr>
        <w:br/>
      </w:r>
      <w:r>
        <w:rPr>
          <w:rFonts w:ascii="Verdana" w:hAnsi="Verdana"/>
          <w:color w:val="000000"/>
          <w:sz w:val="18"/>
          <w:szCs w:val="18"/>
        </w:rPr>
        <w:br/>
      </w:r>
    </w:p>
    <w:sectPr w:rsidR="004E1DD7" w:rsidRPr="004E1DD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DA76F" w14:textId="77777777" w:rsidR="00F469A6" w:rsidRDefault="00F469A6">
      <w:pPr>
        <w:spacing w:after="0" w:line="240" w:lineRule="auto"/>
      </w:pPr>
      <w:r>
        <w:separator/>
      </w:r>
    </w:p>
  </w:endnote>
  <w:endnote w:type="continuationSeparator" w:id="0">
    <w:p w14:paraId="62162ACA" w14:textId="77777777" w:rsidR="00F469A6" w:rsidRDefault="00F4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95156" w14:textId="77777777" w:rsidR="00F469A6" w:rsidRDefault="00F469A6">
      <w:pPr>
        <w:spacing w:after="0" w:line="240" w:lineRule="auto"/>
      </w:pPr>
      <w:r>
        <w:separator/>
      </w:r>
    </w:p>
  </w:footnote>
  <w:footnote w:type="continuationSeparator" w:id="0">
    <w:p w14:paraId="03E95866" w14:textId="77777777" w:rsidR="00F469A6" w:rsidRDefault="00F46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69A6"/>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7380</TotalTime>
  <Pages>27</Pages>
  <Words>14118</Words>
  <Characters>80475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1045</cp:revision>
  <cp:lastPrinted>2009-02-06T05:36:00Z</cp:lastPrinted>
  <dcterms:created xsi:type="dcterms:W3CDTF">2016-09-19T15:12:00Z</dcterms:created>
  <dcterms:modified xsi:type="dcterms:W3CDTF">2016-12-23T11:50:00Z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