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65DAFE22" w:rsidR="00DE7D18" w:rsidRPr="002214D1" w:rsidRDefault="002214D1" w:rsidP="002214D1">
      <w:bookmarkStart w:id="0" w:name="_GoBack"/>
      <w:r>
        <w:rPr>
          <w:rFonts w:ascii="Verdana" w:hAnsi="Verdana"/>
          <w:b/>
          <w:bCs/>
          <w:color w:val="000000"/>
          <w:shd w:val="clear" w:color="auto" w:fill="FFFFFF"/>
        </w:rPr>
        <w:t xml:space="preserve">Панченко Вікторія Петрівна. Управлінські технології розвитку соціальної відповідальності машинобудівних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Нац. техн. ун-т України "Київ. політехн. ін-т".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2214D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91AFD" w14:textId="77777777" w:rsidR="00732BCA" w:rsidRDefault="00732BCA">
      <w:pPr>
        <w:spacing w:after="0" w:line="240" w:lineRule="auto"/>
      </w:pPr>
      <w:r>
        <w:separator/>
      </w:r>
    </w:p>
  </w:endnote>
  <w:endnote w:type="continuationSeparator" w:id="0">
    <w:p w14:paraId="640AD763" w14:textId="77777777" w:rsidR="00732BCA" w:rsidRDefault="0073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C842A" w14:textId="77777777" w:rsidR="00732BCA" w:rsidRDefault="00732BCA">
      <w:pPr>
        <w:spacing w:after="0" w:line="240" w:lineRule="auto"/>
      </w:pPr>
      <w:r>
        <w:separator/>
      </w:r>
    </w:p>
  </w:footnote>
  <w:footnote w:type="continuationSeparator" w:id="0">
    <w:p w14:paraId="003153DB" w14:textId="77777777" w:rsidR="00732BCA" w:rsidRDefault="00732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BCA"/>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12838</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2841</cp:revision>
  <cp:lastPrinted>2009-02-06T05:36:00Z</cp:lastPrinted>
  <dcterms:created xsi:type="dcterms:W3CDTF">2016-09-19T15:12:00Z</dcterms:created>
  <dcterms:modified xsi:type="dcterms:W3CDTF">2017-01-16T23:45:00Z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