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27664" w:rsidRDefault="00827664" w:rsidP="0082766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Специальные основания освобождения от уголовной ответственности</w:t>
      </w:r>
    </w:p>
    <w:p w:rsidR="00827664" w:rsidRDefault="00827664" w:rsidP="00827664">
      <w:pPr>
        <w:spacing w:line="270" w:lineRule="atLeast"/>
        <w:rPr>
          <w:rFonts w:ascii="Verdana" w:hAnsi="Verdana"/>
          <w:b/>
          <w:bCs/>
          <w:color w:val="000000"/>
          <w:sz w:val="18"/>
          <w:szCs w:val="18"/>
        </w:rPr>
      </w:pPr>
      <w:r>
        <w:rPr>
          <w:rFonts w:ascii="Verdana" w:hAnsi="Verdana"/>
          <w:b/>
          <w:bCs/>
          <w:color w:val="000000"/>
          <w:sz w:val="18"/>
          <w:szCs w:val="18"/>
        </w:rPr>
        <w:t>Год: </w:t>
      </w:r>
    </w:p>
    <w:p w:rsidR="00827664" w:rsidRDefault="00827664" w:rsidP="00827664">
      <w:pPr>
        <w:spacing w:line="270" w:lineRule="atLeast"/>
        <w:rPr>
          <w:rFonts w:ascii="Verdana" w:hAnsi="Verdana"/>
          <w:color w:val="000000"/>
          <w:sz w:val="18"/>
          <w:szCs w:val="18"/>
        </w:rPr>
      </w:pPr>
      <w:r>
        <w:rPr>
          <w:rFonts w:ascii="Verdana" w:hAnsi="Verdana"/>
          <w:color w:val="000000"/>
          <w:sz w:val="18"/>
          <w:szCs w:val="18"/>
        </w:rPr>
        <w:t>2013</w:t>
      </w:r>
    </w:p>
    <w:p w:rsidR="00827664" w:rsidRDefault="00827664" w:rsidP="008276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27664" w:rsidRDefault="00827664" w:rsidP="00827664">
      <w:pPr>
        <w:spacing w:line="270" w:lineRule="atLeast"/>
        <w:rPr>
          <w:rFonts w:ascii="Verdana" w:hAnsi="Verdana"/>
          <w:color w:val="000000"/>
          <w:sz w:val="18"/>
          <w:szCs w:val="18"/>
        </w:rPr>
      </w:pPr>
      <w:r>
        <w:rPr>
          <w:rFonts w:ascii="Verdana" w:hAnsi="Verdana"/>
          <w:color w:val="000000"/>
          <w:sz w:val="18"/>
          <w:szCs w:val="18"/>
        </w:rPr>
        <w:t>Антонов, Антон Геннадьевич</w:t>
      </w:r>
    </w:p>
    <w:p w:rsidR="00827664" w:rsidRDefault="00827664" w:rsidP="0082766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27664" w:rsidRDefault="00827664" w:rsidP="00827664">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827664" w:rsidRDefault="00827664" w:rsidP="008276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27664" w:rsidRDefault="00827664" w:rsidP="00827664">
      <w:pPr>
        <w:spacing w:line="270" w:lineRule="atLeast"/>
        <w:rPr>
          <w:rFonts w:ascii="Verdana" w:hAnsi="Verdana"/>
          <w:color w:val="000000"/>
          <w:sz w:val="18"/>
          <w:szCs w:val="18"/>
        </w:rPr>
      </w:pPr>
      <w:r>
        <w:rPr>
          <w:rFonts w:ascii="Verdana" w:hAnsi="Verdana"/>
          <w:color w:val="000000"/>
          <w:sz w:val="18"/>
          <w:szCs w:val="18"/>
        </w:rPr>
        <w:t>Томск</w:t>
      </w:r>
    </w:p>
    <w:p w:rsidR="00827664" w:rsidRDefault="00827664" w:rsidP="0082766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27664" w:rsidRDefault="00827664" w:rsidP="00827664">
      <w:pPr>
        <w:spacing w:line="270" w:lineRule="atLeast"/>
        <w:rPr>
          <w:rFonts w:ascii="Verdana" w:hAnsi="Verdana"/>
          <w:color w:val="000000"/>
          <w:sz w:val="18"/>
          <w:szCs w:val="18"/>
        </w:rPr>
      </w:pPr>
      <w:r>
        <w:rPr>
          <w:rFonts w:ascii="Verdana" w:hAnsi="Verdana"/>
          <w:color w:val="000000"/>
          <w:sz w:val="18"/>
          <w:szCs w:val="18"/>
        </w:rPr>
        <w:t>12.00.08</w:t>
      </w:r>
    </w:p>
    <w:p w:rsidR="00827664" w:rsidRDefault="00827664" w:rsidP="008276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27664" w:rsidRDefault="00827664" w:rsidP="00827664">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27664" w:rsidRDefault="00827664" w:rsidP="0082766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27664" w:rsidRDefault="00827664" w:rsidP="00827664">
      <w:pPr>
        <w:spacing w:line="270" w:lineRule="atLeast"/>
        <w:rPr>
          <w:rFonts w:ascii="Verdana" w:hAnsi="Verdana"/>
          <w:color w:val="000000"/>
          <w:sz w:val="18"/>
          <w:szCs w:val="18"/>
        </w:rPr>
      </w:pPr>
      <w:r>
        <w:rPr>
          <w:rFonts w:ascii="Verdana" w:hAnsi="Verdana"/>
          <w:color w:val="000000"/>
          <w:sz w:val="18"/>
          <w:szCs w:val="18"/>
        </w:rPr>
        <w:t>381</w:t>
      </w:r>
    </w:p>
    <w:p w:rsidR="00827664" w:rsidRDefault="00827664" w:rsidP="0082766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Антонов, Антон Геннадьевич</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Развитие отечественного уголовного законодательства о специальных основаниях</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(наказания).</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Развитие уголовного законодательства о специальных основаниях освобождения от</w:t>
      </w:r>
      <w:r>
        <w:rPr>
          <w:rStyle w:val="WW8Num3z0"/>
          <w:rFonts w:ascii="Verdana" w:hAnsi="Verdana"/>
          <w:color w:val="000000"/>
          <w:sz w:val="18"/>
          <w:szCs w:val="18"/>
        </w:rPr>
        <w:t> </w:t>
      </w:r>
      <w:r>
        <w:rPr>
          <w:rStyle w:val="WW8Num4z0"/>
          <w:rFonts w:ascii="Verdana" w:hAnsi="Verdana"/>
          <w:color w:val="4682B4"/>
          <w:sz w:val="18"/>
          <w:szCs w:val="18"/>
        </w:rPr>
        <w:t>уголовной</w:t>
      </w:r>
      <w:r>
        <w:rPr>
          <w:rStyle w:val="WW8Num3z0"/>
          <w:rFonts w:ascii="Verdana" w:hAnsi="Verdana"/>
          <w:color w:val="000000"/>
          <w:sz w:val="18"/>
          <w:szCs w:val="18"/>
        </w:rPr>
        <w:t> </w:t>
      </w:r>
      <w:r>
        <w:rPr>
          <w:rFonts w:ascii="Verdana" w:hAnsi="Verdana"/>
          <w:color w:val="000000"/>
          <w:sz w:val="18"/>
          <w:szCs w:val="18"/>
        </w:rPr>
        <w:t>ответственности (наказания) в дореволюционной России.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Развитие уголовного законодательства о специальных основаниях освобождения от уголовной</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в советский и постсоветский периоды.</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специальных оснований освобождения от уголовной ответственности, их место и роль в механизме уголовно-правовой охраны и защиты.</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признаки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Место и роль специальных оснований освобождения от уголовной ответственности в механизме уголовно-правовой охраны и защиты.</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как основной критерий социально-криминологической обусловленности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и виды общественной опасности преступления.</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Эволюция категории «</w:t>
      </w:r>
      <w:r>
        <w:rPr>
          <w:rStyle w:val="WW8Num4z0"/>
          <w:rFonts w:ascii="Verdana" w:hAnsi="Verdana"/>
          <w:color w:val="4682B4"/>
          <w:sz w:val="18"/>
          <w:szCs w:val="18"/>
        </w:rPr>
        <w:t>общественная опасность преступления</w:t>
      </w:r>
      <w:r>
        <w:rPr>
          <w:rFonts w:ascii="Verdana" w:hAnsi="Verdana"/>
          <w:color w:val="000000"/>
          <w:sz w:val="18"/>
          <w:szCs w:val="18"/>
        </w:rPr>
        <w:t>» в отечественной уголовно-правовой доктрине и ее отражение в отечественном уголовном законодательстве.</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Виды общественной опасности преступления и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Классификация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Социально-криминологическая обусловленность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Виды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Специальные</w:t>
      </w:r>
      <w:r>
        <w:rPr>
          <w:rStyle w:val="WW8Num3z0"/>
          <w:rFonts w:ascii="Verdana" w:hAnsi="Verdana"/>
          <w:color w:val="000000"/>
          <w:sz w:val="18"/>
          <w:szCs w:val="18"/>
        </w:rPr>
        <w:t> </w:t>
      </w:r>
      <w:r>
        <w:rPr>
          <w:rFonts w:ascii="Verdana" w:hAnsi="Verdana"/>
          <w:color w:val="000000"/>
          <w:sz w:val="18"/>
          <w:szCs w:val="18"/>
        </w:rPr>
        <w:t>основания освобождения от уголовной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с «</w:t>
      </w:r>
      <w:r>
        <w:rPr>
          <w:rStyle w:val="WW8Num4z0"/>
          <w:rFonts w:ascii="Verdana" w:hAnsi="Verdana"/>
          <w:color w:val="4682B4"/>
          <w:sz w:val="18"/>
          <w:szCs w:val="18"/>
        </w:rPr>
        <w:t>прямой кумулятивной опасностью</w:t>
      </w:r>
      <w:r>
        <w:rPr>
          <w:rFonts w:ascii="Verdana" w:hAnsi="Verdana"/>
          <w:color w:val="000000"/>
          <w:sz w:val="18"/>
          <w:szCs w:val="18"/>
        </w:rPr>
        <w:t>».</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2. Специальные</w:t>
      </w:r>
      <w:r>
        <w:rPr>
          <w:rStyle w:val="WW8Num3z0"/>
          <w:rFonts w:ascii="Verdana" w:hAnsi="Verdana"/>
          <w:color w:val="000000"/>
          <w:sz w:val="18"/>
          <w:szCs w:val="18"/>
        </w:rPr>
        <w:t> </w:t>
      </w:r>
      <w:r>
        <w:rPr>
          <w:rStyle w:val="WW8Num4z0"/>
          <w:rFonts w:ascii="Verdana" w:hAnsi="Verdana"/>
          <w:color w:val="4682B4"/>
          <w:sz w:val="18"/>
          <w:szCs w:val="18"/>
        </w:rPr>
        <w:t>основания</w:t>
      </w:r>
      <w:r>
        <w:rPr>
          <w:rStyle w:val="WW8Num3z0"/>
          <w:rFonts w:ascii="Verdana" w:hAnsi="Verdana"/>
          <w:color w:val="000000"/>
          <w:sz w:val="18"/>
          <w:szCs w:val="18"/>
        </w:rPr>
        <w:t> </w:t>
      </w:r>
      <w:r>
        <w:rPr>
          <w:rFonts w:ascii="Verdana" w:hAnsi="Verdana"/>
          <w:color w:val="000000"/>
          <w:sz w:val="18"/>
          <w:szCs w:val="18"/>
        </w:rPr>
        <w:t>освобождения от уголовной ответственности при преступлениях с «</w:t>
      </w:r>
      <w:r>
        <w:rPr>
          <w:rStyle w:val="WW8Num4z0"/>
          <w:rFonts w:ascii="Verdana" w:hAnsi="Verdana"/>
          <w:color w:val="4682B4"/>
          <w:sz w:val="18"/>
          <w:szCs w:val="18"/>
        </w:rPr>
        <w:t>опосредованной кумулятивной опасностью</w:t>
      </w:r>
      <w:r>
        <w:rPr>
          <w:rFonts w:ascii="Verdana" w:hAnsi="Verdana"/>
          <w:color w:val="000000"/>
          <w:sz w:val="18"/>
          <w:szCs w:val="18"/>
        </w:rPr>
        <w:t>».</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Специальные основания освобождения от уголовной ответственности при преступлениях с «</w:t>
      </w:r>
      <w:r>
        <w:rPr>
          <w:rStyle w:val="WW8Num4z0"/>
          <w:rFonts w:ascii="Verdana" w:hAnsi="Verdana"/>
          <w:color w:val="4682B4"/>
          <w:sz w:val="18"/>
          <w:szCs w:val="18"/>
        </w:rPr>
        <w:t>абстрактной кумулятивной опасностью</w:t>
      </w:r>
      <w:r>
        <w:rPr>
          <w:rFonts w:ascii="Verdana" w:hAnsi="Verdana"/>
          <w:color w:val="000000"/>
          <w:sz w:val="18"/>
          <w:szCs w:val="18"/>
        </w:rPr>
        <w:t>».</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Специальные основания освобождения от уголовной ответственности при преступлениях с «</w:t>
      </w:r>
      <w:r>
        <w:rPr>
          <w:rStyle w:val="WW8Num4z0"/>
          <w:rFonts w:ascii="Verdana" w:hAnsi="Verdana"/>
          <w:color w:val="4682B4"/>
          <w:sz w:val="18"/>
          <w:szCs w:val="18"/>
        </w:rPr>
        <w:t>простой опасностью</w:t>
      </w:r>
      <w:r>
        <w:rPr>
          <w:rFonts w:ascii="Verdana" w:hAnsi="Verdana"/>
          <w:color w:val="000000"/>
          <w:sz w:val="18"/>
          <w:szCs w:val="18"/>
        </w:rPr>
        <w:t>».</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Специальные основания освобождения от уголовной ответственности, определяющие ее границы.</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ГЛАВА 5. Соотношение специальных оснований освобождения от уголовной ответственности с положениями Общей части УК РФ.</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Специальные основания освобождения от уголовной ответственности и принципы уголовного права.</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Специальные основания освобождения от уголовной ответственности и общие основания освобождения от уголовной ответственности.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Специальные основания освобождения от уголовной ответственности и добровольный отказ от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w:t>
      </w:r>
    </w:p>
    <w:p w:rsidR="00827664" w:rsidRDefault="00827664" w:rsidP="0082766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"Специальные основания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Несмотря на снижение в России числа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 3209,9 тыс. в 2008 году до 2302,2 тыс. в 2012 году1), их количество остается значительным. Стратегия национальной безопасности Российской Федерации до 2020 года, утвержденная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мая 2009 года № 537, определяет, что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мер по выявлению,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и раскрытию актов терроризма, экстремизма, других</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собственность, общественный порядок и общественную безопасность,</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Российской Федерации» . Одной из важных мер такого рода является усиление мер уголовной ответственности за наиболее опасные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сохраняется стратегический курс на гуманизацию и экономию уголовной репрессии. В 2010 году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отмечалось, что уголовное законодательство «должно быть жестким, но в то же время современным и гуманным в разумном смысле этого слова, а восстановление справедливости посредством</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защита прав потерпевших не должны приводить к пополнению</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мира большим количеством кадров»3.</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Задачами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являются охрана общественных отношений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и предупреждение преступлений. Не всегда, однако, их можно наиболее эффективно решать исключительно применением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Нередко они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http//www.mvd.ru/presscenter/statistics/reports. http://www.scrf.gov.ru/documents/99.html.</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www.kremlin.ru. достигаются и</w:t>
      </w:r>
      <w:r>
        <w:rPr>
          <w:rStyle w:val="WW8Num3z0"/>
          <w:rFonts w:ascii="Verdana" w:hAnsi="Verdana"/>
          <w:color w:val="000000"/>
          <w:sz w:val="18"/>
          <w:szCs w:val="18"/>
        </w:rPr>
        <w:t> </w:t>
      </w:r>
      <w:r>
        <w:rPr>
          <w:rStyle w:val="WW8Num4z0"/>
          <w:rFonts w:ascii="Verdana" w:hAnsi="Verdana"/>
          <w:color w:val="4682B4"/>
          <w:sz w:val="18"/>
          <w:szCs w:val="18"/>
        </w:rPr>
        <w:t>освобождением</w:t>
      </w:r>
      <w:r>
        <w:rPr>
          <w:rStyle w:val="WW8Num3z0"/>
          <w:rFonts w:ascii="Verdana" w:hAnsi="Verdana"/>
          <w:color w:val="000000"/>
          <w:sz w:val="18"/>
          <w:szCs w:val="18"/>
        </w:rPr>
        <w:t> </w:t>
      </w:r>
      <w:r>
        <w:rPr>
          <w:rFonts w:ascii="Verdana" w:hAnsi="Verdana"/>
          <w:color w:val="000000"/>
          <w:sz w:val="18"/>
          <w:szCs w:val="18"/>
        </w:rPr>
        <w:t>виновного от уголовной ответственности по предусмотренным законом основаниям и в полном соответствии с принципами уголовного права. Можно констатировать, что ныне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сформировался относительно самостоятельный институт</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включающий два сравнительно обособленных</w:t>
      </w:r>
      <w:r>
        <w:rPr>
          <w:rStyle w:val="WW8Num3z0"/>
          <w:rFonts w:ascii="Verdana" w:hAnsi="Verdana"/>
          <w:color w:val="000000"/>
          <w:sz w:val="18"/>
          <w:szCs w:val="18"/>
        </w:rPr>
        <w:t> </w:t>
      </w:r>
      <w:r>
        <w:rPr>
          <w:rStyle w:val="WW8Num4z0"/>
          <w:rFonts w:ascii="Verdana" w:hAnsi="Verdana"/>
          <w:color w:val="4682B4"/>
          <w:sz w:val="18"/>
          <w:szCs w:val="18"/>
        </w:rPr>
        <w:t>субинститута</w:t>
      </w:r>
      <w:r>
        <w:rPr>
          <w:rFonts w:ascii="Verdana" w:hAnsi="Verdana"/>
          <w:color w:val="000000"/>
          <w:sz w:val="18"/>
          <w:szCs w:val="18"/>
        </w:rPr>
        <w:t>, предусматривающих соответственно общие и специальные виды освобождения. Специфичную относительно самостоятельную группу норм последнего образуют специальные основания освобождения от уголовной ответственности, предусмотренные примечаниями к ряду статей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Тем самым в ряде случаев закон предполагает</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уголовной репрессии к виновным, прежде всего,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совершения ими новых, более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Налицо общая тенденция к расширению числа таких оснований. Если в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года их было лишь четыре, то действующий УК РФ содержит свыше двадцати пяти (ст. ст. 122, 126, 1271, 134, 178, 184, 198, 199, 1991, 2001, 204, 205, 2051, 206, 208, 210, 222, 223, 228, 2283, 275, 276, 278, 282\ 2822, 291, 291 \ 307, 337 и 338 УК). Кроме того, в июле 2009 года в примечании к ст. 134 УК РФ «Половое сношение и иные действия сексуального характера с лицом, не достигшим</w:t>
      </w:r>
      <w:r>
        <w:rPr>
          <w:rStyle w:val="WW8Num3z0"/>
          <w:rFonts w:ascii="Verdana" w:hAnsi="Verdana"/>
          <w:color w:val="000000"/>
          <w:sz w:val="18"/>
          <w:szCs w:val="18"/>
        </w:rPr>
        <w:t> </w:t>
      </w:r>
      <w:r>
        <w:rPr>
          <w:rStyle w:val="WW8Num4z0"/>
          <w:rFonts w:ascii="Verdana" w:hAnsi="Verdana"/>
          <w:color w:val="4682B4"/>
          <w:sz w:val="18"/>
          <w:szCs w:val="18"/>
        </w:rPr>
        <w:t>шестнадцатилетнего</w:t>
      </w:r>
      <w:r>
        <w:rPr>
          <w:rStyle w:val="WW8Num3z0"/>
          <w:rFonts w:ascii="Verdana" w:hAnsi="Verdana"/>
          <w:color w:val="000000"/>
          <w:sz w:val="18"/>
          <w:szCs w:val="18"/>
        </w:rPr>
        <w:t> </w:t>
      </w:r>
      <w:r>
        <w:rPr>
          <w:rFonts w:ascii="Verdana" w:hAnsi="Verdana"/>
          <w:color w:val="000000"/>
          <w:sz w:val="18"/>
          <w:szCs w:val="18"/>
        </w:rPr>
        <w:t>возраста» было закреплено специальное основание освобождения от наказания, а не от уголовной ответственности. Эта единственная норма имеет много общих черт со специальными основаниями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2009 г. в УК РФ были введены также примечания, предусматривающие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уголовной ответственности при определенных видах налоговых преступлений (ст. ст. 198, 199, 1991 УК РФ). Известно, что подобные нормы ранее уже вводились в</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но в 2003 году были исключены. В 2011 году в Общую часть УК РФ введена ст. 761 об</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уголовной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определенных преступлений в сфере экономической деятельности. Вводятся и принципиально новые специальные основания. В 2002 г. в УК внесены (уже с примечаниями) ст. ст. 2051, 2821 и 2822. В 2003 г. - примечание к ст. 122 и ст. 1271 (с примечанием) УК РФ, в 2009 г. - примечания к ст. ст. 134 и 178, в 2010 г. - к ст. 184 УК РФ. Наконец, в 2011, 2012 и 2013 годах вводятся соответственно ст. ст. 2911, 2283 и 2001 также с аналогичными специальными основаниями освобождения от уголовной ответственности. Указанные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Кодекса, содержащие соответствующие примечания, разнородны по объектам их непосредственной уголовно-правовой охраны, а общественная опасность предусмотренных ими</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различна. Причем довольно трудно судить о мотивах закрепления в законе именно этих, а не иных подобных новелл.</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Такие зачастую спонтанные изменения уголовного закона свидетельствуют об отсутствии у</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единого подхода и какой-либо системы в установлении указанных оснований. Практика их применения также неоднозначна и противоречива. В целом можно констатировать отсутствие должной системности и концептуальной обоснованности совершенствования и развития уголовного законодательства России в данном направлении. Помимо прочего, это во многом вызвано отсутствием методологической основы их нормативного конструирования и применения.</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также ныне нет единства в понимании сущности и перспектив рассматриваемых видов оснований освобождения от уголовной ответственности. Эта проблема особенно актуальна в свете назревшей разработки Концепции уголовно-правовой политики Российской Федерации и существующих</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предложений по коренному реформированию уголовного законодательства России вплоть до его новой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Немаловажен и вопрос об общих факторах и критериях установления специальных оснований освобождения от уголовной ответственности. Ведь в уголовном законе специальные основания освобождения от ответственности предусмотрены только применительно к конкретным составам преступлений.</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Целостное концептуальное научное представление о специальных основаниях освобождения от уголовной ответственности возможно с позиций системного подхода, предполагающего конструктивный анализ и упорядочение норм о специальных основаниях освобождения от уголовной ответственности в российском уголовном праве. Указанные основания могут приобрести более целостный и сбалансированный характер на уровне закона, если необходимо в уголовно-правовой доктрине будут четко сформулированы правила и критерии их закрепления, выявлена целесообразность того или иного конкретного специального основания освобождения от уголовной ответственности, определены юридико-технические требования к их закреплению. Вышеизложенное определяет актуальность изучения специальных оснований освобождения от уголовной ответственности в условиях современной уголовной политики.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уголовно-правовой науке проблема специальных оснований освобождения от уголовной ответственности разрабатывалась в двух основных направлениях: с позиций норм Общей части и Особенной части. Одни ученые исследовали специальные основания от уголовной ответственности в контексте общих положений уголовного права и уголовно-правовой доктрины, причем в трех направлениях: в связи с освобождением от уголовной ответственности в целом; применительно к деятельному</w:t>
      </w:r>
      <w:r>
        <w:rPr>
          <w:rStyle w:val="WW8Num3z0"/>
          <w:rFonts w:ascii="Verdana" w:hAnsi="Verdana"/>
          <w:color w:val="000000"/>
          <w:sz w:val="18"/>
          <w:szCs w:val="18"/>
        </w:rPr>
        <w:t> </w:t>
      </w:r>
      <w:r>
        <w:rPr>
          <w:rStyle w:val="WW8Num4z0"/>
          <w:rFonts w:ascii="Verdana" w:hAnsi="Verdana"/>
          <w:color w:val="4682B4"/>
          <w:sz w:val="18"/>
          <w:szCs w:val="18"/>
        </w:rPr>
        <w:t>раскаянию</w:t>
      </w:r>
      <w:r>
        <w:rPr>
          <w:rStyle w:val="WW8Num3z0"/>
          <w:rFonts w:ascii="Verdana" w:hAnsi="Verdana"/>
          <w:color w:val="000000"/>
          <w:sz w:val="18"/>
          <w:szCs w:val="18"/>
        </w:rPr>
        <w:t> </w:t>
      </w:r>
      <w:r>
        <w:rPr>
          <w:rFonts w:ascii="Verdana" w:hAnsi="Verdana"/>
          <w:color w:val="000000"/>
          <w:sz w:val="18"/>
          <w:szCs w:val="18"/>
        </w:rPr>
        <w:t>как одному из оснований освобождения от уголовной ответственности; и как элемента системы уголовно-правовых</w:t>
      </w:r>
      <w:r>
        <w:rPr>
          <w:rStyle w:val="WW8Num3z0"/>
          <w:rFonts w:ascii="Verdana" w:hAnsi="Verdana"/>
          <w:color w:val="000000"/>
          <w:sz w:val="18"/>
          <w:szCs w:val="18"/>
        </w:rPr>
        <w:t> </w:t>
      </w:r>
      <w:r>
        <w:rPr>
          <w:rStyle w:val="WW8Num4z0"/>
          <w:rFonts w:ascii="Verdana" w:hAnsi="Verdana"/>
          <w:color w:val="4682B4"/>
          <w:sz w:val="18"/>
          <w:szCs w:val="18"/>
        </w:rPr>
        <w:t>поощрительных</w:t>
      </w:r>
      <w:r>
        <w:rPr>
          <w:rStyle w:val="WW8Num3z0"/>
          <w:rFonts w:ascii="Verdana" w:hAnsi="Verdana"/>
          <w:color w:val="000000"/>
          <w:sz w:val="18"/>
          <w:szCs w:val="18"/>
        </w:rPr>
        <w:t> </w:t>
      </w:r>
      <w:r>
        <w:rPr>
          <w:rFonts w:ascii="Verdana" w:hAnsi="Verdana"/>
          <w:color w:val="000000"/>
          <w:sz w:val="18"/>
          <w:szCs w:val="18"/>
        </w:rPr>
        <w:t>норм.</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Достоинством соответствующих работ является оригинальность и разноплановость определения места и роли специальных оснований освобождения от уголовной ответственности в уголовном праве. Вместе с тем им присущ недостаточно полный учет особенностей конкретных специальных оснований освобождения от уголовной ответственности, а также не всегда адекватная оценка их природы и системы. Это зачастую вело к простой констатации существующего положения </w:t>
      </w:r>
      <w:r>
        <w:rPr>
          <w:rFonts w:ascii="Verdana" w:hAnsi="Verdana"/>
          <w:color w:val="000000"/>
          <w:sz w:val="18"/>
          <w:szCs w:val="18"/>
        </w:rPr>
        <w:lastRenderedPageBreak/>
        <w:t>без научного определения перспектив их развития. Во многом и потому, что в таких работах специальные основания освобождения от уголовной ответственности не занимали центрального места.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института освобождения от уголовной ответственности такие основания исследовали О. Ю.</w:t>
      </w:r>
      <w:r>
        <w:rPr>
          <w:rStyle w:val="WW8Num3z0"/>
          <w:rFonts w:ascii="Verdana" w:hAnsi="Verdana"/>
          <w:color w:val="000000"/>
          <w:sz w:val="18"/>
          <w:szCs w:val="18"/>
        </w:rPr>
        <w:t> </w:t>
      </w:r>
      <w:r>
        <w:rPr>
          <w:rStyle w:val="WW8Num4z0"/>
          <w:rFonts w:ascii="Verdana" w:hAnsi="Verdana"/>
          <w:color w:val="4682B4"/>
          <w:sz w:val="18"/>
          <w:szCs w:val="18"/>
        </w:rPr>
        <w:t>Аввакумова</w:t>
      </w:r>
      <w:r>
        <w:rPr>
          <w:rFonts w:ascii="Verdana" w:hAnsi="Verdana"/>
          <w:color w:val="000000"/>
          <w:sz w:val="18"/>
          <w:szCs w:val="18"/>
        </w:rPr>
        <w:t>, X. Д. Аликперов,</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В.</w:t>
      </w:r>
      <w:r>
        <w:rPr>
          <w:rStyle w:val="WW8Num3z0"/>
          <w:rFonts w:ascii="Verdana" w:hAnsi="Verdana"/>
          <w:color w:val="000000"/>
          <w:sz w:val="18"/>
          <w:szCs w:val="18"/>
        </w:rPr>
        <w:t> </w:t>
      </w:r>
      <w:r>
        <w:rPr>
          <w:rStyle w:val="WW8Num4z0"/>
          <w:rFonts w:ascii="Verdana" w:hAnsi="Verdana"/>
          <w:color w:val="4682B4"/>
          <w:sz w:val="18"/>
          <w:szCs w:val="18"/>
        </w:rPr>
        <w:t>Ендольцева</w:t>
      </w:r>
      <w:r>
        <w:rPr>
          <w:rFonts w:ascii="Verdana" w:hAnsi="Verdana"/>
          <w:color w:val="000000"/>
          <w:sz w:val="18"/>
          <w:szCs w:val="18"/>
        </w:rPr>
        <w:t>, В. С. Егоров, В. А.</w:t>
      </w:r>
      <w:r>
        <w:rPr>
          <w:rStyle w:val="WW8Num3z0"/>
          <w:rFonts w:ascii="Verdana" w:hAnsi="Verdana"/>
          <w:color w:val="000000"/>
          <w:sz w:val="18"/>
          <w:szCs w:val="18"/>
        </w:rPr>
        <w:t> </w:t>
      </w:r>
      <w:r>
        <w:rPr>
          <w:rStyle w:val="WW8Num4z0"/>
          <w:rFonts w:ascii="Verdana" w:hAnsi="Verdana"/>
          <w:color w:val="4682B4"/>
          <w:sz w:val="18"/>
          <w:szCs w:val="18"/>
        </w:rPr>
        <w:t>Леонтьевский</w:t>
      </w:r>
      <w:r>
        <w:rPr>
          <w:rFonts w:ascii="Verdana" w:hAnsi="Verdana"/>
          <w:color w:val="000000"/>
          <w:sz w:val="18"/>
          <w:szCs w:val="18"/>
        </w:rPr>
        <w:t>, Ю. В. Николаева,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А.</w:t>
      </w:r>
      <w:r>
        <w:rPr>
          <w:rStyle w:val="WW8Num3z0"/>
          <w:rFonts w:ascii="Verdana" w:hAnsi="Verdana"/>
          <w:color w:val="000000"/>
          <w:sz w:val="18"/>
          <w:szCs w:val="18"/>
        </w:rPr>
        <w:t> </w:t>
      </w:r>
      <w:r>
        <w:rPr>
          <w:rStyle w:val="WW8Num4z0"/>
          <w:rFonts w:ascii="Verdana" w:hAnsi="Verdana"/>
          <w:color w:val="4682B4"/>
          <w:sz w:val="18"/>
          <w:szCs w:val="18"/>
        </w:rPr>
        <w:t>Новиков</w:t>
      </w:r>
      <w:r>
        <w:rPr>
          <w:rFonts w:ascii="Verdana" w:hAnsi="Verdana"/>
          <w:color w:val="000000"/>
          <w:sz w:val="18"/>
          <w:szCs w:val="18"/>
        </w:rPr>
        <w:t>, В. В. Сверчков, Ю. Е.</w:t>
      </w:r>
      <w:r>
        <w:rPr>
          <w:rStyle w:val="WW8Num3z0"/>
          <w:rFonts w:ascii="Verdana" w:hAnsi="Verdana"/>
          <w:color w:val="000000"/>
          <w:sz w:val="18"/>
          <w:szCs w:val="18"/>
        </w:rPr>
        <w:t> </w:t>
      </w:r>
      <w:r>
        <w:rPr>
          <w:rStyle w:val="WW8Num4z0"/>
          <w:rFonts w:ascii="Verdana" w:hAnsi="Verdana"/>
          <w:color w:val="4682B4"/>
          <w:sz w:val="18"/>
          <w:szCs w:val="18"/>
        </w:rPr>
        <w:t>Терновая</w:t>
      </w:r>
      <w:r>
        <w:rPr>
          <w:rFonts w:ascii="Verdana" w:hAnsi="Verdana"/>
          <w:color w:val="000000"/>
          <w:sz w:val="18"/>
          <w:szCs w:val="18"/>
        </w:rPr>
        <w:t>, X. С. Шакиров, И. В.</w:t>
      </w:r>
      <w:r>
        <w:rPr>
          <w:rStyle w:val="WW8Num3z0"/>
          <w:rFonts w:ascii="Verdana" w:hAnsi="Verdana"/>
          <w:color w:val="000000"/>
          <w:sz w:val="18"/>
          <w:szCs w:val="18"/>
        </w:rPr>
        <w:t> </w:t>
      </w:r>
      <w:r>
        <w:rPr>
          <w:rStyle w:val="WW8Num4z0"/>
          <w:rFonts w:ascii="Verdana" w:hAnsi="Verdana"/>
          <w:color w:val="4682B4"/>
          <w:sz w:val="18"/>
          <w:szCs w:val="18"/>
        </w:rPr>
        <w:t>Якоби</w:t>
      </w:r>
      <w:r>
        <w:rPr>
          <w:rStyle w:val="WW8Num3z0"/>
          <w:rFonts w:ascii="Verdana" w:hAnsi="Verdana"/>
          <w:color w:val="000000"/>
          <w:sz w:val="18"/>
          <w:szCs w:val="18"/>
        </w:rPr>
        <w:t> </w:t>
      </w:r>
      <w:r>
        <w:rPr>
          <w:rFonts w:ascii="Verdana" w:hAnsi="Verdana"/>
          <w:color w:val="000000"/>
          <w:sz w:val="18"/>
          <w:szCs w:val="18"/>
        </w:rPr>
        <w:t>и другие авторы; наряду с деятельным</w:t>
      </w:r>
      <w:r>
        <w:rPr>
          <w:rStyle w:val="WW8Num3z0"/>
          <w:rFonts w:ascii="Verdana" w:hAnsi="Verdana"/>
          <w:color w:val="000000"/>
          <w:sz w:val="18"/>
          <w:szCs w:val="18"/>
        </w:rPr>
        <w:t> </w:t>
      </w:r>
      <w:r>
        <w:rPr>
          <w:rStyle w:val="WW8Num4z0"/>
          <w:rFonts w:ascii="Verdana" w:hAnsi="Verdana"/>
          <w:color w:val="4682B4"/>
          <w:sz w:val="18"/>
          <w:szCs w:val="18"/>
        </w:rPr>
        <w:t>раскаянием</w:t>
      </w:r>
      <w:r>
        <w:rPr>
          <w:rStyle w:val="WW8Num3z0"/>
          <w:rFonts w:ascii="Verdana" w:hAnsi="Verdana"/>
          <w:color w:val="000000"/>
          <w:sz w:val="18"/>
          <w:szCs w:val="18"/>
        </w:rPr>
        <w:t> </w:t>
      </w:r>
      <w:r>
        <w:rPr>
          <w:rFonts w:ascii="Verdana" w:hAnsi="Verdana"/>
          <w:color w:val="000000"/>
          <w:sz w:val="18"/>
          <w:szCs w:val="18"/>
        </w:rPr>
        <w:t>специальные основания освобождения от уголовной ответственности рассматривали Н. С.</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П. В. Алюшкин, Н. В.</w:t>
      </w:r>
      <w:r>
        <w:rPr>
          <w:rStyle w:val="WW8Num3z0"/>
          <w:rFonts w:ascii="Verdana" w:hAnsi="Verdana"/>
          <w:color w:val="000000"/>
          <w:sz w:val="18"/>
          <w:szCs w:val="18"/>
        </w:rPr>
        <w:t> </w:t>
      </w:r>
      <w:r>
        <w:rPr>
          <w:rStyle w:val="WW8Num4z0"/>
          <w:rFonts w:ascii="Verdana" w:hAnsi="Verdana"/>
          <w:color w:val="4682B4"/>
          <w:sz w:val="18"/>
          <w:szCs w:val="18"/>
        </w:rPr>
        <w:t>Ерохина</w:t>
      </w:r>
      <w:r>
        <w:rPr>
          <w:rFonts w:ascii="Verdana" w:hAnsi="Verdana"/>
          <w:color w:val="000000"/>
          <w:sz w:val="18"/>
          <w:szCs w:val="18"/>
        </w:rPr>
        <w:t>, Э. Д. Дадакаев, А. М.</w:t>
      </w:r>
      <w:r>
        <w:rPr>
          <w:rStyle w:val="WW8Num3z0"/>
          <w:rFonts w:ascii="Verdana" w:hAnsi="Verdana"/>
          <w:color w:val="000000"/>
          <w:sz w:val="18"/>
          <w:szCs w:val="18"/>
        </w:rPr>
        <w:t> </w:t>
      </w:r>
      <w:r>
        <w:rPr>
          <w:rStyle w:val="WW8Num4z0"/>
          <w:rFonts w:ascii="Verdana" w:hAnsi="Verdana"/>
          <w:color w:val="4682B4"/>
          <w:sz w:val="18"/>
          <w:szCs w:val="18"/>
        </w:rPr>
        <w:t>Крепышев</w:t>
      </w:r>
      <w:r>
        <w:rPr>
          <w:rFonts w:ascii="Verdana" w:hAnsi="Verdana"/>
          <w:color w:val="000000"/>
          <w:sz w:val="18"/>
          <w:szCs w:val="18"/>
        </w:rPr>
        <w:t>, В. А. Кушнарев, Ю. В.</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Н. А. Меньшикова,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В.</w:t>
      </w:r>
      <w:r>
        <w:rPr>
          <w:rStyle w:val="WW8Num3z0"/>
          <w:rFonts w:ascii="Verdana" w:hAnsi="Verdana"/>
          <w:color w:val="000000"/>
          <w:sz w:val="18"/>
          <w:szCs w:val="18"/>
        </w:rPr>
        <w:t> </w:t>
      </w:r>
      <w:r>
        <w:rPr>
          <w:rStyle w:val="WW8Num4z0"/>
          <w:rFonts w:ascii="Verdana" w:hAnsi="Verdana"/>
          <w:color w:val="4682B4"/>
          <w:sz w:val="18"/>
          <w:szCs w:val="18"/>
        </w:rPr>
        <w:t>Молчанова</w:t>
      </w:r>
      <w:r>
        <w:rPr>
          <w:rFonts w:ascii="Verdana" w:hAnsi="Verdana"/>
          <w:color w:val="000000"/>
          <w:sz w:val="18"/>
          <w:szCs w:val="18"/>
        </w:rPr>
        <w:t>, Ю. Е. Пудовочкин, А. В.</w:t>
      </w:r>
      <w:r>
        <w:rPr>
          <w:rStyle w:val="WW8Num3z0"/>
          <w:rFonts w:ascii="Verdana" w:hAnsi="Verdana"/>
          <w:color w:val="000000"/>
          <w:sz w:val="18"/>
          <w:szCs w:val="18"/>
        </w:rPr>
        <w:t> </w:t>
      </w:r>
      <w:r>
        <w:rPr>
          <w:rStyle w:val="WW8Num4z0"/>
          <w:rFonts w:ascii="Verdana" w:hAnsi="Verdana"/>
          <w:color w:val="4682B4"/>
          <w:sz w:val="18"/>
          <w:szCs w:val="18"/>
        </w:rPr>
        <w:t>Савкин</w:t>
      </w:r>
      <w:r>
        <w:rPr>
          <w:rFonts w:ascii="Verdana" w:hAnsi="Verdana"/>
          <w:color w:val="000000"/>
          <w:sz w:val="18"/>
          <w:szCs w:val="18"/>
        </w:rPr>
        <w:t>, А. X. Хамаганова и другие ученые.</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Сквозь призму поощрительных норм уголовного права, позитивной</w:t>
      </w:r>
      <w:r>
        <w:rPr>
          <w:rStyle w:val="WW8Num3z0"/>
          <w:rFonts w:ascii="Verdana" w:hAnsi="Verdana"/>
          <w:color w:val="000000"/>
          <w:sz w:val="18"/>
          <w:szCs w:val="18"/>
        </w:rPr>
        <w:t> </w:t>
      </w:r>
      <w:r>
        <w:rPr>
          <w:rStyle w:val="WW8Num4z0"/>
          <w:rFonts w:ascii="Verdana" w:hAnsi="Verdana"/>
          <w:color w:val="4682B4"/>
          <w:sz w:val="18"/>
          <w:szCs w:val="18"/>
        </w:rPr>
        <w:t>постпреступной</w:t>
      </w:r>
      <w:r>
        <w:rPr>
          <w:rStyle w:val="WW8Num3z0"/>
          <w:rFonts w:ascii="Verdana" w:hAnsi="Verdana"/>
          <w:color w:val="000000"/>
          <w:sz w:val="18"/>
          <w:szCs w:val="18"/>
        </w:rPr>
        <w:t> </w:t>
      </w:r>
      <w:r>
        <w:rPr>
          <w:rFonts w:ascii="Verdana" w:hAnsi="Verdana"/>
          <w:color w:val="000000"/>
          <w:sz w:val="18"/>
          <w:szCs w:val="18"/>
        </w:rPr>
        <w:t>деятельности им уделяли внимание И. Ш.</w:t>
      </w:r>
      <w:r>
        <w:rPr>
          <w:rStyle w:val="WW8Num3z0"/>
          <w:rFonts w:ascii="Verdana" w:hAnsi="Verdana"/>
          <w:color w:val="000000"/>
          <w:sz w:val="18"/>
          <w:szCs w:val="18"/>
        </w:rPr>
        <w:t> </w:t>
      </w:r>
      <w:r>
        <w:rPr>
          <w:rStyle w:val="WW8Num4z0"/>
          <w:rFonts w:ascii="Verdana" w:hAnsi="Verdana"/>
          <w:color w:val="4682B4"/>
          <w:sz w:val="18"/>
          <w:szCs w:val="18"/>
        </w:rPr>
        <w:t>Галстян</w:t>
      </w:r>
      <w:r>
        <w:rPr>
          <w:rFonts w:ascii="Verdana" w:hAnsi="Verdana"/>
          <w:color w:val="000000"/>
          <w:sz w:val="18"/>
          <w:szCs w:val="18"/>
        </w:rPr>
        <w:t>, Ю. В. Голик, В. А.</w:t>
      </w:r>
      <w:r>
        <w:rPr>
          <w:rStyle w:val="WW8Num3z0"/>
          <w:rFonts w:ascii="Verdana" w:hAnsi="Verdana"/>
          <w:color w:val="000000"/>
          <w:sz w:val="18"/>
          <w:szCs w:val="18"/>
        </w:rPr>
        <w:t> </w:t>
      </w:r>
      <w:r>
        <w:rPr>
          <w:rStyle w:val="WW8Num4z0"/>
          <w:rFonts w:ascii="Verdana" w:hAnsi="Verdana"/>
          <w:color w:val="4682B4"/>
          <w:sz w:val="18"/>
          <w:szCs w:val="18"/>
        </w:rPr>
        <w:t>Елеонский</w:t>
      </w:r>
      <w:r>
        <w:rPr>
          <w:rFonts w:ascii="Verdana" w:hAnsi="Verdana"/>
          <w:color w:val="000000"/>
          <w:sz w:val="18"/>
          <w:szCs w:val="18"/>
        </w:rPr>
        <w:t>, И. Э. Звечаровский, В. И.</w:t>
      </w:r>
      <w:r>
        <w:rPr>
          <w:rStyle w:val="WW8Num3z0"/>
          <w:rFonts w:ascii="Verdana" w:hAnsi="Verdana"/>
          <w:color w:val="000000"/>
          <w:sz w:val="18"/>
          <w:szCs w:val="18"/>
        </w:rPr>
        <w:t> </w:t>
      </w:r>
      <w:r>
        <w:rPr>
          <w:rStyle w:val="WW8Num4z0"/>
          <w:rFonts w:ascii="Verdana" w:hAnsi="Verdana"/>
          <w:color w:val="4682B4"/>
          <w:sz w:val="18"/>
          <w:szCs w:val="18"/>
        </w:rPr>
        <w:t>Зубкова</w:t>
      </w:r>
      <w:r>
        <w:rPr>
          <w:rFonts w:ascii="Verdana" w:hAnsi="Verdana"/>
          <w:color w:val="000000"/>
          <w:sz w:val="18"/>
          <w:szCs w:val="18"/>
        </w:rPr>
        <w:t>, Н. М. Кропачев, Р. М.</w:t>
      </w:r>
      <w:r>
        <w:rPr>
          <w:rStyle w:val="WW8Num3z0"/>
          <w:rFonts w:ascii="Verdana" w:hAnsi="Verdana"/>
          <w:color w:val="000000"/>
          <w:sz w:val="18"/>
          <w:szCs w:val="18"/>
        </w:rPr>
        <w:t> </w:t>
      </w:r>
      <w:r>
        <w:rPr>
          <w:rStyle w:val="WW8Num4z0"/>
          <w:rFonts w:ascii="Verdana" w:hAnsi="Verdana"/>
          <w:color w:val="4682B4"/>
          <w:sz w:val="18"/>
          <w:szCs w:val="18"/>
        </w:rPr>
        <w:t>Мелтонян</w:t>
      </w:r>
      <w:r>
        <w:rPr>
          <w:rFonts w:ascii="Verdana" w:hAnsi="Verdana"/>
          <w:color w:val="000000"/>
          <w:sz w:val="18"/>
          <w:szCs w:val="18"/>
        </w:rPr>
        <w:t>, И. А. Семенов, А. Н.</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И. А. Тарханов и другие авторы.</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Относительно самостоятельным направлением изучения специальных оснований освобождения от уголовной ответственности является их исследование применительно к Особенной части УК. Здесь также налицо три более частных направления. Первое посвящено исключительно специальным основаниям освобождения от уголовной ответственности. Несомненным достоинством соответствующих работ является сам факт научного анализа группы соответствующих оснований как целостной совокупности; в них даются авторские определения и классификации, исследуется зарубежный и исторический опыт закрепления специальных оснований освобождения от уголовной ответственности. Но данные исследования имеют и недостатки описательного свойства, к тому же некоторые из них выполнялись на базе ранее действовавшего законодательства. В иных работах рассматриваются соответствующие основания без должного учета норм Общей части УК РФ и положений доктрины уголовного права, а имеющиеся предложения по совершенствованию законодательства зачастую носят частный характер; отсутствует концептуальное и методологическое обоснование перспектив развития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Специальным основаниям освобождения от уголовной ответственности в таком ключе посвятили свои работы Ю. В.</w:t>
      </w:r>
      <w:r>
        <w:rPr>
          <w:rStyle w:val="WW8Num3z0"/>
          <w:rFonts w:ascii="Verdana" w:hAnsi="Verdana"/>
          <w:color w:val="000000"/>
          <w:sz w:val="18"/>
          <w:szCs w:val="18"/>
        </w:rPr>
        <w:t> </w:t>
      </w:r>
      <w:r>
        <w:rPr>
          <w:rStyle w:val="WW8Num4z0"/>
          <w:rFonts w:ascii="Verdana" w:hAnsi="Verdana"/>
          <w:color w:val="4682B4"/>
          <w:sz w:val="18"/>
          <w:szCs w:val="18"/>
        </w:rPr>
        <w:t>Арсентьева</w:t>
      </w:r>
      <w:r>
        <w:rPr>
          <w:rFonts w:ascii="Verdana" w:hAnsi="Verdana"/>
          <w:color w:val="000000"/>
          <w:sz w:val="18"/>
          <w:szCs w:val="18"/>
        </w:rPr>
        <w:t>, Н. В. Григорьев, Е. 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В. Ю. Ивонин, А. Г.</w:t>
      </w:r>
      <w:r>
        <w:rPr>
          <w:rStyle w:val="WW8Num3z0"/>
          <w:rFonts w:ascii="Verdana" w:hAnsi="Verdana"/>
          <w:color w:val="000000"/>
          <w:sz w:val="18"/>
          <w:szCs w:val="18"/>
        </w:rPr>
        <w:t> </w:t>
      </w:r>
      <w:r>
        <w:rPr>
          <w:rStyle w:val="WW8Num4z0"/>
          <w:rFonts w:ascii="Verdana" w:hAnsi="Verdana"/>
          <w:color w:val="4682B4"/>
          <w:sz w:val="18"/>
          <w:szCs w:val="18"/>
        </w:rPr>
        <w:t>Калугин</w:t>
      </w:r>
      <w:r>
        <w:rPr>
          <w:rFonts w:ascii="Verdana" w:hAnsi="Verdana"/>
          <w:color w:val="000000"/>
          <w:sz w:val="18"/>
          <w:szCs w:val="18"/>
        </w:rPr>
        <w:t>, Р. Г. Камнев, И. В.</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В. В. Наумов, Р. А.</w:t>
      </w:r>
      <w:r>
        <w:rPr>
          <w:rStyle w:val="WW8Num3z0"/>
          <w:rFonts w:ascii="Verdana" w:hAnsi="Verdana"/>
          <w:color w:val="000000"/>
          <w:sz w:val="18"/>
          <w:szCs w:val="18"/>
        </w:rPr>
        <w:t> </w:t>
      </w:r>
      <w:r>
        <w:rPr>
          <w:rStyle w:val="WW8Num4z0"/>
          <w:rFonts w:ascii="Verdana" w:hAnsi="Verdana"/>
          <w:color w:val="4682B4"/>
          <w:sz w:val="18"/>
          <w:szCs w:val="18"/>
        </w:rPr>
        <w:t>Сабитов</w:t>
      </w:r>
      <w:r>
        <w:rPr>
          <w:rFonts w:ascii="Verdana" w:hAnsi="Verdana"/>
          <w:color w:val="000000"/>
          <w:sz w:val="18"/>
          <w:szCs w:val="18"/>
        </w:rPr>
        <w:t>, Э. С. Сандрукян, Э. С.</w:t>
      </w:r>
      <w:r>
        <w:rPr>
          <w:rStyle w:val="WW8Num3z0"/>
          <w:rFonts w:ascii="Verdana" w:hAnsi="Verdana"/>
          <w:color w:val="000000"/>
          <w:sz w:val="18"/>
          <w:szCs w:val="18"/>
        </w:rPr>
        <w:t> </w:t>
      </w:r>
      <w:r>
        <w:rPr>
          <w:rStyle w:val="WW8Num4z0"/>
          <w:rFonts w:ascii="Verdana" w:hAnsi="Verdana"/>
          <w:color w:val="4682B4"/>
          <w:sz w:val="18"/>
          <w:szCs w:val="18"/>
        </w:rPr>
        <w:t>Тенчов</w:t>
      </w:r>
      <w:r>
        <w:rPr>
          <w:rFonts w:ascii="Verdana" w:hAnsi="Verdana"/>
          <w:color w:val="000000"/>
          <w:sz w:val="18"/>
          <w:szCs w:val="18"/>
        </w:rPr>
        <w:t>, С. Н. Шатилович. По данной теме были выполнены кандидатские диссертации Ю. В.</w:t>
      </w:r>
      <w:r>
        <w:rPr>
          <w:rStyle w:val="WW8Num4z0"/>
          <w:rFonts w:ascii="Verdana" w:hAnsi="Verdana"/>
          <w:color w:val="4682B4"/>
          <w:sz w:val="18"/>
          <w:szCs w:val="18"/>
        </w:rPr>
        <w:t>Арсентьевой</w:t>
      </w:r>
      <w:r>
        <w:rPr>
          <w:rFonts w:ascii="Verdana" w:hAnsi="Verdana"/>
          <w:color w:val="000000"/>
          <w:sz w:val="18"/>
          <w:szCs w:val="18"/>
        </w:rPr>
        <w:t>, Е. Д. Ермаковой, В. Ю.</w:t>
      </w:r>
      <w:r>
        <w:rPr>
          <w:rStyle w:val="WW8Num3z0"/>
          <w:rFonts w:ascii="Verdana" w:hAnsi="Verdana"/>
          <w:color w:val="000000"/>
          <w:sz w:val="18"/>
          <w:szCs w:val="18"/>
        </w:rPr>
        <w:t> </w:t>
      </w:r>
      <w:r>
        <w:rPr>
          <w:rStyle w:val="WW8Num4z0"/>
          <w:rFonts w:ascii="Verdana" w:hAnsi="Verdana"/>
          <w:color w:val="4682B4"/>
          <w:sz w:val="18"/>
          <w:szCs w:val="18"/>
        </w:rPr>
        <w:t>Ивониным</w:t>
      </w:r>
      <w:r>
        <w:rPr>
          <w:rFonts w:ascii="Verdana" w:hAnsi="Verdana"/>
          <w:color w:val="000000"/>
          <w:sz w:val="18"/>
          <w:szCs w:val="18"/>
        </w:rPr>
        <w:t>, Р. Г. Камневым, И. В.</w:t>
      </w:r>
      <w:r>
        <w:rPr>
          <w:rStyle w:val="WW8Num3z0"/>
          <w:rFonts w:ascii="Verdana" w:hAnsi="Verdana"/>
          <w:color w:val="000000"/>
          <w:sz w:val="18"/>
          <w:szCs w:val="18"/>
        </w:rPr>
        <w:t> </w:t>
      </w:r>
      <w:r>
        <w:rPr>
          <w:rStyle w:val="WW8Num4z0"/>
          <w:rFonts w:ascii="Verdana" w:hAnsi="Verdana"/>
          <w:color w:val="4682B4"/>
          <w:sz w:val="18"/>
          <w:szCs w:val="18"/>
        </w:rPr>
        <w:t>Мироновым</w:t>
      </w:r>
      <w:r>
        <w:rPr>
          <w:rFonts w:ascii="Verdana" w:hAnsi="Verdana"/>
          <w:color w:val="000000"/>
          <w:sz w:val="18"/>
          <w:szCs w:val="18"/>
        </w:rPr>
        <w:t>, В. В. Наумовым, Э. С.</w:t>
      </w:r>
      <w:r>
        <w:rPr>
          <w:rStyle w:val="WW8Num3z0"/>
          <w:rFonts w:ascii="Verdana" w:hAnsi="Verdana"/>
          <w:color w:val="000000"/>
          <w:sz w:val="18"/>
          <w:szCs w:val="18"/>
        </w:rPr>
        <w:t> </w:t>
      </w:r>
      <w:r>
        <w:rPr>
          <w:rStyle w:val="WW8Num4z0"/>
          <w:rFonts w:ascii="Verdana" w:hAnsi="Verdana"/>
          <w:color w:val="4682B4"/>
          <w:sz w:val="18"/>
          <w:szCs w:val="18"/>
        </w:rPr>
        <w:t>Сандрукян</w:t>
      </w:r>
      <w:r>
        <w:rPr>
          <w:rFonts w:ascii="Verdana" w:hAnsi="Verdana"/>
          <w:color w:val="000000"/>
          <w:sz w:val="18"/>
          <w:szCs w:val="18"/>
        </w:rPr>
        <w:t>. Однако докторские диссертации либо аналогичные им по уровню монографические исследования по данной теме пока отсутствуют.</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специальных оснований освобождения от уголовной ответственности с частных позиций сводится к анализу отдельных из них. Указанное направление представлено в работах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Ш. М. Ижаевой,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Л. В. Лобановой, В. В.</w:t>
      </w:r>
      <w:r>
        <w:rPr>
          <w:rStyle w:val="WW8Num3z0"/>
          <w:rFonts w:ascii="Verdana" w:hAnsi="Verdana"/>
          <w:color w:val="000000"/>
          <w:sz w:val="18"/>
          <w:szCs w:val="18"/>
        </w:rPr>
        <w:t> </w:t>
      </w:r>
      <w:r>
        <w:rPr>
          <w:rStyle w:val="WW8Num4z0"/>
          <w:rFonts w:ascii="Verdana" w:hAnsi="Verdana"/>
          <w:color w:val="4682B4"/>
          <w:sz w:val="18"/>
          <w:szCs w:val="18"/>
        </w:rPr>
        <w:t>Николюка</w:t>
      </w:r>
      <w:r>
        <w:rPr>
          <w:rFonts w:ascii="Verdana" w:hAnsi="Verdana"/>
          <w:color w:val="000000"/>
          <w:sz w:val="18"/>
          <w:szCs w:val="18"/>
        </w:rPr>
        <w:t>, П. А. Скобликова и других ученых. В отношении отдельно взятой нормы такой анализ, безусловно, имеет теоретическое и практическое значение, но такой подход еще не достаточен для выявления характерных черт их субинститута в целом и совокупности условий и критериев их установления в УК.</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третий вид - частные исследования специальных оснований освобождения от уголовной ответственности с позиций Особенной части уголовного законодательства, преимущественно в связи с рассмотрением какого-либо конкретного состава (составов) преступления, что само по себе особенно значимо для</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но не позволяет выработать необходимые методологические подходы к конструированию и установлению таких оснований. В разной степени в этом аспекте специальным основаниям освобождения от уголовной ответственности уделяли внимание П. В.</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И. Ю. Бунева, А. П.</w:t>
      </w:r>
      <w:r>
        <w:rPr>
          <w:rStyle w:val="WW8Num3z0"/>
          <w:rFonts w:ascii="Verdana" w:hAnsi="Verdana"/>
          <w:color w:val="000000"/>
          <w:sz w:val="18"/>
          <w:szCs w:val="18"/>
        </w:rPr>
        <w:t> </w:t>
      </w:r>
      <w:r>
        <w:rPr>
          <w:rStyle w:val="WW8Num4z0"/>
          <w:rFonts w:ascii="Verdana" w:hAnsi="Verdana"/>
          <w:color w:val="4682B4"/>
          <w:sz w:val="18"/>
          <w:szCs w:val="18"/>
        </w:rPr>
        <w:t>Войтович</w:t>
      </w:r>
      <w:r>
        <w:rPr>
          <w:rFonts w:ascii="Verdana" w:hAnsi="Verdana"/>
          <w:color w:val="000000"/>
          <w:sz w:val="18"/>
          <w:szCs w:val="18"/>
        </w:rPr>
        <w:t>, С. У. Дикаев, И. А.</w:t>
      </w:r>
      <w:r>
        <w:rPr>
          <w:rStyle w:val="WW8Num3z0"/>
          <w:rFonts w:ascii="Verdana" w:hAnsi="Verdana"/>
          <w:color w:val="000000"/>
          <w:sz w:val="18"/>
          <w:szCs w:val="18"/>
        </w:rPr>
        <w:t> </w:t>
      </w:r>
      <w:r>
        <w:rPr>
          <w:rStyle w:val="WW8Num4z0"/>
          <w:rFonts w:ascii="Verdana" w:hAnsi="Verdana"/>
          <w:color w:val="4682B4"/>
          <w:sz w:val="18"/>
          <w:szCs w:val="18"/>
        </w:rPr>
        <w:t>Журавлев</w:t>
      </w:r>
      <w:r>
        <w:rPr>
          <w:rFonts w:ascii="Verdana" w:hAnsi="Verdana"/>
          <w:color w:val="000000"/>
          <w:sz w:val="18"/>
          <w:szCs w:val="18"/>
        </w:rPr>
        <w:t>, Л. В. Иногамова-Хегай, А. В.</w:t>
      </w:r>
      <w:r>
        <w:rPr>
          <w:rStyle w:val="WW8Num3z0"/>
          <w:rFonts w:ascii="Verdana" w:hAnsi="Verdana"/>
          <w:color w:val="000000"/>
          <w:sz w:val="18"/>
          <w:szCs w:val="18"/>
        </w:rPr>
        <w:t> </w:t>
      </w:r>
      <w:r>
        <w:rPr>
          <w:rStyle w:val="WW8Num4z0"/>
          <w:rFonts w:ascii="Verdana" w:hAnsi="Verdana"/>
          <w:color w:val="4682B4"/>
          <w:sz w:val="18"/>
          <w:szCs w:val="18"/>
        </w:rPr>
        <w:t>Кайшев</w:t>
      </w:r>
      <w:r>
        <w:rPr>
          <w:rFonts w:ascii="Verdana" w:hAnsi="Verdana"/>
          <w:color w:val="000000"/>
          <w:sz w:val="18"/>
          <w:szCs w:val="18"/>
        </w:rPr>
        <w:t>, О. Н. Коршунова, В. В.</w:t>
      </w:r>
      <w:r>
        <w:rPr>
          <w:rStyle w:val="WW8Num3z0"/>
          <w:rFonts w:ascii="Verdana" w:hAnsi="Verdana"/>
          <w:color w:val="000000"/>
          <w:sz w:val="18"/>
          <w:szCs w:val="18"/>
        </w:rPr>
        <w:t> </w:t>
      </w:r>
      <w:r>
        <w:rPr>
          <w:rStyle w:val="WW8Num4z0"/>
          <w:rFonts w:ascii="Verdana" w:hAnsi="Verdana"/>
          <w:color w:val="4682B4"/>
          <w:sz w:val="18"/>
          <w:szCs w:val="18"/>
        </w:rPr>
        <w:t>Мальцев</w:t>
      </w:r>
      <w:r>
        <w:rPr>
          <w:rFonts w:ascii="Verdana" w:hAnsi="Verdana"/>
          <w:color w:val="000000"/>
          <w:sz w:val="18"/>
          <w:szCs w:val="18"/>
        </w:rPr>
        <w:t>, Г. В. Овчинникова, М. Ю.</w:t>
      </w:r>
      <w:r>
        <w:rPr>
          <w:rStyle w:val="WW8Num3z0"/>
          <w:rFonts w:ascii="Verdana" w:hAnsi="Verdana"/>
          <w:color w:val="000000"/>
          <w:sz w:val="18"/>
          <w:szCs w:val="18"/>
        </w:rPr>
        <w:t> </w:t>
      </w:r>
      <w:r>
        <w:rPr>
          <w:rStyle w:val="WW8Num4z0"/>
          <w:rFonts w:ascii="Verdana" w:hAnsi="Verdana"/>
          <w:color w:val="4682B4"/>
          <w:sz w:val="18"/>
          <w:szCs w:val="18"/>
        </w:rPr>
        <w:t>Павлик</w:t>
      </w:r>
      <w:r>
        <w:rPr>
          <w:rFonts w:ascii="Verdana" w:hAnsi="Verdana"/>
          <w:color w:val="000000"/>
          <w:sz w:val="18"/>
          <w:szCs w:val="18"/>
        </w:rPr>
        <w:t>, О. Ю. Резепкин, Ю. В.</w:t>
      </w:r>
      <w:r>
        <w:rPr>
          <w:rStyle w:val="WW8Num3z0"/>
          <w:rFonts w:ascii="Verdana" w:hAnsi="Verdana"/>
          <w:color w:val="000000"/>
          <w:sz w:val="18"/>
          <w:szCs w:val="18"/>
        </w:rPr>
        <w:t> </w:t>
      </w:r>
      <w:r>
        <w:rPr>
          <w:rStyle w:val="WW8Num4z0"/>
          <w:rFonts w:ascii="Verdana" w:hAnsi="Verdana"/>
          <w:color w:val="4682B4"/>
          <w:sz w:val="18"/>
          <w:szCs w:val="18"/>
        </w:rPr>
        <w:t>Сомова</w:t>
      </w:r>
      <w:r>
        <w:rPr>
          <w:rFonts w:ascii="Verdana" w:hAnsi="Verdana"/>
          <w:color w:val="000000"/>
          <w:sz w:val="18"/>
          <w:szCs w:val="18"/>
        </w:rPr>
        <w:t>, А. В. Сумачев, В. Д.</w:t>
      </w:r>
      <w:r>
        <w:rPr>
          <w:rStyle w:val="WW8Num3z0"/>
          <w:rFonts w:ascii="Verdana" w:hAnsi="Verdana"/>
          <w:color w:val="000000"/>
          <w:sz w:val="18"/>
          <w:szCs w:val="18"/>
        </w:rPr>
        <w:t> </w:t>
      </w:r>
      <w:r>
        <w:rPr>
          <w:rStyle w:val="WW8Num4z0"/>
          <w:rFonts w:ascii="Verdana" w:hAnsi="Verdana"/>
          <w:color w:val="4682B4"/>
          <w:sz w:val="18"/>
          <w:szCs w:val="18"/>
        </w:rPr>
        <w:t>Филимонов</w:t>
      </w:r>
      <w:r>
        <w:rPr>
          <w:rFonts w:ascii="Verdana" w:hAnsi="Verdana"/>
          <w:color w:val="000000"/>
          <w:sz w:val="18"/>
          <w:szCs w:val="18"/>
        </w:rPr>
        <w:t>, С. Ю. Цуциев и другие ученые.</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Изложенное порождает необходимость углубленного целостного концептуального монографического исследования специальных оснований освобождения от уголовной ответственности для создания методологической основы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построения посредством объединения, синтеза подходов двух направлений: с точки зрения общих положений уголовного права и уголовно-правовой доктрины, и с позиции норм Особенной части уголовного закона. Данное обстоятельство предопределило цель и задачи исследования.</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диссертационного исследования состоит в разработке концепции уголовно-правового регулирования определенных общественных отношений посредством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специальные основания освобождения от уголовной ответственности, с учетом их социально-криминологической обусловленности.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диссертантом поставлены и решены следующие задачи: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осуществлены обобщение, анализ и развитие ряда соответствующих методологических и частных положений теории уголовного права;</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 исторический, логический, сравнительно-правовой анализ специальных оснований освобождения от уголовной ответственности;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изучена практика применения указанной группы норм;</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углублено общее понятие и разработаны признаки специальных оснований освобождения от уголовной ответственности;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определено место специальных оснований освобождения от уголовной ответственности в механизме уголовно-правовой охраны и защиты;</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раскрыта социально-криминологическая обусловленность исследуемой группы норм;</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структурирована система специальных оснований освобождения от уголовной ответственности по единому критерию - видам общественной опасности преступления;</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определены место и роль субинститута специальных оснований освобождения от уголовной ответственности в системе освобождения от уголовной ответственности и относительно норм Общей части УК РФ;</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разработана методологическая основа научно обоснованных рекомендаций и соответствующие предложения по совершенствованию уголовного законодательства о специальных основаниях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законодательного конструирования, доктринального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правоприменения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специальные основания освобождения от уголовной ответственности в их</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выражении и практике реализации, а также в соотношении с другими нормами и институтами уголовного права.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методологической основе работы заложены диалектический метод познания общественных явлений, а также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Метод исторического анализа применен при изучении развития отечественного уголовного законодательства о специальных основаниях освобождения от уголовной ответственности (наказания). Сравнительно-правовой метод использовался автором при соотношении норм о специальных основаниях освобождения от уголовной ответственности (наказания) в отечественном и зарубежном уголовном законодательстве. Системно-структурный и формальнологический методы применялись в процессе определения места специальных оснований освобождения от уголовной ответственности в системе норм уголовного законодательства, а также при разработке критериев их закрепления относительно статей Особенной части УК РФ. Конкретно-социологический метод использовался при анализе восприятия и оценки населением тех или иных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Получение эмпирического материала и работа с ним осуществлялась с помощью методов анкетирования различных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(следователей, судей, дознавателей, граждан (методом случайной выборки) 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xml:space="preserve">), анализа документов (прекращенных уголовных дел </w:t>
      </w:r>
      <w:r>
        <w:rPr>
          <w:rFonts w:ascii="Verdana" w:hAnsi="Verdana"/>
          <w:color w:val="000000"/>
          <w:sz w:val="18"/>
          <w:szCs w:val="18"/>
        </w:rPr>
        <w:lastRenderedPageBreak/>
        <w:t>по специальным и иным основаниям освобождения от уголовной ответственности на основании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следователей, определений суда и т. п.).</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активно применял методы индукции, дедукции, анализа, синтеза, формально-логический метод и иные методы, способствовавшие выявлению и решению многочисленных проблем, связанных с оптимизацией системы установления специальных оснований освобождения от уголовной ответственности.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Помимо широкого круга специальных источников, автором проанализирован ряд работ по философии, общей теории государства и права, истории отечественного государства и права, по международному праву.</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диссертант опирался на труды таких мыслителей прошлого, как Платон, Ч.</w:t>
      </w:r>
      <w:r>
        <w:rPr>
          <w:rStyle w:val="WW8Num3z0"/>
          <w:rFonts w:ascii="Verdana" w:hAnsi="Verdana"/>
          <w:color w:val="000000"/>
          <w:sz w:val="18"/>
          <w:szCs w:val="18"/>
        </w:rPr>
        <w:t> </w:t>
      </w:r>
      <w:r>
        <w:rPr>
          <w:rStyle w:val="WW8Num4z0"/>
          <w:rFonts w:ascii="Verdana" w:hAnsi="Verdana"/>
          <w:color w:val="4682B4"/>
          <w:sz w:val="18"/>
          <w:szCs w:val="18"/>
        </w:rPr>
        <w:t>Беккариа</w:t>
      </w:r>
      <w:r>
        <w:rPr>
          <w:rFonts w:ascii="Verdana" w:hAnsi="Verdana"/>
          <w:color w:val="000000"/>
          <w:sz w:val="18"/>
          <w:szCs w:val="18"/>
        </w:rPr>
        <w:t>, Ш. Л. Монтескье и др., на работы дореволюционных авторов: С. В.</w:t>
      </w:r>
      <w:r>
        <w:rPr>
          <w:rStyle w:val="WW8Num3z0"/>
          <w:rFonts w:ascii="Verdana" w:hAnsi="Verdana"/>
          <w:color w:val="000000"/>
          <w:sz w:val="18"/>
          <w:szCs w:val="18"/>
        </w:rPr>
        <w:t> </w:t>
      </w:r>
      <w:r>
        <w:rPr>
          <w:rStyle w:val="WW8Num4z0"/>
          <w:rFonts w:ascii="Verdana" w:hAnsi="Verdana"/>
          <w:color w:val="4682B4"/>
          <w:sz w:val="18"/>
          <w:szCs w:val="18"/>
        </w:rPr>
        <w:t>Познышева</w:t>
      </w:r>
      <w:r>
        <w:rPr>
          <w:rFonts w:ascii="Verdana" w:hAnsi="Verdana"/>
          <w:color w:val="000000"/>
          <w:sz w:val="18"/>
          <w:szCs w:val="18"/>
        </w:rPr>
        <w:t>, В. И. Сергеевича,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w:t>
      </w:r>
      <w:r>
        <w:rPr>
          <w:rStyle w:val="WW8Num3z0"/>
          <w:rFonts w:ascii="Verdana" w:hAnsi="Verdana"/>
          <w:color w:val="000000"/>
          <w:sz w:val="18"/>
          <w:szCs w:val="18"/>
        </w:rPr>
        <w:t> </w:t>
      </w:r>
      <w:r>
        <w:rPr>
          <w:rStyle w:val="WW8Num4z0"/>
          <w:rFonts w:ascii="Verdana" w:hAnsi="Verdana"/>
          <w:color w:val="4682B4"/>
          <w:sz w:val="18"/>
          <w:szCs w:val="18"/>
        </w:rPr>
        <w:t>Спасовича</w:t>
      </w:r>
      <w:r>
        <w:rPr>
          <w:rFonts w:ascii="Verdana" w:hAnsi="Verdana"/>
          <w:color w:val="000000"/>
          <w:sz w:val="18"/>
          <w:szCs w:val="18"/>
        </w:rPr>
        <w:t>, Н. С. Таганцева и других, а также на исследования таких известных отечественных ученых советского периода и современной России, как Ю. В.</w:t>
      </w:r>
      <w:r>
        <w:rPr>
          <w:rStyle w:val="WW8Num3z0"/>
          <w:rFonts w:ascii="Verdana" w:hAnsi="Verdana"/>
          <w:color w:val="000000"/>
          <w:sz w:val="18"/>
          <w:szCs w:val="18"/>
        </w:rPr>
        <w:t> </w:t>
      </w:r>
      <w:r>
        <w:rPr>
          <w:rStyle w:val="WW8Num4z0"/>
          <w:rFonts w:ascii="Verdana" w:hAnsi="Verdana"/>
          <w:color w:val="4682B4"/>
          <w:sz w:val="18"/>
          <w:szCs w:val="18"/>
        </w:rPr>
        <w:t>Голик</w:t>
      </w:r>
      <w:r>
        <w:rPr>
          <w:rFonts w:ascii="Verdana" w:hAnsi="Verdana"/>
          <w:color w:val="000000"/>
          <w:sz w:val="18"/>
          <w:szCs w:val="18"/>
        </w:rPr>
        <w:t>, А. Я. Гришко, В. К.</w:t>
      </w:r>
      <w:r>
        <w:rPr>
          <w:rStyle w:val="WW8Num3z0"/>
          <w:rFonts w:ascii="Verdana" w:hAnsi="Verdana"/>
          <w:color w:val="000000"/>
          <w:sz w:val="18"/>
          <w:szCs w:val="18"/>
        </w:rPr>
        <w:t> </w:t>
      </w:r>
      <w:r>
        <w:rPr>
          <w:rStyle w:val="WW8Num4z0"/>
          <w:rFonts w:ascii="Verdana" w:hAnsi="Verdana"/>
          <w:color w:val="4682B4"/>
          <w:sz w:val="18"/>
          <w:szCs w:val="18"/>
        </w:rPr>
        <w:t>Дуюнов</w:t>
      </w:r>
      <w:r>
        <w:rPr>
          <w:rFonts w:ascii="Verdana" w:hAnsi="Verdana"/>
          <w:color w:val="000000"/>
          <w:sz w:val="18"/>
          <w:szCs w:val="18"/>
        </w:rPr>
        <w:t>, С. А. Елисеев, 3. С. Зарипов,</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И.</w:t>
      </w:r>
      <w:r>
        <w:rPr>
          <w:rStyle w:val="WW8Num3z0"/>
          <w:rFonts w:ascii="Verdana" w:hAnsi="Verdana"/>
          <w:color w:val="000000"/>
          <w:sz w:val="18"/>
          <w:szCs w:val="18"/>
        </w:rPr>
        <w:t> </w:t>
      </w:r>
      <w:r>
        <w:rPr>
          <w:rStyle w:val="WW8Num4z0"/>
          <w:rFonts w:ascii="Verdana" w:hAnsi="Verdana"/>
          <w:color w:val="4682B4"/>
          <w:sz w:val="18"/>
          <w:szCs w:val="18"/>
        </w:rPr>
        <w:t>Зубкова</w:t>
      </w:r>
      <w:r>
        <w:rPr>
          <w:rFonts w:ascii="Verdana" w:hAnsi="Verdana"/>
          <w:color w:val="000000"/>
          <w:sz w:val="18"/>
          <w:szCs w:val="18"/>
        </w:rPr>
        <w:t>, Н. Г. Иванов, А. Н.</w:t>
      </w:r>
      <w:r>
        <w:rPr>
          <w:rStyle w:val="WW8Num3z0"/>
          <w:rFonts w:ascii="Verdana" w:hAnsi="Verdana"/>
          <w:color w:val="000000"/>
          <w:sz w:val="18"/>
          <w:szCs w:val="18"/>
        </w:rPr>
        <w:t> </w:t>
      </w:r>
      <w:r>
        <w:rPr>
          <w:rStyle w:val="WW8Num4z0"/>
          <w:rFonts w:ascii="Verdana" w:hAnsi="Verdana"/>
          <w:color w:val="4682B4"/>
          <w:sz w:val="18"/>
          <w:szCs w:val="18"/>
        </w:rPr>
        <w:t>Игнатов</w:t>
      </w:r>
      <w:r>
        <w:rPr>
          <w:rFonts w:ascii="Verdana" w:hAnsi="Verdana"/>
          <w:color w:val="000000"/>
          <w:sz w:val="18"/>
          <w:szCs w:val="18"/>
        </w:rPr>
        <w:t>, Л. В. Иногамова-Хегай,</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И. Я. Козаченко, А. П.</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И. Д. Козочкин, В. С.</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Л. Л. Кругликов, Н. 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Ю. А. Красиков, Т. А. Лесниевски-Костарева, Н. А.</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А. А. Магомедов,</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П.</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С. Ф. Милюков, А. С.</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А. В. Наумов, В. В.</w:t>
      </w:r>
      <w:r>
        <w:rPr>
          <w:rStyle w:val="WW8Num3z0"/>
          <w:rFonts w:ascii="Verdana" w:hAnsi="Verdana"/>
          <w:color w:val="000000"/>
          <w:sz w:val="18"/>
          <w:szCs w:val="18"/>
        </w:rPr>
        <w:t> </w:t>
      </w:r>
      <w:r>
        <w:rPr>
          <w:rStyle w:val="WW8Num4z0"/>
          <w:rFonts w:ascii="Verdana" w:hAnsi="Verdana"/>
          <w:color w:val="4682B4"/>
          <w:sz w:val="18"/>
          <w:szCs w:val="18"/>
        </w:rPr>
        <w:t>Николюк</w:t>
      </w:r>
      <w:r>
        <w:rPr>
          <w:rFonts w:ascii="Verdana" w:hAnsi="Verdana"/>
          <w:color w:val="000000"/>
          <w:sz w:val="18"/>
          <w:szCs w:val="18"/>
        </w:rPr>
        <w:t>, Г. П. Новоселов, К. К.</w:t>
      </w:r>
      <w:r>
        <w:rPr>
          <w:rStyle w:val="WW8Num3z0"/>
          <w:rFonts w:ascii="Verdana" w:hAnsi="Verdana"/>
          <w:color w:val="000000"/>
          <w:sz w:val="18"/>
          <w:szCs w:val="18"/>
        </w:rPr>
        <w:t> </w:t>
      </w:r>
      <w:r>
        <w:rPr>
          <w:rStyle w:val="WW8Num4z0"/>
          <w:rFonts w:ascii="Verdana" w:hAnsi="Verdana"/>
          <w:color w:val="4682B4"/>
          <w:sz w:val="18"/>
          <w:szCs w:val="18"/>
        </w:rPr>
        <w:t>Панько</w:t>
      </w:r>
      <w:r>
        <w:rPr>
          <w:rFonts w:ascii="Verdana" w:hAnsi="Verdana"/>
          <w:color w:val="000000"/>
          <w:sz w:val="18"/>
          <w:szCs w:val="18"/>
        </w:rPr>
        <w:t>, Г. О. Петрова, А. А.</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Л. М. Прозументов, В. С.</w:t>
      </w:r>
      <w:r>
        <w:rPr>
          <w:rStyle w:val="WW8Num3z0"/>
          <w:rFonts w:ascii="Verdana" w:hAnsi="Verdana"/>
          <w:color w:val="000000"/>
          <w:sz w:val="18"/>
          <w:szCs w:val="18"/>
        </w:rPr>
        <w:t> </w:t>
      </w:r>
      <w:r>
        <w:rPr>
          <w:rStyle w:val="WW8Num4z0"/>
          <w:rFonts w:ascii="Verdana" w:hAnsi="Verdana"/>
          <w:color w:val="4682B4"/>
          <w:sz w:val="18"/>
          <w:szCs w:val="18"/>
        </w:rPr>
        <w:t>Прохоров</w:t>
      </w:r>
      <w:r>
        <w:rPr>
          <w:rFonts w:ascii="Verdana" w:hAnsi="Verdana"/>
          <w:color w:val="000000"/>
          <w:sz w:val="18"/>
          <w:szCs w:val="18"/>
        </w:rPr>
        <w:t>, Ю. Е. Пудовочкин,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Н.</w:t>
      </w:r>
      <w:r>
        <w:rPr>
          <w:rStyle w:val="WW8Num3z0"/>
          <w:rFonts w:ascii="Verdana" w:hAnsi="Verdana"/>
          <w:color w:val="000000"/>
          <w:sz w:val="18"/>
          <w:szCs w:val="18"/>
        </w:rPr>
        <w:t> </w:t>
      </w:r>
      <w:r>
        <w:rPr>
          <w:rStyle w:val="WW8Num4z0"/>
          <w:rFonts w:ascii="Verdana" w:hAnsi="Verdana"/>
          <w:color w:val="4682B4"/>
          <w:sz w:val="18"/>
          <w:szCs w:val="18"/>
        </w:rPr>
        <w:t>Сабанин</w:t>
      </w:r>
      <w:r>
        <w:rPr>
          <w:rFonts w:ascii="Verdana" w:hAnsi="Verdana"/>
          <w:color w:val="000000"/>
          <w:sz w:val="18"/>
          <w:szCs w:val="18"/>
        </w:rPr>
        <w:t>, В. В. Скибицкий, К. А.</w:t>
      </w:r>
      <w:r>
        <w:rPr>
          <w:rStyle w:val="WW8Num3z0"/>
          <w:rFonts w:ascii="Verdana" w:hAnsi="Verdana"/>
          <w:color w:val="000000"/>
          <w:sz w:val="18"/>
          <w:szCs w:val="18"/>
        </w:rPr>
        <w:t> </w:t>
      </w:r>
      <w:r>
        <w:rPr>
          <w:rStyle w:val="WW8Num4z0"/>
          <w:rFonts w:ascii="Verdana" w:hAnsi="Verdana"/>
          <w:color w:val="4682B4"/>
          <w:sz w:val="18"/>
          <w:szCs w:val="18"/>
        </w:rPr>
        <w:t>Сыч</w:t>
      </w:r>
      <w:r>
        <w:rPr>
          <w:rFonts w:ascii="Verdana" w:hAnsi="Verdana"/>
          <w:color w:val="000000"/>
          <w:sz w:val="18"/>
          <w:szCs w:val="18"/>
        </w:rPr>
        <w:t>, Ю. М. Ткачевский, В. А.</w:t>
      </w:r>
      <w:r>
        <w:rPr>
          <w:rStyle w:val="WW8Num3z0"/>
          <w:rFonts w:ascii="Verdana" w:hAnsi="Verdana"/>
          <w:color w:val="000000"/>
          <w:sz w:val="18"/>
          <w:szCs w:val="18"/>
        </w:rPr>
        <w:t> </w:t>
      </w:r>
      <w:r>
        <w:rPr>
          <w:rStyle w:val="WW8Num4z0"/>
          <w:rFonts w:ascii="Verdana" w:hAnsi="Verdana"/>
          <w:color w:val="4682B4"/>
          <w:sz w:val="18"/>
          <w:szCs w:val="18"/>
        </w:rPr>
        <w:t>Уткин</w:t>
      </w:r>
      <w:r>
        <w:rPr>
          <w:rFonts w:ascii="Verdana" w:hAnsi="Verdana"/>
          <w:color w:val="000000"/>
          <w:sz w:val="18"/>
          <w:szCs w:val="18"/>
        </w:rPr>
        <w:t>, П. А. Фефелов, В. Д.</w:t>
      </w:r>
      <w:r>
        <w:rPr>
          <w:rStyle w:val="WW8Num3z0"/>
          <w:rFonts w:ascii="Verdana" w:hAnsi="Verdana"/>
          <w:color w:val="000000"/>
          <w:sz w:val="18"/>
          <w:szCs w:val="18"/>
        </w:rPr>
        <w:t> </w:t>
      </w:r>
      <w:r>
        <w:rPr>
          <w:rStyle w:val="WW8Num4z0"/>
          <w:rFonts w:ascii="Verdana" w:hAnsi="Verdana"/>
          <w:color w:val="4682B4"/>
          <w:sz w:val="18"/>
          <w:szCs w:val="18"/>
        </w:rPr>
        <w:t>Филимонов</w:t>
      </w:r>
      <w:r>
        <w:rPr>
          <w:rFonts w:ascii="Verdana" w:hAnsi="Verdana"/>
          <w:color w:val="000000"/>
          <w:sz w:val="18"/>
          <w:szCs w:val="18"/>
        </w:rPr>
        <w:t>, О. В. Филимонов, Т. Г.</w:t>
      </w:r>
      <w:r>
        <w:rPr>
          <w:rStyle w:val="WW8Num3z0"/>
          <w:rFonts w:ascii="Verdana" w:hAnsi="Verdana"/>
          <w:color w:val="000000"/>
          <w:sz w:val="18"/>
          <w:szCs w:val="18"/>
        </w:rPr>
        <w:t> </w:t>
      </w:r>
      <w:r>
        <w:rPr>
          <w:rStyle w:val="WW8Num4z0"/>
          <w:rFonts w:ascii="Verdana" w:hAnsi="Verdana"/>
          <w:color w:val="4682B4"/>
          <w:sz w:val="18"/>
          <w:szCs w:val="18"/>
        </w:rPr>
        <w:t>Черненко</w:t>
      </w:r>
      <w:r>
        <w:rPr>
          <w:rFonts w:ascii="Verdana" w:hAnsi="Verdana"/>
          <w:color w:val="000000"/>
          <w:sz w:val="18"/>
          <w:szCs w:val="18"/>
        </w:rPr>
        <w:t>, А. А. Чистяков, А. В.</w:t>
      </w:r>
      <w:r>
        <w:rPr>
          <w:rStyle w:val="WW8Num3z0"/>
          <w:rFonts w:ascii="Verdana" w:hAnsi="Verdana"/>
          <w:color w:val="000000"/>
          <w:sz w:val="18"/>
          <w:szCs w:val="18"/>
        </w:rPr>
        <w:t> </w:t>
      </w:r>
      <w:r>
        <w:rPr>
          <w:rStyle w:val="WW8Num4z0"/>
          <w:rFonts w:ascii="Verdana" w:hAnsi="Verdana"/>
          <w:color w:val="4682B4"/>
          <w:sz w:val="18"/>
          <w:szCs w:val="18"/>
        </w:rPr>
        <w:t>Шеслер</w:t>
      </w:r>
      <w:r>
        <w:rPr>
          <w:rFonts w:ascii="Verdana" w:hAnsi="Verdana"/>
          <w:color w:val="000000"/>
          <w:sz w:val="18"/>
          <w:szCs w:val="18"/>
        </w:rPr>
        <w:t>, В. А. Якушин, Б. В.</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и других.</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Содержащиеся в диссертации выводы опираются на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отечественное уголовное и уголовно-процессуальное законодательство, зарубежное уголовное законодательство (уголовные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Азербайджанской Республики, Республики Казахстан, Республики Молдова, Республики Беларусь, Литовской Республики,</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Украины, Республики Таджикистан, Турции, Республики Болгария, Франции, Швеции, Швейцарии, Австралии, Бельгии, Голландии, Японии, Аргентины, Таиланда, Дании и др.), нормы международного права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 и др.</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Ее составили результаты репрезентативного анкетного опроса по разработанной автором методике 1000 граждан, 793 осужденных, 468</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ОВД и прокуратуры и 173 федеральных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семи регионах России (Кемеровская, Томская, Новосибирская области, Алтайский и Красноярский край, республики Алтай и Хакасия). Работа основана также на</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на материалах опубликованной с 1998 по</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2012 г.г.</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России и статистических материалах</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по России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в отношении которых в нормах Особенной части УК РФ предусмотрены специальные основания освобождения от уголовной ответственности за 2007-2012 г.г., а также на изученных автором свыше 450 прекращенных уголовных дел в семи указанных регионах России по ряду преступлений, относительно которых предусмотрены специальные основания освобождения от уголовной ответственности. В диссертации использованы сведения информационно-аналитического управления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(Сводные отчеты по форме федерального статистического наблюдения № 1-Е «Сведения о</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работе и дознании» по Российской Федерации) за 2007-2012 г.г. и сведения Главного управления организационно-правового обеспечения деятельности судов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(Сводные отчеты по форме ведомственного статистического наблюдения № 10.3 «Меры наказания по наиболее</w:t>
      </w:r>
      <w:r>
        <w:rPr>
          <w:rStyle w:val="WW8Num3z0"/>
          <w:rFonts w:ascii="Verdana" w:hAnsi="Verdana"/>
          <w:color w:val="000000"/>
          <w:sz w:val="18"/>
          <w:szCs w:val="18"/>
        </w:rPr>
        <w:t> </w:t>
      </w:r>
      <w:r>
        <w:rPr>
          <w:rStyle w:val="WW8Num4z0"/>
          <w:rFonts w:ascii="Verdana" w:hAnsi="Verdana"/>
          <w:color w:val="4682B4"/>
          <w:sz w:val="18"/>
          <w:szCs w:val="18"/>
        </w:rPr>
        <w:t>тяжкому</w:t>
      </w:r>
      <w:r>
        <w:rPr>
          <w:rStyle w:val="WW8Num3z0"/>
          <w:rFonts w:ascii="Verdana" w:hAnsi="Verdana"/>
          <w:color w:val="000000"/>
          <w:sz w:val="18"/>
          <w:szCs w:val="18"/>
        </w:rPr>
        <w:t> </w:t>
      </w:r>
      <w:r>
        <w:rPr>
          <w:rFonts w:ascii="Verdana" w:hAnsi="Verdana"/>
          <w:color w:val="000000"/>
          <w:sz w:val="18"/>
          <w:szCs w:val="18"/>
        </w:rPr>
        <w:t>преступлению (без учета сложения)» и № 10.2 «</w:t>
      </w:r>
      <w:r>
        <w:rPr>
          <w:rStyle w:val="WW8Num4z0"/>
          <w:rFonts w:ascii="Verdana" w:hAnsi="Verdana"/>
          <w:color w:val="4682B4"/>
          <w:sz w:val="18"/>
          <w:szCs w:val="18"/>
        </w:rPr>
        <w:t>Особенности применения реальных мер наказания</w:t>
      </w:r>
      <w:r>
        <w:rPr>
          <w:rFonts w:ascii="Verdana" w:hAnsi="Verdana"/>
          <w:color w:val="000000"/>
          <w:sz w:val="18"/>
          <w:szCs w:val="18"/>
        </w:rPr>
        <w:t>») за 2007-2012 гг.</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состоит в том, что в нем с учетом современной отечественной доктрины уголовного права на концептуальном, монографическом уровне исследуется группа норм о специальных основаниях освобождения от уголовной ответственности как относительно самостоятельный уголовно-правовой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Fonts w:ascii="Verdana" w:hAnsi="Verdana"/>
          <w:color w:val="000000"/>
          <w:sz w:val="18"/>
          <w:szCs w:val="18"/>
        </w:rPr>
        <w:t>, направленный на оптимизацию уголовно-правовой охраны и защиты личности, общества и государства, определено место исследуемых оснований в системе уголовно-правового регулирования и выработан единый подход по оптимизации уголовного законодательства в части субинститута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Критерию новизны отвечает авторское определение специальных оснований освобождения от уголовной ответственности, которое позволяет не только отграничить совокупность данных оснований от иных институтов уголовного права по формальным признакам, но и органично отражает все их функциональные (содержательные) особенности. В диссертации по-новому отражаются взаимосвязи указанного субинститута со смежными структурными подразделениями уголовного права; определяются и уточняются основания, условия и критерии установления специальных оснований освобождения от уголовной ответственности для конструирования их оптимальной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модели в свете перспектив их дальнейшего развития.</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Критериям новизны отвечают разработанная уровневая структура общественной опасности преступления как теоретическая основа построения системы закрепления специальных оснований освобождения от уголовной ответственности, положения о соотношении в рассматриваемом аспекте видов общественной опасности преступления с общественной опасностью личности</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оригинальная классификация специальных оснований освобождения от уголовной ответственности, основанная на их социально-криминологической обусловленности.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новизне исследования свидетельствуют также положения, выносимые на защиту.</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Совокупность специальных оснований освобождения от уголовной ответственности, обладающая основными чертами субинститута уголовного права, в ее наиболее адекватном виде сформировалась лишь в современном уголовном законодательстве, хотя отдельные специальные основания освобождения от уголовной ответственности могут быть расценены как таковые уже с принятием</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года. В российском уголовном праве налицо тенденция к росту числа специальных оснований освобождения от уголовной ответственности. Тем не менее, их появление в законодательстве большей частью пока бессистемно и обусловлено, в сущности, преимущественно субъективными факторами текущего характера, что не позволяет оптимально сбалансировать систему целостной совокупности взаимосвязанных элементов. В доктрине уголовного права пока нет определенных правил и четких критериев их закрепления. Следствие этого - появление исследуемых оснований применительно к составам преступлений, где они нецелесообразны и неэффективны, и, напротив, отсутствие их относительно составов преступлений, где специальные основания освобождения со всей очевидностью должны существовать.</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Специальные основания освобождения от уголовной ответственности предусмотрены в примечаниях к различным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Особенной части УК РФ, но в уголовном праве фактически сформировался единый специфический субинститут, обладающий рядом свойственных только ему черт. В его основе - относительно нетипичная форма реакции государства на</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при указанных в законе условиях. Она обусловлена потребностями обеспечения безопасности более ценных объектов уголовно-правовой охраны при условии отказа от реализации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менее ценному. Действие норм указанного субинститута при наличии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примечаниях юридических фактов ведет к возникновению особого уголовно-правового отношения, субъектами которого выступают</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и государство. В таком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у первого возникает право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на освобождение от уголовной ответственности, а у второго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или право освободить виновного.</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Специальные основания освобождения от уголовной ответственности - это предусмотренные в форме примечаний к отдельным статьям Особенной части УК РФ относительно самостоятельные уголовно-правовые нормы, направленные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 xml:space="preserve">совершаемых преступлений либо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других, зачастую более тяжких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Fonts w:ascii="Verdana" w:hAnsi="Verdana"/>
          <w:color w:val="000000"/>
          <w:sz w:val="18"/>
          <w:szCs w:val="18"/>
        </w:rPr>
        <w:t>деяний, а в ряде случаев - и на выявление</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преступлений посредством предусмотренного в примечаниях позитивного</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поведения виновного, при наличии которого государство в лице</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обязано либо вправе освободить его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Особая роль специальных оснований освобождения от уголовной ответственности определяется на основе разграничения двух взаимосвязанных функций: уголовно-правовой охраны и уголовно-правовой защиты, являющихся, по сути, специфическим проявлением регулятивной функции в уголовном праве. Данные основания, входящие в механизм уголовно-правовой защиты,</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примечаниях статей Особенной части УК РФ и направлены на его оптимизацию, одновременно способствуя более полной реализации принципа экономии репрессии. Это предупреждение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преступлений некарательными средствами, стимулирование позитивного посткриминального поведения виновного, минимизация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Хотя специальные основания освобождения от уголовной ответственности сами по себе не решают задач уголовно-правовой охраны, их установление и применение предполагает ее учет.</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Определяющий социально-криминологический фактор установления специальных оснований освобождения от уголовной ответственности - конкретные виды общественной опасности совершенных преступлений. Свойственная всем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w:t>
      </w:r>
      <w:r>
        <w:rPr>
          <w:rStyle w:val="WW8Num3z0"/>
          <w:rFonts w:ascii="Verdana" w:hAnsi="Verdana"/>
          <w:color w:val="000000"/>
          <w:sz w:val="18"/>
          <w:szCs w:val="18"/>
        </w:rPr>
        <w:t> </w:t>
      </w:r>
      <w:r>
        <w:rPr>
          <w:rFonts w:ascii="Verdana" w:hAnsi="Verdana"/>
          <w:color w:val="000000"/>
          <w:sz w:val="18"/>
          <w:szCs w:val="18"/>
        </w:rPr>
        <w:t>деяниям общественная опасность (именуемая в диссертации «</w:t>
      </w:r>
      <w:r>
        <w:rPr>
          <w:rStyle w:val="WW8Num4z0"/>
          <w:rFonts w:ascii="Verdana" w:hAnsi="Verdana"/>
          <w:color w:val="4682B4"/>
          <w:sz w:val="18"/>
          <w:szCs w:val="18"/>
        </w:rPr>
        <w:t>простой</w:t>
      </w:r>
      <w:r>
        <w:rPr>
          <w:rFonts w:ascii="Verdana" w:hAnsi="Verdana"/>
          <w:color w:val="000000"/>
          <w:sz w:val="18"/>
          <w:szCs w:val="18"/>
        </w:rPr>
        <w:t>») в ряде случаев сопровождается опасностью более высокого уровня и степени вероятности, когда совершенное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содержит в себе истоки иных, зачастую более тяжких. Подобную общественную опасность с известной долей условности можно именовать «</w:t>
      </w:r>
      <w:r>
        <w:rPr>
          <w:rStyle w:val="WW8Num4z0"/>
          <w:rFonts w:ascii="Verdana" w:hAnsi="Verdana"/>
          <w:color w:val="4682B4"/>
          <w:sz w:val="18"/>
          <w:szCs w:val="18"/>
        </w:rPr>
        <w:t>кумулятивной</w:t>
      </w:r>
      <w:r>
        <w:rPr>
          <w:rFonts w:ascii="Verdana" w:hAnsi="Verdana"/>
          <w:color w:val="000000"/>
          <w:sz w:val="18"/>
          <w:szCs w:val="18"/>
        </w:rPr>
        <w:t>». Большинство существующих примечаний к статьям Особенной части УК отражают стремление законодателя к приоритетному устранению именно «</w:t>
      </w:r>
      <w:r>
        <w:rPr>
          <w:rStyle w:val="WW8Num4z0"/>
          <w:rFonts w:ascii="Verdana" w:hAnsi="Verdana"/>
          <w:color w:val="4682B4"/>
          <w:sz w:val="18"/>
          <w:szCs w:val="18"/>
        </w:rPr>
        <w:t>кумулятивной</w:t>
      </w:r>
      <w:r>
        <w:rPr>
          <w:rFonts w:ascii="Verdana" w:hAnsi="Verdana"/>
          <w:color w:val="000000"/>
          <w:sz w:val="18"/>
          <w:szCs w:val="18"/>
        </w:rPr>
        <w:t>» опасности как опасности более высокого уровня.</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Преступления «</w:t>
      </w:r>
      <w:r>
        <w:rPr>
          <w:rStyle w:val="WW8Num4z0"/>
          <w:rFonts w:ascii="Verdana" w:hAnsi="Verdana"/>
          <w:color w:val="4682B4"/>
          <w:sz w:val="18"/>
          <w:szCs w:val="18"/>
        </w:rPr>
        <w:t>кумулятивной опасности</w:t>
      </w:r>
      <w:r>
        <w:rPr>
          <w:rFonts w:ascii="Verdana" w:hAnsi="Verdana"/>
          <w:color w:val="000000"/>
          <w:sz w:val="18"/>
          <w:szCs w:val="18"/>
        </w:rPr>
        <w:t>» можно подразделить на преступления «</w:t>
      </w:r>
      <w:r>
        <w:rPr>
          <w:rStyle w:val="WW8Num4z0"/>
          <w:rFonts w:ascii="Verdana" w:hAnsi="Verdana"/>
          <w:color w:val="4682B4"/>
          <w:sz w:val="18"/>
          <w:szCs w:val="18"/>
        </w:rPr>
        <w:t>прямой</w:t>
      </w:r>
      <w:r>
        <w:rPr>
          <w:rFonts w:ascii="Verdana" w:hAnsi="Verdana"/>
          <w:color w:val="000000"/>
          <w:sz w:val="18"/>
          <w:szCs w:val="18"/>
        </w:rPr>
        <w:t>», «</w:t>
      </w:r>
      <w:r>
        <w:rPr>
          <w:rStyle w:val="WW8Num4z0"/>
          <w:rFonts w:ascii="Verdana" w:hAnsi="Verdana"/>
          <w:color w:val="4682B4"/>
          <w:sz w:val="18"/>
          <w:szCs w:val="18"/>
        </w:rPr>
        <w:t>опосредованной</w:t>
      </w:r>
      <w:r>
        <w:rPr>
          <w:rFonts w:ascii="Verdana" w:hAnsi="Verdana"/>
          <w:color w:val="000000"/>
          <w:sz w:val="18"/>
          <w:szCs w:val="18"/>
        </w:rPr>
        <w:t>» и «</w:t>
      </w:r>
      <w:r>
        <w:rPr>
          <w:rStyle w:val="WW8Num4z0"/>
          <w:rFonts w:ascii="Verdana" w:hAnsi="Verdana"/>
          <w:color w:val="4682B4"/>
          <w:sz w:val="18"/>
          <w:szCs w:val="18"/>
        </w:rPr>
        <w:t>абстрактной</w:t>
      </w:r>
      <w:r>
        <w:rPr>
          <w:rFonts w:ascii="Verdana" w:hAnsi="Verdana"/>
          <w:color w:val="000000"/>
          <w:sz w:val="18"/>
          <w:szCs w:val="18"/>
        </w:rPr>
        <w:t>» «</w:t>
      </w:r>
      <w:r>
        <w:rPr>
          <w:rStyle w:val="WW8Num4z0"/>
          <w:rFonts w:ascii="Verdana" w:hAnsi="Verdana"/>
          <w:color w:val="4682B4"/>
          <w:sz w:val="18"/>
          <w:szCs w:val="18"/>
        </w:rPr>
        <w:t>кумулятивной опасности</w:t>
      </w:r>
      <w:r>
        <w:rPr>
          <w:rFonts w:ascii="Verdana" w:hAnsi="Verdana"/>
          <w:color w:val="000000"/>
          <w:sz w:val="18"/>
          <w:szCs w:val="18"/>
        </w:rPr>
        <w:t>». Первые «</w:t>
      </w:r>
      <w:r>
        <w:rPr>
          <w:rStyle w:val="WW8Num4z0"/>
          <w:rFonts w:ascii="Verdana" w:hAnsi="Verdana"/>
          <w:color w:val="4682B4"/>
          <w:sz w:val="18"/>
          <w:szCs w:val="18"/>
        </w:rPr>
        <w:t>генетически</w:t>
      </w:r>
      <w:r>
        <w:rPr>
          <w:rFonts w:ascii="Verdana" w:hAnsi="Verdana"/>
          <w:color w:val="000000"/>
          <w:sz w:val="18"/>
          <w:szCs w:val="18"/>
        </w:rPr>
        <w:t>» связаны с рядом таких преступлений, при которых уже само</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содержит потенциально высокую вероятность эскалации общественной опасности в направлении новых конкретных преступлений. Вторые обусловливают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конкретных «</w:t>
      </w:r>
      <w:r>
        <w:rPr>
          <w:rStyle w:val="WW8Num4z0"/>
          <w:rFonts w:ascii="Verdana" w:hAnsi="Verdana"/>
          <w:color w:val="4682B4"/>
          <w:sz w:val="18"/>
          <w:szCs w:val="18"/>
        </w:rPr>
        <w:t>смежных</w:t>
      </w:r>
      <w:r>
        <w:rPr>
          <w:rFonts w:ascii="Verdana" w:hAnsi="Verdana"/>
          <w:color w:val="000000"/>
          <w:sz w:val="18"/>
          <w:szCs w:val="18"/>
        </w:rPr>
        <w:t>» преступлений с невысокой степенью вероятности. Третьи тоже способны обусловить совершение других преступлений, но их характер не вытекает из характера общественной опасности преступлений «</w:t>
      </w:r>
      <w:r>
        <w:rPr>
          <w:rStyle w:val="WW8Num4z0"/>
          <w:rFonts w:ascii="Verdana" w:hAnsi="Verdana"/>
          <w:color w:val="4682B4"/>
          <w:sz w:val="18"/>
          <w:szCs w:val="18"/>
        </w:rPr>
        <w:t>кумулятивной</w:t>
      </w:r>
      <w:r>
        <w:rPr>
          <w:rFonts w:ascii="Verdana" w:hAnsi="Verdana"/>
          <w:color w:val="000000"/>
          <w:sz w:val="18"/>
          <w:szCs w:val="18"/>
        </w:rPr>
        <w:t>» абстрактной опасности. В итоге налицо необходимость более дифференцированного закрепления специальных оснований освобождения от уголовной ответственности относительно преступлений «</w:t>
      </w:r>
      <w:r>
        <w:rPr>
          <w:rStyle w:val="WW8Num4z0"/>
          <w:rFonts w:ascii="Verdana" w:hAnsi="Verdana"/>
          <w:color w:val="4682B4"/>
          <w:sz w:val="18"/>
          <w:szCs w:val="18"/>
        </w:rPr>
        <w:t>прямой</w:t>
      </w:r>
      <w:r>
        <w:rPr>
          <w:rFonts w:ascii="Verdana" w:hAnsi="Verdana"/>
          <w:color w:val="000000"/>
          <w:sz w:val="18"/>
          <w:szCs w:val="18"/>
        </w:rPr>
        <w:t>», «</w:t>
      </w:r>
      <w:r>
        <w:rPr>
          <w:rStyle w:val="WW8Num4z0"/>
          <w:rFonts w:ascii="Verdana" w:hAnsi="Verdana"/>
          <w:color w:val="4682B4"/>
          <w:sz w:val="18"/>
          <w:szCs w:val="18"/>
        </w:rPr>
        <w:t>опосредованной</w:t>
      </w:r>
      <w:r>
        <w:rPr>
          <w:rFonts w:ascii="Verdana" w:hAnsi="Verdana"/>
          <w:color w:val="000000"/>
          <w:sz w:val="18"/>
          <w:szCs w:val="18"/>
        </w:rPr>
        <w:t>» и «</w:t>
      </w:r>
      <w:r>
        <w:rPr>
          <w:rStyle w:val="WW8Num4z0"/>
          <w:rFonts w:ascii="Verdana" w:hAnsi="Verdana"/>
          <w:color w:val="4682B4"/>
          <w:sz w:val="18"/>
          <w:szCs w:val="18"/>
        </w:rPr>
        <w:t>абстрактной</w:t>
      </w:r>
      <w:r>
        <w:rPr>
          <w:rFonts w:ascii="Verdana" w:hAnsi="Verdana"/>
          <w:color w:val="000000"/>
          <w:sz w:val="18"/>
          <w:szCs w:val="18"/>
        </w:rPr>
        <w:t>» «</w:t>
      </w:r>
      <w:r>
        <w:rPr>
          <w:rStyle w:val="WW8Num4z0"/>
          <w:rFonts w:ascii="Verdana" w:hAnsi="Verdana"/>
          <w:color w:val="4682B4"/>
          <w:sz w:val="18"/>
          <w:szCs w:val="18"/>
        </w:rPr>
        <w:t>кумулятивной опасности</w:t>
      </w:r>
      <w:r>
        <w:rPr>
          <w:rFonts w:ascii="Verdana" w:hAnsi="Verdana"/>
          <w:color w:val="000000"/>
          <w:sz w:val="18"/>
          <w:szCs w:val="18"/>
        </w:rPr>
        <w:t>».</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соответствии с определенными видами общественной опасности выделяются соответствующие группы исследуемых оснований в российском уголовном законодательстве, которые нашли свое отражение в новой классификации. При этом в нее вошла и группа специальных оснований освобождения от уголовной ответственности, определяющих границы уголовной ответственности. Согласно предложенной классификации, можно различать следующие группы специальных оснований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основания освобождения от уголовной ответственности при совершении преступлений с «</w:t>
      </w:r>
      <w:r>
        <w:rPr>
          <w:rStyle w:val="WW8Num4z0"/>
          <w:rFonts w:ascii="Verdana" w:hAnsi="Verdana"/>
          <w:color w:val="4682B4"/>
          <w:sz w:val="18"/>
          <w:szCs w:val="18"/>
        </w:rPr>
        <w:t>прямой кумулятивной опасностью</w:t>
      </w:r>
      <w:r>
        <w:rPr>
          <w:rFonts w:ascii="Verdana" w:hAnsi="Verdana"/>
          <w:color w:val="000000"/>
          <w:sz w:val="18"/>
          <w:szCs w:val="18"/>
        </w:rPr>
        <w:t>», предусмотренные в примечаниях к ст. ст. 126, 1271, 205, 206 УК РФ.</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основания освобождения от уголовной ответственности при совершении преступлений с «</w:t>
      </w:r>
      <w:r>
        <w:rPr>
          <w:rStyle w:val="WW8Num4z0"/>
          <w:rFonts w:ascii="Verdana" w:hAnsi="Verdana"/>
          <w:color w:val="4682B4"/>
          <w:sz w:val="18"/>
          <w:szCs w:val="18"/>
        </w:rPr>
        <w:t>опосредованной кумулятивной опасностью</w:t>
      </w:r>
      <w:r>
        <w:rPr>
          <w:rFonts w:ascii="Verdana" w:hAnsi="Verdana"/>
          <w:color w:val="000000"/>
          <w:sz w:val="18"/>
          <w:szCs w:val="18"/>
        </w:rPr>
        <w:t>», предусмотренные в примечаниях к ст. ст. 210, 2821, 2 822, 2051 УК РФ.</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основания освобождения от уголовной ответственности при совершении преступлений с «</w:t>
      </w:r>
      <w:r>
        <w:rPr>
          <w:rStyle w:val="WW8Num4z0"/>
          <w:rFonts w:ascii="Verdana" w:hAnsi="Verdana"/>
          <w:color w:val="4682B4"/>
          <w:sz w:val="18"/>
          <w:szCs w:val="18"/>
        </w:rPr>
        <w:t>абстрактной кумулятивной опасностью</w:t>
      </w:r>
      <w:r>
        <w:rPr>
          <w:rFonts w:ascii="Verdana" w:hAnsi="Verdana"/>
          <w:color w:val="000000"/>
          <w:sz w:val="18"/>
          <w:szCs w:val="18"/>
        </w:rPr>
        <w:t>», предусмотренные в примечаниях к ст. ст. 222, 223, 228, 2283, 208 УК РФ.</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основания освобождения от уголовной ответственности при совершении преступлений «</w:t>
      </w:r>
      <w:r>
        <w:rPr>
          <w:rStyle w:val="WW8Num4z0"/>
          <w:rFonts w:ascii="Verdana" w:hAnsi="Verdana"/>
          <w:color w:val="4682B4"/>
          <w:sz w:val="18"/>
          <w:szCs w:val="18"/>
        </w:rPr>
        <w:t>простой опасности</w:t>
      </w:r>
      <w:r>
        <w:rPr>
          <w:rFonts w:ascii="Verdana" w:hAnsi="Verdana"/>
          <w:color w:val="000000"/>
          <w:sz w:val="18"/>
          <w:szCs w:val="18"/>
        </w:rPr>
        <w:t>», предусмотренные в примечаниях к ст. ст. 184, 2001, 204, 275, 276, 278, 291, 291 \ 307 УК РФ.</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специальные основания освобождения от уголовной ответственности, определяющие ее границы, - примечания к ст. ст. 122, 178, 198, 199, 1991, 134, 337 и 338 УК РФ.</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Социально-криминологические особенности специальных оснований освобождения от уголовной ответственности предполагают более четкое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выражение требуемого от виновного позитивного поведения применительно к общим и специальным нормам об освобождении от уголовной ответственности. При общих нормах, присущих материальным составам и</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простой</w:t>
      </w:r>
      <w:r>
        <w:rPr>
          <w:rFonts w:ascii="Verdana" w:hAnsi="Verdana"/>
          <w:color w:val="000000"/>
          <w:sz w:val="18"/>
          <w:szCs w:val="18"/>
        </w:rPr>
        <w:t>» опасности, такое поведение должно проявляться в</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и заглаживании вреда, а в специальных нормах - в различных видах</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преступления. Специальные основания освобождения от уголовной ответственности, как правило, должны предусматривать добровольное прекращение преступления, поскольку его характер предполагает его развитие в более опасное деяние. Данные основания необходимо отражать преимущественно в формальных составах преступлений, которые, по сути, являются длящимися</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кумулятивной</w:t>
      </w:r>
      <w:r>
        <w:rPr>
          <w:rFonts w:ascii="Verdana" w:hAnsi="Verdana"/>
          <w:color w:val="000000"/>
          <w:sz w:val="18"/>
          <w:szCs w:val="18"/>
        </w:rPr>
        <w:t>» опасности. Специальные основания освобождения от уголовной ответственности, как правило, должны быть рассчитаны на оконченные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и неоконченные фактически преступления «</w:t>
      </w:r>
      <w:r>
        <w:rPr>
          <w:rStyle w:val="WW8Num4z0"/>
          <w:rFonts w:ascii="Verdana" w:hAnsi="Verdana"/>
          <w:color w:val="4682B4"/>
          <w:sz w:val="18"/>
          <w:szCs w:val="18"/>
        </w:rPr>
        <w:t>кумулятивной</w:t>
      </w:r>
      <w:r>
        <w:rPr>
          <w:rFonts w:ascii="Verdana" w:hAnsi="Verdana"/>
          <w:color w:val="000000"/>
          <w:sz w:val="18"/>
          <w:szCs w:val="18"/>
        </w:rPr>
        <w:t>» опасности, где нет места для добровольного отказа и, большей частью - для общих оснований освобождения от уголовной ответственности.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Общие условия законодательного закрепления и развития специальных оснований освобождения от уголовной ответственности. При любом установлении специальных оснований освобождения от уголовной ответственности следует:</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исходить из того, что преступления «</w:t>
      </w:r>
      <w:r>
        <w:rPr>
          <w:rStyle w:val="WW8Num4z0"/>
          <w:rFonts w:ascii="Verdana" w:hAnsi="Verdana"/>
          <w:color w:val="4682B4"/>
          <w:sz w:val="18"/>
          <w:szCs w:val="18"/>
        </w:rPr>
        <w:t>кумулятивной опасности</w:t>
      </w:r>
      <w:r>
        <w:rPr>
          <w:rFonts w:ascii="Verdana" w:hAnsi="Verdana"/>
          <w:color w:val="000000"/>
          <w:sz w:val="18"/>
          <w:szCs w:val="18"/>
        </w:rPr>
        <w:t>» -длящиеся, для них характерен формальный состав и</w:t>
      </w:r>
      <w:r>
        <w:rPr>
          <w:rStyle w:val="WW8Num3z0"/>
          <w:rFonts w:ascii="Verdana" w:hAnsi="Verdana"/>
          <w:color w:val="000000"/>
          <w:sz w:val="18"/>
          <w:szCs w:val="18"/>
        </w:rPr>
        <w:t> </w:t>
      </w:r>
      <w:r>
        <w:rPr>
          <w:rStyle w:val="WW8Num4z0"/>
          <w:rFonts w:ascii="Verdana" w:hAnsi="Verdana"/>
          <w:color w:val="4682B4"/>
          <w:sz w:val="18"/>
          <w:szCs w:val="18"/>
        </w:rPr>
        <w:t>умышленная</w:t>
      </w:r>
      <w:r>
        <w:rPr>
          <w:rStyle w:val="WW8Num3z0"/>
          <w:rFonts w:ascii="Verdana" w:hAnsi="Verdana"/>
          <w:color w:val="000000"/>
          <w:sz w:val="18"/>
          <w:szCs w:val="18"/>
        </w:rPr>
        <w:t> </w:t>
      </w:r>
      <w:r>
        <w:rPr>
          <w:rFonts w:ascii="Verdana" w:hAnsi="Verdana"/>
          <w:color w:val="000000"/>
          <w:sz w:val="18"/>
          <w:szCs w:val="18"/>
        </w:rPr>
        <w:t>форма вины;</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учитывать характер и степень общественной опасности и другие значимые особенности преступления;</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выявлять преступления, обусловленные преступлениями любого вида «</w:t>
      </w:r>
      <w:r>
        <w:rPr>
          <w:rStyle w:val="WW8Num4z0"/>
          <w:rFonts w:ascii="Verdana" w:hAnsi="Verdana"/>
          <w:color w:val="4682B4"/>
          <w:sz w:val="18"/>
          <w:szCs w:val="18"/>
        </w:rPr>
        <w:t>кумулятивной опасности</w:t>
      </w:r>
      <w:r>
        <w:rPr>
          <w:rFonts w:ascii="Verdana" w:hAnsi="Verdana"/>
          <w:color w:val="000000"/>
          <w:sz w:val="18"/>
          <w:szCs w:val="18"/>
        </w:rPr>
        <w:t>», а для определения вида «</w:t>
      </w:r>
      <w:r>
        <w:rPr>
          <w:rStyle w:val="WW8Num4z0"/>
          <w:rFonts w:ascii="Verdana" w:hAnsi="Verdana"/>
          <w:color w:val="4682B4"/>
          <w:sz w:val="18"/>
          <w:szCs w:val="18"/>
        </w:rPr>
        <w:t>кумулятивной опасности</w:t>
      </w:r>
      <w:r>
        <w:rPr>
          <w:rFonts w:ascii="Verdana" w:hAnsi="Verdana"/>
          <w:color w:val="000000"/>
          <w:sz w:val="18"/>
          <w:szCs w:val="18"/>
        </w:rPr>
        <w:t>» оценивать степень вероятности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нового преступления;</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требование окончательного прекращения преступления</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и сообщения о нем</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органам;</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иметь в виду, что добровольный отказ при</w:t>
      </w:r>
      <w:r>
        <w:rPr>
          <w:rStyle w:val="WW8Num3z0"/>
          <w:rFonts w:ascii="Verdana" w:hAnsi="Verdana"/>
          <w:color w:val="000000"/>
          <w:sz w:val="18"/>
          <w:szCs w:val="18"/>
        </w:rPr>
        <w:t> </w:t>
      </w:r>
      <w:r>
        <w:rPr>
          <w:rStyle w:val="WW8Num4z0"/>
          <w:rFonts w:ascii="Verdana" w:hAnsi="Verdana"/>
          <w:color w:val="4682B4"/>
          <w:sz w:val="18"/>
          <w:szCs w:val="18"/>
        </w:rPr>
        <w:t>покушении</w:t>
      </w:r>
      <w:r>
        <w:rPr>
          <w:rStyle w:val="WW8Num3z0"/>
          <w:rFonts w:ascii="Verdana" w:hAnsi="Verdana"/>
          <w:color w:val="000000"/>
          <w:sz w:val="18"/>
          <w:szCs w:val="18"/>
        </w:rPr>
        <w:t> </w:t>
      </w:r>
      <w:r>
        <w:rPr>
          <w:rFonts w:ascii="Verdana" w:hAnsi="Verdana"/>
          <w:color w:val="000000"/>
          <w:sz w:val="18"/>
          <w:szCs w:val="18"/>
        </w:rPr>
        <w:t>на преступление должен быть невозможен или маловероятен.</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Специальные условия. Исследуемые основания должны быть сформулированы применительно ко всем составам преступлений «</w:t>
      </w:r>
      <w:r>
        <w:rPr>
          <w:rStyle w:val="WW8Num4z0"/>
          <w:rFonts w:ascii="Verdana" w:hAnsi="Verdana"/>
          <w:color w:val="4682B4"/>
          <w:sz w:val="18"/>
          <w:szCs w:val="18"/>
        </w:rPr>
        <w:t>прямой кумулятивной опасности</w:t>
      </w:r>
      <w:r>
        <w:rPr>
          <w:rFonts w:ascii="Verdana" w:hAnsi="Verdana"/>
          <w:color w:val="000000"/>
          <w:sz w:val="18"/>
          <w:szCs w:val="18"/>
        </w:rPr>
        <w:t>». При этом следует учитывать следующее:</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общественной опасности преступлений этого вида присущ ряд характерных черт, обусловливающих реальную возможность или неизбежность совершения нового преступления;</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преступление «</w:t>
      </w:r>
      <w:r>
        <w:rPr>
          <w:rStyle w:val="WW8Num4z0"/>
          <w:rFonts w:ascii="Verdana" w:hAnsi="Verdana"/>
          <w:color w:val="4682B4"/>
          <w:sz w:val="18"/>
          <w:szCs w:val="18"/>
        </w:rPr>
        <w:t>прямой кумулятивной опасности</w:t>
      </w:r>
      <w:r>
        <w:rPr>
          <w:rFonts w:ascii="Verdana" w:hAnsi="Verdana"/>
          <w:color w:val="000000"/>
          <w:sz w:val="18"/>
          <w:szCs w:val="18"/>
        </w:rPr>
        <w:t>», - это, как правило,</w:t>
      </w:r>
      <w:r>
        <w:rPr>
          <w:rStyle w:val="WW8Num3z0"/>
          <w:rFonts w:ascii="Verdana" w:hAnsi="Verdana"/>
          <w:color w:val="000000"/>
          <w:sz w:val="18"/>
          <w:szCs w:val="18"/>
        </w:rPr>
        <w:t> </w:t>
      </w:r>
      <w:r>
        <w:rPr>
          <w:rStyle w:val="WW8Num4z0"/>
          <w:rFonts w:ascii="Verdana" w:hAnsi="Verdana"/>
          <w:color w:val="4682B4"/>
          <w:sz w:val="18"/>
          <w:szCs w:val="18"/>
        </w:rPr>
        <w:t>тяжкое</w:t>
      </w:r>
      <w:r>
        <w:rPr>
          <w:rStyle w:val="WW8Num3z0"/>
          <w:rFonts w:ascii="Verdana" w:hAnsi="Verdana"/>
          <w:color w:val="000000"/>
          <w:sz w:val="18"/>
          <w:szCs w:val="18"/>
        </w:rPr>
        <w:t> </w:t>
      </w:r>
      <w:r>
        <w:rPr>
          <w:rFonts w:ascii="Verdana" w:hAnsi="Verdana"/>
          <w:color w:val="000000"/>
          <w:sz w:val="18"/>
          <w:szCs w:val="18"/>
        </w:rPr>
        <w:t>или особо тяжкое, способное влечь также тяжкое или особо тяжкое преступление или преступление с</w:t>
      </w:r>
      <w:r>
        <w:rPr>
          <w:rStyle w:val="WW8Num3z0"/>
          <w:rFonts w:ascii="Verdana" w:hAnsi="Verdana"/>
          <w:color w:val="000000"/>
          <w:sz w:val="18"/>
          <w:szCs w:val="18"/>
        </w:rPr>
        <w:t> </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последствиями (на это могут указывать</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 и характер преступления);</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 некоторых преступлений «</w:t>
      </w:r>
      <w:r>
        <w:rPr>
          <w:rStyle w:val="WW8Num4z0"/>
          <w:rFonts w:ascii="Verdana" w:hAnsi="Verdana"/>
          <w:color w:val="4682B4"/>
          <w:sz w:val="18"/>
          <w:szCs w:val="18"/>
        </w:rPr>
        <w:t>опосредованной кумулятивной опасности</w:t>
      </w:r>
      <w:r>
        <w:rPr>
          <w:rFonts w:ascii="Verdana" w:hAnsi="Verdana"/>
          <w:color w:val="000000"/>
          <w:sz w:val="18"/>
          <w:szCs w:val="18"/>
        </w:rPr>
        <w:t>» и преступлений «</w:t>
      </w:r>
      <w:r>
        <w:rPr>
          <w:rStyle w:val="WW8Num4z0"/>
          <w:rFonts w:ascii="Verdana" w:hAnsi="Verdana"/>
          <w:color w:val="4682B4"/>
          <w:sz w:val="18"/>
          <w:szCs w:val="18"/>
        </w:rPr>
        <w:t>абстрактной кумулятивной опасности</w:t>
      </w:r>
      <w:r>
        <w:rPr>
          <w:rFonts w:ascii="Verdana" w:hAnsi="Verdana"/>
          <w:color w:val="000000"/>
          <w:sz w:val="18"/>
          <w:szCs w:val="18"/>
        </w:rPr>
        <w:t>» специальные основания должны быть предусмотрены только тогда, когда на них не распространяются (для них не характерны) в силу определенной их специфики общие основания освобождения от уголовной ответственности - деятельное</w:t>
      </w:r>
      <w:r>
        <w:rPr>
          <w:rStyle w:val="WW8Num3z0"/>
          <w:rFonts w:ascii="Verdana" w:hAnsi="Verdana"/>
          <w:color w:val="000000"/>
          <w:sz w:val="18"/>
          <w:szCs w:val="18"/>
        </w:rPr>
        <w:t> </w:t>
      </w:r>
      <w:r>
        <w:rPr>
          <w:rStyle w:val="WW8Num4z0"/>
          <w:rFonts w:ascii="Verdana" w:hAnsi="Verdana"/>
          <w:color w:val="4682B4"/>
          <w:sz w:val="18"/>
          <w:szCs w:val="18"/>
        </w:rPr>
        <w:t>раскаяние</w:t>
      </w:r>
      <w:r>
        <w:rPr>
          <w:rStyle w:val="WW8Num3z0"/>
          <w:rFonts w:ascii="Verdana" w:hAnsi="Verdana"/>
          <w:color w:val="000000"/>
          <w:sz w:val="18"/>
          <w:szCs w:val="18"/>
        </w:rPr>
        <w:t> </w:t>
      </w:r>
      <w:r>
        <w:rPr>
          <w:rFonts w:ascii="Verdana" w:hAnsi="Verdana"/>
          <w:color w:val="000000"/>
          <w:sz w:val="18"/>
          <w:szCs w:val="18"/>
        </w:rPr>
        <w:t>и примирение с потерпевшим. С учетом того, что общественная опасность указанных видов преступлений должна обладать характерными особенностями, определяющими возможность совершения нового преступления, данные преступления могут быть любой категории, но с определенной долей вероятности влекут за собой тяжкое или особо тяжкое преступление либо преступление с тяжкими последствиями.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отношении преступлений «</w:t>
      </w:r>
      <w:r>
        <w:rPr>
          <w:rStyle w:val="WW8Num4z0"/>
          <w:rFonts w:ascii="Verdana" w:hAnsi="Verdana"/>
          <w:color w:val="4682B4"/>
          <w:sz w:val="18"/>
          <w:szCs w:val="18"/>
        </w:rPr>
        <w:t>простой опасности</w:t>
      </w:r>
      <w:r>
        <w:rPr>
          <w:rFonts w:ascii="Verdana" w:hAnsi="Verdana"/>
          <w:color w:val="000000"/>
          <w:sz w:val="18"/>
          <w:szCs w:val="18"/>
        </w:rPr>
        <w:t>» специальные основания освобождения от уголовной ответственности не должны предусматриваться, ибо для них более эффективны общие основания освобождения от уголовной ответственности. Но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 xml:space="preserve">случаях, вытекающих </w:t>
      </w:r>
      <w:r>
        <w:rPr>
          <w:rFonts w:ascii="Verdana" w:hAnsi="Verdana"/>
          <w:color w:val="000000"/>
          <w:sz w:val="18"/>
          <w:szCs w:val="18"/>
        </w:rPr>
        <w:lastRenderedPageBreak/>
        <w:t>из специфики механизма совершения преступления, здесь также возможны специальные основания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Определяющие границы уголовной ответственности примечания должны быть из закона исключены, но уголовно-правовая конструкция составов преступлений, к которым они предусмотрены должна быть скорректирована. Например, необходимо исключить из УК примечание к ст. 122 («Заражение ВИЧ-инфекцией») об освобождении от уголовной ответственности виновного в случае согласия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на поставление в опасность его заражения, но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этой статьи следует закрепить положение, что деяние совершается против воли потерпевшего.</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представленной в нем концепции системной оптимизации уголовного законодательства в части специальных оснований освобождения от уголовной ответственности, а также в формировании и закреплении методологических основ дальнейшего развития в доктрине уголовного права принципов формулирования и закрепления указанного уголовно-правового субинститута, в установлении его специфического влияния на развитие уголовного законодательства и обеспечение уголовно-правовой безопасности.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развивают научные представления в части общего понятия и признаков специальных оснований освобождения от уголовной ответственности; социально-криминологической обусловленности и практики применения изучаемой группы норм; определения места специальных оснований освобождения от уголовной ответственности в механизме уголовно-правовой охраны и защиты, а также в системе освобождения от уголовной ответственности и относительно норм Общей части УК РФ; классификации специальных оснований освобождения от уголовной ответственности по единому критерию - видам общественной опасности преступления; направлений совершенствования уголовного законодательства о специальных основаниях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значимы для обогащения научных знаний не только в отношении специальных оснований освобождения от уголовной ответственности, но и в целом уголовно-правовых мер, альтернативных реальному уголовному</w:t>
      </w:r>
      <w:r>
        <w:rPr>
          <w:rStyle w:val="WW8Num3z0"/>
          <w:rFonts w:ascii="Verdana" w:hAnsi="Verdana"/>
          <w:color w:val="000000"/>
          <w:sz w:val="18"/>
          <w:szCs w:val="18"/>
        </w:rPr>
        <w:t> </w:t>
      </w:r>
      <w:r>
        <w:rPr>
          <w:rStyle w:val="WW8Num4z0"/>
          <w:rFonts w:ascii="Verdana" w:hAnsi="Verdana"/>
          <w:color w:val="4682B4"/>
          <w:sz w:val="18"/>
          <w:szCs w:val="18"/>
        </w:rPr>
        <w:t>наказанию</w:t>
      </w:r>
      <w:r>
        <w:rPr>
          <w:rFonts w:ascii="Verdana" w:hAnsi="Verdana"/>
          <w:color w:val="000000"/>
          <w:sz w:val="18"/>
          <w:szCs w:val="18"/>
        </w:rPr>
        <w:t>, уголовной ответственности.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обосновании для законодателя и правоприменителя роли и значения специальных оснований освобождения от уголовной ответственности как одного из средств обеспечения уголовно-правовой безопасности, в формулировании соответствующих конкретных предложений по совершенствованию уголовного законодательства.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и рекомендации, нашедшие отражение в диссертации относительно определения понятия и признаков специальных оснований освобождения от уголовной ответственности, их</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обусловленности и классификации с детальным анализом видов данных оснований, а также в области их соотношения с положениями Общей части УК РФ могут быть использованы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следственных органов,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относительно уголовного и уголовно-процессуального права, при разработке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по практике применения специальных оснований освобождения от уголовной ответственности, а также в научных исследованиях в области уголовного права, уголовно-процессуального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Их реализация может способствовать решению проблем, возникающих в процессе применения специальных оснований освобождения от уголовной ответственности.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могут быть использованы при составлении рабочих программ, методических указаний, подготовке монографий, лекций, учебных пособий и учебников по уголовному праву, уголовно-процессуальному праву и криминологии. Они значимы для совершенствования учебного процесса и могут быть использованы для повышения квалификации и подготовки практических работников, для выполнения курсовых и дипломных работ, а также магистерских диссертаций.</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отражены в трех монографиях, двух практических и четырех учебных пособиях и 56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общим объемом свыше 70 п. л., в том числе 18 -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 xml:space="preserve">Минобрнауки России. Они прошли апробацию на международных, всероссийских и региональных научно-практических </w:t>
      </w:r>
      <w:r>
        <w:rPr>
          <w:rFonts w:ascii="Verdana" w:hAnsi="Verdana"/>
          <w:color w:val="000000"/>
          <w:sz w:val="18"/>
          <w:szCs w:val="18"/>
        </w:rPr>
        <w:lastRenderedPageBreak/>
        <w:t>конференциях. К их числу относятся выступления на международном уровне: на 11-ой международной научно-практической конференции «</w:t>
      </w:r>
      <w:r>
        <w:rPr>
          <w:rStyle w:val="WW8Num4z0"/>
          <w:rFonts w:ascii="Verdana" w:hAnsi="Verdana"/>
          <w:color w:val="4682B4"/>
          <w:sz w:val="18"/>
          <w:szCs w:val="18"/>
        </w:rPr>
        <w:t>Пять лет действия УК РФ: итоги и перспективы</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Ломоносова (2002 г.), на международной научно-практической конференции в Сибирском юридическом институте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(2002, 2006, 2007 и 2008 г.г.), на 5-м российском конгрессе уголовного права «</w:t>
      </w:r>
      <w:r>
        <w:rPr>
          <w:rStyle w:val="WW8Num4z0"/>
          <w:rFonts w:ascii="Verdana" w:hAnsi="Verdana"/>
          <w:color w:val="4682B4"/>
          <w:sz w:val="18"/>
          <w:szCs w:val="18"/>
        </w:rPr>
        <w:t>Научные основы уголовного права и процессы глобализации</w:t>
      </w:r>
      <w:r>
        <w:rPr>
          <w:rFonts w:ascii="Verdana" w:hAnsi="Verdana"/>
          <w:color w:val="000000"/>
          <w:sz w:val="18"/>
          <w:szCs w:val="18"/>
        </w:rPr>
        <w:t>» в МГУ им. Ломоносова (2010 г.) и др.; на всероссийском уровне: на всероссийской научно-практической конференции «</w:t>
      </w:r>
      <w:r>
        <w:rPr>
          <w:rStyle w:val="WW8Num4z0"/>
          <w:rFonts w:ascii="Verdana" w:hAnsi="Verdana"/>
          <w:color w:val="4682B4"/>
          <w:sz w:val="18"/>
          <w:szCs w:val="18"/>
        </w:rPr>
        <w:t>Правовые проблемы укрепления российской государственности</w:t>
      </w:r>
      <w:r>
        <w:rPr>
          <w:rFonts w:ascii="Verdana" w:hAnsi="Verdana"/>
          <w:color w:val="000000"/>
          <w:sz w:val="18"/>
          <w:szCs w:val="18"/>
        </w:rPr>
        <w:t>» в Томском государственном университете (1999, 2001, 2006, 2008 и 2009 г.г.), на всероссийской научно-практической конференции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2005 г.) «</w:t>
      </w:r>
      <w:r>
        <w:rPr>
          <w:rStyle w:val="WW8Num4z0"/>
          <w:rFonts w:ascii="Verdana" w:hAnsi="Verdana"/>
          <w:color w:val="4682B4"/>
          <w:sz w:val="18"/>
          <w:szCs w:val="18"/>
        </w:rPr>
        <w:t>Актуальные проблемы государства и права</w:t>
      </w:r>
      <w:r>
        <w:rPr>
          <w:rFonts w:ascii="Verdana" w:hAnsi="Verdana"/>
          <w:color w:val="000000"/>
          <w:sz w:val="18"/>
          <w:szCs w:val="18"/>
        </w:rPr>
        <w:t>» в Новокузнецком филиале-институте Кемеровского государственного университета и др.; на региональном уровне: на межрегиональной научно-практической конференции «Уголовно-исполнительная система сегодня: взаимодействие науки и практики» (2005 и 2006 г. г.) в Кузбасском филиале Владимирского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на межрегиональной научно-практической конференции «</w:t>
      </w:r>
      <w:r>
        <w:rPr>
          <w:rStyle w:val="WW8Num4z0"/>
          <w:rFonts w:ascii="Verdana" w:hAnsi="Verdana"/>
          <w:color w:val="4682B4"/>
          <w:sz w:val="18"/>
          <w:szCs w:val="18"/>
        </w:rPr>
        <w:t>Проблемы и перспективы современной системы мер уголовной ответственности</w:t>
      </w:r>
      <w:r>
        <w:rPr>
          <w:rFonts w:ascii="Verdana" w:hAnsi="Verdana"/>
          <w:color w:val="000000"/>
          <w:sz w:val="18"/>
          <w:szCs w:val="18"/>
        </w:rPr>
        <w:t>» (2008 г.) в Томском государственном университете и др.</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Учебному пособию автора по тематике исследования присвоен гриф ФСИН России. Соответствующие работы диссертанта внедрены в учебный процесс ряда высших учебных заведений (Академия права и управления ФСИН России, Волжский университет имени В. 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Вологодский институт права и экономики ФСИН России, Воронежский институт ФСИН России, Кузбасский институт ФСИН России, Нижегородская академия МВД России, Новокузнецкий институт (филиал) Кемеровского государственного университета, Псковский юридический институт ФСИН России, Сибирский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России, Томский институт повышения квалификации работников ФСИН России),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Fonts w:ascii="Verdana" w:hAnsi="Verdana"/>
          <w:color w:val="000000"/>
          <w:sz w:val="18"/>
          <w:szCs w:val="18"/>
        </w:rPr>
        <w:t>деятельность (ГУ МВД России по Кемеровской области,</w:t>
      </w:r>
      <w:r>
        <w:rPr>
          <w:rStyle w:val="WW8Num3z0"/>
          <w:rFonts w:ascii="Verdana" w:hAnsi="Verdana"/>
          <w:color w:val="000000"/>
          <w:sz w:val="18"/>
          <w:szCs w:val="18"/>
        </w:rPr>
        <w:t> </w:t>
      </w:r>
      <w:r>
        <w:rPr>
          <w:rStyle w:val="WW8Num4z0"/>
          <w:rFonts w:ascii="Verdana" w:hAnsi="Verdana"/>
          <w:color w:val="4682B4"/>
          <w:sz w:val="18"/>
          <w:szCs w:val="18"/>
        </w:rPr>
        <w:t>Следственный</w:t>
      </w:r>
      <w:r>
        <w:rPr>
          <w:rStyle w:val="WW8Num3z0"/>
          <w:rFonts w:ascii="Verdana" w:hAnsi="Verdana"/>
          <w:color w:val="000000"/>
          <w:sz w:val="18"/>
          <w:szCs w:val="18"/>
        </w:rPr>
        <w:t> </w:t>
      </w:r>
      <w:r>
        <w:rPr>
          <w:rFonts w:ascii="Verdana" w:hAnsi="Verdana"/>
          <w:color w:val="000000"/>
          <w:sz w:val="18"/>
          <w:szCs w:val="18"/>
        </w:rPr>
        <w:t>комитет Российской Федерации по Томской области, Кемеровский, Новосибирский и Томский областные суды, прокуратуры Кемеровской и Томской области,</w:t>
      </w:r>
      <w:r>
        <w:rPr>
          <w:rStyle w:val="WW8Num3z0"/>
          <w:rFonts w:ascii="Verdana" w:hAnsi="Verdana"/>
          <w:color w:val="000000"/>
          <w:sz w:val="18"/>
          <w:szCs w:val="18"/>
        </w:rPr>
        <w:t> </w:t>
      </w:r>
      <w:r>
        <w:rPr>
          <w:rStyle w:val="WW8Num4z0"/>
          <w:rFonts w:ascii="Verdana" w:hAnsi="Verdana"/>
          <w:color w:val="4682B4"/>
          <w:sz w:val="18"/>
          <w:szCs w:val="18"/>
        </w:rPr>
        <w:t>УФСКН</w:t>
      </w:r>
      <w:r>
        <w:rPr>
          <w:rStyle w:val="WW8Num3z0"/>
          <w:rFonts w:ascii="Verdana" w:hAnsi="Verdana"/>
          <w:color w:val="000000"/>
          <w:sz w:val="18"/>
          <w:szCs w:val="18"/>
        </w:rPr>
        <w:t> </w:t>
      </w:r>
      <w:r>
        <w:rPr>
          <w:rFonts w:ascii="Verdana" w:hAnsi="Verdana"/>
          <w:color w:val="000000"/>
          <w:sz w:val="18"/>
          <w:szCs w:val="18"/>
        </w:rPr>
        <w:t>России по Томской области).</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направления работы автора в рамках тематики диссертационного исследования осуществлялись в ходе реализации Федеральной целевой программы «Научные и научно-педагогические кадры инновационной России» (2009-2013 г.г.), а также гранта Губернатора Кемеровской области для поддержки молодых ученых - кандидатов наук (2009 г.).</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целями и задачами исследования. Диссертация состоит из введения, пяти глав (пятнадцати параграфов), заключения, списка использованной литературы и приложений.</w:t>
      </w:r>
    </w:p>
    <w:p w:rsidR="00827664" w:rsidRDefault="00827664" w:rsidP="0082766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Антонов, Антон Геннадьевич</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Предложенные концептуальные подходы к формированию системы специальных оснований</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включая ее критерии способны существенно облегчить</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законодателю в сфере применения уголовной ответственности и освобождения от нее. Кроме того положения и выводы, содержащиеся в данной работе, имеют перспективное и конструктивное значение для дальнейшего развития ряда соответствующих направлений науки уголовного права.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результаты проведенного исследования свидетельствуют о необходимости критической переоценки всей системы специальных оснований освобождения от уголовной ответственности, что актуализирует проблемы оптимизации института освобождения от уголовной ответственности в целом. Их можно успешно решать на основе предложенных либо углубленных автором аспектов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ее видов, выступающих главным критерием формирования системы специальных оснований освобождения от уголовной ответственности. При должном их учете становится возможной разработка и более общих подходов к формированию целостной системы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Ее качественное изменение способно обусловить возникновение новых взглядов на ряд институтов уголовного права. К примеру, институт добровольного отказа способен органично ныне </w:t>
      </w:r>
      <w:r>
        <w:rPr>
          <w:rFonts w:ascii="Verdana" w:hAnsi="Verdana"/>
          <w:color w:val="000000"/>
          <w:sz w:val="18"/>
          <w:szCs w:val="18"/>
        </w:rPr>
        <w:lastRenderedPageBreak/>
        <w:t>вписаться в данную систему, несмотря на то, что этот институт в современной уголовно-правовой науке и уголовном законодательстве не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основанием освобождения 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Дальнейшая плодотворная разработка стройной системы освобождения от уголовной ответственности невозможна без учета положений о стадиях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Ведь в большинстве случаев</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уголовной ответственности является возможным для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с момента приготовления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до его фактического окончания. Теоретически значим и практически важен также вопрос о пределах применения норм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уголовной ответственности при множественности преступлений.</w:t>
      </w:r>
    </w:p>
    <w:p w:rsidR="00827664" w:rsidRDefault="00827664" w:rsidP="008276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Аргументирование диссертантом таких относительно самостоятельных задач уголовного законодательства, как защита и охрана, предполагает необходимость глубокого рассмотрения их соотношения применительно к любой отдельной норме уголовного права.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Налицо также необходимость межотраслевых исследований. Ведь изменение материальных норм материального уголовного права предполагает их уголовно-процессуальное обеспечение, а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это обусловливает системные исследования, направленные на изучение личности виновного, освобожденного от уголовной ответственности. В том числе под углом зрения прогнозирования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рецидива преступлений.</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Адекватная межотраслевая система освобождения от уголовной ответственности играет главную роль и в практике применения соответствующих норм.</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и точное толкование и применение норм позволит избежать многих</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рисков и необоснованных случаев освобождения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от уголовной ответственности.</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Предложенный в диссертации научный взгляд на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создает предпосылки для критического анализа существующей классификации преступлений и может в конечном счете способствовать уточнению структуры</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кодекса.</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Выделенные в диссертации виды общественной опасности преступления предполагают в будущем специальные исследования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w:t>
      </w:r>
    </w:p>
    <w:p w:rsidR="00827664" w:rsidRDefault="00827664" w:rsidP="008276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указанными перспективными направлениями, актуализируется необходимость исследований уголовно-политического характера. В том числе - о количественном соотношении применения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освобождения от уголовной ответственности. Здесь не обойтись без сравнительно-правовых аспектов: соотношения освобождения от уголовной ответственности в практике зарубежных государств и российской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827664" w:rsidRDefault="00827664" w:rsidP="0082766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Антонов, Антон Геннадьевич, 2013 год</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Действующие нормативные акты</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Международные акты о правах человека : сборник документов / сост. и вступ. ст.</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 А., Лукашева Е. А. М.: Норма, Инфра-М, 1998. - С. 39-43.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 // Международные акты о правах человека : сборник документов / сост. и вступ. ст.</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 А., Лукашева Е. А. М.: Норма, Инфра-М, 1998.-С. 541-552.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Российская газета. 2009. - № 7. - 21 января.</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качестве и безопасности пищевых продуктов: федеральный закон от 02.01.2000 № 29-ФЗ // Собрание законодательства РФ. 2000. - № 2. -10 января. - Ст. 150 (в ред. от 19.07.2011).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безопасности дорожного движения: федеральный закон от 10 декабря 1995 г. № 196-ФЗ // Собрание законодательства РФ. 1995. - 11 декабря.- № 50. Ст. 4873 (в ред. от 28.07.2012).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промышленной безопасности опасных производственных объектов: федеральный закон от 21 июля 1997 г. № 116-ФЗ // Собрание законодательства РФ. 1997. - 28 июля. - № 30. - Ст. 3588 (в ред. от 30.12.2012).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безопасности гидротехнических сооружений: федеральный закон от 21 июля 1997 г. № 117-ФЗ // Собрание законодательства РФ. 1997. -28 июля. - № 30. - Ст. 3589 (в ред. от 30.12.2012).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О пожарной безопасности: федеральный закон от 21 декабря 1994 г. № 69-ФЗ // Собрание законодательства РФ. 1994. - 26 декабря. - № 35.- Ст. 3649 (в ред. от 30.12.2012).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29.12.1995 № 223-ФЭ // Собрание законодательства РФ. 1996. - 01 января. - № 1. - Ст. 16 (в ред. от 30.11.2011).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от 13.06.1996 № 63-Ф3 //Собрание законодательства Российской Федерации. 1996. - № 25. -Ст. 2954 (в ред. от 02.07.2013).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Уголовно-исполнительный кодекс Российской Федерации от 08.01.1997 № 1-ФЗ // Собрание законодательства РФ. 1997. - № 2. - 13 января. -Ст. 198 (в ред. от 07.06.2013).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Уголовно-процессуальный кодекс Российской Федерации от 18.12.2001 № 174-ФЗ // Собрание законодательства РФ. 2001. - 24 декабря. - № 52 (ч. I). - Ст. 4921 (в ред. от 02.07.2013).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радиационной безопасности населения: федеральный закон от 9 января 1996 г. № З-ФЗ // Собрание законодательства РФ. 1996. -15 января. - № 3. - Ст. 141 (в ред. от 19.07.2011).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гарнизонной и караульной служб Вооруженных сил Российской федерации: утвержден</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14 декабря 1993 года // Собрание законодательства РФ. 2007. - 19 ноября.-№ 47. - Ч. 1. - Ст. 5749 (ред. от 14.01.2013).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Обзор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за 4 квартал 1998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1999. - № 7. -С. 12.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Обзор судебной практики Верховного Суда Российской Федерации за II квартал 2000 года // Бюллетень Верховного Суда РФ. 2001. - № 1. -С. 10.</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Обзор судебной практики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преступлениям, связанным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наркотических средств,психотропных, сильнодействующих и ядовитых веществ // Бюллетень Верховного Суда РФ. -2012. -№ 10. С. 38-48.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Определение Верховного Суда Российской Федерации от 20.04.2007 г. № 5-о07-54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Определение Верховного Суда РФ от 16.04.2009 № 74-009-10 // Бюллетень Верховного Суда РФ. 2009. - № 11. - С. 21.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Определение СК Верховного Суда Российской Федерации от 16.09.1997 г. // Бюллетень Верховного Суда РФ. 1998. - № 6. - С. 13.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Определение СК Верховного Суда Российской Федерации от 25.05.2008 г. // Бюллетень Верховного Суда РФ. 2008. - № 12. - С. 1314.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09.02.2012 г. № 1 «О некоторых вопросах судебной практики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террористической направленности»// Бюллетень Верховного Суда РФ. 2012. - № 4. - С. 2-7.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9 июля 2013 г. № 24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об иных коррупционных преступлениях»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Пленума Верховного Суда РФ от 29 октября 2009 г. № 20 «О некоторых вопросах судебной практики назначения и исполненияуголовного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Бюллетень Верховного Суда РФ. 2010. - № 1. -С. 3-7.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06.04.2005 г. № 117п05 // Бюллетень Верховного Суда РФ. 2006. - № 1. -С. 20.</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Президиума Верховного Суда Российской Федерации от 04.03.1998 г. // Бюллетень Верховного Суда РФ. 1999. - № 2. - С. 1112.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Президиума Верховного Суда РФ № 907п99пр // Бюллетень Верховного Суда РФ. 2000. - № 5. - С. 13.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Президиума Верховного Суда РФ от 18.08.2009 г. // Бюллетень Верховного Суда РФ. 2000. - № 3. - С. 21.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История законодательства, проекты нормативных актов</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Обращение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 борьбе с контрреволюционным восстанием Каледина, Корнилова, Дутова, поддерживаемом Центральной Радой»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 4. - Ст. 53.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Декрет СНК РСФСР «О порядке реквизиции и</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от 17 октября 1921 года // СУ РСФСР. 1918. - № 99. - Ст. 1015.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гг./под ред. И. 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1953.-С. 101.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 РСФСР.</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1922 г. // СУ РСФСР. 1922. - № 15. -Ст. 152.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 РСФСР. 1926 г. // СУ РСФСР. 1926. - № 80. - Ст. 600.</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и директивных писем Верховного Совета СССР 1924-1944 гг. М., 1946. - С. 56.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Основы уголовного законодательства СССР и союзных республик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1959.-№ 1.-Ст. 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Основы уголовного законодательства СССР и союзных республик //ВВС СССР. 1959.-№ 1.-Ст. 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1973 года «</w:t>
      </w:r>
      <w:r>
        <w:rPr>
          <w:rStyle w:val="WW8Num4z0"/>
          <w:rFonts w:ascii="Verdana" w:hAnsi="Verdana"/>
          <w:color w:val="4682B4"/>
          <w:sz w:val="18"/>
          <w:szCs w:val="18"/>
        </w:rPr>
        <w:t>Об усилении борьбы с наркоманией</w:t>
      </w:r>
      <w:r>
        <w:rPr>
          <w:rFonts w:ascii="Verdana" w:hAnsi="Verdana"/>
          <w:color w:val="000000"/>
          <w:sz w:val="18"/>
          <w:szCs w:val="18"/>
        </w:rPr>
        <w:t>» // ВСНД РФ и ВС РФ. 1993. - № 10. - Ст. 360.</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РСФСР (проект). М., 1988.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 что и как будут судить в России: Проект Нового УК // Закон. 1991. -№ 1.-С. 1-16.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Проект УК // Юридический вестник. Специальный выпуск. 1992. -№20 (22).-С. 1-16.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РФ (Общая часть). Проект. М., 1994.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 РФ (Особенная часть). Проект. М., 1994.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Российской Федерации: Проект // Материалы к заседанию Государственной Думы Федерального Собрания Российской Федерации от 13 июля 1995 года. М., 1995. 240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УК РСФСР. 1960 г. // СЗ РФ. 1994. - № 19. - С. 1109.</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УК РСФСР. 1960 г. // СЗ РФ. 1995. - № 18. - С. 1595.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Совета рабочей и крестьянской обороны от 3 июня 1919 года «</w:t>
      </w:r>
      <w:r>
        <w:rPr>
          <w:rStyle w:val="WW8Num4z0"/>
          <w:rFonts w:ascii="Verdana" w:hAnsi="Verdana"/>
          <w:color w:val="4682B4"/>
          <w:sz w:val="18"/>
          <w:szCs w:val="18"/>
        </w:rPr>
        <w:t>О мерах по искоренению дезертирства</w:t>
      </w:r>
      <w:r>
        <w:rPr>
          <w:rFonts w:ascii="Verdana" w:hAnsi="Verdana"/>
          <w:color w:val="000000"/>
          <w:sz w:val="18"/>
          <w:szCs w:val="18"/>
        </w:rPr>
        <w:t>» // СУ РСФСР. 1919. -№ 25. - Ст. 287.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Декрет СНК РСФСР от 8 мая 1918 года // СУ РСФСР. 1918. - № 35. -Ст. 467.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5 ноября 1919 года «Об</w:t>
      </w:r>
      <w:r>
        <w:rPr>
          <w:rStyle w:val="WW8Num3z0"/>
          <w:rFonts w:ascii="Verdana" w:hAnsi="Verdana"/>
          <w:color w:val="000000"/>
          <w:sz w:val="18"/>
          <w:szCs w:val="18"/>
        </w:rPr>
        <w:t> </w:t>
      </w:r>
      <w:r>
        <w:rPr>
          <w:rStyle w:val="WW8Num4z0"/>
          <w:rFonts w:ascii="Verdana" w:hAnsi="Verdana"/>
          <w:color w:val="4682B4"/>
          <w:sz w:val="18"/>
          <w:szCs w:val="18"/>
        </w:rPr>
        <w:t>амнистии</w:t>
      </w:r>
      <w:r>
        <w:rPr>
          <w:rStyle w:val="WW8Num3z0"/>
          <w:rFonts w:ascii="Verdana" w:hAnsi="Verdana"/>
          <w:color w:val="000000"/>
          <w:sz w:val="18"/>
          <w:szCs w:val="18"/>
        </w:rPr>
        <w:t> </w:t>
      </w:r>
      <w:r>
        <w:rPr>
          <w:rFonts w:ascii="Verdana" w:hAnsi="Verdana"/>
          <w:color w:val="000000"/>
          <w:sz w:val="18"/>
          <w:szCs w:val="18"/>
        </w:rPr>
        <w:t>ко второй годовщине революции» // СУ РСФСР. 1920. - № 88. - Ст. 451.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Указ Президиума Верховного Совета СССР от 13 января 1960 г. // ВВС СССР, 1960.-№3,-Ст. 24.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Указ Президиума Верховного Совета СССР от 20 февраля 1962 г. «Об усилении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 ВВС СССР. -1962. -№ 8.-Ст. 85.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Президиума Верховного Совета СССР от 25 июля 1962 г. // ВВС РСФСР. 1962. - № 29. - Ст.449.</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Указ Президиума Верховного Совета СССР от 11 февраля 1974 г.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ношение, хранение, приобретение,изготовление и сбыт</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боевых припасов и</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веществ» // ВВС СССР. 1974. - № 7. - Ст. 116.3.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Указ Президиума Верховного Совета СССР от 11 июля 1974 г. «Об ответственности за незаконное ношение, хранение, приобретение, изготовление и сбыт огнестрельного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боевых припасов и взрывчатых веществ» // ВВС РСФСР. 1974. - № 29. - Ст. 781.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Указ Президиума Верховного Совета РСФСР от 30 января 1984 г. // ВВС РСФСР. 1984. - № 5. - Ст. 168.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Совета рабочей и крестьянской обороны от 25 декабря 1918 года «</w:t>
      </w:r>
      <w:r>
        <w:rPr>
          <w:rStyle w:val="WW8Num4z0"/>
          <w:rFonts w:ascii="Verdana" w:hAnsi="Verdana"/>
          <w:color w:val="4682B4"/>
          <w:sz w:val="18"/>
          <w:szCs w:val="18"/>
        </w:rPr>
        <w:t>О дезертирстве</w:t>
      </w:r>
      <w:r>
        <w:rPr>
          <w:rFonts w:ascii="Verdana" w:hAnsi="Verdana"/>
          <w:color w:val="000000"/>
          <w:sz w:val="18"/>
          <w:szCs w:val="18"/>
        </w:rPr>
        <w:t>» // СУ РСФСР. 1919. - № 99. - Ст. 1015.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Зарубежное уголовное законодательство</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Уголовный кодекс Азербайджанской Республики: принят Законом Азербайджанской Республики 30 декабря 1999 г.: введён в действие 1 сентября 2000 г. СПб. : Юридический центр Пресс, 2001. - 325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Уголовный кодекс Республики Казахстан: Закон Республики Казахстан: принят 16 июля 1997 года № 167: по состоянию на 1 августа 2001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Парламента Республики Казахстан. 1997 г. - № 15-16. -Ст. 211.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Уголовный кодекс Республики Молдова: принят</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Республики Молдова 18 апреля 2002 года: введён в действие 21 июня 2002 года: по состоянию на 19 декабря 2002 года. СПб.: Юридический центр Пресс, 2003. - 408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Уголовный кодекс Республики Беларусь: принят</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представителей 2 июня 1999 года: одобрен Советом Республики 24 июня 1999 года. СПб.: Юридический центр Пресс, 2001. - 474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принят Законодательным собранием</w:t>
      </w:r>
      <w:r>
        <w:rPr>
          <w:rStyle w:val="WW8Num3z0"/>
          <w:rFonts w:ascii="Verdana" w:hAnsi="Verdana"/>
          <w:color w:val="000000"/>
          <w:sz w:val="18"/>
          <w:szCs w:val="18"/>
        </w:rPr>
        <w:t> </w:t>
      </w:r>
      <w:r>
        <w:rPr>
          <w:rStyle w:val="WW8Num4z0"/>
          <w:rFonts w:ascii="Verdana" w:hAnsi="Verdana"/>
          <w:color w:val="4682B4"/>
          <w:sz w:val="18"/>
          <w:szCs w:val="18"/>
        </w:rPr>
        <w:t>Жогорку</w:t>
      </w:r>
      <w:r>
        <w:rPr>
          <w:rStyle w:val="WW8Num3z0"/>
          <w:rFonts w:ascii="Verdana" w:hAnsi="Verdana"/>
          <w:color w:val="000000"/>
          <w:sz w:val="18"/>
          <w:szCs w:val="18"/>
        </w:rPr>
        <w:t> </w:t>
      </w:r>
      <w:r>
        <w:rPr>
          <w:rFonts w:ascii="Verdana" w:hAnsi="Verdana"/>
          <w:color w:val="000000"/>
          <w:sz w:val="18"/>
          <w:szCs w:val="18"/>
        </w:rPr>
        <w:t>Кенеша Кыргызской Республики 18 сентября 1997 г.: по состоянию на 12 марта 2002 г. № 36. СПб.: Юридический центр Пресс, 2002. - 352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Уголовный кодекс Литовской Республики: утверждено законом № VIII-1968 г. от 26 сентября 2000 г. СПб.: Юридический центр Пресс, 2003. -470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Уголовный кодекс Украины: принят</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Радой Украины 5 апреля 2001 года: введён в действие с 1 сентября 2001 года. СПб.: Юридический центр Пресс, 2001. - 393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Уголовный кодекс Турции: принят Великим Национальным Собранием Турции 1 марта 1926 года: по сост. на 3 августа 2002 года. СПб.: Юридический центр Пресс, 2003. - 374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Уголовный кодекс Испании: принят в 1995 году. М.: Зерцало, 1998. -218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Уголовный кодекс Республики Болгария: принят Пятым Народным собранием на шестой сессии, четвертом заседании, состоявшемся 15 марта 1968 года: вступил в силу 1 мая 1968 года. СПб.: Юридический центр Пресс, 2001. - 298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Уголовный кодекс Франции: принят в 1992 году: вступил в силу 1 марта 1994 года,- СПб.: Юридический центр Пресс, 2002. 650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Уголовный кодекс Республики Сан-Марино: принят Высшим Генеральным Советом 25 февраля 1974 года: вступил в силу 1 января 1975 года. СПб.: Юридический центр Пресс, 2002. - 253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Уголовный кодекс Швеции: принят в 1962 году: вступил в силу с 1 января 1965 года. СПб.: Юридический центр Пресс, 2001. - 320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Уголовный кодекс Швейцарии: принят в 1937 году: по состоянию на 1 июня 1999 года. М.: Зерцало, 2000. - 138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Уголовный кодекс Китайской Народной Республики: принят на 5-й сессии Всекитайского собрания народных представителей шестого созыва 14 марта 1997 г. СПб.: Юридический центр Пресс, 2001. - 303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Уголовный кодекс Австралии 1995 г.: принят Федеральным парламентом в марте 1995 г.: Общая часть вступила в действие 15 декабря 2001 г. СПб: Юридический центр Пресс, 2002. - 388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Уголовный кодекс Бельгии: принят 8 июня 1867 года: по состоянию на 1 сентября 2001 года. СПб.: Юридический центр Пресс, 2004. - 561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Уголовный кодекс от 15 мая 1871 года: в ред. от 13 ноября 1998 года: по состоянию на 17 августа 1999 года. М.: Зерцало-М, 2001. - 208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Уголовный кодекс Голландии: принят 3 марта 1881 года: вступил в силу 1 сентября 1886 года. СПб.: Юридический центр Пресс, 2001. - 510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Уголовный кодекс Японии: принят 27 апреля 1907 года: по сост. на 1 января 2002 года. СПб.: Юридический центр Пресс, 2002. - 226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Уголовный кодекс Аргентины: опубликован 29 октября 1921 года: вступил в силу 29 апреля 1922 года. СПб.: Юридический центр Пресс, 2003.-240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Уголовный кодекс Республики Корея: принят 18 сентября 1953 года: по сост. на 1 октября 2003 года. СПб.: Юридический центр Пресс, 2004. -240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Уголовный кодекс Таиланда: принят 13 ноября 1956 года: по сост. на 1 января 2005 года. СПб.: Юридический центр Пресс, 2005. - 200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Уголовный кодекс Австрии: принят 29 января 1974 года: вступил в силу 1 января 1975 года: по сост. на 1 мая 2003 года. СПб.: Юридический центр Пресс, 2004. - 352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Уголовный кодекс Республики Польша: принят 6 июня 1997 года: по сост. на 1 августа 2001 года. СПб.: Юридический центр Пресс, 2001. -234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Уголовный кодекс Дании: Распоряжение № 648 от 12 августа 1997 г. с изменениями, внесенными Законом №403 от 26 июня 1998 г., Законом №473 от 1 июля 1998 г. и Законом № 141 от 17 марта 1999 г.- СПб.: Юридический центр Пресс, 2001. 230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Уголовный кодекс Латвийской Республики: принят 8 июля 1998 г.: введён в действие с 1 апреля 1999 г.: по состоянию на 1 августа 2001 г. -СПб.: Юридический центр Пресс, 2001 .-313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Уголовный кодекс Республики Узбекистан: по состоянию на 15 июля 2001 г. СПб.: Юридический центр Пресс, 2001. - 338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Источники статистической информации</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Сведения информационно-аналитического управления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(сводные отчеты по форме федерального статистического наблюдения № 1-Е «Сведения о</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работе и дознании» по Российской Федерации) за 20072012 гг.</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П. В. Организация незаконного вооруженного формирования или участие в нем: проблемы квалификации // Уголовное право. 2004. -№2.-С. 4-5.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Анощенкова</w:t>
      </w:r>
      <w:r>
        <w:rPr>
          <w:rStyle w:val="WW8Num3z0"/>
          <w:rFonts w:ascii="Verdana" w:hAnsi="Verdana"/>
          <w:color w:val="000000"/>
          <w:sz w:val="18"/>
          <w:szCs w:val="18"/>
        </w:rPr>
        <w:t> </w:t>
      </w:r>
      <w:r>
        <w:rPr>
          <w:rFonts w:ascii="Verdana" w:hAnsi="Verdana"/>
          <w:color w:val="000000"/>
          <w:sz w:val="18"/>
          <w:szCs w:val="18"/>
        </w:rPr>
        <w:t>С. Согласие лица на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ему вреда в примечании к ст. 122 УК РФ // Уголовное право. 2005. - № 3. - С. 4-7.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Ахмадуллин А. Сложности применения ст. 228 УК РФ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11.-С. 25-28.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Балафендиев А.</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уголовной ответственности в связи с истечением сроков</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по УК РФ // Уголовное право. 2011. -№ 1. - С. 4-8.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Бозров</w:t>
      </w:r>
      <w:r>
        <w:rPr>
          <w:rStyle w:val="WW8Num3z0"/>
          <w:rFonts w:ascii="Verdana" w:hAnsi="Verdana"/>
          <w:color w:val="000000"/>
          <w:sz w:val="18"/>
          <w:szCs w:val="18"/>
        </w:rPr>
        <w:t> </w:t>
      </w:r>
      <w:r>
        <w:rPr>
          <w:rFonts w:ascii="Verdana" w:hAnsi="Verdana"/>
          <w:color w:val="000000"/>
          <w:sz w:val="18"/>
          <w:szCs w:val="18"/>
        </w:rPr>
        <w:t>В. Не всякое примирение освобождает от уголовной ответственности // Уголовное право. 2012. - № 3. - С. 110-114.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Бунева</w:t>
      </w:r>
      <w:r>
        <w:rPr>
          <w:rStyle w:val="WW8Num3z0"/>
          <w:rFonts w:ascii="Verdana" w:hAnsi="Verdana"/>
          <w:color w:val="000000"/>
          <w:sz w:val="18"/>
          <w:szCs w:val="18"/>
        </w:rPr>
        <w:t> </w:t>
      </w:r>
      <w:r>
        <w:rPr>
          <w:rFonts w:ascii="Verdana" w:hAnsi="Verdana"/>
          <w:color w:val="000000"/>
          <w:sz w:val="18"/>
          <w:szCs w:val="18"/>
        </w:rPr>
        <w:t>И. Ю., Калугин А. Г.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интересов службы в коммерческих и иных организациях : практическое пособие. Красноярск: Сибирский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2006. - 52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Освобождение от уголовной ответственности в связи с добровольным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даче взятки // Социалистическая законность. 1989. -№ 1. - С. 58(57-59).</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Гаспарян Н. Что считать добровольной выдачей наркотиков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 11. - С. 39(39).</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Гребенкин Ф. 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ее характеристики // Уголовное право. 2006. № 1. С. 22-26.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Ендольцева</w:t>
      </w:r>
      <w:r>
        <w:rPr>
          <w:rStyle w:val="WW8Num3z0"/>
          <w:rFonts w:ascii="Verdana" w:hAnsi="Verdana"/>
          <w:color w:val="000000"/>
          <w:sz w:val="18"/>
          <w:szCs w:val="18"/>
        </w:rPr>
        <w:t> </w:t>
      </w:r>
      <w:r>
        <w:rPr>
          <w:rFonts w:ascii="Verdana" w:hAnsi="Verdana"/>
          <w:color w:val="000000"/>
          <w:sz w:val="18"/>
          <w:szCs w:val="18"/>
        </w:rPr>
        <w:t>Ю. В. К вопросу о правовой природе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в связи с истечением сроков давности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2012. - № 10. - С. 24-26.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 И., Сахаров А. Б. Демократизация советского общества и проблемы науки уголовного права // Советское государство и право. -1990. -№ 12.-С. 50-56.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Ижаева</w:t>
      </w:r>
      <w:r>
        <w:rPr>
          <w:rStyle w:val="WW8Num3z0"/>
          <w:rFonts w:ascii="Verdana" w:hAnsi="Verdana"/>
          <w:color w:val="000000"/>
          <w:sz w:val="18"/>
          <w:szCs w:val="18"/>
        </w:rPr>
        <w:t> </w:t>
      </w:r>
      <w:r>
        <w:rPr>
          <w:rFonts w:ascii="Verdana" w:hAnsi="Verdana"/>
          <w:color w:val="000000"/>
          <w:sz w:val="18"/>
          <w:szCs w:val="18"/>
        </w:rPr>
        <w:t>Ш. М. Освобождение от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предусмотренное статьей 208 УК РФ // Российский следователь. 2008. - № 3. - С. 17-19.</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Камнев Р. Проблемы применения нормы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уголовной ответственности за заражение ВИЧ-инфекцией // Уголовное право. -2010. -№3. -С. 42-44.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Камнев</w:t>
      </w:r>
      <w:r>
        <w:rPr>
          <w:rStyle w:val="WW8Num3z0"/>
          <w:rFonts w:ascii="Verdana" w:hAnsi="Verdana"/>
          <w:color w:val="000000"/>
          <w:sz w:val="18"/>
          <w:szCs w:val="18"/>
        </w:rPr>
        <w:t> </w:t>
      </w:r>
      <w:r>
        <w:rPr>
          <w:rFonts w:ascii="Verdana" w:hAnsi="Verdana"/>
          <w:color w:val="000000"/>
          <w:sz w:val="18"/>
          <w:szCs w:val="18"/>
        </w:rPr>
        <w:t>Р. Г. Проблемы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практического применения основания освобождения от уголовной ответственности за заражение ВИЧ-инфекцией // Российский следователь. 2011. - № 23. -С. 28-31.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Карамашев</w:t>
      </w:r>
      <w:r>
        <w:rPr>
          <w:rStyle w:val="WW8Num3z0"/>
          <w:rFonts w:ascii="Verdana" w:hAnsi="Verdana"/>
          <w:color w:val="000000"/>
          <w:sz w:val="18"/>
          <w:szCs w:val="18"/>
        </w:rPr>
        <w:t> </w:t>
      </w:r>
      <w:r>
        <w:rPr>
          <w:rFonts w:ascii="Verdana" w:hAnsi="Verdana"/>
          <w:color w:val="000000"/>
          <w:sz w:val="18"/>
          <w:szCs w:val="18"/>
        </w:rPr>
        <w:t>С. Б. Содержание восстановления социальной справедливости в уголовном праве // Научный вестник Омской академии МВД России. 2001. - № 1(13). - С. 92-96.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Кириченко В.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 Советская юстиция. 1961. - № 6. - С. 4-5.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Симакова И. Освобождение от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действия с наркотическими средствами и</w:t>
      </w:r>
      <w:r>
        <w:rPr>
          <w:rStyle w:val="WW8Num3z0"/>
          <w:rFonts w:ascii="Verdana" w:hAnsi="Verdana"/>
          <w:color w:val="000000"/>
          <w:sz w:val="18"/>
          <w:szCs w:val="18"/>
        </w:rPr>
        <w:t> </w:t>
      </w:r>
      <w:r>
        <w:rPr>
          <w:rStyle w:val="WW8Num4z0"/>
          <w:rFonts w:ascii="Verdana" w:hAnsi="Verdana"/>
          <w:color w:val="4682B4"/>
          <w:sz w:val="18"/>
          <w:szCs w:val="18"/>
        </w:rPr>
        <w:t>психотропными</w:t>
      </w:r>
      <w:r>
        <w:rPr>
          <w:rStyle w:val="WW8Num3z0"/>
          <w:rFonts w:ascii="Verdana" w:hAnsi="Verdana"/>
          <w:color w:val="000000"/>
          <w:sz w:val="18"/>
          <w:szCs w:val="18"/>
        </w:rPr>
        <w:t> </w:t>
      </w:r>
      <w:r>
        <w:rPr>
          <w:rFonts w:ascii="Verdana" w:hAnsi="Verdana"/>
          <w:color w:val="000000"/>
          <w:sz w:val="18"/>
          <w:szCs w:val="18"/>
        </w:rPr>
        <w:t>веществами // Уголовное право. 2003. - № 3. - С. 52-54.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П. В. Условные и безусловные виды освобождения от уголовной ответственности // Журнал российского права. 2011. — № 9. - С. 49-56.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Кривошеин П. Замечания по поводу примечания к ст. 228 УК РФ // Уголовное право. 2006. - № 2. - С. 50-53.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Преступление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Кузнецова Н. Ф. Избранные труды : сборник избранных трудов. СПб.: Юридический центр Пресс, 2003. - 834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H. Ф. Профилактическая функция уголовного закона // Уголовное право. 1998. - № 1. - С. 11-20.</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Лобанова</w:t>
      </w:r>
      <w:r>
        <w:rPr>
          <w:rStyle w:val="WW8Num3z0"/>
          <w:rFonts w:ascii="Verdana" w:hAnsi="Verdana"/>
          <w:color w:val="000000"/>
          <w:sz w:val="18"/>
          <w:szCs w:val="18"/>
        </w:rPr>
        <w:t> </w:t>
      </w:r>
      <w:r>
        <w:rPr>
          <w:rFonts w:ascii="Verdana" w:hAnsi="Verdana"/>
          <w:color w:val="000000"/>
          <w:sz w:val="18"/>
          <w:szCs w:val="18"/>
        </w:rPr>
        <w:t>Л. В., Камнев Р. Г.</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взятки или коммерческого подкупа как основание освобождения от уголовной ответственности: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и правоприменения // Российская юстиция. 2010. - № 3. - С. 10-17.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Лобанова Л., Леонтьевский В. Стоит ли освобождать</w:t>
      </w:r>
      <w:r>
        <w:rPr>
          <w:rStyle w:val="WW8Num3z0"/>
          <w:rFonts w:ascii="Verdana" w:hAnsi="Verdana"/>
          <w:color w:val="000000"/>
          <w:sz w:val="18"/>
          <w:szCs w:val="18"/>
        </w:rPr>
        <w:t> </w:t>
      </w:r>
      <w:r>
        <w:rPr>
          <w:rStyle w:val="WW8Num4z0"/>
          <w:rFonts w:ascii="Verdana" w:hAnsi="Verdana"/>
          <w:color w:val="4682B4"/>
          <w:sz w:val="18"/>
          <w:szCs w:val="18"/>
        </w:rPr>
        <w:t>взяткодателя</w:t>
      </w:r>
      <w:r>
        <w:rPr>
          <w:rStyle w:val="WW8Num3z0"/>
          <w:rFonts w:ascii="Verdana" w:hAnsi="Verdana"/>
          <w:color w:val="000000"/>
          <w:sz w:val="18"/>
          <w:szCs w:val="18"/>
        </w:rPr>
        <w:t> </w:t>
      </w:r>
      <w:r>
        <w:rPr>
          <w:rFonts w:ascii="Verdana" w:hAnsi="Verdana"/>
          <w:color w:val="000000"/>
          <w:sz w:val="18"/>
          <w:szCs w:val="18"/>
        </w:rPr>
        <w:t>от уголовной ответственности // Российская юстиция. 2001. - № 11. -С. 68.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 П. Характер и степень общественной опасности преступления в системе общих начал назначения наказания // Российская юстиция. -2008.-№ 9.-С. 41-45.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Мальцев В. Специальные виды освобождения от уголовной ответственности // Уголовное право. 2005. - № 3. - С. 49-53.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Маркс К.</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Памфлет г-на Кобдена. Мероприятия Английского банка // Маркс К., Энгельс Ф. Собрание сочинений. Изд. 2-е. — Т. 8. М.: Государственное издательство политической литературы., 1957.-736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Николюк</w:t>
      </w:r>
      <w:r>
        <w:rPr>
          <w:rStyle w:val="WW8Num3z0"/>
          <w:rFonts w:ascii="Verdana" w:hAnsi="Verdana"/>
          <w:color w:val="000000"/>
          <w:sz w:val="18"/>
          <w:szCs w:val="18"/>
        </w:rPr>
        <w:t> </w:t>
      </w:r>
      <w:r>
        <w:rPr>
          <w:rFonts w:ascii="Verdana" w:hAnsi="Verdana"/>
          <w:color w:val="000000"/>
          <w:sz w:val="18"/>
          <w:szCs w:val="18"/>
        </w:rPr>
        <w:t>В., Кальницкий В. Спорные вопросы освобождения от уголовной ответственности в соответствии с примечанием к ст. 228 УК РФ // Уголовное право. 1999. - № 2. - С. 68(67-70).</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Петров А.</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 потерпевшим как основание освобождения от уголовной ответственности // Законность. 2010. - № 11. - С. 50-51.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Гуманность или трезвый расчёт // Российская юстиция. -1999.-№ 9.-С. 25-26.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Проценко</w:t>
      </w:r>
      <w:r>
        <w:rPr>
          <w:rStyle w:val="WW8Num3z0"/>
          <w:rFonts w:ascii="Verdana" w:hAnsi="Verdana"/>
          <w:color w:val="000000"/>
          <w:sz w:val="18"/>
          <w:szCs w:val="18"/>
        </w:rPr>
        <w:t> </w:t>
      </w:r>
      <w:r>
        <w:rPr>
          <w:rFonts w:ascii="Verdana" w:hAnsi="Verdana"/>
          <w:color w:val="000000"/>
          <w:sz w:val="18"/>
          <w:szCs w:val="18"/>
        </w:rPr>
        <w:t>C.B. О необходимости внесения коррективов в нормы, регламентирующие освобождение от уголовной ответственности // Российский следователь. 2011. - № 12. - С. 21-24.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A.K. Освобождение от уголовной ответственности взяткодателя при</w:t>
      </w:r>
      <w:r>
        <w:rPr>
          <w:rStyle w:val="WW8Num3z0"/>
          <w:rFonts w:ascii="Verdana" w:hAnsi="Verdana"/>
          <w:color w:val="000000"/>
          <w:sz w:val="18"/>
          <w:szCs w:val="18"/>
        </w:rPr>
        <w:t> </w:t>
      </w:r>
      <w:r>
        <w:rPr>
          <w:rStyle w:val="WW8Num4z0"/>
          <w:rFonts w:ascii="Verdana" w:hAnsi="Verdana"/>
          <w:color w:val="4682B4"/>
          <w:sz w:val="18"/>
          <w:szCs w:val="18"/>
        </w:rPr>
        <w:t>вымогательстве</w:t>
      </w:r>
      <w:r>
        <w:rPr>
          <w:rStyle w:val="WW8Num3z0"/>
          <w:rFonts w:ascii="Verdana" w:hAnsi="Verdana"/>
          <w:color w:val="000000"/>
          <w:sz w:val="18"/>
          <w:szCs w:val="18"/>
        </w:rPr>
        <w:t> </w:t>
      </w:r>
      <w:r>
        <w:rPr>
          <w:rFonts w:ascii="Verdana" w:hAnsi="Verdana"/>
          <w:color w:val="000000"/>
          <w:sz w:val="18"/>
          <w:szCs w:val="18"/>
        </w:rPr>
        <w:t>взятки // Законность. 2012. - № 9. -С. 39-43.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Саляхов Р. Освобождение от уголовной ответственности (Примечание к ст. 228 УК) // Законность. 2000. - № 12. - С. 36-38.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 В. Место добровольного отказа от преступления в системе уголовного законодательства // Уголовное право. 2001. - № 2. - С. 29-31(28-31).</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Сердюкова</w:t>
      </w:r>
      <w:r>
        <w:rPr>
          <w:rStyle w:val="WW8Num3z0"/>
          <w:rFonts w:ascii="Verdana" w:hAnsi="Verdana"/>
          <w:color w:val="000000"/>
          <w:sz w:val="18"/>
          <w:szCs w:val="18"/>
        </w:rPr>
        <w:t> </w:t>
      </w:r>
      <w:r>
        <w:rPr>
          <w:rFonts w:ascii="Verdana" w:hAnsi="Verdana"/>
          <w:color w:val="000000"/>
          <w:sz w:val="18"/>
          <w:szCs w:val="18"/>
        </w:rPr>
        <w:t>Е. В. Освобождение от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похищение</w:t>
      </w:r>
      <w:r>
        <w:rPr>
          <w:rStyle w:val="WW8Num3z0"/>
          <w:rFonts w:ascii="Verdana" w:hAnsi="Verdana"/>
          <w:color w:val="000000"/>
          <w:sz w:val="18"/>
          <w:szCs w:val="18"/>
        </w:rPr>
        <w:t> </w:t>
      </w:r>
      <w:r>
        <w:rPr>
          <w:rFonts w:ascii="Verdana" w:hAnsi="Verdana"/>
          <w:color w:val="000000"/>
          <w:sz w:val="18"/>
          <w:szCs w:val="18"/>
        </w:rPr>
        <w:t>человека // Законность. 2012. - № 2. - С. 40-43.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Сидоренко Э. Условия освобождения от уголовной ответственности в связи с</w:t>
      </w:r>
      <w:r>
        <w:rPr>
          <w:rStyle w:val="WW8Num3z0"/>
          <w:rFonts w:ascii="Verdana" w:hAnsi="Verdana"/>
          <w:color w:val="000000"/>
          <w:sz w:val="18"/>
          <w:szCs w:val="18"/>
        </w:rPr>
        <w:t> </w:t>
      </w:r>
      <w:r>
        <w:rPr>
          <w:rStyle w:val="WW8Num4z0"/>
          <w:rFonts w:ascii="Verdana" w:hAnsi="Verdana"/>
          <w:color w:val="4682B4"/>
          <w:sz w:val="18"/>
          <w:szCs w:val="18"/>
        </w:rPr>
        <w:t>примирением</w:t>
      </w:r>
      <w:r>
        <w:rPr>
          <w:rStyle w:val="WW8Num3z0"/>
          <w:rFonts w:ascii="Verdana" w:hAnsi="Verdana"/>
          <w:color w:val="000000"/>
          <w:sz w:val="18"/>
          <w:szCs w:val="18"/>
        </w:rPr>
        <w:t> </w:t>
      </w:r>
      <w:r>
        <w:rPr>
          <w:rFonts w:ascii="Verdana" w:hAnsi="Verdana"/>
          <w:color w:val="000000"/>
          <w:sz w:val="18"/>
          <w:szCs w:val="18"/>
        </w:rPr>
        <w:t>с потерпевшим // Уголовное право. 2011. - № 3. -С. 49-57.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 Критерии добровольности освобождения</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и заложника // Законность. 2002. - № 7. - С. 14-17.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О. Г., Князьков A.A. Об освобождении от уголовной ответственности по делам о преступлениях в сфере экономической деятельности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76.1 УК РФ) //Законы России: опыт, анализ, практика. 2012. - № 7. - С. 80-82.</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Н. Д., Байрамуков Р. Б. Юридическая природа освобождения от уголовной ответственности по нормам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 Общество и право. 2011. -№ 5. - С. 187-189.</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ИЗ.Тороп Ю. В. Проблемы освобождения от уголовной ответственности // Российский юридический журнал. 2000. - № 4. - С. 142-144.</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Филимонов В. Уголовно-правовое значение последствий общественно опасного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 Уголовное право. 2009. - № 2. - С. 70-75.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Хамаганова</w:t>
      </w:r>
      <w:r>
        <w:rPr>
          <w:rStyle w:val="WW8Num3z0"/>
          <w:rFonts w:ascii="Verdana" w:hAnsi="Verdana"/>
          <w:color w:val="000000"/>
          <w:sz w:val="18"/>
          <w:szCs w:val="18"/>
        </w:rPr>
        <w:t> </w:t>
      </w:r>
      <w:r>
        <w:rPr>
          <w:rFonts w:ascii="Verdana" w:hAnsi="Verdana"/>
          <w:color w:val="000000"/>
          <w:sz w:val="18"/>
          <w:szCs w:val="18"/>
        </w:rPr>
        <w:t>А. X. Специальные виды освобождения от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террористического характера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2003. - № 10. - С. 39-43.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A.B. Содержание общественной опасности преступления // Актуальные проблемы теории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 межвуз. сб. науч. тр. Выи. 5. -Красноярск, 2002. - С. 27.</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Щепотин А. Освобождение от уголовной ответственности на основании примечания к ст. 291 и другим частям Особенной части УК // Законность. 2012. - № 12. - С. 55-56.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Щепотьев</w:t>
      </w:r>
      <w:r>
        <w:rPr>
          <w:rStyle w:val="WW8Num3z0"/>
          <w:rFonts w:ascii="Verdana" w:hAnsi="Verdana"/>
          <w:color w:val="000000"/>
          <w:sz w:val="18"/>
          <w:szCs w:val="18"/>
        </w:rPr>
        <w:t> </w:t>
      </w:r>
      <w:r>
        <w:rPr>
          <w:rFonts w:ascii="Verdana" w:hAnsi="Verdana"/>
          <w:color w:val="000000"/>
          <w:sz w:val="18"/>
          <w:szCs w:val="18"/>
        </w:rPr>
        <w:t>А. В., Наумов В. В. Освобождение от уголовной ответственности за совершение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198-199.1 Уголовного кодекса Российской Федерации // Право и экономика. 2012. - № 3. - С. 64-68.</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Вымогательство взятки как основание освобождения взяткодателя от ответственности и как признак крайней необходимости // Законность. 2012. - № 11. - С. 39-43.</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Яни П. Специальный случай освобождения от уголовной ответственности за налоговые преступления // Российская юстиция. -2000.-№ 1.-С. 44-46.</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 Освобождение от ответственности за подготовку к теракту // Российская юстиция. 2012. - № 2. - С. 26-30.</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Монографии, учебные издания</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П. В., Хлебушкин А. Г. Организация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вооруженного формирования или участие в нем: политико-правовой,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анализ. М.: AHO «</w:t>
      </w:r>
      <w:r>
        <w:rPr>
          <w:rStyle w:val="WW8Num4z0"/>
          <w:rFonts w:ascii="Verdana" w:hAnsi="Verdana"/>
          <w:color w:val="4682B4"/>
          <w:sz w:val="18"/>
          <w:szCs w:val="18"/>
        </w:rPr>
        <w:t>Юрид</w:t>
      </w:r>
      <w:r>
        <w:rPr>
          <w:rFonts w:ascii="Verdana" w:hAnsi="Verdana"/>
          <w:color w:val="000000"/>
          <w:sz w:val="18"/>
          <w:szCs w:val="18"/>
        </w:rPr>
        <w:t>. программы», 2005. - 133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Азарян</w:t>
      </w:r>
      <w:r>
        <w:rPr>
          <w:rStyle w:val="WW8Num3z0"/>
          <w:rFonts w:ascii="Verdana" w:hAnsi="Verdana"/>
          <w:color w:val="000000"/>
          <w:sz w:val="18"/>
          <w:szCs w:val="18"/>
        </w:rPr>
        <w:t> </w:t>
      </w:r>
      <w:r>
        <w:rPr>
          <w:rFonts w:ascii="Verdana" w:hAnsi="Verdana"/>
          <w:color w:val="000000"/>
          <w:sz w:val="18"/>
          <w:szCs w:val="18"/>
        </w:rPr>
        <w:t>Е. Р. Преступление. Наказание.</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монография. -СПб., 2004.-229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И., Овчинский В. С.,</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 Ф. Российская уголовная политика: преодоление кризиса. М.: Норма, 2006. - 143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 учебник. М.: БЕК, 1994. - 224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X. Д. Освобождение от уголовной ответственности : учебно-методическое пособие. М.: Московский психол ого-социальный институт;</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РК Генеральной прокуратуры РФ; Воронеж:</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МОДЭК</w:t>
      </w:r>
      <w:r>
        <w:rPr>
          <w:rFonts w:ascii="Verdana" w:hAnsi="Verdana"/>
          <w:color w:val="000000"/>
          <w:sz w:val="18"/>
          <w:szCs w:val="18"/>
        </w:rPr>
        <w:t>», 2001.- 128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X. Д. Преступность и компромисс. Баку: Элм, 1992. - 196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В. Н. Уголовная ответственность за заражение ВИЧ-инфекцией : учебное пособие. Краснодар, 2007. - 49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Терроризм :</w:t>
      </w:r>
      <w:r>
        <w:rPr>
          <w:rStyle w:val="WW8Num3z0"/>
          <w:rFonts w:ascii="Verdana" w:hAnsi="Verdana"/>
          <w:color w:val="000000"/>
          <w:sz w:val="18"/>
          <w:szCs w:val="18"/>
        </w:rPr>
        <w:t> </w:t>
      </w:r>
      <w:r>
        <w:rPr>
          <w:rStyle w:val="WW8Num4z0"/>
          <w:rFonts w:ascii="Verdana" w:hAnsi="Verdana"/>
          <w:color w:val="4682B4"/>
          <w:sz w:val="18"/>
          <w:szCs w:val="18"/>
        </w:rPr>
        <w:t>Криминол</w:t>
      </w:r>
      <w:r>
        <w:rPr>
          <w:rFonts w:ascii="Verdana" w:hAnsi="Verdana"/>
          <w:color w:val="000000"/>
          <w:sz w:val="18"/>
          <w:szCs w:val="18"/>
        </w:rPr>
        <w:t>. и уголов.-правовое исслед. М.: Щит-М, 2001.-305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Бавсун</w:t>
      </w:r>
      <w:r>
        <w:rPr>
          <w:rStyle w:val="WW8Num3z0"/>
          <w:rFonts w:ascii="Verdana" w:hAnsi="Verdana"/>
          <w:color w:val="000000"/>
          <w:sz w:val="18"/>
          <w:szCs w:val="18"/>
        </w:rPr>
        <w:t> </w:t>
      </w:r>
      <w:r>
        <w:rPr>
          <w:rFonts w:ascii="Verdana" w:hAnsi="Verdana"/>
          <w:color w:val="000000"/>
          <w:sz w:val="18"/>
          <w:szCs w:val="18"/>
        </w:rPr>
        <w:t>М. В. Методологические основы уголовно-правового воздействия :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2012. - 197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Баранчикова</w:t>
      </w:r>
      <w:r>
        <w:rPr>
          <w:rStyle w:val="WW8Num3z0"/>
          <w:rFonts w:ascii="Verdana" w:hAnsi="Verdana"/>
          <w:color w:val="000000"/>
          <w:sz w:val="18"/>
          <w:szCs w:val="18"/>
        </w:rPr>
        <w:t> </w:t>
      </w:r>
      <w:r>
        <w:rPr>
          <w:rFonts w:ascii="Verdana" w:hAnsi="Verdana"/>
          <w:color w:val="000000"/>
          <w:sz w:val="18"/>
          <w:szCs w:val="18"/>
        </w:rPr>
        <w:t>М. В., Алексеева Л. А.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 учебное пособие. Орел: ОрЮИ МВД РФ, 2012. - ИЗ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А. В. Уголовный закон и раскрытие преступлений : монография.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1980. 112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Стеле, 1995. - 304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Бекмагамбетов</w:t>
      </w:r>
      <w:r>
        <w:rPr>
          <w:rStyle w:val="WW8Num3z0"/>
          <w:rFonts w:ascii="Verdana" w:hAnsi="Verdana"/>
          <w:color w:val="000000"/>
          <w:sz w:val="18"/>
          <w:szCs w:val="18"/>
        </w:rPr>
        <w:t> </w:t>
      </w:r>
      <w:r>
        <w:rPr>
          <w:rFonts w:ascii="Verdana" w:hAnsi="Verdana"/>
          <w:color w:val="000000"/>
          <w:sz w:val="18"/>
          <w:szCs w:val="18"/>
        </w:rPr>
        <w:t>А. Б. Торговля людьми:</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и законодательный подход к проблеме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монография. -Костанай: Челябинский гос. ун-т, 2009. 246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Бибик</w:t>
      </w:r>
      <w:r>
        <w:rPr>
          <w:rStyle w:val="WW8Num3z0"/>
          <w:rFonts w:ascii="Verdana" w:hAnsi="Verdana"/>
          <w:color w:val="000000"/>
          <w:sz w:val="18"/>
          <w:szCs w:val="18"/>
        </w:rPr>
        <w:t> </w:t>
      </w:r>
      <w:r>
        <w:rPr>
          <w:rFonts w:ascii="Verdana" w:hAnsi="Verdana"/>
          <w:color w:val="000000"/>
          <w:sz w:val="18"/>
          <w:szCs w:val="18"/>
        </w:rPr>
        <w:t>О. Н. Источники уголовного права Российской Федерации: монография. СПб.: Юридический центр Пресс, 2006. - 243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 В. Применение уголовного права (теория и практика) : монография. СПб.: Юридический центр Пресс, 2005. - 505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C.B. Проблемы квалификации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экстремистского</w:t>
      </w:r>
      <w:r>
        <w:rPr>
          <w:rStyle w:val="WW8Num3z0"/>
          <w:rFonts w:ascii="Verdana" w:hAnsi="Verdana"/>
          <w:color w:val="000000"/>
          <w:sz w:val="18"/>
          <w:szCs w:val="18"/>
        </w:rPr>
        <w:t> </w:t>
      </w:r>
      <w:r>
        <w:rPr>
          <w:rFonts w:ascii="Verdana" w:hAnsi="Verdana"/>
          <w:color w:val="000000"/>
          <w:sz w:val="18"/>
          <w:szCs w:val="18"/>
        </w:rPr>
        <w:t>характера : учебное пособие. М.: МосУ МВД России, 2009. - 96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захват</w:t>
      </w:r>
      <w:r>
        <w:rPr>
          <w:rStyle w:val="WW8Num3z0"/>
          <w:rFonts w:ascii="Verdana" w:hAnsi="Verdana"/>
          <w:color w:val="000000"/>
          <w:sz w:val="18"/>
          <w:szCs w:val="18"/>
        </w:rPr>
        <w:t> </w:t>
      </w:r>
      <w:r>
        <w:rPr>
          <w:rStyle w:val="WW8Num4z0"/>
          <w:rFonts w:ascii="Verdana" w:hAnsi="Verdana"/>
          <w:color w:val="4682B4"/>
          <w:sz w:val="18"/>
          <w:szCs w:val="18"/>
        </w:rPr>
        <w:t>заложника</w:t>
      </w:r>
      <w:r>
        <w:rPr>
          <w:rStyle w:val="WW8Num3z0"/>
          <w:rFonts w:ascii="Verdana" w:hAnsi="Verdana"/>
          <w:color w:val="000000"/>
          <w:sz w:val="18"/>
          <w:szCs w:val="18"/>
        </w:rPr>
        <w:t> </w:t>
      </w:r>
      <w:r>
        <w:rPr>
          <w:rFonts w:ascii="Verdana" w:hAnsi="Verdana"/>
          <w:color w:val="000000"/>
          <w:sz w:val="18"/>
          <w:szCs w:val="18"/>
        </w:rPr>
        <w:t>и похищение человека : лекция. М.: ИПК PK Генеральной прокуратуры РФ, 2006. - 42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 А., Маркина Е. А.,</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В. В. и др. Уголовное</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терроризма : монография.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2008. - 160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Буряк</w:t>
      </w:r>
      <w:r>
        <w:rPr>
          <w:rStyle w:val="WW8Num3z0"/>
          <w:rFonts w:ascii="Verdana" w:hAnsi="Verdana"/>
          <w:color w:val="000000"/>
          <w:sz w:val="18"/>
          <w:szCs w:val="18"/>
        </w:rPr>
        <w:t> </w:t>
      </w:r>
      <w:r>
        <w:rPr>
          <w:rFonts w:ascii="Verdana" w:hAnsi="Verdana"/>
          <w:color w:val="000000"/>
          <w:sz w:val="18"/>
          <w:szCs w:val="18"/>
        </w:rPr>
        <w:t>М. Ю. Торговля людьми и борьба с ней : монография. -Владивосток: Изд-во Дальневосточного ун-та, 2006. 213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Бычков</w:t>
      </w:r>
      <w:r>
        <w:rPr>
          <w:rStyle w:val="WW8Num3z0"/>
          <w:rFonts w:ascii="Verdana" w:hAnsi="Verdana"/>
          <w:color w:val="000000"/>
          <w:sz w:val="18"/>
          <w:szCs w:val="18"/>
        </w:rPr>
        <w:t> </w:t>
      </w:r>
      <w:r>
        <w:rPr>
          <w:rFonts w:ascii="Verdana" w:hAnsi="Verdana"/>
          <w:color w:val="000000"/>
          <w:sz w:val="18"/>
          <w:szCs w:val="18"/>
        </w:rPr>
        <w:t>В. В., Бражников Д. А. Коммерческий</w:t>
      </w:r>
      <w:r>
        <w:rPr>
          <w:rStyle w:val="WW8Num3z0"/>
          <w:rFonts w:ascii="Verdana" w:hAnsi="Verdana"/>
          <w:color w:val="000000"/>
          <w:sz w:val="18"/>
          <w:szCs w:val="18"/>
        </w:rPr>
        <w:t> </w:t>
      </w:r>
      <w:r>
        <w:rPr>
          <w:rStyle w:val="WW8Num4z0"/>
          <w:rFonts w:ascii="Verdana" w:hAnsi="Verdana"/>
          <w:color w:val="4682B4"/>
          <w:sz w:val="18"/>
          <w:szCs w:val="18"/>
        </w:rPr>
        <w:t>подкуп</w:t>
      </w:r>
      <w:r>
        <w:rPr>
          <w:rFonts w:ascii="Verdana" w:hAnsi="Verdana"/>
          <w:color w:val="000000"/>
          <w:sz w:val="18"/>
          <w:szCs w:val="18"/>
        </w:rPr>
        <w:t>: уголовно-правовые и криминалистические аспекты : учебное пособие. -Челябинск: Челяб. ин-т (филиал)</w:t>
      </w:r>
      <w:r>
        <w:rPr>
          <w:rStyle w:val="WW8Num3z0"/>
          <w:rFonts w:ascii="Verdana" w:hAnsi="Verdana"/>
          <w:color w:val="000000"/>
          <w:sz w:val="18"/>
          <w:szCs w:val="18"/>
        </w:rPr>
        <w:t> </w:t>
      </w:r>
      <w:r>
        <w:rPr>
          <w:rStyle w:val="WW8Num4z0"/>
          <w:rFonts w:ascii="Verdana" w:hAnsi="Verdana"/>
          <w:color w:val="4682B4"/>
          <w:sz w:val="18"/>
          <w:szCs w:val="18"/>
        </w:rPr>
        <w:t>РГТЭУ</w:t>
      </w:r>
      <w:r>
        <w:rPr>
          <w:rFonts w:ascii="Verdana" w:hAnsi="Verdana"/>
          <w:color w:val="000000"/>
          <w:sz w:val="18"/>
          <w:szCs w:val="18"/>
        </w:rPr>
        <w:t>, 2007. 59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Велиев</w:t>
      </w:r>
      <w:r>
        <w:rPr>
          <w:rStyle w:val="WW8Num3z0"/>
          <w:rFonts w:ascii="Verdana" w:hAnsi="Verdana"/>
          <w:color w:val="000000"/>
          <w:sz w:val="18"/>
          <w:szCs w:val="18"/>
        </w:rPr>
        <w:t> </w:t>
      </w:r>
      <w:r>
        <w:rPr>
          <w:rFonts w:ascii="Verdana" w:hAnsi="Verdana"/>
          <w:color w:val="000000"/>
          <w:sz w:val="18"/>
          <w:szCs w:val="18"/>
        </w:rPr>
        <w:t>С. А. Принципы назначения наказания : монография. СПб.: Р. Асланов «</w:t>
      </w:r>
      <w:r>
        <w:rPr>
          <w:rStyle w:val="WW8Num4z0"/>
          <w:rFonts w:ascii="Verdana" w:hAnsi="Verdana"/>
          <w:color w:val="4682B4"/>
          <w:sz w:val="18"/>
          <w:szCs w:val="18"/>
        </w:rPr>
        <w:t>Юридический центр Пресс</w:t>
      </w:r>
      <w:r>
        <w:rPr>
          <w:rFonts w:ascii="Verdana" w:hAnsi="Verdana"/>
          <w:color w:val="000000"/>
          <w:sz w:val="18"/>
          <w:szCs w:val="18"/>
        </w:rPr>
        <w:t>», 2004. - 388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Велиев</w:t>
      </w:r>
      <w:r>
        <w:rPr>
          <w:rStyle w:val="WW8Num3z0"/>
          <w:rFonts w:ascii="Verdana" w:hAnsi="Verdana"/>
          <w:color w:val="000000"/>
          <w:sz w:val="18"/>
          <w:szCs w:val="18"/>
        </w:rPr>
        <w:t> </w:t>
      </w:r>
      <w:r>
        <w:rPr>
          <w:rFonts w:ascii="Verdana" w:hAnsi="Verdana"/>
          <w:color w:val="000000"/>
          <w:sz w:val="18"/>
          <w:szCs w:val="18"/>
        </w:rPr>
        <w:t>С.А. Принципы назначения наказания: монография. СПб.: Юридический центр Пресс, 2004. - 388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А. П. Примечание в уголовном законе (сравнительно-правовое исследование) : монография / отв. ред. А. 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Владимир: Б. И., 2006.- 171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В. Служебные преступления : монография.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- 368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К. А., Ивашкин Д. В. Торговля людьми: вопросы квалификации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учебно-практическое пособие. Хабаровск, 2009. -117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Б. Я. Современная уголовная политика России: цифры и факты : монография. М.: Проспект, 2008. - 208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Борьба с групповой преступностью средствами уголовного закона : учеб. пособие. Саратов: Сарат. юрид. ин-т МВД России, 1999.-63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Р. Р. Уголовное право. Общая часть : учебник. Краснодар, 1999.-448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Наказание: социальные функции, практика применения вид издания. М.: Юридическая литература, 1983. - 206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Генрих</w:t>
      </w:r>
      <w:r>
        <w:rPr>
          <w:rStyle w:val="WW8Num3z0"/>
          <w:rFonts w:ascii="Verdana" w:hAnsi="Verdana"/>
          <w:color w:val="000000"/>
          <w:sz w:val="18"/>
          <w:szCs w:val="18"/>
        </w:rPr>
        <w:t> </w:t>
      </w:r>
      <w:r>
        <w:rPr>
          <w:rFonts w:ascii="Verdana" w:hAnsi="Verdana"/>
          <w:color w:val="000000"/>
          <w:sz w:val="18"/>
          <w:szCs w:val="18"/>
        </w:rPr>
        <w:t>Н. В. Метод регулирования уголовно-правового отношения : монография. СПб.: Изд-во Юридического ин-та, 2011. - 171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А. А. Понятие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1955.- 55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Глотов</w:t>
      </w:r>
      <w:r>
        <w:rPr>
          <w:rStyle w:val="WW8Num3z0"/>
          <w:rFonts w:ascii="Verdana" w:hAnsi="Verdana"/>
          <w:color w:val="000000"/>
          <w:sz w:val="18"/>
          <w:szCs w:val="18"/>
        </w:rPr>
        <w:t> </w:t>
      </w:r>
      <w:r>
        <w:rPr>
          <w:rFonts w:ascii="Verdana" w:hAnsi="Verdana"/>
          <w:color w:val="000000"/>
          <w:sz w:val="18"/>
          <w:szCs w:val="18"/>
        </w:rPr>
        <w:t>С. А., Сальников C.B.</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торговле людьми: правовое регулирование, зарубежная и отечественная практика : монография. М.: Изд-во Междунар. юридического ин-та, 2009. - 231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 В. Социалистическая идея и необходимость ее отражения в уголовном законе и уголовном праве : аналитический доклад. СПб.: Р. Асланов «</w:t>
      </w:r>
      <w:r>
        <w:rPr>
          <w:rStyle w:val="WW8Num4z0"/>
          <w:rFonts w:ascii="Verdana" w:hAnsi="Verdana"/>
          <w:color w:val="4682B4"/>
          <w:sz w:val="18"/>
          <w:szCs w:val="18"/>
        </w:rPr>
        <w:t>Юридический центр Пресс</w:t>
      </w:r>
      <w:r>
        <w:rPr>
          <w:rFonts w:ascii="Verdana" w:hAnsi="Verdana"/>
          <w:color w:val="000000"/>
          <w:sz w:val="18"/>
          <w:szCs w:val="18"/>
        </w:rPr>
        <w:t>», 2007. - 66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 В. Уголовно-правовое стимулирование позитивного поведения: вопросы теории : монография. Новосибирск: Новосибирский университет, 1992. - 80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J1. В. Альтернативы уголовному</w:t>
      </w:r>
      <w:r>
        <w:rPr>
          <w:rStyle w:val="WW8Num3z0"/>
          <w:rFonts w:ascii="Verdana" w:hAnsi="Verdana"/>
          <w:color w:val="000000"/>
          <w:sz w:val="18"/>
          <w:szCs w:val="18"/>
        </w:rPr>
        <w:t> </w:t>
      </w:r>
      <w:r>
        <w:rPr>
          <w:rStyle w:val="WW8Num4z0"/>
          <w:rFonts w:ascii="Verdana" w:hAnsi="Verdana"/>
          <w:color w:val="4682B4"/>
          <w:sz w:val="18"/>
          <w:szCs w:val="18"/>
        </w:rPr>
        <w:t>преследованию</w:t>
      </w:r>
      <w:r>
        <w:rPr>
          <w:rStyle w:val="WW8Num3z0"/>
          <w:rFonts w:ascii="Verdana" w:hAnsi="Verdana"/>
          <w:color w:val="000000"/>
          <w:sz w:val="18"/>
          <w:szCs w:val="18"/>
        </w:rPr>
        <w:t> </w:t>
      </w:r>
      <w:r>
        <w:rPr>
          <w:rFonts w:ascii="Verdana" w:hAnsi="Verdana"/>
          <w:color w:val="000000"/>
          <w:sz w:val="18"/>
          <w:szCs w:val="18"/>
        </w:rPr>
        <w:t>в современном праве : монография. СПб.: Юридический центр Пресс, 2002. - 544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Горбунов</w:t>
      </w:r>
      <w:r>
        <w:rPr>
          <w:rStyle w:val="WW8Num3z0"/>
          <w:rFonts w:ascii="Verdana" w:hAnsi="Verdana"/>
          <w:color w:val="000000"/>
          <w:sz w:val="18"/>
          <w:szCs w:val="18"/>
        </w:rPr>
        <w:t> </w:t>
      </w:r>
      <w:r>
        <w:rPr>
          <w:rFonts w:ascii="Verdana" w:hAnsi="Verdana"/>
          <w:color w:val="000000"/>
          <w:sz w:val="18"/>
          <w:szCs w:val="18"/>
        </w:rPr>
        <w:t>Ю. С. Терроризм и правовое регулирование противодействия ему : монография. М.: Молодая гвардия, 2008. - 459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Грачева</w:t>
      </w:r>
      <w:r>
        <w:rPr>
          <w:rStyle w:val="WW8Num3z0"/>
          <w:rFonts w:ascii="Verdana" w:hAnsi="Verdana"/>
          <w:color w:val="000000"/>
          <w:sz w:val="18"/>
          <w:szCs w:val="18"/>
        </w:rPr>
        <w:t> </w:t>
      </w:r>
      <w:r>
        <w:rPr>
          <w:rFonts w:ascii="Verdana" w:hAnsi="Verdana"/>
          <w:color w:val="000000"/>
          <w:sz w:val="18"/>
          <w:szCs w:val="18"/>
        </w:rPr>
        <w:t>Ю. В. Источники судейского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в институтах освобождения от уголовной ответственности и от наказания : монография / отв. ред. А. И. Чучаев. М.: Юрлитинформ, 2011. - 237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Н. В., Сабитов P.A. Освобождение от уголовной ответственности по нормам Особенной части УК РФ : учебное пособие. Хабаровск: Высшая школа МВД РФ, 1993. - 67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Е. А. Организация преступного сообщества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организации): уголовно-правовой и криминологический аспекты : учеб. пособие. М.: Центр юрид. лит. «Щит» , 2001. - 135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 А. Социальная ценность и оценка в уголовном праве : монография. М.: Юридическая литература, 1975. - 182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Дикаев</w:t>
      </w:r>
      <w:r>
        <w:rPr>
          <w:rStyle w:val="WW8Num3z0"/>
          <w:rFonts w:ascii="Verdana" w:hAnsi="Verdana"/>
          <w:color w:val="000000"/>
          <w:sz w:val="18"/>
          <w:szCs w:val="18"/>
        </w:rPr>
        <w:t> </w:t>
      </w:r>
      <w:r>
        <w:rPr>
          <w:rFonts w:ascii="Verdana" w:hAnsi="Verdana"/>
          <w:color w:val="000000"/>
          <w:sz w:val="18"/>
          <w:szCs w:val="18"/>
        </w:rPr>
        <w:t>С. У. Террор, терроризм и преступления террористического характера: монография. СПб.: Р. Асланов «</w:t>
      </w:r>
      <w:r>
        <w:rPr>
          <w:rStyle w:val="WW8Num4z0"/>
          <w:rFonts w:ascii="Verdana" w:hAnsi="Verdana"/>
          <w:color w:val="4682B4"/>
          <w:sz w:val="18"/>
          <w:szCs w:val="18"/>
        </w:rPr>
        <w:t>Юридический центр Пресс</w:t>
      </w:r>
      <w:r>
        <w:rPr>
          <w:rFonts w:ascii="Verdana" w:hAnsi="Verdana"/>
          <w:color w:val="000000"/>
          <w:sz w:val="18"/>
          <w:szCs w:val="18"/>
        </w:rPr>
        <w:t>», 2006. - 464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A.B. Похищение человека: уголовно-правовой аспект. -Пятигорск : РИА-КМВ, 2010.- 135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В. К. Уголовно-правовое воздействие: теория и практика : монография. М.: Научная книга, 2003. - 520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Преступления против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 монография. СПб.: Юридический центр Пресс, 2009. -267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Преступления против основ конституционного строя и безопасности государства: уголовно-правовое и криминологическое исследование. СПб.: Юридический центр-Пресс, 2012. - 265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Дядькин</w:t>
      </w:r>
      <w:r>
        <w:rPr>
          <w:rStyle w:val="WW8Num3z0"/>
          <w:rFonts w:ascii="Verdana" w:hAnsi="Verdana"/>
          <w:color w:val="000000"/>
          <w:sz w:val="18"/>
          <w:szCs w:val="18"/>
        </w:rPr>
        <w:t> </w:t>
      </w:r>
      <w:r>
        <w:rPr>
          <w:rFonts w:ascii="Verdana" w:hAnsi="Verdana"/>
          <w:color w:val="000000"/>
          <w:sz w:val="18"/>
          <w:szCs w:val="18"/>
        </w:rPr>
        <w:t>Д. С. Теоретические основы назначения уголовного наказания: алгоритмический подход: монография. СПб.: Юридический центр Пресс, 2006.-510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B.C. Теоретические вопросы освобождения от уголовной ответственности : учебно-методическое пособие. М.: Московский психолого-социальный институт, 2002. - 279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Елеонский</w:t>
      </w:r>
      <w:r>
        <w:rPr>
          <w:rStyle w:val="WW8Num3z0"/>
          <w:rFonts w:ascii="Verdana" w:hAnsi="Verdana"/>
          <w:color w:val="000000"/>
          <w:sz w:val="18"/>
          <w:szCs w:val="18"/>
        </w:rPr>
        <w:t> </w:t>
      </w:r>
      <w:r>
        <w:rPr>
          <w:rFonts w:ascii="Verdana" w:hAnsi="Verdana"/>
          <w:color w:val="000000"/>
          <w:sz w:val="18"/>
          <w:szCs w:val="18"/>
        </w:rPr>
        <w:t>В. А. Поощрительные нормы уголовного права и их значение в деятельности органов внутренних дел : учебное пособие. Хабаровск: Хабаровская высшая школа МВД СССР, 1984. - 108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Елинский</w:t>
      </w:r>
      <w:r>
        <w:rPr>
          <w:rStyle w:val="WW8Num3z0"/>
          <w:rFonts w:ascii="Verdana" w:hAnsi="Verdana"/>
          <w:color w:val="000000"/>
          <w:sz w:val="18"/>
          <w:szCs w:val="18"/>
        </w:rPr>
        <w:t> </w:t>
      </w:r>
      <w:r>
        <w:rPr>
          <w:rFonts w:ascii="Verdana" w:hAnsi="Verdana"/>
          <w:color w:val="000000"/>
          <w:sz w:val="18"/>
          <w:szCs w:val="18"/>
        </w:rPr>
        <w:t>A.B. Уголовно-правовые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уклонением</w:t>
      </w:r>
      <w:r>
        <w:rPr>
          <w:rStyle w:val="WW8Num3z0"/>
          <w:rFonts w:ascii="Verdana" w:hAnsi="Verdana"/>
          <w:color w:val="000000"/>
          <w:sz w:val="18"/>
          <w:szCs w:val="18"/>
        </w:rPr>
        <w:t> </w:t>
      </w:r>
      <w:r>
        <w:rPr>
          <w:rFonts w:ascii="Verdana" w:hAnsi="Verdana"/>
          <w:color w:val="000000"/>
          <w:sz w:val="18"/>
          <w:szCs w:val="18"/>
        </w:rPr>
        <w:t>от уплаты налогов (зарубежный опыт) : монография. М.: Изд. Дом</w:t>
      </w:r>
      <w:r>
        <w:rPr>
          <w:rStyle w:val="WW8Num3z0"/>
          <w:rFonts w:ascii="Verdana" w:hAnsi="Verdana"/>
          <w:color w:val="000000"/>
          <w:sz w:val="18"/>
          <w:szCs w:val="18"/>
        </w:rPr>
        <w:t> </w:t>
      </w:r>
      <w:r>
        <w:rPr>
          <w:rStyle w:val="WW8Num4z0"/>
          <w:rFonts w:ascii="Verdana" w:hAnsi="Verdana"/>
          <w:color w:val="4682B4"/>
          <w:sz w:val="18"/>
          <w:szCs w:val="18"/>
        </w:rPr>
        <w:t>Шумиловой</w:t>
      </w:r>
      <w:r>
        <w:rPr>
          <w:rStyle w:val="WW8Num3z0"/>
          <w:rFonts w:ascii="Verdana" w:hAnsi="Verdana"/>
          <w:color w:val="000000"/>
          <w:sz w:val="18"/>
          <w:szCs w:val="18"/>
        </w:rPr>
        <w:t> </w:t>
      </w:r>
      <w:r>
        <w:rPr>
          <w:rFonts w:ascii="Verdana" w:hAnsi="Verdana"/>
          <w:color w:val="000000"/>
          <w:sz w:val="18"/>
          <w:szCs w:val="18"/>
        </w:rPr>
        <w:t>И. И., 2008. - 175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Ендольцева</w:t>
      </w:r>
      <w:r>
        <w:rPr>
          <w:rStyle w:val="WW8Num3z0"/>
          <w:rFonts w:ascii="Verdana" w:hAnsi="Verdana"/>
          <w:color w:val="000000"/>
          <w:sz w:val="18"/>
          <w:szCs w:val="18"/>
        </w:rPr>
        <w:t> </w:t>
      </w:r>
      <w:r>
        <w:rPr>
          <w:rFonts w:ascii="Verdana" w:hAnsi="Verdana"/>
          <w:color w:val="000000"/>
          <w:sz w:val="18"/>
          <w:szCs w:val="18"/>
        </w:rPr>
        <w:t>А. В. Институт освобождения от уголовной ответственности : монография. М.: ЮНИТИ-ДАНА, Закон и право, 2004. - 231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Н. В. Прекращение уголовного дела и (или)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в связи с деятельным</w:t>
      </w:r>
      <w:r>
        <w:rPr>
          <w:rStyle w:val="WW8Num3z0"/>
          <w:rFonts w:ascii="Verdana" w:hAnsi="Verdana"/>
          <w:color w:val="000000"/>
          <w:sz w:val="18"/>
          <w:szCs w:val="18"/>
        </w:rPr>
        <w:t> </w:t>
      </w:r>
      <w:r>
        <w:rPr>
          <w:rStyle w:val="WW8Num4z0"/>
          <w:rFonts w:ascii="Verdana" w:hAnsi="Verdana"/>
          <w:color w:val="4682B4"/>
          <w:sz w:val="18"/>
          <w:szCs w:val="18"/>
        </w:rPr>
        <w:t>раскаянием</w:t>
      </w:r>
      <w:r>
        <w:rPr>
          <w:rStyle w:val="WW8Num3z0"/>
          <w:rFonts w:ascii="Verdana" w:hAnsi="Verdana"/>
          <w:color w:val="000000"/>
          <w:sz w:val="18"/>
          <w:szCs w:val="18"/>
        </w:rPr>
        <w:t> </w:t>
      </w:r>
      <w:r>
        <w:rPr>
          <w:rFonts w:ascii="Verdana" w:hAnsi="Verdana"/>
          <w:color w:val="000000"/>
          <w:sz w:val="18"/>
          <w:szCs w:val="18"/>
        </w:rPr>
        <w:t>на стадии предварительного расследования : учебное пособие. М.: Московский университет МВД России, 2002. - 79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w:t>
      </w:r>
      <w:r>
        <w:rPr>
          <w:rStyle w:val="WW8Num3z0"/>
          <w:rFonts w:ascii="Verdana" w:hAnsi="Verdana"/>
          <w:color w:val="000000"/>
          <w:sz w:val="18"/>
          <w:szCs w:val="18"/>
        </w:rPr>
        <w:t> </w:t>
      </w:r>
      <w:r>
        <w:rPr>
          <w:rStyle w:val="WW8Num4z0"/>
          <w:rFonts w:ascii="Verdana" w:hAnsi="Verdana"/>
          <w:color w:val="4682B4"/>
          <w:sz w:val="18"/>
          <w:szCs w:val="18"/>
        </w:rPr>
        <w:t>Зварыгин</w:t>
      </w:r>
      <w:r>
        <w:rPr>
          <w:rStyle w:val="WW8Num3z0"/>
          <w:rFonts w:ascii="Verdana" w:hAnsi="Verdana"/>
          <w:color w:val="000000"/>
          <w:sz w:val="18"/>
          <w:szCs w:val="18"/>
        </w:rPr>
        <w:t> </w:t>
      </w:r>
      <w:r>
        <w:rPr>
          <w:rFonts w:ascii="Verdana" w:hAnsi="Verdana"/>
          <w:color w:val="000000"/>
          <w:sz w:val="18"/>
          <w:szCs w:val="18"/>
        </w:rPr>
        <w:t>В. Е. Незаконный оборот огнестрельного оружия: уголовно-правовой аспект : монография. Ижевск: Ин-т права, соц. упр. и безопасности, 2004. - 169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 Э. Добровольный отказ от доведения преступления до конца : монография. СПб.: Р. Асланов «</w:t>
      </w:r>
      <w:r>
        <w:rPr>
          <w:rStyle w:val="WW8Num4z0"/>
          <w:rFonts w:ascii="Verdana" w:hAnsi="Verdana"/>
          <w:color w:val="4682B4"/>
          <w:sz w:val="18"/>
          <w:szCs w:val="18"/>
        </w:rPr>
        <w:t>Юридический центр Пресс</w:t>
      </w:r>
      <w:r>
        <w:rPr>
          <w:rFonts w:ascii="Verdana" w:hAnsi="Verdana"/>
          <w:color w:val="000000"/>
          <w:sz w:val="18"/>
          <w:szCs w:val="18"/>
        </w:rPr>
        <w:t>», 2008.-88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 Э. Ответственность в уголовном праве : монография. -СПб.: Юридический центр Пресс, 2009. 100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 Э. Посткриминальное поведение: понятие, ответственность, стимулирование : монография. Иркутск: Иркутский государственный университет, 1993. - 128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 Э. Современное уголовное право России : монография. СПб.: Юридический центр Пресс, 2001. - 100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 Г. Уголовное право России. Общая и Особенная части : учебник для вузов. М.: Экзамен, 2003. - 768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 Е. Типология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мотивация преступного поведения : учебное пособие. Горький: ВШМ, 1974. - 167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Изосимов</w:t>
      </w:r>
      <w:r>
        <w:rPr>
          <w:rStyle w:val="WW8Num3z0"/>
          <w:rFonts w:ascii="Verdana" w:hAnsi="Verdana"/>
          <w:color w:val="000000"/>
          <w:sz w:val="18"/>
          <w:szCs w:val="18"/>
        </w:rPr>
        <w:t> </w:t>
      </w:r>
      <w:r>
        <w:rPr>
          <w:rFonts w:ascii="Verdana" w:hAnsi="Verdana"/>
          <w:color w:val="000000"/>
          <w:sz w:val="18"/>
          <w:szCs w:val="18"/>
        </w:rPr>
        <w:t>C.B., Гейвандов Э. A. Уголовно-правовая характеристика получения и</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взятки : учебное пособие. Нижний Новгород:</w:t>
      </w:r>
      <w:r>
        <w:rPr>
          <w:rStyle w:val="WW8Num3z0"/>
          <w:rFonts w:ascii="Verdana" w:hAnsi="Verdana"/>
          <w:color w:val="000000"/>
          <w:sz w:val="18"/>
          <w:szCs w:val="18"/>
        </w:rPr>
        <w:t> </w:t>
      </w:r>
      <w:r>
        <w:rPr>
          <w:rStyle w:val="WW8Num4z0"/>
          <w:rFonts w:ascii="Verdana" w:hAnsi="Verdana"/>
          <w:color w:val="4682B4"/>
          <w:sz w:val="18"/>
          <w:szCs w:val="18"/>
        </w:rPr>
        <w:t>НИУ</w:t>
      </w:r>
      <w:r>
        <w:rPr>
          <w:rStyle w:val="WW8Num3z0"/>
          <w:rFonts w:ascii="Verdana" w:hAnsi="Verdana"/>
          <w:color w:val="000000"/>
          <w:sz w:val="18"/>
          <w:szCs w:val="18"/>
        </w:rPr>
        <w:t> </w:t>
      </w:r>
      <w:r>
        <w:rPr>
          <w:rFonts w:ascii="Verdana" w:hAnsi="Verdana"/>
          <w:color w:val="000000"/>
          <w:sz w:val="18"/>
          <w:szCs w:val="18"/>
        </w:rPr>
        <w:t>РАНХиГС, 2012.-209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Калугин</w:t>
      </w:r>
      <w:r>
        <w:rPr>
          <w:rStyle w:val="WW8Num3z0"/>
          <w:rFonts w:ascii="Verdana" w:hAnsi="Verdana"/>
          <w:color w:val="000000"/>
          <w:sz w:val="18"/>
          <w:szCs w:val="18"/>
        </w:rPr>
        <w:t> </w:t>
      </w:r>
      <w:r>
        <w:rPr>
          <w:rFonts w:ascii="Verdana" w:hAnsi="Verdana"/>
          <w:color w:val="000000"/>
          <w:sz w:val="18"/>
          <w:szCs w:val="18"/>
        </w:rPr>
        <w:t>А. Г. Применение специальных оснований освобождения от уголовной ответственности : практическое пособие. Красноярск: Сибирский юридический институт МВД России, 2004. - 49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Камнев</w:t>
      </w:r>
      <w:r>
        <w:rPr>
          <w:rStyle w:val="WW8Num3z0"/>
          <w:rFonts w:ascii="Verdana" w:hAnsi="Verdana"/>
          <w:color w:val="000000"/>
          <w:sz w:val="18"/>
          <w:szCs w:val="18"/>
        </w:rPr>
        <w:t> </w:t>
      </w:r>
      <w:r>
        <w:rPr>
          <w:rFonts w:ascii="Verdana" w:hAnsi="Verdana"/>
          <w:color w:val="000000"/>
          <w:sz w:val="18"/>
          <w:szCs w:val="18"/>
        </w:rPr>
        <w:t>Р. Г., Лобанова Л. В. Специальные основания освобождения от уголовной ответственности, характеризующие обстановку</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монография. Волгоград: Принт, 2009. - 138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 монография. М.: Юрид. лит., 1973. - 228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Уголовное право и этика. М.: Юрид. лит., 1985. - 256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 Г. Теоретические вопросы освобождения от уголовной ответственности : монография. М.: Наука, 1974. - 232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 Г., Кудрявцев В. Н. Принципы советского уголовного права : монография. М.: Наука, 1988. - 176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Кириллова</w:t>
      </w:r>
      <w:r>
        <w:rPr>
          <w:rStyle w:val="WW8Num3z0"/>
          <w:rFonts w:ascii="Verdana" w:hAnsi="Verdana"/>
          <w:color w:val="000000"/>
          <w:sz w:val="18"/>
          <w:szCs w:val="18"/>
        </w:rPr>
        <w:t> </w:t>
      </w:r>
      <w:r>
        <w:rPr>
          <w:rFonts w:ascii="Verdana" w:hAnsi="Verdana"/>
          <w:color w:val="000000"/>
          <w:sz w:val="18"/>
          <w:szCs w:val="18"/>
        </w:rPr>
        <w:t>Н. П. Прекращение уголовного дела по</w:t>
      </w:r>
      <w:r>
        <w:rPr>
          <w:rStyle w:val="WW8Num3z0"/>
          <w:rFonts w:ascii="Verdana" w:hAnsi="Verdana"/>
          <w:color w:val="000000"/>
          <w:sz w:val="18"/>
          <w:szCs w:val="18"/>
        </w:rPr>
        <w:t> </w:t>
      </w:r>
      <w:r>
        <w:rPr>
          <w:rStyle w:val="WW8Num4z0"/>
          <w:rFonts w:ascii="Verdana" w:hAnsi="Verdana"/>
          <w:color w:val="4682B4"/>
          <w:sz w:val="18"/>
          <w:szCs w:val="18"/>
        </w:rPr>
        <w:t>нереабилитирующим</w:t>
      </w:r>
      <w:r>
        <w:rPr>
          <w:rStyle w:val="WW8Num3z0"/>
          <w:rFonts w:ascii="Verdana" w:hAnsi="Verdana"/>
          <w:color w:val="000000"/>
          <w:sz w:val="18"/>
          <w:szCs w:val="18"/>
        </w:rPr>
        <w:t> </w:t>
      </w:r>
      <w:r>
        <w:rPr>
          <w:rFonts w:ascii="Verdana" w:hAnsi="Verdana"/>
          <w:color w:val="000000"/>
          <w:sz w:val="18"/>
          <w:szCs w:val="18"/>
        </w:rPr>
        <w:t>основаниям : учебное пособие. СПб.: Санкт-Петербургский юридический институт Генеральной прокуратуры РФ, 1998. -36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Клеандрова</w:t>
      </w:r>
      <w:r>
        <w:rPr>
          <w:rStyle w:val="WW8Num3z0"/>
          <w:rFonts w:ascii="Verdana" w:hAnsi="Verdana"/>
          <w:color w:val="000000"/>
          <w:sz w:val="18"/>
          <w:szCs w:val="18"/>
        </w:rPr>
        <w:t> </w:t>
      </w:r>
      <w:r>
        <w:rPr>
          <w:rFonts w:ascii="Verdana" w:hAnsi="Verdana"/>
          <w:color w:val="000000"/>
          <w:sz w:val="18"/>
          <w:szCs w:val="18"/>
        </w:rPr>
        <w:t>В. М., Мулукаев Р. С. История государства и права России : учебник / под ред. Ю. П. Титова. М., 2003. - С. 8-10.</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A.B. Развитие уголовной ответственности за похищение человека в России и за рубежом: (Историко-правовой анализ) : метод, пособие. М.: ЮНИТИ: Закон и право, 2003. - 29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 А. Прекращение уголовного дела в условиях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 учебное пособие. -М.: МССШМ, 1990. 64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 И. Соучастие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монография. Екатеринбург: Изд-во Урал. гос. юрид. акад., 1999. - 202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П. Понятие преступления : монография. СПб.: Юридический центр Пресс, 2004. - 819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П., Севостьянов А. П. Единичные и множественные преступления : монография. СПб.: Юридический центр Пресс, 2011. -915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 Д. Уголовное право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успехи и проблемы реформирования : монография. СПб.: Юридический центр Пресс, 2007. -478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П. М. Уклонение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и (или) сборов с физического лица: уголовно-правовая характеристика и методика</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 монография. Тула: ТФ</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Минюста РФ, 2008. -145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Коломеец</w:t>
      </w:r>
      <w:r>
        <w:rPr>
          <w:rStyle w:val="WW8Num3z0"/>
          <w:rFonts w:ascii="Verdana" w:hAnsi="Verdana"/>
          <w:color w:val="000000"/>
          <w:sz w:val="18"/>
          <w:szCs w:val="18"/>
        </w:rPr>
        <w:t> </w:t>
      </w:r>
      <w:r>
        <w:rPr>
          <w:rFonts w:ascii="Verdana" w:hAnsi="Verdana"/>
          <w:color w:val="000000"/>
          <w:sz w:val="18"/>
          <w:szCs w:val="18"/>
        </w:rPr>
        <w:t>В. К. Явка с</w:t>
      </w:r>
      <w:r>
        <w:rPr>
          <w:rStyle w:val="WW8Num3z0"/>
          <w:rFonts w:ascii="Verdana" w:hAnsi="Verdana"/>
          <w:color w:val="000000"/>
          <w:sz w:val="18"/>
          <w:szCs w:val="18"/>
        </w:rPr>
        <w:t> </w:t>
      </w:r>
      <w:r>
        <w:rPr>
          <w:rStyle w:val="WW8Num4z0"/>
          <w:rFonts w:ascii="Verdana" w:hAnsi="Verdana"/>
          <w:color w:val="4682B4"/>
          <w:sz w:val="18"/>
          <w:szCs w:val="18"/>
        </w:rPr>
        <w:t>повинной</w:t>
      </w:r>
      <w:r>
        <w:rPr>
          <w:rStyle w:val="WW8Num3z0"/>
          <w:rFonts w:ascii="Verdana" w:hAnsi="Verdana"/>
          <w:color w:val="000000"/>
          <w:sz w:val="18"/>
          <w:szCs w:val="18"/>
        </w:rPr>
        <w:t> </w:t>
      </w:r>
      <w:r>
        <w:rPr>
          <w:rFonts w:ascii="Verdana" w:hAnsi="Verdana"/>
          <w:color w:val="000000"/>
          <w:sz w:val="18"/>
          <w:szCs w:val="18"/>
        </w:rPr>
        <w:t>по российскому законодательству (1845-1995 гг.). Екатеринбург, 1996. - 120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 В. М. Лебедев. 3-е изд., доп. и испр. - М.: Юрайт-Издат, 2004. - 917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w:t>
      </w:r>
      <w:r>
        <w:rPr>
          <w:rStyle w:val="WW8Num3z0"/>
          <w:rFonts w:ascii="Verdana" w:hAnsi="Verdana"/>
          <w:color w:val="000000"/>
          <w:sz w:val="18"/>
          <w:szCs w:val="18"/>
        </w:rPr>
        <w:t> </w:t>
      </w:r>
      <w:r>
        <w:rPr>
          <w:rStyle w:val="WW8Num4z0"/>
          <w:rFonts w:ascii="Verdana" w:hAnsi="Verdana"/>
          <w:color w:val="4682B4"/>
          <w:sz w:val="18"/>
          <w:szCs w:val="18"/>
        </w:rPr>
        <w:t>Кондрашова</w:t>
      </w:r>
      <w:r>
        <w:rPr>
          <w:rStyle w:val="WW8Num3z0"/>
          <w:rFonts w:ascii="Verdana" w:hAnsi="Verdana"/>
          <w:color w:val="000000"/>
          <w:sz w:val="18"/>
          <w:szCs w:val="18"/>
        </w:rPr>
        <w:t> </w:t>
      </w:r>
      <w:r>
        <w:rPr>
          <w:rFonts w:ascii="Verdana" w:hAnsi="Verdana"/>
          <w:color w:val="000000"/>
          <w:sz w:val="18"/>
          <w:szCs w:val="18"/>
        </w:rPr>
        <w:t>Т. В. Уголовная ответственность за взяточничество : учебное пособие. Екатеринбург: УрГЮА, 2003. - 72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Копенкина</w:t>
      </w:r>
      <w:r>
        <w:rPr>
          <w:rStyle w:val="WW8Num3z0"/>
          <w:rFonts w:ascii="Verdana" w:hAnsi="Verdana"/>
          <w:color w:val="000000"/>
          <w:sz w:val="18"/>
          <w:szCs w:val="18"/>
        </w:rPr>
        <w:t> </w:t>
      </w:r>
      <w:r>
        <w:rPr>
          <w:rFonts w:ascii="Verdana" w:hAnsi="Verdana"/>
          <w:color w:val="000000"/>
          <w:sz w:val="18"/>
          <w:szCs w:val="18"/>
        </w:rPr>
        <w:t>Л. А. Похищение человека: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аспекты : монография. СПб.: Санкт-Петербургский гос. ун-т водных коммуникаций, 2010. - 215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 А. Криминальная армалогия: Учение о правовом режиме оружия: монография. СПб.: Юридический центр Пресс, 2006. - 410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 А., Солоницкая Э. В.</w:t>
      </w:r>
      <w:r>
        <w:rPr>
          <w:rStyle w:val="WW8Num3z0"/>
          <w:rFonts w:ascii="Verdana" w:hAnsi="Verdana"/>
          <w:color w:val="000000"/>
          <w:sz w:val="18"/>
          <w:szCs w:val="18"/>
        </w:rPr>
        <w:t> </w:t>
      </w:r>
      <w:r>
        <w:rPr>
          <w:rStyle w:val="WW8Num4z0"/>
          <w:rFonts w:ascii="Verdana" w:hAnsi="Verdana"/>
          <w:color w:val="4682B4"/>
          <w:sz w:val="18"/>
          <w:szCs w:val="18"/>
        </w:rPr>
        <w:t>Оружие</w:t>
      </w:r>
      <w:r>
        <w:rPr>
          <w:rStyle w:val="WW8Num3z0"/>
          <w:rFonts w:ascii="Verdana" w:hAnsi="Verdana"/>
          <w:color w:val="000000"/>
          <w:sz w:val="18"/>
          <w:szCs w:val="18"/>
        </w:rPr>
        <w:t> </w:t>
      </w:r>
      <w:r>
        <w:rPr>
          <w:rFonts w:ascii="Verdana" w:hAnsi="Verdana"/>
          <w:color w:val="000000"/>
          <w:sz w:val="18"/>
          <w:szCs w:val="18"/>
        </w:rPr>
        <w:t>и его незаконный оборот:</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монография. -СПб.: Юридический центр Пресс, 2006. 258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Коробков</w:t>
      </w:r>
      <w:r>
        <w:rPr>
          <w:rStyle w:val="WW8Num3z0"/>
          <w:rFonts w:ascii="Verdana" w:hAnsi="Verdana"/>
          <w:color w:val="000000"/>
          <w:sz w:val="18"/>
          <w:szCs w:val="18"/>
        </w:rPr>
        <w:t> </w:t>
      </w:r>
      <w:r>
        <w:rPr>
          <w:rFonts w:ascii="Verdana" w:hAnsi="Verdana"/>
          <w:color w:val="000000"/>
          <w:sz w:val="18"/>
          <w:szCs w:val="18"/>
        </w:rPr>
        <w:t>Г. Д. Освобождение от уголовной ответственности и наказания rio советскому уголовному праву : учебное пособие.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1981. — 72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О. Н. Преступления экстремистского характера: теория и практика противодействия: монография. СПб.: Юридический центр Пресс, 2006. - 325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О. Н., Овчинникова Г. В.</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захвата заложников: уголов.-правовые и</w:t>
      </w:r>
      <w:r>
        <w:rPr>
          <w:rStyle w:val="WW8Num3z0"/>
          <w:rFonts w:ascii="Verdana" w:hAnsi="Verdana"/>
          <w:color w:val="000000"/>
          <w:sz w:val="18"/>
          <w:szCs w:val="18"/>
        </w:rPr>
        <w:t> </w:t>
      </w:r>
      <w:r>
        <w:rPr>
          <w:rStyle w:val="WW8Num4z0"/>
          <w:rFonts w:ascii="Verdana" w:hAnsi="Verdana"/>
          <w:color w:val="4682B4"/>
          <w:sz w:val="18"/>
          <w:szCs w:val="18"/>
        </w:rPr>
        <w:t>криминалист</w:t>
      </w:r>
      <w:r>
        <w:rPr>
          <w:rFonts w:ascii="Verdana" w:hAnsi="Verdana"/>
          <w:color w:val="000000"/>
          <w:sz w:val="18"/>
          <w:szCs w:val="18"/>
        </w:rPr>
        <w:t>, вопр. : учеб. пособие. СПб.: С,-Петерб. юрид. ин-т, 1997. - 35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Косарев</w:t>
      </w:r>
      <w:r>
        <w:rPr>
          <w:rStyle w:val="WW8Num3z0"/>
          <w:rFonts w:ascii="Verdana" w:hAnsi="Verdana"/>
          <w:color w:val="000000"/>
          <w:sz w:val="18"/>
          <w:szCs w:val="18"/>
        </w:rPr>
        <w:t> </w:t>
      </w:r>
      <w:r>
        <w:rPr>
          <w:rFonts w:ascii="Verdana" w:hAnsi="Verdana"/>
          <w:color w:val="000000"/>
          <w:sz w:val="18"/>
          <w:szCs w:val="18"/>
        </w:rPr>
        <w:t>М. Н., Гришин Д. А. Терроризм: уголовно-правовая и криминологическая характеристика : монография. Екатеринбург: УрГИ, 2010. - 111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 М. Терроризм и экстремизм: уголовно-правовая характеристика. М.: Проспект , 2005. - 171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учебник для студентов вузов / под ред. Г. А. Аванесова.- М.: ЮНИТИ-ДАНА, 2005. 480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Смирнова Л. Е. Унификация в уголовном праве: монография. СПб.: Юридический центр Пресс. 2008. - 312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Василевский А. В. Дифференциация ответственности в уголовном праве : монография. СПб.: Юридический центр Пресс, 2002.- 300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Спиридонова О. Е. Юридические конструкции и символы в уголовном праве: монография. СПб.: Юридический центр Пресс, 2005. - 336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Чернышкова Л. Ю. Уравнивающий и распределяющий аспекты справедливости в сфере уголовно-правовой охраны и ответственности женщин : монография. М.: Юрлитинформ, 2013. -210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 А. Уголовная ответственность за коммерческий подкуп : монография. Тула: Тульский фил. РПА</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2008. - 159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Значение преступных последствий для уголовной ответственности : монография. М.: Государственное издательство юридической литературы, 1958. - 219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Избранные труды : сборник избранных трудов. СПб.: Юридический центр Пресс, 2003. - 834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Кулев</w:t>
      </w:r>
      <w:r>
        <w:rPr>
          <w:rStyle w:val="WW8Num3z0"/>
          <w:rFonts w:ascii="Verdana" w:hAnsi="Verdana"/>
          <w:color w:val="000000"/>
          <w:sz w:val="18"/>
          <w:szCs w:val="18"/>
        </w:rPr>
        <w:t> </w:t>
      </w:r>
      <w:r>
        <w:rPr>
          <w:rFonts w:ascii="Verdana" w:hAnsi="Verdana"/>
          <w:color w:val="000000"/>
          <w:sz w:val="18"/>
          <w:szCs w:val="18"/>
        </w:rPr>
        <w:t>А. Г. Преступления против внешней безопасности государства : монография. М.: Юрлитинформ, 2011. - 191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Курс российского уголовного права. Общая часть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 В. Наумова. М., 2001. - 767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Курс советского уголовного права (Часть Общая). Т. 2. - Л., 1970. -672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Курс советского уголовного права. Т. 3. - Л., 1973. - 835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Курс советского уголовного права: в 6 т. / под ред. А. А.</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 С. Ромашкина, В. 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Т. 2. - М., 1970. - 516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Курс уголовного права. Общая часть. Том 1. Учение о преступлении / под. ред. д-ра юрид. наук, проф.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канд. юрид. наук, доцента И. 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М.: ЗЕРЦАЛО, 1999. - 592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Курченко</w:t>
      </w:r>
      <w:r>
        <w:rPr>
          <w:rStyle w:val="WW8Num3z0"/>
          <w:rFonts w:ascii="Verdana" w:hAnsi="Verdana"/>
          <w:color w:val="000000"/>
          <w:sz w:val="18"/>
          <w:szCs w:val="18"/>
        </w:rPr>
        <w:t> </w:t>
      </w:r>
      <w:r>
        <w:rPr>
          <w:rFonts w:ascii="Verdana" w:hAnsi="Verdana"/>
          <w:color w:val="000000"/>
          <w:sz w:val="18"/>
          <w:szCs w:val="18"/>
        </w:rPr>
        <w:t>В. Н. Противодействие незаконному обороту</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психотропных веществ: уголовно-правовой и уголовно-процессуальные аспекты: монография. СПб.: Юридический центр Пресс, 2003.-427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Лапупина</w:t>
      </w:r>
      <w:r>
        <w:rPr>
          <w:rStyle w:val="WW8Num3z0"/>
          <w:rFonts w:ascii="Verdana" w:hAnsi="Verdana"/>
          <w:color w:val="000000"/>
          <w:sz w:val="18"/>
          <w:szCs w:val="18"/>
        </w:rPr>
        <w:t> </w:t>
      </w:r>
      <w:r>
        <w:rPr>
          <w:rFonts w:ascii="Verdana" w:hAnsi="Verdana"/>
          <w:color w:val="000000"/>
          <w:sz w:val="18"/>
          <w:szCs w:val="18"/>
        </w:rPr>
        <w:t>Н. Н. Уголовная ответственность за захват заложника : учеб. пособие для курсантов и слушателей образоват. учреждений МВД</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России юрид. профиля. Саратов: Сарат. юрид. ин-т МВД России , 2002. -94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w:t>
      </w:r>
      <w:r>
        <w:rPr>
          <w:rStyle w:val="WW8Num3z0"/>
          <w:rFonts w:ascii="Verdana" w:hAnsi="Verdana"/>
          <w:color w:val="000000"/>
          <w:sz w:val="18"/>
          <w:szCs w:val="18"/>
        </w:rPr>
        <w:t> </w:t>
      </w:r>
      <w:r>
        <w:rPr>
          <w:rStyle w:val="WW8Num4z0"/>
          <w:rFonts w:ascii="Verdana" w:hAnsi="Verdana"/>
          <w:color w:val="4682B4"/>
          <w:sz w:val="18"/>
          <w:szCs w:val="18"/>
        </w:rPr>
        <w:t>Ларина</w:t>
      </w:r>
      <w:r>
        <w:rPr>
          <w:rStyle w:val="WW8Num3z0"/>
          <w:rFonts w:ascii="Verdana" w:hAnsi="Verdana"/>
          <w:color w:val="000000"/>
          <w:sz w:val="18"/>
          <w:szCs w:val="18"/>
        </w:rPr>
        <w:t> </w:t>
      </w:r>
      <w:r>
        <w:rPr>
          <w:rFonts w:ascii="Verdana" w:hAnsi="Verdana"/>
          <w:color w:val="000000"/>
          <w:sz w:val="18"/>
          <w:szCs w:val="18"/>
        </w:rPr>
        <w:t>Л. Ю. Совокупность преступлений: уголовно-правовой и криминологический аспекты : монография. Рязань: Концепция, 2013. -155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 И. Государство и революция. Полное собрание сочинений. Изд. 5-е.-Т. 33.-М., 1962.-433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Леонгьевский В. А. Общие безусловные виды освобождения от уголовной ответственности : учебное пособие. Волгоград: Изд-во ВолГУ, 2007.-105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Лесниевски-Костарева Т. 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 монография. М.: НОРМА, 1998.-296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Основы уголовно-правового воздействия. Уголовное право, уголовный закон, уголовно-правовая политика: монография. -СПб.: Юридический центр Пресс, 2004. 339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Основы уголовно-правового воздействия: уголовное право, уголовный закон, уголовно-правовая политика : монография. -СПб.: Р. Асланов «</w:t>
      </w:r>
      <w:r>
        <w:rPr>
          <w:rStyle w:val="WW8Num4z0"/>
          <w:rFonts w:ascii="Verdana" w:hAnsi="Verdana"/>
          <w:color w:val="4682B4"/>
          <w:sz w:val="18"/>
          <w:szCs w:val="18"/>
        </w:rPr>
        <w:t>Юридический центр Пресс</w:t>
      </w:r>
      <w:r>
        <w:rPr>
          <w:rFonts w:ascii="Verdana" w:hAnsi="Verdana"/>
          <w:color w:val="000000"/>
          <w:sz w:val="18"/>
          <w:szCs w:val="18"/>
        </w:rPr>
        <w:t>», 2004. 339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 И. Общественная опасность деяния как универсальная категория советского уголовного права : учебное пособие. М.: Изд-во ВЮЗШ МВД СССР, 1989. - 119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С. Д. Уголовная ответственность за коммерческий подкуп : учеб. пособие. Иркутск: Иркут. юрид. ин-т Генер. прокуратуры, 2001. -66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 П. Множественность преступлений: сущность, виды, правовое значение. Казань:</w:t>
      </w:r>
      <w:r>
        <w:rPr>
          <w:rStyle w:val="WW8Num3z0"/>
          <w:rFonts w:ascii="Verdana" w:hAnsi="Verdana"/>
          <w:color w:val="000000"/>
          <w:sz w:val="18"/>
          <w:szCs w:val="18"/>
        </w:rPr>
        <w:t> </w:t>
      </w:r>
      <w:r>
        <w:rPr>
          <w:rStyle w:val="WW8Num4z0"/>
          <w:rFonts w:ascii="Verdana" w:hAnsi="Verdana"/>
          <w:color w:val="4682B4"/>
          <w:sz w:val="18"/>
          <w:szCs w:val="18"/>
        </w:rPr>
        <w:t>Таглимат</w:t>
      </w:r>
      <w:r>
        <w:rPr>
          <w:rFonts w:ascii="Verdana" w:hAnsi="Verdana"/>
          <w:color w:val="000000"/>
          <w:sz w:val="18"/>
          <w:szCs w:val="18"/>
        </w:rPr>
        <w:t>, 2006. - 139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О. А. Уголовная политика: содержание и эффективность: монография. Рязань: Акад. права и упр.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2005. - 185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Мальков</w:t>
      </w:r>
      <w:r>
        <w:rPr>
          <w:rStyle w:val="WW8Num3z0"/>
          <w:rFonts w:ascii="Verdana" w:hAnsi="Verdana"/>
          <w:color w:val="000000"/>
          <w:sz w:val="18"/>
          <w:szCs w:val="18"/>
        </w:rPr>
        <w:t> </w:t>
      </w:r>
      <w:r>
        <w:rPr>
          <w:rFonts w:ascii="Verdana" w:hAnsi="Verdana"/>
          <w:color w:val="000000"/>
          <w:sz w:val="18"/>
          <w:szCs w:val="18"/>
        </w:rPr>
        <w:t>С. М. Уголовная ответственность за дезертирство : учебное пособие. Красноярск:</w:t>
      </w:r>
      <w:r>
        <w:rPr>
          <w:rStyle w:val="WW8Num3z0"/>
          <w:rFonts w:ascii="Verdana" w:hAnsi="Verdana"/>
          <w:color w:val="000000"/>
          <w:sz w:val="18"/>
          <w:szCs w:val="18"/>
        </w:rPr>
        <w:t> </w:t>
      </w:r>
      <w:r>
        <w:rPr>
          <w:rStyle w:val="WW8Num4z0"/>
          <w:rFonts w:ascii="Verdana" w:hAnsi="Verdana"/>
          <w:color w:val="4682B4"/>
          <w:sz w:val="18"/>
          <w:szCs w:val="18"/>
        </w:rPr>
        <w:t>СибЮИ</w:t>
      </w:r>
      <w:r>
        <w:rPr>
          <w:rStyle w:val="WW8Num3z0"/>
          <w:rFonts w:ascii="Verdana" w:hAnsi="Verdana"/>
          <w:color w:val="000000"/>
          <w:sz w:val="18"/>
          <w:szCs w:val="18"/>
        </w:rPr>
        <w:t> </w:t>
      </w:r>
      <w:r>
        <w:rPr>
          <w:rFonts w:ascii="Verdana" w:hAnsi="Verdana"/>
          <w:color w:val="000000"/>
          <w:sz w:val="18"/>
          <w:szCs w:val="18"/>
        </w:rPr>
        <w:t>МВД России, 2010. - 115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Принципы уголовного права и их реализация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 монография. СПб.: Юридический центр Пресс, 2004. - 694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Общие вопросы учения о преступлении : монография. -Омск: Юридический институт МВД России, 2000. 136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Максимов С. В. Общее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и его эффективность / под ред. М. И. Ковалева. Томск: Изд-во Том. унта, 1989,- 159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Магорина Ю. Н. Уголовная ответственность за террористический акт : учебное пособие. М.: МосУ МВД России, 2009. - 66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Международные нормы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области прав и свобод человека. Пособие для российских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Алексеева JI. Б.,</w:t>
      </w:r>
      <w:r>
        <w:rPr>
          <w:rStyle w:val="WW8Num3z0"/>
          <w:rFonts w:ascii="Verdana" w:hAnsi="Verdana"/>
          <w:color w:val="000000"/>
          <w:sz w:val="18"/>
          <w:szCs w:val="18"/>
        </w:rPr>
        <w:t> </w:t>
      </w:r>
      <w:r>
        <w:rPr>
          <w:rStyle w:val="WW8Num4z0"/>
          <w:rFonts w:ascii="Verdana" w:hAnsi="Verdana"/>
          <w:color w:val="4682B4"/>
          <w:sz w:val="18"/>
          <w:szCs w:val="18"/>
        </w:rPr>
        <w:t>Сироткин</w:t>
      </w:r>
      <w:r>
        <w:rPr>
          <w:rStyle w:val="WW8Num3z0"/>
          <w:rFonts w:ascii="Verdana" w:hAnsi="Verdana"/>
          <w:color w:val="000000"/>
          <w:sz w:val="18"/>
          <w:szCs w:val="18"/>
        </w:rPr>
        <w:t> </w:t>
      </w:r>
      <w:r>
        <w:rPr>
          <w:rFonts w:ascii="Verdana" w:hAnsi="Verdana"/>
          <w:color w:val="000000"/>
          <w:sz w:val="18"/>
          <w:szCs w:val="18"/>
        </w:rPr>
        <w:t>С. В.; отв. ред.</w:t>
      </w:r>
      <w:r>
        <w:rPr>
          <w:rStyle w:val="WW8Num3z0"/>
          <w:rFonts w:ascii="Verdana" w:hAnsi="Verdana"/>
          <w:color w:val="000000"/>
          <w:sz w:val="18"/>
          <w:szCs w:val="18"/>
        </w:rPr>
        <w:t> </w:t>
      </w:r>
      <w:r>
        <w:rPr>
          <w:rStyle w:val="WW8Num4z0"/>
          <w:rFonts w:ascii="Verdana" w:hAnsi="Verdana"/>
          <w:color w:val="4682B4"/>
          <w:sz w:val="18"/>
          <w:szCs w:val="18"/>
        </w:rPr>
        <w:t>Шарафетдинов</w:t>
      </w:r>
      <w:r>
        <w:rPr>
          <w:rStyle w:val="WW8Num3z0"/>
          <w:rFonts w:ascii="Verdana" w:hAnsi="Verdana"/>
          <w:color w:val="000000"/>
          <w:sz w:val="18"/>
          <w:szCs w:val="18"/>
        </w:rPr>
        <w:t> </w:t>
      </w:r>
      <w:r>
        <w:rPr>
          <w:rFonts w:ascii="Verdana" w:hAnsi="Verdana"/>
          <w:color w:val="000000"/>
          <w:sz w:val="18"/>
          <w:szCs w:val="18"/>
        </w:rPr>
        <w:t>Н. Ф. М.: Изд-во Рос. правовой акад. МЮ РФ, 1993. - 176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Механизм уголовно-правового регулирования: норма,</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ответственность / В. С.</w:t>
      </w:r>
      <w:r>
        <w:rPr>
          <w:rStyle w:val="WW8Num3z0"/>
          <w:rFonts w:ascii="Verdana" w:hAnsi="Verdana"/>
          <w:color w:val="000000"/>
          <w:sz w:val="18"/>
          <w:szCs w:val="18"/>
        </w:rPr>
        <w:t> </w:t>
      </w:r>
      <w:r>
        <w:rPr>
          <w:rStyle w:val="WW8Num4z0"/>
          <w:rFonts w:ascii="Verdana" w:hAnsi="Verdana"/>
          <w:color w:val="4682B4"/>
          <w:sz w:val="18"/>
          <w:szCs w:val="18"/>
        </w:rPr>
        <w:t>Прохоров</w:t>
      </w:r>
      <w:r>
        <w:rPr>
          <w:rFonts w:ascii="Verdana" w:hAnsi="Verdana"/>
          <w:color w:val="000000"/>
          <w:sz w:val="18"/>
          <w:szCs w:val="18"/>
        </w:rPr>
        <w:t>, Н. М. Кропачев, А. Н.</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-Красноярск: Изд-во Краснояр. ун-та, 1989. 203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Е. Б. Торговля людьми и рабство в России: международно-правовой аспект : монография. М.: Юристъ, 2006. - 591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 Ф. Российское уголовное законодательство: опыт критического анализа : монография. СПб.: С.-Петербургский институт внешнеэкономических связей, экономики и права, 2000. - 279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Последствия преступления : монография. М.: Юридическая литература, 1969. - 104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Мишунин</w:t>
      </w:r>
      <w:r>
        <w:rPr>
          <w:rStyle w:val="WW8Num3z0"/>
          <w:rFonts w:ascii="Verdana" w:hAnsi="Verdana"/>
          <w:color w:val="000000"/>
          <w:sz w:val="18"/>
          <w:szCs w:val="18"/>
        </w:rPr>
        <w:t> </w:t>
      </w:r>
      <w:r>
        <w:rPr>
          <w:rFonts w:ascii="Verdana" w:hAnsi="Verdana"/>
          <w:color w:val="000000"/>
          <w:sz w:val="18"/>
          <w:szCs w:val="18"/>
        </w:rPr>
        <w:t>П. Г. Очерки по истории советского уголовного права (19171918). -М., 1954.-231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Мондохонов</w:t>
      </w:r>
      <w:r>
        <w:rPr>
          <w:rStyle w:val="WW8Num3z0"/>
          <w:rFonts w:ascii="Verdana" w:hAnsi="Verdana"/>
          <w:color w:val="000000"/>
          <w:sz w:val="18"/>
          <w:szCs w:val="18"/>
        </w:rPr>
        <w:t> </w:t>
      </w:r>
      <w:r>
        <w:rPr>
          <w:rFonts w:ascii="Verdana" w:hAnsi="Verdana"/>
          <w:color w:val="000000"/>
          <w:sz w:val="18"/>
          <w:szCs w:val="18"/>
        </w:rPr>
        <w:t>А. Н. Ответственность за организацию</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или участие в нем (ней): научно-практический комментарий. М.: ЮНИТИ-ДАНА, 2011. - 159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М.: Мысль, 1999. - 672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 А. Уголовная ответственность за организацию преступного сообщества (преступной организации) или участие в нем (ней) : учебное пособие. М.: МосУ МВД России, 2012. - 78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 А. Теория государства и права :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2003.-414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265.</w:t>
      </w:r>
      <w:r>
        <w:rPr>
          <w:rStyle w:val="WW8Num3z0"/>
          <w:rFonts w:ascii="Verdana" w:hAnsi="Verdana"/>
          <w:color w:val="000000"/>
          <w:sz w:val="18"/>
          <w:szCs w:val="18"/>
        </w:rPr>
        <w:t> </w:t>
      </w:r>
      <w:r>
        <w:rPr>
          <w:rStyle w:val="WW8Num4z0"/>
          <w:rFonts w:ascii="Verdana" w:hAnsi="Verdana"/>
          <w:color w:val="4682B4"/>
          <w:sz w:val="18"/>
          <w:szCs w:val="18"/>
        </w:rPr>
        <w:t>Мусаелян</w:t>
      </w:r>
      <w:r>
        <w:rPr>
          <w:rStyle w:val="WW8Num3z0"/>
          <w:rFonts w:ascii="Verdana" w:hAnsi="Verdana"/>
          <w:color w:val="000000"/>
          <w:sz w:val="18"/>
          <w:szCs w:val="18"/>
        </w:rPr>
        <w:t> </w:t>
      </w:r>
      <w:r>
        <w:rPr>
          <w:rFonts w:ascii="Verdana" w:hAnsi="Verdana"/>
          <w:color w:val="000000"/>
          <w:sz w:val="18"/>
          <w:szCs w:val="18"/>
        </w:rPr>
        <w:t>М. Ф. Террористический акт: уголовно-правовой аспект : монография. М.: Юрлитинформ, 2009. - 208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 В., Гревцева А. Ю. Категории преступлений, их уголовно-правовое значение : монография. Орел: Госун-т-УНПК, 2011. - 181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 А. Уголовно-правовые средства борьбы с незаконным оборотом оружия (история и современность). Краснодар: Краснод. юрид. ин-т МВД России, 2000. - 152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Нечепуренко</w:t>
      </w:r>
      <w:r>
        <w:rPr>
          <w:rStyle w:val="WW8Num3z0"/>
          <w:rFonts w:ascii="Verdana" w:hAnsi="Verdana"/>
          <w:color w:val="000000"/>
          <w:sz w:val="18"/>
          <w:szCs w:val="18"/>
        </w:rPr>
        <w:t> </w:t>
      </w:r>
      <w:r>
        <w:rPr>
          <w:rFonts w:ascii="Verdana" w:hAnsi="Verdana"/>
          <w:color w:val="000000"/>
          <w:sz w:val="18"/>
          <w:szCs w:val="18"/>
        </w:rPr>
        <w:t>А. А. Неотвратимость наказания как принцип уголовного права : учеб. пособие. Омск: Ом. юрид. ин-т МВД России, 1996. - 79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Ю. В. Освобождение от уголовной ответственности : учебное пособие. М.: Московский университет МВД России, 2004. - 42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П. В. Получение и</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взятки: сложные вопросы квалификации : учебное пособие. Иркутск: Иркутский юридический ин-т (фил.) Акад. Генеральной прокуратуры Российской Федерации, 2008.-207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Никулина</w:t>
      </w:r>
      <w:r>
        <w:rPr>
          <w:rStyle w:val="WW8Num3z0"/>
          <w:rFonts w:ascii="Verdana" w:hAnsi="Verdana"/>
          <w:color w:val="000000"/>
          <w:sz w:val="18"/>
          <w:szCs w:val="18"/>
        </w:rPr>
        <w:t> </w:t>
      </w:r>
      <w:r>
        <w:rPr>
          <w:rFonts w:ascii="Verdana" w:hAnsi="Verdana"/>
          <w:color w:val="000000"/>
          <w:sz w:val="18"/>
          <w:szCs w:val="18"/>
        </w:rPr>
        <w:t>Е. В. Анализ уголовно-правовых проблем</w:t>
      </w:r>
      <w:r>
        <w:rPr>
          <w:rStyle w:val="WW8Num3z0"/>
          <w:rFonts w:ascii="Verdana" w:hAnsi="Verdana"/>
          <w:color w:val="000000"/>
          <w:sz w:val="18"/>
          <w:szCs w:val="18"/>
        </w:rPr>
        <w:t> </w:t>
      </w:r>
      <w:r>
        <w:rPr>
          <w:rStyle w:val="WW8Num4z0"/>
          <w:rFonts w:ascii="Verdana" w:hAnsi="Verdana"/>
          <w:color w:val="4682B4"/>
          <w:sz w:val="18"/>
          <w:szCs w:val="18"/>
        </w:rPr>
        <w:t>похищения</w:t>
      </w:r>
      <w:r>
        <w:rPr>
          <w:rStyle w:val="WW8Num3z0"/>
          <w:rFonts w:ascii="Verdana" w:hAnsi="Verdana"/>
          <w:color w:val="000000"/>
          <w:sz w:val="18"/>
          <w:szCs w:val="18"/>
        </w:rPr>
        <w:t> </w:t>
      </w:r>
      <w:r>
        <w:rPr>
          <w:rFonts w:ascii="Verdana" w:hAnsi="Verdana"/>
          <w:color w:val="000000"/>
          <w:sz w:val="18"/>
          <w:szCs w:val="18"/>
        </w:rPr>
        <w:t>человека и его криминологическая характеристика в Северо-Кавказском регионе : монография. М.: Илекса , 2007. - 151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 П. Учение об объекте преступления. Методологические аспекты : монография. М.: НОРМА, 2001. - 208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Style w:val="WW8Num3z0"/>
          <w:rFonts w:ascii="Verdana" w:hAnsi="Verdana"/>
          <w:color w:val="000000"/>
          <w:sz w:val="18"/>
          <w:szCs w:val="18"/>
        </w:rPr>
        <w:t> </w:t>
      </w:r>
      <w:r>
        <w:rPr>
          <w:rFonts w:ascii="Verdana" w:hAnsi="Verdana"/>
          <w:color w:val="000000"/>
          <w:sz w:val="18"/>
          <w:szCs w:val="18"/>
        </w:rPr>
        <w:t>Г. В., Павлик М. Ю.,</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О. Н. Захват заложника: уголовно-правовые, криминологические и криминалистические проблемы : монография. СПб.: Юридический центр Пресс, 2001. - 259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Освобождение от уголовной ответственности : учебное пособие для студентов, обучающихся по специальности 030501.65 «</w:t>
      </w:r>
      <w:r>
        <w:rPr>
          <w:rStyle w:val="WW8Num4z0"/>
          <w:rFonts w:ascii="Verdana" w:hAnsi="Verdana"/>
          <w:color w:val="4682B4"/>
          <w:sz w:val="18"/>
          <w:szCs w:val="18"/>
        </w:rPr>
        <w:t>Юриспруденция</w:t>
      </w:r>
      <w:r>
        <w:rPr>
          <w:rFonts w:ascii="Verdana" w:hAnsi="Verdana"/>
          <w:color w:val="000000"/>
          <w:sz w:val="18"/>
          <w:szCs w:val="18"/>
        </w:rPr>
        <w:t>» / Гулиева Н. Б. и др. Томск: Изд-во Томского гос. пед. ун-та, 2009. -131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В. А. Уголовная ответственность за захват</w:t>
      </w:r>
      <w:r>
        <w:rPr>
          <w:rStyle w:val="WW8Num3z0"/>
          <w:rFonts w:ascii="Verdana" w:hAnsi="Verdana"/>
          <w:color w:val="000000"/>
          <w:sz w:val="18"/>
          <w:szCs w:val="18"/>
        </w:rPr>
        <w:t> </w:t>
      </w:r>
      <w:r>
        <w:rPr>
          <w:rStyle w:val="WW8Num4z0"/>
          <w:rFonts w:ascii="Verdana" w:hAnsi="Verdana"/>
          <w:color w:val="4682B4"/>
          <w:sz w:val="18"/>
          <w:szCs w:val="18"/>
        </w:rPr>
        <w:t>заложников</w:t>
      </w:r>
      <w:r>
        <w:rPr>
          <w:rStyle w:val="WW8Num3z0"/>
          <w:rFonts w:ascii="Verdana" w:hAnsi="Verdana"/>
          <w:color w:val="000000"/>
          <w:sz w:val="18"/>
          <w:szCs w:val="18"/>
        </w:rPr>
        <w:t> </w:t>
      </w:r>
      <w:r>
        <w:rPr>
          <w:rFonts w:ascii="Verdana" w:hAnsi="Verdana"/>
          <w:color w:val="000000"/>
          <w:sz w:val="18"/>
          <w:szCs w:val="18"/>
        </w:rPr>
        <w:t>: учебное пособие. М.: МосУ МВД России, 2008. - 63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Основания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Fonts w:ascii="Verdana" w:hAnsi="Verdana"/>
          <w:color w:val="000000"/>
          <w:sz w:val="18"/>
          <w:szCs w:val="18"/>
        </w:rPr>
        <w:t>: криминализация и декриминализация /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П. С. Дагель, Г. А.</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и др.; отв. ред.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А. М. Яковлев. М.: Наука, 1982. - 303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Останина</w:t>
      </w:r>
      <w:r>
        <w:rPr>
          <w:rStyle w:val="WW8Num3z0"/>
          <w:rFonts w:ascii="Verdana" w:hAnsi="Verdana"/>
          <w:color w:val="000000"/>
          <w:sz w:val="18"/>
          <w:szCs w:val="18"/>
        </w:rPr>
        <w:t> </w:t>
      </w:r>
      <w:r>
        <w:rPr>
          <w:rFonts w:ascii="Verdana" w:hAnsi="Verdana"/>
          <w:color w:val="000000"/>
          <w:sz w:val="18"/>
          <w:szCs w:val="18"/>
        </w:rPr>
        <w:t>В. В. Освобождение от уголовной ответственности в связи с примирением с</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 учеб. пособие. Кемерово: Кузбассвузиздат, 2004. - 130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Павлик</w:t>
      </w:r>
      <w:r>
        <w:rPr>
          <w:rStyle w:val="WW8Num3z0"/>
          <w:rFonts w:ascii="Verdana" w:hAnsi="Verdana"/>
          <w:color w:val="000000"/>
          <w:sz w:val="18"/>
          <w:szCs w:val="18"/>
        </w:rPr>
        <w:t> </w:t>
      </w:r>
      <w:r>
        <w:rPr>
          <w:rFonts w:ascii="Verdana" w:hAnsi="Verdana"/>
          <w:color w:val="000000"/>
          <w:sz w:val="18"/>
          <w:szCs w:val="18"/>
        </w:rPr>
        <w:t>М. Ю. Террористический акт, захват заложника,</w:t>
      </w:r>
      <w:r>
        <w:rPr>
          <w:rStyle w:val="WW8Num3z0"/>
          <w:rFonts w:ascii="Verdana" w:hAnsi="Verdana"/>
          <w:color w:val="000000"/>
          <w:sz w:val="18"/>
          <w:szCs w:val="18"/>
        </w:rPr>
        <w:t> </w:t>
      </w:r>
      <w:r>
        <w:rPr>
          <w:rStyle w:val="WW8Num4z0"/>
          <w:rFonts w:ascii="Verdana" w:hAnsi="Verdana"/>
          <w:color w:val="4682B4"/>
          <w:sz w:val="18"/>
          <w:szCs w:val="18"/>
        </w:rPr>
        <w:t>бандитизм</w:t>
      </w:r>
      <w:r>
        <w:rPr>
          <w:rFonts w:ascii="Verdana" w:hAnsi="Verdana"/>
          <w:color w:val="000000"/>
          <w:sz w:val="18"/>
          <w:szCs w:val="18"/>
        </w:rPr>
        <w:t>: вопросы теории и практики : монография. СПб.: Юридический центр Пресс, 2011.-372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Павлик</w:t>
      </w:r>
      <w:r>
        <w:rPr>
          <w:rStyle w:val="WW8Num3z0"/>
          <w:rFonts w:ascii="Verdana" w:hAnsi="Verdana"/>
          <w:color w:val="000000"/>
          <w:sz w:val="18"/>
          <w:szCs w:val="18"/>
        </w:rPr>
        <w:t> </w:t>
      </w:r>
      <w:r>
        <w:rPr>
          <w:rFonts w:ascii="Verdana" w:hAnsi="Verdana"/>
          <w:color w:val="000000"/>
          <w:sz w:val="18"/>
          <w:szCs w:val="18"/>
        </w:rPr>
        <w:t>М. Ю. Террористический акт, захват заложника, бандитизм: вопросы теории и практики. СПб.: Юридический центр-Пресс, 2011. -370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Пазухин</w:t>
      </w:r>
      <w:r>
        <w:rPr>
          <w:rStyle w:val="WW8Num3z0"/>
          <w:rFonts w:ascii="Verdana" w:hAnsi="Verdana"/>
          <w:color w:val="000000"/>
          <w:sz w:val="18"/>
          <w:szCs w:val="18"/>
        </w:rPr>
        <w:t> </w:t>
      </w:r>
      <w:r>
        <w:rPr>
          <w:rFonts w:ascii="Verdana" w:hAnsi="Verdana"/>
          <w:color w:val="000000"/>
          <w:sz w:val="18"/>
          <w:szCs w:val="18"/>
        </w:rPr>
        <w:t>С. Б. Захват заложника : учебное пособие. Волгоград: ВА МВД России, 2010.-86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Памятники русского права. Вып. 8. - М., 1961. - 668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 А. Добровольный отказ от преступления по советскому уголовному праву : монография. Воронеж: Воронежский университет, 1975,- 147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 К. Фикции в уголовном праве и</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Style w:val="WW8Num3z0"/>
          <w:rFonts w:ascii="Verdana" w:hAnsi="Verdana"/>
          <w:color w:val="000000"/>
          <w:sz w:val="18"/>
          <w:szCs w:val="18"/>
        </w:rPr>
        <w:t> </w:t>
      </w:r>
      <w:r>
        <w:rPr>
          <w:rFonts w:ascii="Verdana" w:hAnsi="Verdana"/>
          <w:color w:val="000000"/>
          <w:sz w:val="18"/>
          <w:szCs w:val="18"/>
        </w:rPr>
        <w:t>: монография. Воронеж: Истоки, 1998. - 135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Песлякас</w:t>
      </w:r>
      <w:r>
        <w:rPr>
          <w:rStyle w:val="WW8Num3z0"/>
          <w:rFonts w:ascii="Verdana" w:hAnsi="Verdana"/>
          <w:color w:val="000000"/>
          <w:sz w:val="18"/>
          <w:szCs w:val="18"/>
        </w:rPr>
        <w:t> </w:t>
      </w:r>
      <w:r>
        <w:rPr>
          <w:rFonts w:ascii="Verdana" w:hAnsi="Verdana"/>
          <w:color w:val="000000"/>
          <w:sz w:val="18"/>
          <w:szCs w:val="18"/>
        </w:rPr>
        <w:t>В. Ч. Уголовная ответственность и освобождение от нее : учебное пособие. Минск: МВШ МВД СССР, 1988. - 64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Петин</w:t>
      </w:r>
      <w:r>
        <w:rPr>
          <w:rStyle w:val="WW8Num3z0"/>
          <w:rFonts w:ascii="Verdana" w:hAnsi="Verdana"/>
          <w:color w:val="000000"/>
          <w:sz w:val="18"/>
          <w:szCs w:val="18"/>
        </w:rPr>
        <w:t> </w:t>
      </w:r>
      <w:r>
        <w:rPr>
          <w:rFonts w:ascii="Verdana" w:hAnsi="Verdana"/>
          <w:color w:val="000000"/>
          <w:sz w:val="18"/>
          <w:szCs w:val="18"/>
        </w:rPr>
        <w:t>И. А. Вопросы освобождения от уголовной ответственности и наказания : монография. М.: Проспект, 2005. - 243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А. В. Криминологическое прогнозирование преступного поведения молодежи: монография. / науч. ред. докт. юрид. наук, проф. С. Ф. Милюков. СПб.: Юридический центр Пресс, 2005. - 220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Платон. Законы. М.: Мысль, 1999. - 832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С. В. Основные начала науки уголовного права (Часть общая). М.: А. А.</w:t>
      </w:r>
      <w:r>
        <w:rPr>
          <w:rStyle w:val="WW8Num3z0"/>
          <w:rFonts w:ascii="Verdana" w:hAnsi="Verdana"/>
          <w:color w:val="000000"/>
          <w:sz w:val="18"/>
          <w:szCs w:val="18"/>
        </w:rPr>
        <w:t> </w:t>
      </w:r>
      <w:r>
        <w:rPr>
          <w:rStyle w:val="WW8Num4z0"/>
          <w:rFonts w:ascii="Verdana" w:hAnsi="Verdana"/>
          <w:color w:val="4682B4"/>
          <w:sz w:val="18"/>
          <w:szCs w:val="18"/>
        </w:rPr>
        <w:t>Карцев</w:t>
      </w:r>
      <w:r>
        <w:rPr>
          <w:rFonts w:ascii="Verdana" w:hAnsi="Verdana"/>
          <w:color w:val="000000"/>
          <w:sz w:val="18"/>
          <w:szCs w:val="18"/>
        </w:rPr>
        <w:t>, 1912. - 669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 М. Криминализация и</w:t>
      </w:r>
      <w:r>
        <w:rPr>
          <w:rStyle w:val="WW8Num3z0"/>
          <w:rFonts w:ascii="Verdana" w:hAnsi="Verdana"/>
          <w:color w:val="000000"/>
          <w:sz w:val="18"/>
          <w:szCs w:val="18"/>
        </w:rPr>
        <w:t> </w:t>
      </w: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деяний : монография. Томск: Изд-во Том. ун-та, 2012. - 142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290.</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 М., Шеслер А. В. Криминология. Общая часть : учебное пособие. Красноярск: Красноярская высшая школа МВД России, 1997. -256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В. С. Преступление и ответственность : монография.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 - 136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 Е. Преступления против безопасности государства. М.: Юрлитинформ, 2009. - 330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 Е., Пирвагидов С. С. Понятие, принципы и источники уголовного права: сравнительно-правовой анализ законодательства России и стран Содрзокества Независимых Государств : монография. -СПб.: Юридический центр Пресс, 2003. 297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Пучнин</w:t>
      </w:r>
      <w:r>
        <w:rPr>
          <w:rStyle w:val="WW8Num3z0"/>
          <w:rFonts w:ascii="Verdana" w:hAnsi="Verdana"/>
          <w:color w:val="000000"/>
          <w:sz w:val="18"/>
          <w:szCs w:val="18"/>
        </w:rPr>
        <w:t> </w:t>
      </w:r>
      <w:r>
        <w:rPr>
          <w:rFonts w:ascii="Verdana" w:hAnsi="Verdana"/>
          <w:color w:val="000000"/>
          <w:sz w:val="18"/>
          <w:szCs w:val="18"/>
        </w:rPr>
        <w:t>В. М., Орцханова Т. М. Похищение человека и рабский труд: уголовно-правовая характеристика, соотношение, взаимосвязь : монография. Тамбов :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2011. - 177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Рагимов</w:t>
      </w:r>
      <w:r>
        <w:rPr>
          <w:rStyle w:val="WW8Num3z0"/>
          <w:rFonts w:ascii="Verdana" w:hAnsi="Verdana"/>
          <w:color w:val="000000"/>
          <w:sz w:val="18"/>
          <w:szCs w:val="18"/>
        </w:rPr>
        <w:t> </w:t>
      </w:r>
      <w:r>
        <w:rPr>
          <w:rFonts w:ascii="Verdana" w:hAnsi="Verdana"/>
          <w:color w:val="000000"/>
          <w:sz w:val="18"/>
          <w:szCs w:val="18"/>
        </w:rPr>
        <w:t>И. М. Преступность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 монография. СПб.: Юридический центр Пресс, 2012. - 304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 Т. Задачи уголовного права Российской Федерации и их реализация. Саратов: Изд-во Сарат. ун-та, 1993. - 226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Резепкин</w:t>
      </w:r>
      <w:r>
        <w:rPr>
          <w:rStyle w:val="WW8Num3z0"/>
          <w:rFonts w:ascii="Verdana" w:hAnsi="Verdana"/>
          <w:color w:val="000000"/>
          <w:sz w:val="18"/>
          <w:szCs w:val="18"/>
        </w:rPr>
        <w:t> </w:t>
      </w:r>
      <w:r>
        <w:rPr>
          <w:rFonts w:ascii="Verdana" w:hAnsi="Verdana"/>
          <w:color w:val="000000"/>
          <w:sz w:val="18"/>
          <w:szCs w:val="18"/>
        </w:rPr>
        <w:t>О.Ю., Журавлев И.А. Захват заложника. Уголовно-правовая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проблемы : монография. М.: ЮНИТИ-ДАНА, Закон и право, 2003. - 160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Рогинский Г.,</w:t>
      </w:r>
      <w:r>
        <w:rPr>
          <w:rStyle w:val="WW8Num3z0"/>
          <w:rFonts w:ascii="Verdana" w:hAnsi="Verdana"/>
          <w:color w:val="000000"/>
          <w:sz w:val="18"/>
          <w:szCs w:val="18"/>
        </w:rPr>
        <w:t> </w:t>
      </w:r>
      <w:r>
        <w:rPr>
          <w:rStyle w:val="WW8Num4z0"/>
          <w:rFonts w:ascii="Verdana" w:hAnsi="Verdana"/>
          <w:color w:val="4682B4"/>
          <w:sz w:val="18"/>
          <w:szCs w:val="18"/>
        </w:rPr>
        <w:t>Карницкий</w:t>
      </w:r>
      <w:r>
        <w:rPr>
          <w:rStyle w:val="WW8Num3z0"/>
          <w:rFonts w:ascii="Verdana" w:hAnsi="Verdana"/>
          <w:color w:val="000000"/>
          <w:sz w:val="18"/>
          <w:szCs w:val="18"/>
        </w:rPr>
        <w:t> </w:t>
      </w:r>
      <w:r>
        <w:rPr>
          <w:rFonts w:ascii="Verdana" w:hAnsi="Verdana"/>
          <w:color w:val="000000"/>
          <w:sz w:val="18"/>
          <w:szCs w:val="18"/>
        </w:rPr>
        <w:t>Г. Уголовный кодекс РСФСР : пособие для юридических вузов, школ и курсов. 9-е изд. - М., 1936. - 320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Российское законодательство Х-ХХ веков: В 9 т. Т. 6: Законодательство первой половины XIX века. М., 1988. - 432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Российское законодательство Х-ХХ веков. В 9 т. Т. 3. Акты Земских соборов. М., 1984. - 512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Российское законодательство Х-ХХ веков. В 9 т. Т. 1. Законодательство Древней Руси. М., 1984. - 432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Российское законодательство Х-ХХ веков. В 9 т. Т. 2. Законодательство периода образования и укрепления Русского централизованного государства. М., 1985. - 520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Российское законодательство Х-ХХ веков. В 9 т. Т. 4. Законодательство периода становления абсолютизма. М., 1984. - 512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Рябчук</w:t>
      </w:r>
      <w:r>
        <w:rPr>
          <w:rStyle w:val="WW8Num3z0"/>
          <w:rFonts w:ascii="Verdana" w:hAnsi="Verdana"/>
          <w:color w:val="000000"/>
          <w:sz w:val="18"/>
          <w:szCs w:val="18"/>
        </w:rPr>
        <w:t> </w:t>
      </w:r>
      <w:r>
        <w:rPr>
          <w:rFonts w:ascii="Verdana" w:hAnsi="Verdana"/>
          <w:color w:val="000000"/>
          <w:sz w:val="18"/>
          <w:szCs w:val="18"/>
        </w:rPr>
        <w:t>В. Н. Государственная измена и шпионаж: уголовно-правовое и криминологическое исследование: монография. СПб.: Юридический центр Пресс, 2007. - 1102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Сабанин</w:t>
      </w:r>
      <w:r>
        <w:rPr>
          <w:rStyle w:val="WW8Num3z0"/>
          <w:rFonts w:ascii="Verdana" w:hAnsi="Verdana"/>
          <w:color w:val="000000"/>
          <w:sz w:val="18"/>
          <w:szCs w:val="18"/>
        </w:rPr>
        <w:t> </w:t>
      </w:r>
      <w:r>
        <w:rPr>
          <w:rFonts w:ascii="Verdana" w:hAnsi="Verdana"/>
          <w:color w:val="000000"/>
          <w:sz w:val="18"/>
          <w:szCs w:val="18"/>
        </w:rPr>
        <w:t>С. Н., Тупица А. Я. Понятие и виды освобождения от уголовной ответственности и наказания : текст лекций.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1987. -56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Теория уголовно-правового регулирования поведения лица после совершения им преступления 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ему приговора : монография. М.: Юрлитинформ, 2013. - 364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Т. Р. Принципы уголовного права: проблемы теории и законодательства : учебное пособие. Новосибирск: Новосибирский гос. ун-т, 2009.-206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Т. Р. Система уголовно-правовых принципов : монография / отв. ред. А. И. Чучаев. М.: Проспект, 2012. - 235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Д. В. Преступная группа: вопросы уголовно-правовой интерпретации и ответственности : монография. Екатеринбург: Изд-во УрГЮА, 2002. - 90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А. С., Мирзоев Г. Б.,</w:t>
      </w:r>
      <w:r>
        <w:rPr>
          <w:rStyle w:val="WW8Num3z0"/>
          <w:rFonts w:ascii="Verdana" w:hAnsi="Verdana"/>
          <w:color w:val="000000"/>
          <w:sz w:val="18"/>
          <w:szCs w:val="18"/>
        </w:rPr>
        <w:t> </w:t>
      </w:r>
      <w:r>
        <w:rPr>
          <w:rStyle w:val="WW8Num4z0"/>
          <w:rFonts w:ascii="Verdana" w:hAnsi="Verdana"/>
          <w:color w:val="4682B4"/>
          <w:sz w:val="18"/>
          <w:szCs w:val="18"/>
        </w:rPr>
        <w:t>Ежов</w:t>
      </w:r>
      <w:r>
        <w:rPr>
          <w:rStyle w:val="WW8Num3z0"/>
          <w:rFonts w:ascii="Verdana" w:hAnsi="Verdana"/>
          <w:color w:val="000000"/>
          <w:sz w:val="18"/>
          <w:szCs w:val="18"/>
        </w:rPr>
        <w:t> </w:t>
      </w:r>
      <w:r>
        <w:rPr>
          <w:rFonts w:ascii="Verdana" w:hAnsi="Verdana"/>
          <w:color w:val="000000"/>
          <w:sz w:val="18"/>
          <w:szCs w:val="18"/>
        </w:rPr>
        <w:t>А. Н. Уголовная ответственность за преступления против основ конституционного строя и безопасности государства : лекция. М.: Моск. гор. ин-т упр. Правительства Москвы; Рос. акад.</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2004. - 70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 В. Освобождение от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уголовного дела (преследования), отказ в его возбуждении: проблемы теории и практики : монография. СПб.: Р. Асланов «</w:t>
      </w:r>
      <w:r>
        <w:rPr>
          <w:rStyle w:val="WW8Num4z0"/>
          <w:rFonts w:ascii="Verdana" w:hAnsi="Verdana"/>
          <w:color w:val="4682B4"/>
          <w:sz w:val="18"/>
          <w:szCs w:val="18"/>
        </w:rPr>
        <w:t>Юридический центр Пресс</w:t>
      </w:r>
      <w:r>
        <w:rPr>
          <w:rFonts w:ascii="Verdana" w:hAnsi="Verdana"/>
          <w:color w:val="000000"/>
          <w:sz w:val="18"/>
          <w:szCs w:val="18"/>
        </w:rPr>
        <w:t>», 2008. - 586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 В. Освобождение от уголовной ответственности, прекращение уголовного дела (преследования), отказ в его возбуждении. Проблемы теории и практики: монография. СПб.: Юридический центр Пресс, 2008. - 586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 В. Уголовное право. Общая и Особенная части : учеб. пособие. М., 2008. - 576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Сергеевич В.И. Русские юридические древности. Т. I. - СПб., 1902. -338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Style w:val="WW8Num3z0"/>
          <w:rFonts w:ascii="Verdana" w:hAnsi="Verdana"/>
          <w:color w:val="000000"/>
          <w:sz w:val="18"/>
          <w:szCs w:val="18"/>
        </w:rPr>
        <w:t> </w:t>
      </w:r>
      <w:r>
        <w:rPr>
          <w:rFonts w:ascii="Verdana" w:hAnsi="Verdana"/>
          <w:color w:val="000000"/>
          <w:sz w:val="18"/>
          <w:szCs w:val="18"/>
        </w:rPr>
        <w:t>Н. Д. Русское уголовное право. СПб., 1910. - 396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Е. П. Экстремизм как угроза безопасности конституционного строя Российской Федерации: общетеоретические и уголовно-правовые аспекты : монография. М.: РПА Минюста России, 2012. - 132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Сердюкова</w:t>
      </w:r>
      <w:r>
        <w:rPr>
          <w:rStyle w:val="WW8Num3z0"/>
          <w:rFonts w:ascii="Verdana" w:hAnsi="Verdana"/>
          <w:color w:val="000000"/>
          <w:sz w:val="18"/>
          <w:szCs w:val="18"/>
        </w:rPr>
        <w:t> </w:t>
      </w:r>
      <w:r>
        <w:rPr>
          <w:rFonts w:ascii="Verdana" w:hAnsi="Verdana"/>
          <w:color w:val="000000"/>
          <w:sz w:val="18"/>
          <w:szCs w:val="18"/>
        </w:rPr>
        <w:t>Е. В. Похищение человека и незаконное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историко-правовой и уголовно-правовой анализ : монография. -Ставрополь: Фабула, 2010. 205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Г. В., Середа И. М.</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уголовно-правовой и криминологический аспекты : (по материалам Вост. Сибири) : учеб. пособие. Иркутск: Изд-во</w:t>
      </w:r>
      <w:r>
        <w:rPr>
          <w:rStyle w:val="WW8Num3z0"/>
          <w:rFonts w:ascii="Verdana" w:hAnsi="Verdana"/>
          <w:color w:val="000000"/>
          <w:sz w:val="18"/>
          <w:szCs w:val="18"/>
        </w:rPr>
        <w:t> </w:t>
      </w:r>
      <w:r>
        <w:rPr>
          <w:rStyle w:val="WW8Num4z0"/>
          <w:rFonts w:ascii="Verdana" w:hAnsi="Verdana"/>
          <w:color w:val="4682B4"/>
          <w:sz w:val="18"/>
          <w:szCs w:val="18"/>
        </w:rPr>
        <w:t>ИГЭ</w:t>
      </w:r>
      <w:r>
        <w:rPr>
          <w:rStyle w:val="WW8Num3z0"/>
          <w:rFonts w:ascii="Verdana" w:hAnsi="Verdana"/>
          <w:color w:val="000000"/>
          <w:sz w:val="18"/>
          <w:szCs w:val="18"/>
        </w:rPr>
        <w:t> </w:t>
      </w:r>
      <w:r>
        <w:rPr>
          <w:rFonts w:ascii="Verdana" w:hAnsi="Verdana"/>
          <w:color w:val="000000"/>
          <w:sz w:val="18"/>
          <w:szCs w:val="18"/>
        </w:rPr>
        <w:t>А, 2001.- 141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Э. Л. Предмет и метод</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режима уголовно-правового регулирования : монография. М.: РПА, 2011. - 205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Э. Л., Карабут М. А. Частные начала в уголовном праве: монография. СПб.: Юридический центр Пресс, 2007. - 212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Скибицкий</w:t>
      </w:r>
      <w:r>
        <w:rPr>
          <w:rStyle w:val="WW8Num3z0"/>
          <w:rFonts w:ascii="Verdana" w:hAnsi="Verdana"/>
          <w:color w:val="000000"/>
          <w:sz w:val="18"/>
          <w:szCs w:val="18"/>
        </w:rPr>
        <w:t> </w:t>
      </w:r>
      <w:r>
        <w:rPr>
          <w:rFonts w:ascii="Verdana" w:hAnsi="Verdana"/>
          <w:color w:val="000000"/>
          <w:sz w:val="18"/>
          <w:szCs w:val="18"/>
        </w:rPr>
        <w:t>В. В. Освобождение от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 монография. Киев: Наукова думка, 1987. -183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Скибицкий</w:t>
      </w:r>
      <w:r>
        <w:rPr>
          <w:rStyle w:val="WW8Num3z0"/>
          <w:rFonts w:ascii="Verdana" w:hAnsi="Verdana"/>
          <w:color w:val="000000"/>
          <w:sz w:val="18"/>
          <w:szCs w:val="18"/>
        </w:rPr>
        <w:t> </w:t>
      </w:r>
      <w:r>
        <w:rPr>
          <w:rFonts w:ascii="Verdana" w:hAnsi="Verdana"/>
          <w:color w:val="000000"/>
          <w:sz w:val="18"/>
          <w:szCs w:val="18"/>
        </w:rPr>
        <w:t>В. В. Освобождение от уголовной ответственности и отбывания наказания. Киев: Наук, думка, 1987. - 181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О. Г. Техника законодательной регламентации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налогов 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платежей : монография. М.: Юрлитинформ , 2010. - 214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 В. Предупреждение преступлений : учеб. пособие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-М.: Юристь, 2005. 283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Стукалов</w:t>
      </w:r>
      <w:r>
        <w:rPr>
          <w:rStyle w:val="WW8Num3z0"/>
          <w:rFonts w:ascii="Verdana" w:hAnsi="Verdana"/>
          <w:color w:val="000000"/>
          <w:sz w:val="18"/>
          <w:szCs w:val="18"/>
        </w:rPr>
        <w:t> </w:t>
      </w:r>
      <w:r>
        <w:rPr>
          <w:rFonts w:ascii="Verdana" w:hAnsi="Verdana"/>
          <w:color w:val="000000"/>
          <w:sz w:val="18"/>
          <w:szCs w:val="18"/>
        </w:rPr>
        <w:t>В. В., Трофименко С. В. Уголовно-правовые аспекты противодействия торговле людьми. Краснодар: КрУ МВД России, 2011.- 150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Сумачев</w:t>
      </w:r>
      <w:r>
        <w:rPr>
          <w:rStyle w:val="WW8Num3z0"/>
          <w:rFonts w:ascii="Verdana" w:hAnsi="Verdana"/>
          <w:color w:val="000000"/>
          <w:sz w:val="18"/>
          <w:szCs w:val="18"/>
        </w:rPr>
        <w:t> </w:t>
      </w:r>
      <w:r>
        <w:rPr>
          <w:rFonts w:ascii="Verdana" w:hAnsi="Verdana"/>
          <w:color w:val="000000"/>
          <w:sz w:val="18"/>
          <w:szCs w:val="18"/>
        </w:rPr>
        <w:t>А. В. Уголовно-правовая характеристика преступлений против интересов службы в коммерческих и иных организациях: учебное пособие. Тюмень: Тюменский юридический институт МВД РФ, 2006.si п</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Н. Д. Общеуголовное освобождение от ответственности в российском уголовном праве : монография. М.: Илекса, 2005. - 264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 лекции. Т. 1. - Тула: Автограф, 2001.-800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 лекции. Т. 2. - Тула: Автограф, 2001.-688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Тамаев</w:t>
      </w:r>
      <w:r>
        <w:rPr>
          <w:rStyle w:val="WW8Num3z0"/>
          <w:rFonts w:ascii="Verdana" w:hAnsi="Verdana"/>
          <w:color w:val="000000"/>
          <w:sz w:val="18"/>
          <w:szCs w:val="18"/>
        </w:rPr>
        <w:t> </w:t>
      </w:r>
      <w:r>
        <w:rPr>
          <w:rFonts w:ascii="Verdana" w:hAnsi="Verdana"/>
          <w:color w:val="000000"/>
          <w:sz w:val="18"/>
          <w:szCs w:val="18"/>
        </w:rPr>
        <w:t>Р. С. Экстремизм и национальная безопасность: правовые проблемы : монография. М.: ЮНИТИ: Закон и право, 2009. - 263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Тасаков</w:t>
      </w:r>
      <w:r>
        <w:rPr>
          <w:rStyle w:val="WW8Num3z0"/>
          <w:rFonts w:ascii="Verdana" w:hAnsi="Verdana"/>
          <w:color w:val="000000"/>
          <w:sz w:val="18"/>
          <w:szCs w:val="18"/>
        </w:rPr>
        <w:t> </w:t>
      </w:r>
      <w:r>
        <w:rPr>
          <w:rFonts w:ascii="Verdana" w:hAnsi="Verdana"/>
          <w:color w:val="000000"/>
          <w:sz w:val="18"/>
          <w:szCs w:val="18"/>
        </w:rPr>
        <w:t>С. В. Нравственные основы норм уголовного права о преступлениях против личности : монография. СПб.: Юридический центр Пресс, 2008. - 318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 С. Специальные виды освобождения от уголовной ответственности : текст лекции. Иваново: Издательство Ивановского государственного университета, 1982. - 48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Теория государства и права :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 Юристъ, 1997. - 672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Тер-Акопов А. А. Добровольный отказ от совершения преступления. -М.: Юрид. лит., 1982. 96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Тишкевич</w:t>
      </w:r>
      <w:r>
        <w:rPr>
          <w:rStyle w:val="WW8Num3z0"/>
          <w:rFonts w:ascii="Verdana" w:hAnsi="Verdana"/>
          <w:color w:val="000000"/>
          <w:sz w:val="18"/>
          <w:szCs w:val="18"/>
        </w:rPr>
        <w:t> </w:t>
      </w:r>
      <w:r>
        <w:rPr>
          <w:rFonts w:ascii="Verdana" w:hAnsi="Verdana"/>
          <w:color w:val="000000"/>
          <w:sz w:val="18"/>
          <w:szCs w:val="18"/>
        </w:rPr>
        <w:t>И. С. Понятие приготовления и</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в советском уголовном праве. М., 1958. - 260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 М. Давность в советском уголовном праве : монография. — М.: Московский университет, 1978. 128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Тюрюканова</w:t>
      </w:r>
      <w:r>
        <w:rPr>
          <w:rStyle w:val="WW8Num3z0"/>
          <w:rFonts w:ascii="Verdana" w:hAnsi="Verdana"/>
          <w:color w:val="000000"/>
          <w:sz w:val="18"/>
          <w:szCs w:val="18"/>
        </w:rPr>
        <w:t> </w:t>
      </w:r>
      <w:r>
        <w:rPr>
          <w:rFonts w:ascii="Verdana" w:hAnsi="Verdana"/>
          <w:color w:val="000000"/>
          <w:sz w:val="18"/>
          <w:szCs w:val="18"/>
        </w:rPr>
        <w:t>Е. В. Торговля людьми в Российской Федерации: обзор и анализ текущей ситуации по проблеме. М.: Изд-во ЮНИСЕФ,</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KAMP, 2006.- 154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Уайт Е. Путь к Христу / пер. с англ. Заокский: «</w:t>
      </w:r>
      <w:r>
        <w:rPr>
          <w:rStyle w:val="WW8Num4z0"/>
          <w:rFonts w:ascii="Verdana" w:hAnsi="Verdana"/>
          <w:color w:val="4682B4"/>
          <w:sz w:val="18"/>
          <w:szCs w:val="18"/>
        </w:rPr>
        <w:t>Источник жизни</w:t>
      </w:r>
      <w:r>
        <w:rPr>
          <w:rFonts w:ascii="Verdana" w:hAnsi="Verdana"/>
          <w:color w:val="000000"/>
          <w:sz w:val="18"/>
          <w:szCs w:val="18"/>
        </w:rPr>
        <w:t>». М., 1996.-36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Уголовное право : учебник для юридических вузов / под ред. д-ра юрид. наук, проф. Н. 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д-ра юрид. наук, проф. Ю. И. Ляпунова. 2-е изд., испр. и доп. - М.: Юриспруденция, 2001. - 640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Уголовное право России : учебник для вузов : в 2 т. / под ред. д-ра юрид. наук, проф. А. 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д-ра юрид. наук, проф. Ю. 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Т. 1: Общая часть. - М.: Норма, 2005. - 592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341. Уголовное право России. Общая и Особенная части : учебник / под ред. д-ра юрид. наук, проф. В. 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Альянс, Брандес, 1998. -526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Уголовное право России. Особенная часть : учебник / под. ред. канд. юрид. наук, доцента В. В. Меркурьева и канд. юрид. наук А. В. Павлинова Владимир: Владимирский юридический институт, 2002. - 348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Уголовное право России. Практический курс / под общ. ред. Р. А.</w:t>
      </w:r>
      <w:r>
        <w:rPr>
          <w:rStyle w:val="WW8Num3z0"/>
          <w:rFonts w:ascii="Verdana" w:hAnsi="Verdana"/>
          <w:color w:val="000000"/>
          <w:sz w:val="18"/>
          <w:szCs w:val="18"/>
        </w:rPr>
        <w:t> </w:t>
      </w:r>
      <w:r>
        <w:rPr>
          <w:rStyle w:val="WW8Num4z0"/>
          <w:rFonts w:ascii="Verdana" w:hAnsi="Verdana"/>
          <w:color w:val="4682B4"/>
          <w:sz w:val="18"/>
          <w:szCs w:val="18"/>
        </w:rPr>
        <w:t>Адельханяна</w:t>
      </w:r>
      <w:r>
        <w:rPr>
          <w:rFonts w:ascii="Verdana" w:hAnsi="Verdana"/>
          <w:color w:val="000000"/>
          <w:sz w:val="18"/>
          <w:szCs w:val="18"/>
        </w:rPr>
        <w:t>; науч. ред. А. В. Наумов.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-752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Уголовное право России. Части Общая и Особенная : учебник / М. П.</w:t>
      </w:r>
      <w:r>
        <w:rPr>
          <w:rStyle w:val="WW8Num3z0"/>
          <w:rFonts w:ascii="Verdana" w:hAnsi="Verdana"/>
          <w:color w:val="000000"/>
          <w:sz w:val="18"/>
          <w:szCs w:val="18"/>
        </w:rPr>
        <w:t> </w:t>
      </w:r>
      <w:r>
        <w:rPr>
          <w:rStyle w:val="WW8Num4z0"/>
          <w:rFonts w:ascii="Verdana" w:hAnsi="Verdana"/>
          <w:color w:val="4682B4"/>
          <w:sz w:val="18"/>
          <w:szCs w:val="18"/>
        </w:rPr>
        <w:t>Журавлев</w:t>
      </w:r>
      <w:r>
        <w:rPr>
          <w:rFonts w:ascii="Verdana" w:hAnsi="Verdana"/>
          <w:color w:val="000000"/>
          <w:sz w:val="18"/>
          <w:szCs w:val="18"/>
        </w:rPr>
        <w:t>, А. В. Наумов и др.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2004. -696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Уголовное право России: Общая часть : учебник / под. ред. Н. 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 В. Волженкина, В. В.</w:t>
      </w:r>
      <w:r>
        <w:rPr>
          <w:rStyle w:val="WW8Num3z0"/>
          <w:rFonts w:ascii="Verdana" w:hAnsi="Verdana"/>
          <w:color w:val="000000"/>
          <w:sz w:val="18"/>
          <w:szCs w:val="18"/>
        </w:rPr>
        <w:t> </w:t>
      </w:r>
      <w:r>
        <w:rPr>
          <w:rStyle w:val="WW8Num4z0"/>
          <w:rFonts w:ascii="Verdana" w:hAnsi="Verdana"/>
          <w:color w:val="4682B4"/>
          <w:sz w:val="18"/>
          <w:szCs w:val="18"/>
        </w:rPr>
        <w:t>Орехова</w:t>
      </w:r>
      <w:r>
        <w:rPr>
          <w:rFonts w:ascii="Verdana" w:hAnsi="Verdana"/>
          <w:color w:val="000000"/>
          <w:sz w:val="18"/>
          <w:szCs w:val="18"/>
        </w:rPr>
        <w:t>. СПб., 2006. -1064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Уголовное право Российской Федерации. Общая часть : учебник / под ред. д-ра юрид. наук, проф. Л. В. Иногамовой-Хегай, д-ра юрид. наук, проф.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д-ра юрид. наук, проф. А. 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Инфра-М; Контракт, 2005. -533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Уголовное право Российской Федерации. Общая часть : учебник. Изд. второе, перераб. и доп. / под ред. д-ра юрид. наук, проф. Л. В. Иногамовой-Хегай, д-ра юрид. наук, проф.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д-ра юрид. наук, проф. А. И. Чучаева. М., 2008. - 378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Уголовное право. Общая часть : учебник / под. ред. Н. 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 И. Ляпунова.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КноРус, 1997. - 592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Уголовное право. Общая часть : учебник для вузов / отв. ред. И. Я. Козаченко и 3. А</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М., 2000. - 516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Уголовное право. Общая часть : учебник для вузов / отв. ред. проф.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проф. 3. А. Незнамова. М., 2001. - 576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Уголовное право. Общая часть : учебное пособие / под ред. д-ра юрид. наук, проф. А. В.</w:t>
      </w:r>
      <w:r>
        <w:rPr>
          <w:rStyle w:val="WW8Num3z0"/>
          <w:rFonts w:ascii="Verdana" w:hAnsi="Verdana"/>
          <w:color w:val="000000"/>
          <w:sz w:val="18"/>
          <w:szCs w:val="18"/>
        </w:rPr>
        <w:t> </w:t>
      </w:r>
      <w:r>
        <w:rPr>
          <w:rStyle w:val="WW8Num4z0"/>
          <w:rFonts w:ascii="Verdana" w:hAnsi="Verdana"/>
          <w:color w:val="4682B4"/>
          <w:sz w:val="18"/>
          <w:szCs w:val="18"/>
        </w:rPr>
        <w:t>Шеслера</w:t>
      </w:r>
      <w:r>
        <w:rPr>
          <w:rFonts w:ascii="Verdana" w:hAnsi="Verdana"/>
          <w:color w:val="000000"/>
          <w:sz w:val="18"/>
          <w:szCs w:val="18"/>
        </w:rPr>
        <w:t>. Тюмень: Тюменский юридический институт МВД России, 2008. - 391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Криминологические основы уголовного права : монография. Томск: ТГУ, 1981. - 213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Личность преступника. М., 1975.</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Норма уголовного права : монография.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 - 281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Охранительная функция уголовного права : монография. СПб.: Юридический центр Пресс, 2003. - 198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Принципы уголовного права : монография. М.: АО «Цетр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- 139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Чекмезова</w:t>
      </w:r>
      <w:r>
        <w:rPr>
          <w:rStyle w:val="WW8Num3z0"/>
          <w:rFonts w:ascii="Verdana" w:hAnsi="Verdana"/>
          <w:color w:val="000000"/>
          <w:sz w:val="18"/>
          <w:szCs w:val="18"/>
        </w:rPr>
        <w:t> </w:t>
      </w:r>
      <w:r>
        <w:rPr>
          <w:rFonts w:ascii="Verdana" w:hAnsi="Verdana"/>
          <w:color w:val="000000"/>
          <w:sz w:val="18"/>
          <w:szCs w:val="18"/>
        </w:rPr>
        <w:t>Е. И. Уголовно-правовая характеристика организованной преступной деятельности : учебное пособие. Омск: ОмА МВД России, 2012.-82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Черненко</w:t>
      </w:r>
      <w:r>
        <w:rPr>
          <w:rStyle w:val="WW8Num3z0"/>
          <w:rFonts w:ascii="Verdana" w:hAnsi="Verdana"/>
          <w:color w:val="000000"/>
          <w:sz w:val="18"/>
          <w:szCs w:val="18"/>
        </w:rPr>
        <w:t> </w:t>
      </w:r>
      <w:r>
        <w:rPr>
          <w:rFonts w:ascii="Verdana" w:hAnsi="Verdana"/>
          <w:color w:val="000000"/>
          <w:sz w:val="18"/>
          <w:szCs w:val="18"/>
        </w:rPr>
        <w:t>Т. Г. Уголовное право. Часть Общая: конспект лекций по разделам «</w:t>
      </w:r>
      <w:r>
        <w:rPr>
          <w:rStyle w:val="WW8Num4z0"/>
          <w:rFonts w:ascii="Verdana" w:hAnsi="Verdana"/>
          <w:color w:val="4682B4"/>
          <w:sz w:val="18"/>
          <w:szCs w:val="18"/>
        </w:rPr>
        <w:t>Уголовный закон</w:t>
      </w:r>
      <w:r>
        <w:rPr>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 учебное пособие. -Кемерово: Кузбассвузиздат, 2006. 154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Г. И., Рахматуллина Н. Г. Проблемные вопросы квалификации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 : монография. -Ставрополь: Сервисшкола, 2009. 166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А. А. Уголовная ответственность и механизм формирования ее основания : монография. М.: ЮНИТИ: Закон и право, 2002. - 223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Шалагин</w:t>
      </w:r>
      <w:r>
        <w:rPr>
          <w:rStyle w:val="WW8Num3z0"/>
          <w:rFonts w:ascii="Verdana" w:hAnsi="Verdana"/>
          <w:color w:val="000000"/>
          <w:sz w:val="18"/>
          <w:szCs w:val="18"/>
        </w:rPr>
        <w:t> </w:t>
      </w:r>
      <w:r>
        <w:rPr>
          <w:rFonts w:ascii="Verdana" w:hAnsi="Verdana"/>
          <w:color w:val="000000"/>
          <w:sz w:val="18"/>
          <w:szCs w:val="18"/>
        </w:rPr>
        <w:t>А. Е. Незаконный оборот наркотических средств и психотропных веществ: криминологические и уголовно-правовыеаспекты : монография. Казань: Казанский юридический ин-т МВД России, 2005. - 137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Шатилович</w:t>
      </w:r>
      <w:r>
        <w:rPr>
          <w:rStyle w:val="WW8Num3z0"/>
          <w:rFonts w:ascii="Verdana" w:hAnsi="Verdana"/>
          <w:color w:val="000000"/>
          <w:sz w:val="18"/>
          <w:szCs w:val="18"/>
        </w:rPr>
        <w:t> </w:t>
      </w:r>
      <w:r>
        <w:rPr>
          <w:rFonts w:ascii="Verdana" w:hAnsi="Verdana"/>
          <w:color w:val="000000"/>
          <w:sz w:val="18"/>
          <w:szCs w:val="18"/>
        </w:rPr>
        <w:t>С. Н. Деятельное раскаяние и</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преступлений : монография. Тюмень: Тюменский юридический институт МВД России, 2005,- 180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Шатилович</w:t>
      </w:r>
      <w:r>
        <w:rPr>
          <w:rStyle w:val="WW8Num3z0"/>
          <w:rFonts w:ascii="Verdana" w:hAnsi="Verdana"/>
          <w:color w:val="000000"/>
          <w:sz w:val="18"/>
          <w:szCs w:val="18"/>
        </w:rPr>
        <w:t> </w:t>
      </w:r>
      <w:r>
        <w:rPr>
          <w:rFonts w:ascii="Verdana" w:hAnsi="Verdana"/>
          <w:color w:val="000000"/>
          <w:sz w:val="18"/>
          <w:szCs w:val="18"/>
        </w:rPr>
        <w:t>С. Н. Специальные виды освобождения от уголовной ответственности : учебное пособие. Тюмень: Тюменский юридический институт МВД России, 2006. - 40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Шевелева</w:t>
      </w:r>
      <w:r>
        <w:rPr>
          <w:rStyle w:val="WW8Num3z0"/>
          <w:rFonts w:ascii="Verdana" w:hAnsi="Verdana"/>
          <w:color w:val="000000"/>
          <w:sz w:val="18"/>
          <w:szCs w:val="18"/>
        </w:rPr>
        <w:t> </w:t>
      </w:r>
      <w:r>
        <w:rPr>
          <w:rFonts w:ascii="Verdana" w:hAnsi="Verdana"/>
          <w:color w:val="000000"/>
          <w:sz w:val="18"/>
          <w:szCs w:val="18"/>
        </w:rPr>
        <w:t>С. В. Наказание: понятие, цели, основания освобождения : монография. Курск: Юго-Западный гос. ун-т, 2012. - 151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365.</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А. В. Криминологические и уголовно-правовые аспекты групповой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учеб. пособие для курсантов и слушателей образовательных учреждений МВД России юридического профиля. -Тюмень: Тюменский юридический ин-т МВД РФ, 2005. 117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И. В. Экономические правонарушения: вопросы юридической оценки и ответственности: монография. СПб.: Юридический центр Пресс, 2004. - 307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Щерба</w:t>
      </w:r>
      <w:r>
        <w:rPr>
          <w:rStyle w:val="WW8Num3z0"/>
          <w:rFonts w:ascii="Verdana" w:hAnsi="Verdana"/>
          <w:color w:val="000000"/>
          <w:sz w:val="18"/>
          <w:szCs w:val="18"/>
        </w:rPr>
        <w:t> </w:t>
      </w:r>
      <w:r>
        <w:rPr>
          <w:rFonts w:ascii="Verdana" w:hAnsi="Verdana"/>
          <w:color w:val="000000"/>
          <w:sz w:val="18"/>
          <w:szCs w:val="18"/>
        </w:rPr>
        <w:t>С. П., Савкин А. В. Деятельное</w:t>
      </w:r>
      <w:r>
        <w:rPr>
          <w:rStyle w:val="WW8Num3z0"/>
          <w:rFonts w:ascii="Verdana" w:hAnsi="Verdana"/>
          <w:color w:val="000000"/>
          <w:sz w:val="18"/>
          <w:szCs w:val="18"/>
        </w:rPr>
        <w:t> </w:t>
      </w:r>
      <w:r>
        <w:rPr>
          <w:rStyle w:val="WW8Num4z0"/>
          <w:rFonts w:ascii="Verdana" w:hAnsi="Verdana"/>
          <w:color w:val="4682B4"/>
          <w:sz w:val="18"/>
          <w:szCs w:val="18"/>
        </w:rPr>
        <w:t>раскаяние</w:t>
      </w:r>
      <w:r>
        <w:rPr>
          <w:rStyle w:val="WW8Num3z0"/>
          <w:rFonts w:ascii="Verdana" w:hAnsi="Verdana"/>
          <w:color w:val="000000"/>
          <w:sz w:val="18"/>
          <w:szCs w:val="18"/>
        </w:rPr>
        <w:t> </w:t>
      </w:r>
      <w:r>
        <w:rPr>
          <w:rFonts w:ascii="Verdana" w:hAnsi="Verdana"/>
          <w:color w:val="000000"/>
          <w:sz w:val="18"/>
          <w:szCs w:val="18"/>
        </w:rPr>
        <w:t>в совершенном преступлении : практическое пособие. М.: Издательство «</w:t>
      </w:r>
      <w:r>
        <w:rPr>
          <w:rStyle w:val="WW8Num4z0"/>
          <w:rFonts w:ascii="Verdana" w:hAnsi="Verdana"/>
          <w:color w:val="4682B4"/>
          <w:sz w:val="18"/>
          <w:szCs w:val="18"/>
        </w:rPr>
        <w:t>Спарк</w:t>
      </w:r>
      <w:r>
        <w:rPr>
          <w:rFonts w:ascii="Verdana" w:hAnsi="Verdana"/>
          <w:color w:val="000000"/>
          <w:sz w:val="18"/>
          <w:szCs w:val="18"/>
        </w:rPr>
        <w:t>», 1997. - 110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 А., Тюшнякова О. В. Наказание и его применение : учебное пособие. Тольятти: Волжский университет им. В. 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2006. -284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Янгол</w:t>
      </w:r>
      <w:r>
        <w:rPr>
          <w:rStyle w:val="WW8Num3z0"/>
          <w:rFonts w:ascii="Verdana" w:hAnsi="Verdana"/>
          <w:color w:val="000000"/>
          <w:sz w:val="18"/>
          <w:szCs w:val="18"/>
        </w:rPr>
        <w:t> </w:t>
      </w:r>
      <w:r>
        <w:rPr>
          <w:rFonts w:ascii="Verdana" w:hAnsi="Verdana"/>
          <w:color w:val="000000"/>
          <w:sz w:val="18"/>
          <w:szCs w:val="18"/>
        </w:rPr>
        <w:t>В. Н. Терроризм: уголовно-правовая характеристика и проблемы оперативно-розыскного противодействия : монография. СПб.:</w:t>
      </w:r>
      <w:r>
        <w:rPr>
          <w:rStyle w:val="WW8Num3z0"/>
          <w:rFonts w:ascii="Verdana" w:hAnsi="Verdana"/>
          <w:color w:val="000000"/>
          <w:sz w:val="18"/>
          <w:szCs w:val="18"/>
        </w:rPr>
        <w:t> </w:t>
      </w:r>
      <w:r>
        <w:rPr>
          <w:rStyle w:val="WW8Num4z0"/>
          <w:rFonts w:ascii="Verdana" w:hAnsi="Verdana"/>
          <w:color w:val="4682B4"/>
          <w:sz w:val="18"/>
          <w:szCs w:val="18"/>
        </w:rPr>
        <w:t>ГУАП</w:t>
      </w:r>
      <w:r>
        <w:rPr>
          <w:rStyle w:val="WW8Num3z0"/>
          <w:rFonts w:ascii="Verdana" w:hAnsi="Verdana"/>
          <w:color w:val="000000"/>
          <w:sz w:val="18"/>
          <w:szCs w:val="18"/>
        </w:rPr>
        <w:t> </w:t>
      </w:r>
      <w:r>
        <w:rPr>
          <w:rFonts w:ascii="Verdana" w:hAnsi="Verdana"/>
          <w:color w:val="000000"/>
          <w:sz w:val="18"/>
          <w:szCs w:val="18"/>
        </w:rPr>
        <w:t>, 2008. - 167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Диссертации, авторефераты диссертаций</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Аввакумова</w:t>
      </w:r>
      <w:r>
        <w:rPr>
          <w:rStyle w:val="WW8Num3z0"/>
          <w:rFonts w:ascii="Verdana" w:hAnsi="Verdana"/>
          <w:color w:val="000000"/>
          <w:sz w:val="18"/>
          <w:szCs w:val="18"/>
        </w:rPr>
        <w:t> </w:t>
      </w:r>
      <w:r>
        <w:rPr>
          <w:rFonts w:ascii="Verdana" w:hAnsi="Verdana"/>
          <w:color w:val="000000"/>
          <w:sz w:val="18"/>
          <w:szCs w:val="18"/>
        </w:rPr>
        <w:t>О. Ю. Уголовно-правовая регламентация освобождения от уголовной ответственности : автореф. дис. . канд. юрид. наук. -Тюмень, 2007. 22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 С. Деятельное раскаяние и его уголовно-правовое значение : дис. . канд. юрид. наук. Ульяновск, 2001. - 239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Алюшкин</w:t>
      </w:r>
      <w:r>
        <w:rPr>
          <w:rStyle w:val="WW8Num3z0"/>
          <w:rFonts w:ascii="Verdana" w:hAnsi="Verdana"/>
          <w:color w:val="000000"/>
          <w:sz w:val="18"/>
          <w:szCs w:val="18"/>
        </w:rPr>
        <w:t> </w:t>
      </w:r>
      <w:r>
        <w:rPr>
          <w:rFonts w:ascii="Verdana" w:hAnsi="Verdana"/>
          <w:color w:val="000000"/>
          <w:sz w:val="18"/>
          <w:szCs w:val="18"/>
        </w:rPr>
        <w:t>П. В. Фактический состав освобождения от уголовной ответственности в связи с деятельным раскаянием : дис. .канд. юрид. наук. Волгоград, 2001. - 198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И. А. Уголовно-правовое значение преступного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автореф. дис. . канд. юрид. наук. Томск, 2008. - 26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Арсентьева</w:t>
      </w:r>
      <w:r>
        <w:rPr>
          <w:rStyle w:val="WW8Num3z0"/>
          <w:rFonts w:ascii="Verdana" w:hAnsi="Verdana"/>
          <w:color w:val="000000"/>
          <w:sz w:val="18"/>
          <w:szCs w:val="18"/>
        </w:rPr>
        <w:t> </w:t>
      </w:r>
      <w:r>
        <w:rPr>
          <w:rFonts w:ascii="Verdana" w:hAnsi="Verdana"/>
          <w:color w:val="000000"/>
          <w:sz w:val="18"/>
          <w:szCs w:val="18"/>
        </w:rPr>
        <w:t>Ю. В. Специальные виды освобождения от ответственности по уголовному законодательству России : дис. . канд. юрид. наук. М., 2007. - 222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А. П. Примечания в уголовном законе (сущность, виды, общая характеристика) : автореф. дис. . канд. юрид наук. М., 2006. - 31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А. П. Примечания в уголовном законе (сущность, виды, общая характеристика) : дис. . канд. юрид. наук. М., 2006. - 184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Галстян</w:t>
      </w:r>
      <w:r>
        <w:rPr>
          <w:rStyle w:val="WW8Num3z0"/>
          <w:rFonts w:ascii="Verdana" w:hAnsi="Verdana"/>
          <w:color w:val="000000"/>
          <w:sz w:val="18"/>
          <w:szCs w:val="18"/>
        </w:rPr>
        <w:t> </w:t>
      </w:r>
      <w:r>
        <w:rPr>
          <w:rFonts w:ascii="Verdana" w:hAnsi="Verdana"/>
          <w:color w:val="000000"/>
          <w:sz w:val="18"/>
          <w:szCs w:val="18"/>
        </w:rPr>
        <w:t>И. Ш. Освобождение от уголовной ответственности в связи с положительным</w:t>
      </w:r>
      <w:r>
        <w:rPr>
          <w:rStyle w:val="WW8Num3z0"/>
          <w:rFonts w:ascii="Verdana" w:hAnsi="Verdana"/>
          <w:color w:val="000000"/>
          <w:sz w:val="18"/>
          <w:szCs w:val="18"/>
        </w:rPr>
        <w:t> </w:t>
      </w:r>
      <w:r>
        <w:rPr>
          <w:rStyle w:val="WW8Num4z0"/>
          <w:rFonts w:ascii="Verdana" w:hAnsi="Verdana"/>
          <w:color w:val="4682B4"/>
          <w:sz w:val="18"/>
          <w:szCs w:val="18"/>
        </w:rPr>
        <w:t>постпреступным</w:t>
      </w:r>
      <w:r>
        <w:rPr>
          <w:rStyle w:val="WW8Num3z0"/>
          <w:rFonts w:ascii="Verdana" w:hAnsi="Verdana"/>
          <w:color w:val="000000"/>
          <w:sz w:val="18"/>
          <w:szCs w:val="18"/>
        </w:rPr>
        <w:t> </w:t>
      </w:r>
      <w:r>
        <w:rPr>
          <w:rFonts w:ascii="Verdana" w:hAnsi="Verdana"/>
          <w:color w:val="000000"/>
          <w:sz w:val="18"/>
          <w:szCs w:val="18"/>
        </w:rPr>
        <w:t>поведением виновного : автореф. дис. . канд. юрид. наук. Ростов-н/Д, 2007. - 27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 В. Позитивные стимулы в уголовном праве (понятие, содержание, перспективы) : автореф. дис. . д-ра юрид. наук. М., 1994. -50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Горичева</w:t>
      </w:r>
      <w:r>
        <w:rPr>
          <w:rStyle w:val="WW8Num3z0"/>
          <w:rFonts w:ascii="Verdana" w:hAnsi="Verdana"/>
          <w:color w:val="000000"/>
          <w:sz w:val="18"/>
          <w:szCs w:val="18"/>
        </w:rPr>
        <w:t> </w:t>
      </w:r>
      <w:r>
        <w:rPr>
          <w:rFonts w:ascii="Verdana" w:hAnsi="Verdana"/>
          <w:color w:val="000000"/>
          <w:sz w:val="18"/>
          <w:szCs w:val="18"/>
        </w:rPr>
        <w:t>В. Л. Освобождение от уголовной ответственности в связи с примирением с потерпевшим как институт уголовного права : дис. . канд. юрид. наук. Рязань, 2004. - 266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Дадакаев</w:t>
      </w:r>
      <w:r>
        <w:rPr>
          <w:rStyle w:val="WW8Num3z0"/>
          <w:rFonts w:ascii="Verdana" w:hAnsi="Verdana"/>
          <w:color w:val="000000"/>
          <w:sz w:val="18"/>
          <w:szCs w:val="18"/>
        </w:rPr>
        <w:t> </w:t>
      </w:r>
      <w:r>
        <w:rPr>
          <w:rFonts w:ascii="Verdana" w:hAnsi="Verdana"/>
          <w:color w:val="000000"/>
          <w:sz w:val="18"/>
          <w:szCs w:val="18"/>
        </w:rPr>
        <w:t>Э. Д. Институт деятельного</w:t>
      </w:r>
      <w:r>
        <w:rPr>
          <w:rStyle w:val="WW8Num3z0"/>
          <w:rFonts w:ascii="Verdana" w:hAnsi="Verdana"/>
          <w:color w:val="000000"/>
          <w:sz w:val="18"/>
          <w:szCs w:val="18"/>
        </w:rPr>
        <w:t> </w:t>
      </w:r>
      <w:r>
        <w:rPr>
          <w:rStyle w:val="WW8Num4z0"/>
          <w:rFonts w:ascii="Verdana" w:hAnsi="Verdana"/>
          <w:color w:val="4682B4"/>
          <w:sz w:val="18"/>
          <w:szCs w:val="18"/>
        </w:rPr>
        <w:t>раскаяния</w:t>
      </w:r>
      <w:r>
        <w:rPr>
          <w:rStyle w:val="WW8Num3z0"/>
          <w:rFonts w:ascii="Verdana" w:hAnsi="Verdana"/>
          <w:color w:val="000000"/>
          <w:sz w:val="18"/>
          <w:szCs w:val="18"/>
        </w:rPr>
        <w:t> </w:t>
      </w:r>
      <w:r>
        <w:rPr>
          <w:rFonts w:ascii="Verdana" w:hAnsi="Verdana"/>
          <w:color w:val="000000"/>
          <w:sz w:val="18"/>
          <w:szCs w:val="18"/>
        </w:rPr>
        <w:t>и его реализация при освобождении от уголовной ответственности : дис. . канд. юрид. наук. -М„ 2002.- 188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Досаева</w:t>
      </w:r>
      <w:r>
        <w:rPr>
          <w:rStyle w:val="WW8Num3z0"/>
          <w:rFonts w:ascii="Verdana" w:hAnsi="Verdana"/>
          <w:color w:val="000000"/>
          <w:sz w:val="18"/>
          <w:szCs w:val="18"/>
        </w:rPr>
        <w:t> </w:t>
      </w:r>
      <w:r>
        <w:rPr>
          <w:rFonts w:ascii="Verdana" w:hAnsi="Verdana"/>
          <w:color w:val="000000"/>
          <w:sz w:val="18"/>
          <w:szCs w:val="18"/>
        </w:rPr>
        <w:t>Г. С. Уголовно-правовое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 потерпевшим как основания освобождения от уголовной ответственности : дис. . канд. юрид. наук. Ростов-на-Дону, 2004. -209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В. К. Механизм уголовно-правового воздействия: теоретические основы и практика реализации : автореф. дис. . д-ра юрид. наук. М., 2001.-49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Ендольцева</w:t>
      </w:r>
      <w:r>
        <w:rPr>
          <w:rStyle w:val="WW8Num3z0"/>
          <w:rFonts w:ascii="Verdana" w:hAnsi="Verdana"/>
          <w:color w:val="000000"/>
          <w:sz w:val="18"/>
          <w:szCs w:val="18"/>
        </w:rPr>
        <w:t> </w:t>
      </w:r>
      <w:r>
        <w:rPr>
          <w:rFonts w:ascii="Verdana" w:hAnsi="Verdana"/>
          <w:color w:val="000000"/>
          <w:sz w:val="18"/>
          <w:szCs w:val="18"/>
        </w:rPr>
        <w:t>А. В. Институт освобождения от уголовной ответственности: теоретические,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правоприменительные проблемы : дис. . д-ра юрид. наук. М., 2005. -395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 Д. Специальные случаи освобождения от уголовной ответственности в уголовном праве России : автореф. дис. . канд. юрид. наук. Рязань, 2006. - 24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 Д. Специальные случаи освобождения от уголовной ответственности : дис. . канд. юрид. наук. Рязань, 2006. - 263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Завадский</w:t>
      </w:r>
      <w:r>
        <w:rPr>
          <w:rStyle w:val="WW8Num3z0"/>
          <w:rFonts w:ascii="Verdana" w:hAnsi="Verdana"/>
          <w:color w:val="000000"/>
          <w:sz w:val="18"/>
          <w:szCs w:val="18"/>
        </w:rPr>
        <w:t> </w:t>
      </w:r>
      <w:r>
        <w:rPr>
          <w:rFonts w:ascii="Verdana" w:hAnsi="Verdana"/>
          <w:color w:val="000000"/>
          <w:sz w:val="18"/>
          <w:szCs w:val="18"/>
        </w:rPr>
        <w:t>С. В. Обеспечение принципа справедливости в механизме освобождения от уголовной ответственности : автореф. дис. . канд. юрид. наук. Рязань, 2003. - 23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Землюков</w:t>
      </w:r>
      <w:r>
        <w:rPr>
          <w:rStyle w:val="WW8Num3z0"/>
          <w:rFonts w:ascii="Verdana" w:hAnsi="Verdana"/>
          <w:color w:val="000000"/>
          <w:sz w:val="18"/>
          <w:szCs w:val="18"/>
        </w:rPr>
        <w:t> </w:t>
      </w:r>
      <w:r>
        <w:rPr>
          <w:rFonts w:ascii="Verdana" w:hAnsi="Verdana"/>
          <w:color w:val="000000"/>
          <w:sz w:val="18"/>
          <w:szCs w:val="18"/>
        </w:rPr>
        <w:t>С. В. Преступный вред: теория, законодательство, практика : автореф. дис. . д-ра юрид. наук. М., 1993. - 50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Ивонин</w:t>
      </w:r>
      <w:r>
        <w:rPr>
          <w:rStyle w:val="WW8Num3z0"/>
          <w:rFonts w:ascii="Verdana" w:hAnsi="Verdana"/>
          <w:color w:val="000000"/>
          <w:sz w:val="18"/>
          <w:szCs w:val="18"/>
        </w:rPr>
        <w:t> </w:t>
      </w:r>
      <w:r>
        <w:rPr>
          <w:rFonts w:ascii="Verdana" w:hAnsi="Verdana"/>
          <w:color w:val="000000"/>
          <w:sz w:val="18"/>
          <w:szCs w:val="18"/>
        </w:rPr>
        <w:t>В. Ю. Освобождение от уголовной ответственности по нормам особенной части уголовного законодательства и его применение органами внутренних дел : автореф. дис. . канд. юрид. наук. М., 1992. -21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390. Иногамова-Хегай Л. В. Конкуренция норм уголовного права : автореф. дис. . д-ра юрид. наук. М., 1999. - 44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Каболов</w:t>
      </w:r>
      <w:r>
        <w:rPr>
          <w:rStyle w:val="WW8Num3z0"/>
          <w:rFonts w:ascii="Verdana" w:hAnsi="Verdana"/>
          <w:color w:val="000000"/>
          <w:sz w:val="18"/>
          <w:szCs w:val="18"/>
        </w:rPr>
        <w:t> </w:t>
      </w:r>
      <w:r>
        <w:rPr>
          <w:rFonts w:ascii="Verdana" w:hAnsi="Verdana"/>
          <w:color w:val="000000"/>
          <w:sz w:val="18"/>
          <w:szCs w:val="18"/>
        </w:rPr>
        <w:t>А. В. Специальные основания освобождения от уголовной ответственности и наказания : автореф. дис. . канд. юрид. наук. -Ростов-н/Д, 2004. 25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Кайшев</w:t>
      </w:r>
      <w:r>
        <w:rPr>
          <w:rStyle w:val="WW8Num3z0"/>
          <w:rFonts w:ascii="Verdana" w:hAnsi="Verdana"/>
          <w:color w:val="000000"/>
          <w:sz w:val="18"/>
          <w:szCs w:val="18"/>
        </w:rPr>
        <w:t> </w:t>
      </w:r>
      <w:r>
        <w:rPr>
          <w:rFonts w:ascii="Verdana" w:hAnsi="Verdana"/>
          <w:color w:val="000000"/>
          <w:sz w:val="18"/>
          <w:szCs w:val="18"/>
        </w:rPr>
        <w:t>А. В. Уголовно-правовое значение компромиссов и поощрений : автореф. дис. . канд. юрид. наук. Ижевск, 2005. - 24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Кайшев</w:t>
      </w:r>
      <w:r>
        <w:rPr>
          <w:rStyle w:val="WW8Num3z0"/>
          <w:rFonts w:ascii="Verdana" w:hAnsi="Verdana"/>
          <w:color w:val="000000"/>
          <w:sz w:val="18"/>
          <w:szCs w:val="18"/>
        </w:rPr>
        <w:t> </w:t>
      </w:r>
      <w:r>
        <w:rPr>
          <w:rFonts w:ascii="Verdana" w:hAnsi="Verdana"/>
          <w:color w:val="000000"/>
          <w:sz w:val="18"/>
          <w:szCs w:val="18"/>
        </w:rPr>
        <w:t>А. В. Уголовно-правовое значение компромиссов и поощрений : дис. . канд. юрид. наук. Ижевск, 2005. - 182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Крепышев</w:t>
      </w:r>
      <w:r>
        <w:rPr>
          <w:rStyle w:val="WW8Num3z0"/>
          <w:rFonts w:ascii="Verdana" w:hAnsi="Verdana"/>
          <w:color w:val="000000"/>
          <w:sz w:val="18"/>
          <w:szCs w:val="18"/>
        </w:rPr>
        <w:t> </w:t>
      </w:r>
      <w:r>
        <w:rPr>
          <w:rFonts w:ascii="Verdana" w:hAnsi="Verdana"/>
          <w:color w:val="000000"/>
          <w:sz w:val="18"/>
          <w:szCs w:val="18"/>
        </w:rPr>
        <w:t>А. М. Деятельное раскаяние как основание освобождения от уголовной ответственности : автореф. дис. . канд. юрид. наук. -Нижний Новгород, 2000. 26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Крепышев</w:t>
      </w:r>
      <w:r>
        <w:rPr>
          <w:rStyle w:val="WW8Num3z0"/>
          <w:rFonts w:ascii="Verdana" w:hAnsi="Verdana"/>
          <w:color w:val="000000"/>
          <w:sz w:val="18"/>
          <w:szCs w:val="18"/>
        </w:rPr>
        <w:t> </w:t>
      </w:r>
      <w:r>
        <w:rPr>
          <w:rFonts w:ascii="Verdana" w:hAnsi="Verdana"/>
          <w:color w:val="000000"/>
          <w:sz w:val="18"/>
          <w:szCs w:val="18"/>
        </w:rPr>
        <w:t>А. М. Деятельное раскаяние как основание освобождения от уголовной ответственности : дис. . канд. юрид. наук. Нижний Новгород, 2000. - 199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Кушнарев</w:t>
      </w:r>
      <w:r>
        <w:rPr>
          <w:rStyle w:val="WW8Num3z0"/>
          <w:rFonts w:ascii="Verdana" w:hAnsi="Verdana"/>
          <w:color w:val="000000"/>
          <w:sz w:val="18"/>
          <w:szCs w:val="18"/>
        </w:rPr>
        <w:t> </w:t>
      </w:r>
      <w:r>
        <w:rPr>
          <w:rFonts w:ascii="Verdana" w:hAnsi="Verdana"/>
          <w:color w:val="000000"/>
          <w:sz w:val="18"/>
          <w:szCs w:val="18"/>
        </w:rPr>
        <w:t>В. А. Деятельное раскаяние в уголовном праве : дис. . канд. юрид. наук. Екатеринбург, 2002. - 232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Леонтьевский</w:t>
      </w:r>
      <w:r>
        <w:rPr>
          <w:rStyle w:val="WW8Num3z0"/>
          <w:rFonts w:ascii="Verdana" w:hAnsi="Verdana"/>
          <w:color w:val="000000"/>
          <w:sz w:val="18"/>
          <w:szCs w:val="18"/>
        </w:rPr>
        <w:t> </w:t>
      </w:r>
      <w:r>
        <w:rPr>
          <w:rFonts w:ascii="Verdana" w:hAnsi="Verdana"/>
          <w:color w:val="000000"/>
          <w:sz w:val="18"/>
          <w:szCs w:val="18"/>
        </w:rPr>
        <w:t>В. А. Освобождение от уголовной ответственности: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процессуальных решений : автореф. дис. . канд. юрид. наук. Самара, 2002. - 20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А. А. Уголовная ответственность и освобождение от нее: эволюция правовых воззрений и современность : дис. . д-ра юрид. наук.-М., 1998.-330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Ю. В. Освобождение от уголовной ответственности в связи с деятельным раскаянием : дис. . канд. юрид. наук. М., 2001. - 172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Меньшикова</w:t>
      </w:r>
      <w:r>
        <w:rPr>
          <w:rStyle w:val="WW8Num3z0"/>
          <w:rFonts w:ascii="Verdana" w:hAnsi="Verdana"/>
          <w:color w:val="000000"/>
          <w:sz w:val="18"/>
          <w:szCs w:val="18"/>
        </w:rPr>
        <w:t> </w:t>
      </w:r>
      <w:r>
        <w:rPr>
          <w:rFonts w:ascii="Verdana" w:hAnsi="Verdana"/>
          <w:color w:val="000000"/>
          <w:sz w:val="18"/>
          <w:szCs w:val="18"/>
        </w:rPr>
        <w:t>Н. А. Деятельное раскаяние в уголовном праве (проблемы теории и практики) : автореф. дис. . канд. юрид. наук. Владивосток, 2002. - 28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Меньшикова</w:t>
      </w:r>
      <w:r>
        <w:rPr>
          <w:rStyle w:val="WW8Num3z0"/>
          <w:rFonts w:ascii="Verdana" w:hAnsi="Verdana"/>
          <w:color w:val="000000"/>
          <w:sz w:val="18"/>
          <w:szCs w:val="18"/>
        </w:rPr>
        <w:t> </w:t>
      </w:r>
      <w:r>
        <w:rPr>
          <w:rFonts w:ascii="Verdana" w:hAnsi="Verdana"/>
          <w:color w:val="000000"/>
          <w:sz w:val="18"/>
          <w:szCs w:val="18"/>
        </w:rPr>
        <w:t>Н. А. Деятельное раскаяние в уголовном праве (проблемы теории и практики) : дис. . канд. юрид. наук. Владивосток, 2002. -209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И. В. Освобождение от уголовной ответственности в связи со специальными видами деятельного раскаяния (проблемы теории и практики) : дис. канд. . юрид. наук. Краснодар, 2005. - 192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Молчанова</w:t>
      </w:r>
      <w:r>
        <w:rPr>
          <w:rStyle w:val="WW8Num3z0"/>
          <w:rFonts w:ascii="Verdana" w:hAnsi="Verdana"/>
          <w:color w:val="000000"/>
          <w:sz w:val="18"/>
          <w:szCs w:val="18"/>
        </w:rPr>
        <w:t> </w:t>
      </w:r>
      <w:r>
        <w:rPr>
          <w:rFonts w:ascii="Verdana" w:hAnsi="Verdana"/>
          <w:color w:val="000000"/>
          <w:sz w:val="18"/>
          <w:szCs w:val="18"/>
        </w:rPr>
        <w:t>C.B. Институт деятельного раскаяния и его применение: на материалах Удмуртской Республики : автореф. дис. . канд. юрид. наук. Н. Новгород, 2004. - 34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В.В. Уголовно-правовая характеристика освобождения от уголовной ответственности по нормам Особенной части УК РФ : автореф. дис. . канд. юрид. наук. М., 2009. - 28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 И. Деятельное раскаяние и его роль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 автореф. дис. . канд. юрид. наук. М., 1982. -28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В. А. Освобождение от уголовной ответственности : дис. . канд. юрид. наук. Краснодар, 2003. - 186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 О. Уголовно-правовое регулирование и его средства: норма и правоотношение : дис. . д-ра юрид. наук. Нижний Новгород, 2003. -304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Плиско</w:t>
      </w:r>
      <w:r>
        <w:rPr>
          <w:rStyle w:val="WW8Num3z0"/>
          <w:rFonts w:ascii="Verdana" w:hAnsi="Verdana"/>
          <w:color w:val="000000"/>
          <w:sz w:val="18"/>
          <w:szCs w:val="18"/>
        </w:rPr>
        <w:t> </w:t>
      </w:r>
      <w:r>
        <w:rPr>
          <w:rFonts w:ascii="Verdana" w:hAnsi="Verdana"/>
          <w:color w:val="000000"/>
          <w:sz w:val="18"/>
          <w:szCs w:val="18"/>
        </w:rPr>
        <w:t>Р. К. Освобождение от уголовной ответственности в связи с примирением с потерпевшим : автореф. дис. . канд. юрид. наук. -Владивосток, 2009. 29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Пустовая</w:t>
      </w:r>
      <w:r>
        <w:rPr>
          <w:rStyle w:val="WW8Num3z0"/>
          <w:rFonts w:ascii="Verdana" w:hAnsi="Verdana"/>
          <w:color w:val="000000"/>
          <w:sz w:val="18"/>
          <w:szCs w:val="18"/>
        </w:rPr>
        <w:t> </w:t>
      </w:r>
      <w:r>
        <w:rPr>
          <w:rFonts w:ascii="Verdana" w:hAnsi="Verdana"/>
          <w:color w:val="000000"/>
          <w:sz w:val="18"/>
          <w:szCs w:val="18"/>
        </w:rPr>
        <w:t>И. Н. Прекращение уголовного делав стадии предварительного расследования с</w:t>
      </w:r>
      <w:r>
        <w:rPr>
          <w:rStyle w:val="WW8Num3z0"/>
          <w:rFonts w:ascii="Verdana" w:hAnsi="Verdana"/>
          <w:color w:val="000000"/>
          <w:sz w:val="18"/>
          <w:szCs w:val="18"/>
        </w:rPr>
        <w:t> </w:t>
      </w:r>
      <w:r>
        <w:rPr>
          <w:rStyle w:val="WW8Num4z0"/>
          <w:rFonts w:ascii="Verdana" w:hAnsi="Verdana"/>
          <w:color w:val="4682B4"/>
          <w:sz w:val="18"/>
          <w:szCs w:val="18"/>
        </w:rPr>
        <w:t>освобождением</w:t>
      </w:r>
      <w:r>
        <w:rPr>
          <w:rStyle w:val="WW8Num3z0"/>
          <w:rFonts w:ascii="Verdana" w:hAnsi="Verdana"/>
          <w:color w:val="000000"/>
          <w:sz w:val="18"/>
          <w:szCs w:val="18"/>
        </w:rPr>
        <w:t> </w:t>
      </w:r>
      <w:r>
        <w:rPr>
          <w:rFonts w:ascii="Verdana" w:hAnsi="Verdana"/>
          <w:color w:val="000000"/>
          <w:sz w:val="18"/>
          <w:szCs w:val="18"/>
        </w:rPr>
        <w:t>лица от уголовной ответственности (ст. ст. 6-9</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РСФСР) : дис. . канд. юрид. наук. Екатеринбург, 2001. -195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 В. Основания освобождения от уголовной ответственности и (или) наказания (система, законодательная регламентация, эффективность применения) : дис. . канд. юрид. наук. Нижний Новгород, 1997.-308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Семин</w:t>
      </w:r>
      <w:r>
        <w:rPr>
          <w:rStyle w:val="WW8Num3z0"/>
          <w:rFonts w:ascii="Verdana" w:hAnsi="Verdana"/>
          <w:color w:val="000000"/>
          <w:sz w:val="18"/>
          <w:szCs w:val="18"/>
        </w:rPr>
        <w:t> </w:t>
      </w:r>
      <w:r>
        <w:rPr>
          <w:rFonts w:ascii="Verdana" w:hAnsi="Verdana"/>
          <w:color w:val="000000"/>
          <w:sz w:val="18"/>
          <w:szCs w:val="18"/>
        </w:rPr>
        <w:t>A.A. Уголовно-правовой компромисс и его влияние на ответственность субъекта : автореф. дис. . канд. юрид. наук. Мн., 2006.-21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Спасенников</w:t>
      </w:r>
      <w:r>
        <w:rPr>
          <w:rStyle w:val="WW8Num3z0"/>
          <w:rFonts w:ascii="Verdana" w:hAnsi="Verdana"/>
          <w:color w:val="000000"/>
          <w:sz w:val="18"/>
          <w:szCs w:val="18"/>
        </w:rPr>
        <w:t> </w:t>
      </w:r>
      <w:r>
        <w:rPr>
          <w:rFonts w:ascii="Verdana" w:hAnsi="Verdana"/>
          <w:color w:val="000000"/>
          <w:sz w:val="18"/>
          <w:szCs w:val="18"/>
        </w:rPr>
        <w:t>И. Г. Уголовно-правовое значение добровольного отказа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пресечения преступлений : дис. . канд. юрид. наук. Ростов-на-Дону, 1999. - 183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Тарханов</w:t>
      </w:r>
      <w:r>
        <w:rPr>
          <w:rStyle w:val="WW8Num3z0"/>
          <w:rFonts w:ascii="Verdana" w:hAnsi="Verdana"/>
          <w:color w:val="000000"/>
          <w:sz w:val="18"/>
          <w:szCs w:val="18"/>
        </w:rPr>
        <w:t> </w:t>
      </w:r>
      <w:r>
        <w:rPr>
          <w:rFonts w:ascii="Verdana" w:hAnsi="Verdana"/>
          <w:color w:val="000000"/>
          <w:sz w:val="18"/>
          <w:szCs w:val="18"/>
        </w:rPr>
        <w:t>И. А. Поощрение позитивного поведения и его реализация в уголовном праве (вопросы теории,</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правоприменения) : дис. . д-раюрид. наук. Казань, 2002. 458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414.</w:t>
      </w:r>
      <w:r>
        <w:rPr>
          <w:rStyle w:val="WW8Num3z0"/>
          <w:rFonts w:ascii="Verdana" w:hAnsi="Verdana"/>
          <w:color w:val="000000"/>
          <w:sz w:val="18"/>
          <w:szCs w:val="18"/>
        </w:rPr>
        <w:t> </w:t>
      </w:r>
      <w:r>
        <w:rPr>
          <w:rStyle w:val="WW8Num4z0"/>
          <w:rFonts w:ascii="Verdana" w:hAnsi="Verdana"/>
          <w:color w:val="4682B4"/>
          <w:sz w:val="18"/>
          <w:szCs w:val="18"/>
        </w:rPr>
        <w:t>Терновая</w:t>
      </w:r>
      <w:r>
        <w:rPr>
          <w:rStyle w:val="WW8Num3z0"/>
          <w:rFonts w:ascii="Verdana" w:hAnsi="Verdana"/>
          <w:color w:val="000000"/>
          <w:sz w:val="18"/>
          <w:szCs w:val="18"/>
        </w:rPr>
        <w:t> </w:t>
      </w:r>
      <w:r>
        <w:rPr>
          <w:rFonts w:ascii="Verdana" w:hAnsi="Verdana"/>
          <w:color w:val="000000"/>
          <w:sz w:val="18"/>
          <w:szCs w:val="18"/>
        </w:rPr>
        <w:t>Ю. Е. Освобождение от уголовной ответственности как форма поощрения за позитивное</w:t>
      </w:r>
      <w:r>
        <w:rPr>
          <w:rStyle w:val="WW8Num3z0"/>
          <w:rFonts w:ascii="Verdana" w:hAnsi="Verdana"/>
          <w:color w:val="000000"/>
          <w:sz w:val="18"/>
          <w:szCs w:val="18"/>
        </w:rPr>
        <w:t> </w:t>
      </w:r>
      <w:r>
        <w:rPr>
          <w:rStyle w:val="WW8Num4z0"/>
          <w:rFonts w:ascii="Verdana" w:hAnsi="Verdana"/>
          <w:color w:val="4682B4"/>
          <w:sz w:val="18"/>
          <w:szCs w:val="18"/>
        </w:rPr>
        <w:t>постпреступное</w:t>
      </w:r>
      <w:r>
        <w:rPr>
          <w:rStyle w:val="WW8Num3z0"/>
          <w:rFonts w:ascii="Verdana" w:hAnsi="Verdana"/>
          <w:color w:val="000000"/>
          <w:sz w:val="18"/>
          <w:szCs w:val="18"/>
        </w:rPr>
        <w:t> </w:t>
      </w:r>
      <w:r>
        <w:rPr>
          <w:rFonts w:ascii="Verdana" w:hAnsi="Verdana"/>
          <w:color w:val="000000"/>
          <w:sz w:val="18"/>
          <w:szCs w:val="18"/>
        </w:rPr>
        <w:t>поведение : дис. . канд. юрид. наук. Краснодар, 2006. - 191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Терских</w:t>
      </w:r>
      <w:r>
        <w:rPr>
          <w:rStyle w:val="WW8Num3z0"/>
          <w:rFonts w:ascii="Verdana" w:hAnsi="Verdana"/>
          <w:color w:val="000000"/>
          <w:sz w:val="18"/>
          <w:szCs w:val="18"/>
        </w:rPr>
        <w:t> </w:t>
      </w:r>
      <w:r>
        <w:rPr>
          <w:rFonts w:ascii="Verdana" w:hAnsi="Verdana"/>
          <w:color w:val="000000"/>
          <w:sz w:val="18"/>
          <w:szCs w:val="18"/>
        </w:rPr>
        <w:t>А. И. Компромисс в российском уголовном праве : автореф. дис. . канд. юрид. наук. Екатеринбург, 2013. - 29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Усс</w:t>
      </w:r>
      <w:r>
        <w:rPr>
          <w:rStyle w:val="WW8Num3z0"/>
          <w:rFonts w:ascii="Verdana" w:hAnsi="Verdana"/>
          <w:color w:val="000000"/>
          <w:sz w:val="18"/>
          <w:szCs w:val="18"/>
        </w:rPr>
        <w:t> </w:t>
      </w:r>
      <w:r>
        <w:rPr>
          <w:rFonts w:ascii="Verdana" w:hAnsi="Verdana"/>
          <w:color w:val="000000"/>
          <w:sz w:val="18"/>
          <w:szCs w:val="18"/>
        </w:rPr>
        <w:t>А. В. Социально-интегративная роль уголовного права : дис. . д-ра юрид. наук. Красноярск, 1994. - 323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 А. Принципы советского уголовного права — основа уголовно-правового</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механизма : автореф. дис . д-ра юрид. наук. М., 1978. - 38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Общественная опасность личности преступника : автореф. дис. . д-ра юрид. наук. М., 1971. - 32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Хамаганова</w:t>
      </w:r>
      <w:r>
        <w:rPr>
          <w:rStyle w:val="WW8Num3z0"/>
          <w:rFonts w:ascii="Verdana" w:hAnsi="Verdana"/>
          <w:color w:val="000000"/>
          <w:sz w:val="18"/>
          <w:szCs w:val="18"/>
        </w:rPr>
        <w:t> </w:t>
      </w:r>
      <w:r>
        <w:rPr>
          <w:rFonts w:ascii="Verdana" w:hAnsi="Verdana"/>
          <w:color w:val="000000"/>
          <w:sz w:val="18"/>
          <w:szCs w:val="18"/>
        </w:rPr>
        <w:t>А. X. Деятельное раскаяние: теория и практика освобождения от уголовной ответственности : автореф. дис. . канд. юрид. наук. М., 2007. - 28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Черепков</w:t>
      </w:r>
      <w:r>
        <w:rPr>
          <w:rStyle w:val="WW8Num3z0"/>
          <w:rFonts w:ascii="Verdana" w:hAnsi="Verdana"/>
          <w:color w:val="000000"/>
          <w:sz w:val="18"/>
          <w:szCs w:val="18"/>
        </w:rPr>
        <w:t> </w:t>
      </w:r>
      <w:r>
        <w:rPr>
          <w:rFonts w:ascii="Verdana" w:hAnsi="Verdana"/>
          <w:color w:val="000000"/>
          <w:sz w:val="18"/>
          <w:szCs w:val="18"/>
        </w:rPr>
        <w:t>Д. А. Специальный случай освобождения от уголовной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налоговые преступления : автореф. дис. . канд. юрид. наук. М., 2002. - 27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Чернова</w:t>
      </w:r>
      <w:r>
        <w:rPr>
          <w:rStyle w:val="WW8Num3z0"/>
          <w:rFonts w:ascii="Verdana" w:hAnsi="Verdana"/>
          <w:color w:val="000000"/>
          <w:sz w:val="18"/>
          <w:szCs w:val="18"/>
        </w:rPr>
        <w:t> </w:t>
      </w:r>
      <w:r>
        <w:rPr>
          <w:rFonts w:ascii="Verdana" w:hAnsi="Verdana"/>
          <w:color w:val="000000"/>
          <w:sz w:val="18"/>
          <w:szCs w:val="18"/>
        </w:rPr>
        <w:t>М. Б. Деятельное раскаяние как институт освобождения от уголовной ответственности : дис. . канд. юрид. наук. СПб., 2006. -226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Шакиров</w:t>
      </w:r>
      <w:r>
        <w:rPr>
          <w:rStyle w:val="WW8Num3z0"/>
          <w:rFonts w:ascii="Verdana" w:hAnsi="Verdana"/>
          <w:color w:val="000000"/>
          <w:sz w:val="18"/>
          <w:szCs w:val="18"/>
        </w:rPr>
        <w:t> </w:t>
      </w:r>
      <w:r>
        <w:rPr>
          <w:rFonts w:ascii="Verdana" w:hAnsi="Verdana"/>
          <w:color w:val="000000"/>
          <w:sz w:val="18"/>
          <w:szCs w:val="18"/>
        </w:rPr>
        <w:t>X. С. Общий и специальные виды освобождения от уголовной ответственности в связи с деятельным раскаянием : дис. . канд. юрид. наук. Казань, 2005. - 222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Якобашвили</w:t>
      </w:r>
      <w:r>
        <w:rPr>
          <w:rStyle w:val="WW8Num3z0"/>
          <w:rFonts w:ascii="Verdana" w:hAnsi="Verdana"/>
          <w:color w:val="000000"/>
          <w:sz w:val="18"/>
          <w:szCs w:val="18"/>
        </w:rPr>
        <w:t> </w:t>
      </w:r>
      <w:r>
        <w:rPr>
          <w:rFonts w:ascii="Verdana" w:hAnsi="Verdana"/>
          <w:color w:val="000000"/>
          <w:sz w:val="18"/>
          <w:szCs w:val="18"/>
        </w:rPr>
        <w:t>Г. М. Освобождение от уголовной ответственности в связи с примирением с потерпевшим : автореф. дис. . канд. юрид. наук. М, 2001.-24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Большой энциклопедический словарь. 2-е изд-е перераб. и доп. М.: Большая Российская энциклопедия; СПб.: Норинт, 2004. - 1434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Толковый словарь русского языка / авт.-сост. С. 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 Ю. Шведова. М.: Азбуковник, 1997. - 944 с.</w:t>
      </w:r>
    </w:p>
    <w:p w:rsidR="00827664" w:rsidRDefault="00827664" w:rsidP="008276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Философский словарь / под ред. И. Т. Фролова. М.: Политиздат, 1986. -590 с.</w:t>
      </w:r>
    </w:p>
    <w:p w:rsidR="0068362D" w:rsidRPr="00031E5A" w:rsidRDefault="00827664" w:rsidP="00827664">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90" w:rsidRDefault="00B07B90">
      <w:r>
        <w:separator/>
      </w:r>
    </w:p>
  </w:endnote>
  <w:endnote w:type="continuationSeparator" w:id="0">
    <w:p w:rsidR="00B07B90" w:rsidRDefault="00B0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90" w:rsidRDefault="00B07B90">
      <w:r>
        <w:separator/>
      </w:r>
    </w:p>
  </w:footnote>
  <w:footnote w:type="continuationSeparator" w:id="0">
    <w:p w:rsidR="00B07B90" w:rsidRDefault="00B0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B90"/>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0E2C-B186-49FA-9D41-BD68E7DB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8859</TotalTime>
  <Pages>29</Pages>
  <Words>16205</Words>
  <Characters>92372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108361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2241</cp:revision>
  <cp:lastPrinted>2009-02-06T08:36:00Z</cp:lastPrinted>
  <dcterms:created xsi:type="dcterms:W3CDTF">2015-03-22T11:10:00Z</dcterms:created>
  <dcterms:modified xsi:type="dcterms:W3CDTF">2015-09-22T12:48:00Z</dcterms:modified>
</cp:coreProperties>
</file>