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73975" w14:textId="77777777" w:rsidR="007E184D" w:rsidRDefault="007E184D" w:rsidP="007E184D">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Методические основы оценки конкурентоспособности коммерческого банка</w:t>
      </w:r>
    </w:p>
    <w:p w14:paraId="6BEE9CC9" w14:textId="77777777" w:rsidR="007E184D" w:rsidRDefault="007E184D" w:rsidP="007E184D">
      <w:pPr>
        <w:rPr>
          <w:rFonts w:ascii="Verdana" w:hAnsi="Verdana"/>
          <w:color w:val="000000"/>
          <w:sz w:val="18"/>
          <w:szCs w:val="18"/>
          <w:shd w:val="clear" w:color="auto" w:fill="FFFFFF"/>
        </w:rPr>
      </w:pPr>
    </w:p>
    <w:p w14:paraId="3C01AF33" w14:textId="77777777" w:rsidR="007E184D" w:rsidRDefault="007E184D" w:rsidP="007E184D">
      <w:pPr>
        <w:rPr>
          <w:rFonts w:ascii="Verdana" w:hAnsi="Verdana"/>
          <w:color w:val="000000"/>
          <w:sz w:val="18"/>
          <w:szCs w:val="18"/>
          <w:shd w:val="clear" w:color="auto" w:fill="FFFFFF"/>
        </w:rPr>
      </w:pPr>
    </w:p>
    <w:p w14:paraId="313E1B4D" w14:textId="77777777" w:rsidR="007E184D" w:rsidRDefault="007E184D" w:rsidP="007E184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Эзрох, Юрий Семенович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6AA1524" w14:textId="77777777" w:rsidR="007E184D" w:rsidRDefault="007E184D" w:rsidP="007E184D">
      <w:pPr>
        <w:rPr>
          <w:rFonts w:ascii="Verdana" w:hAnsi="Verdana"/>
          <w:color w:val="000000"/>
          <w:sz w:val="18"/>
          <w:szCs w:val="18"/>
        </w:rPr>
      </w:pPr>
      <w:r>
        <w:rPr>
          <w:rFonts w:ascii="Verdana" w:hAnsi="Verdana"/>
          <w:color w:val="000000"/>
          <w:sz w:val="18"/>
          <w:szCs w:val="18"/>
        </w:rPr>
        <w:t>2012</w:t>
      </w:r>
    </w:p>
    <w:p w14:paraId="35F9DA73" w14:textId="77777777" w:rsidR="007E184D" w:rsidRDefault="007E184D" w:rsidP="007E184D">
      <w:pPr>
        <w:rPr>
          <w:rFonts w:ascii="Verdana" w:hAnsi="Verdana"/>
          <w:b/>
          <w:bCs/>
          <w:color w:val="000000"/>
          <w:sz w:val="18"/>
          <w:szCs w:val="18"/>
        </w:rPr>
      </w:pPr>
      <w:r>
        <w:rPr>
          <w:rFonts w:ascii="Verdana" w:hAnsi="Verdana"/>
          <w:b/>
          <w:bCs/>
          <w:color w:val="000000"/>
          <w:sz w:val="18"/>
          <w:szCs w:val="18"/>
        </w:rPr>
        <w:t>Автор научной работы: </w:t>
      </w:r>
    </w:p>
    <w:p w14:paraId="4D3E357C" w14:textId="77777777" w:rsidR="007E184D" w:rsidRDefault="007E184D" w:rsidP="007E184D">
      <w:pPr>
        <w:rPr>
          <w:rFonts w:ascii="Verdana" w:hAnsi="Verdana"/>
          <w:color w:val="000000"/>
          <w:sz w:val="18"/>
          <w:szCs w:val="18"/>
        </w:rPr>
      </w:pPr>
      <w:r>
        <w:rPr>
          <w:rFonts w:ascii="Verdana" w:hAnsi="Verdana"/>
          <w:color w:val="000000"/>
          <w:sz w:val="18"/>
          <w:szCs w:val="18"/>
        </w:rPr>
        <w:t>Эзрох, Юрий Семенович</w:t>
      </w:r>
    </w:p>
    <w:p w14:paraId="6696A95D" w14:textId="77777777" w:rsidR="007E184D" w:rsidRDefault="007E184D" w:rsidP="007E184D">
      <w:pPr>
        <w:rPr>
          <w:rFonts w:ascii="Verdana" w:hAnsi="Verdana"/>
          <w:b/>
          <w:bCs/>
          <w:color w:val="000000"/>
          <w:sz w:val="18"/>
          <w:szCs w:val="18"/>
        </w:rPr>
      </w:pPr>
      <w:r>
        <w:rPr>
          <w:rFonts w:ascii="Verdana" w:hAnsi="Verdana"/>
          <w:b/>
          <w:bCs/>
          <w:color w:val="000000"/>
          <w:sz w:val="18"/>
          <w:szCs w:val="18"/>
        </w:rPr>
        <w:t>Ученая cтепень: </w:t>
      </w:r>
    </w:p>
    <w:p w14:paraId="3CEC5463" w14:textId="77777777" w:rsidR="007E184D" w:rsidRDefault="007E184D" w:rsidP="007E184D">
      <w:pPr>
        <w:rPr>
          <w:rFonts w:ascii="Verdana" w:hAnsi="Verdana"/>
          <w:color w:val="000000"/>
          <w:sz w:val="18"/>
          <w:szCs w:val="18"/>
        </w:rPr>
      </w:pPr>
      <w:r>
        <w:rPr>
          <w:rFonts w:ascii="Verdana" w:hAnsi="Verdana"/>
          <w:color w:val="000000"/>
          <w:sz w:val="18"/>
          <w:szCs w:val="18"/>
        </w:rPr>
        <w:t>кандидат экономических наук</w:t>
      </w:r>
    </w:p>
    <w:p w14:paraId="516E409E" w14:textId="77777777" w:rsidR="007E184D" w:rsidRDefault="007E184D" w:rsidP="007E184D">
      <w:pPr>
        <w:rPr>
          <w:rFonts w:ascii="Verdana" w:hAnsi="Verdana"/>
          <w:b/>
          <w:bCs/>
          <w:color w:val="000000"/>
          <w:sz w:val="18"/>
          <w:szCs w:val="18"/>
        </w:rPr>
      </w:pPr>
      <w:r>
        <w:rPr>
          <w:rFonts w:ascii="Verdana" w:hAnsi="Verdana"/>
          <w:b/>
          <w:bCs/>
          <w:color w:val="000000"/>
          <w:sz w:val="18"/>
          <w:szCs w:val="18"/>
        </w:rPr>
        <w:t>Место защиты диссертации: </w:t>
      </w:r>
    </w:p>
    <w:p w14:paraId="0DB1C165" w14:textId="77777777" w:rsidR="007E184D" w:rsidRDefault="007E184D" w:rsidP="007E184D">
      <w:pPr>
        <w:rPr>
          <w:rFonts w:ascii="Verdana" w:hAnsi="Verdana"/>
          <w:color w:val="000000"/>
          <w:sz w:val="18"/>
          <w:szCs w:val="18"/>
        </w:rPr>
      </w:pPr>
      <w:r>
        <w:rPr>
          <w:rFonts w:ascii="Verdana" w:hAnsi="Verdana"/>
          <w:color w:val="000000"/>
          <w:sz w:val="18"/>
          <w:szCs w:val="18"/>
        </w:rPr>
        <w:t>Новосибирск</w:t>
      </w:r>
    </w:p>
    <w:p w14:paraId="77550AEB" w14:textId="77777777" w:rsidR="007E184D" w:rsidRDefault="007E184D" w:rsidP="007E184D">
      <w:pPr>
        <w:rPr>
          <w:rFonts w:ascii="Verdana" w:hAnsi="Verdana"/>
          <w:b/>
          <w:bCs/>
          <w:color w:val="000000"/>
          <w:sz w:val="18"/>
          <w:szCs w:val="18"/>
        </w:rPr>
      </w:pPr>
      <w:r>
        <w:rPr>
          <w:rFonts w:ascii="Verdana" w:hAnsi="Verdana"/>
          <w:b/>
          <w:bCs/>
          <w:color w:val="000000"/>
          <w:sz w:val="18"/>
          <w:szCs w:val="18"/>
        </w:rPr>
        <w:t>Код cпециальности ВАК: </w:t>
      </w:r>
    </w:p>
    <w:p w14:paraId="1490C14D" w14:textId="77777777" w:rsidR="007E184D" w:rsidRDefault="007E184D" w:rsidP="007E184D">
      <w:pPr>
        <w:rPr>
          <w:rFonts w:ascii="Verdana" w:hAnsi="Verdana"/>
          <w:color w:val="000000"/>
          <w:sz w:val="18"/>
          <w:szCs w:val="18"/>
        </w:rPr>
      </w:pPr>
      <w:r>
        <w:rPr>
          <w:rFonts w:ascii="Verdana" w:hAnsi="Verdana"/>
          <w:color w:val="000000"/>
          <w:sz w:val="18"/>
          <w:szCs w:val="18"/>
        </w:rPr>
        <w:t>08.00.10</w:t>
      </w:r>
    </w:p>
    <w:p w14:paraId="1054580E" w14:textId="77777777" w:rsidR="007E184D" w:rsidRDefault="007E184D" w:rsidP="007E184D">
      <w:pPr>
        <w:rPr>
          <w:rFonts w:ascii="Verdana" w:hAnsi="Verdana"/>
          <w:b/>
          <w:bCs/>
          <w:color w:val="000000"/>
          <w:sz w:val="18"/>
          <w:szCs w:val="18"/>
        </w:rPr>
      </w:pPr>
      <w:r>
        <w:rPr>
          <w:rFonts w:ascii="Verdana" w:hAnsi="Verdana"/>
          <w:b/>
          <w:bCs/>
          <w:color w:val="000000"/>
          <w:sz w:val="18"/>
          <w:szCs w:val="18"/>
        </w:rPr>
        <w:t>Специальность: </w:t>
      </w:r>
    </w:p>
    <w:p w14:paraId="0EC2C397" w14:textId="77777777" w:rsidR="007E184D" w:rsidRDefault="007E184D" w:rsidP="007E184D">
      <w:pPr>
        <w:rPr>
          <w:rFonts w:ascii="Verdana" w:hAnsi="Verdana"/>
          <w:color w:val="000000"/>
          <w:sz w:val="18"/>
          <w:szCs w:val="18"/>
        </w:rPr>
      </w:pPr>
      <w:r>
        <w:rPr>
          <w:rFonts w:ascii="Verdana" w:hAnsi="Verdana"/>
          <w:color w:val="000000"/>
          <w:sz w:val="18"/>
          <w:szCs w:val="18"/>
        </w:rPr>
        <w:t>Финансы, денежное обращение и кредит</w:t>
      </w:r>
    </w:p>
    <w:p w14:paraId="60D63BAA" w14:textId="77777777" w:rsidR="007E184D" w:rsidRDefault="007E184D" w:rsidP="007E184D">
      <w:pPr>
        <w:rPr>
          <w:rFonts w:ascii="Verdana" w:hAnsi="Verdana"/>
          <w:b/>
          <w:bCs/>
          <w:color w:val="000000"/>
          <w:sz w:val="18"/>
          <w:szCs w:val="18"/>
        </w:rPr>
      </w:pPr>
      <w:r>
        <w:rPr>
          <w:rFonts w:ascii="Verdana" w:hAnsi="Verdana"/>
          <w:b/>
          <w:bCs/>
          <w:color w:val="000000"/>
          <w:sz w:val="18"/>
          <w:szCs w:val="18"/>
        </w:rPr>
        <w:t>Количество cтраниц: </w:t>
      </w:r>
    </w:p>
    <w:p w14:paraId="15BBD15C" w14:textId="77777777" w:rsidR="007E184D" w:rsidRDefault="007E184D" w:rsidP="007E184D">
      <w:pPr>
        <w:rPr>
          <w:rFonts w:ascii="Verdana" w:hAnsi="Verdana"/>
          <w:color w:val="000000"/>
          <w:sz w:val="18"/>
          <w:szCs w:val="18"/>
        </w:rPr>
      </w:pPr>
      <w:r>
        <w:rPr>
          <w:rFonts w:ascii="Verdana" w:hAnsi="Verdana"/>
          <w:color w:val="000000"/>
          <w:sz w:val="18"/>
          <w:szCs w:val="18"/>
        </w:rPr>
        <w:t>231</w:t>
      </w:r>
    </w:p>
    <w:p w14:paraId="615B7FC6" w14:textId="77777777" w:rsidR="007E184D" w:rsidRDefault="007E184D" w:rsidP="007E184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Эзрох, Юрий Семенович</w:t>
      </w:r>
    </w:p>
    <w:p w14:paraId="0E41C877"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CB44889"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Теоретические подходы к исследованию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коммерческого банка.</w:t>
      </w:r>
    </w:p>
    <w:p w14:paraId="7B4F784C"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1.1 Исследование теоретических аспектов</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конкурентоспособности коммерческого банка,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услуг</w:t>
      </w:r>
    </w:p>
    <w:p w14:paraId="32C6F538"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и факторы влияния на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коммерческого банка.</w:t>
      </w:r>
    </w:p>
    <w:p w14:paraId="15BA37B1"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оценки конкурентоспособности коммерческого</w:t>
      </w:r>
      <w:r>
        <w:rPr>
          <w:rStyle w:val="WW8Num2z0"/>
          <w:rFonts w:ascii="Verdana" w:hAnsi="Verdana"/>
          <w:color w:val="000000"/>
          <w:sz w:val="18"/>
          <w:szCs w:val="18"/>
        </w:rPr>
        <w:t> </w:t>
      </w:r>
      <w:r>
        <w:rPr>
          <w:rStyle w:val="WW8Num3z0"/>
          <w:rFonts w:ascii="Verdana" w:hAnsi="Verdana"/>
          <w:color w:val="4682B4"/>
          <w:sz w:val="18"/>
          <w:szCs w:val="18"/>
        </w:rPr>
        <w:t>банка</w:t>
      </w:r>
      <w:r>
        <w:rPr>
          <w:rFonts w:ascii="Verdana" w:hAnsi="Verdana"/>
          <w:color w:val="000000"/>
          <w:sz w:val="18"/>
          <w:szCs w:val="18"/>
        </w:rPr>
        <w:t>.</w:t>
      </w:r>
    </w:p>
    <w:p w14:paraId="23F74CAE"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2.1 Анализ действующих методических подходов к оценке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w:t>
      </w:r>
    </w:p>
    <w:p w14:paraId="61457EB5"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2.2 Формирование методического подхода к оценке конкурентоспособности коммерческого банка.</w:t>
      </w:r>
    </w:p>
    <w:p w14:paraId="421ADB3E"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2.3 Методика</w:t>
      </w:r>
      <w:r>
        <w:rPr>
          <w:rStyle w:val="WW8Num2z0"/>
          <w:rFonts w:ascii="Verdana" w:hAnsi="Verdana"/>
          <w:color w:val="000000"/>
          <w:sz w:val="18"/>
          <w:szCs w:val="18"/>
        </w:rPr>
        <w:t> </w:t>
      </w:r>
      <w:r>
        <w:rPr>
          <w:rStyle w:val="WW8Num3z0"/>
          <w:rFonts w:ascii="Verdana" w:hAnsi="Verdana"/>
          <w:color w:val="4682B4"/>
          <w:sz w:val="18"/>
          <w:szCs w:val="18"/>
        </w:rPr>
        <w:t>оценки</w:t>
      </w:r>
      <w:r>
        <w:rPr>
          <w:rStyle w:val="WW8Num2z0"/>
          <w:rFonts w:ascii="Verdana" w:hAnsi="Verdana"/>
          <w:color w:val="000000"/>
          <w:sz w:val="18"/>
          <w:szCs w:val="18"/>
        </w:rPr>
        <w:t> </w:t>
      </w:r>
      <w:r>
        <w:rPr>
          <w:rFonts w:ascii="Verdana" w:hAnsi="Verdana"/>
          <w:color w:val="000000"/>
          <w:sz w:val="18"/>
          <w:szCs w:val="18"/>
        </w:rPr>
        <w:t>конкурентоспособности коммерческого банка.</w:t>
      </w:r>
    </w:p>
    <w:p w14:paraId="1B59AC2C"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3 Основные направления повышения конкурентоспособности коммерческого банка.</w:t>
      </w:r>
    </w:p>
    <w:p w14:paraId="5A2ED4DF"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3.1 Апробация предложенной методики оценки конкурентоспособности коммерческого банка.</w:t>
      </w:r>
    </w:p>
    <w:p w14:paraId="51A95464"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3.2 Рекомендации по использованию методики оценки конкурентоспособности коммерческого банка и повышению конкурентоспособности коммерческого банка.</w:t>
      </w:r>
    </w:p>
    <w:p w14:paraId="681750F3" w14:textId="77777777" w:rsidR="007E184D" w:rsidRDefault="007E184D" w:rsidP="007E184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"Методические основы оценки конкурентоспособности коммерческого банка"</w:t>
      </w:r>
    </w:p>
    <w:p w14:paraId="61896533"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 xml:space="preserve">банки, работающие на финансовом рынке в условиях современной экономико-политической системы, находятся в жестких </w:t>
      </w:r>
      <w:r>
        <w:rPr>
          <w:rFonts w:ascii="Verdana" w:hAnsi="Verdana"/>
          <w:color w:val="000000"/>
          <w:sz w:val="18"/>
          <w:szCs w:val="18"/>
        </w:rPr>
        <w:lastRenderedPageBreak/>
        <w:t>рамках</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за сохранение и улучшение своего рыночного положения. В таких условиях сохраняют стабильность и имеют возможность развиваться только те банки, которые обладают высокой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Style w:val="WW8Num2z0"/>
          <w:rFonts w:ascii="Verdana" w:hAnsi="Verdana"/>
          <w:color w:val="000000"/>
          <w:sz w:val="18"/>
          <w:szCs w:val="18"/>
        </w:rPr>
        <w:t> </w:t>
      </w:r>
      <w:r>
        <w:rPr>
          <w:rFonts w:ascii="Verdana" w:hAnsi="Verdana"/>
          <w:color w:val="000000"/>
          <w:sz w:val="18"/>
          <w:szCs w:val="18"/>
        </w:rPr>
        <w:t>— интегральной характеристикой, включающей в себя и финансовые,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показатели, такие как новые технологии,</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методы ведения бизнеса и т.д.</w:t>
      </w:r>
    </w:p>
    <w:p w14:paraId="6EFC3715"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Банки как коммерческие организации</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извлечении прибыли, они предлагают своим</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Style w:val="WW8Num2z0"/>
          <w:rFonts w:ascii="Verdana" w:hAnsi="Verdana"/>
          <w:color w:val="000000"/>
          <w:sz w:val="18"/>
          <w:szCs w:val="18"/>
        </w:rPr>
        <w:t> </w:t>
      </w:r>
      <w:r>
        <w:rPr>
          <w:rFonts w:ascii="Verdana" w:hAnsi="Verdana"/>
          <w:color w:val="000000"/>
          <w:sz w:val="18"/>
          <w:szCs w:val="18"/>
        </w:rPr>
        <w:t>— физическим и юридическим лицам — практически одинаковые по сути услуги —</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денежных средств (кредитные, факторинговые,</w:t>
      </w:r>
      <w:r>
        <w:rPr>
          <w:rStyle w:val="WW8Num2z0"/>
          <w:rFonts w:ascii="Verdana" w:hAnsi="Verdana"/>
          <w:color w:val="000000"/>
          <w:sz w:val="18"/>
          <w:szCs w:val="18"/>
        </w:rPr>
        <w:t> </w:t>
      </w:r>
      <w:r>
        <w:rPr>
          <w:rStyle w:val="WW8Num3z0"/>
          <w:rFonts w:ascii="Verdana" w:hAnsi="Verdana"/>
          <w:color w:val="4682B4"/>
          <w:sz w:val="18"/>
          <w:szCs w:val="18"/>
        </w:rPr>
        <w:t>лизинговые</w:t>
      </w:r>
      <w:r>
        <w:rPr>
          <w:rStyle w:val="WW8Num2z0"/>
          <w:rFonts w:ascii="Verdana" w:hAnsi="Verdana"/>
          <w:color w:val="000000"/>
          <w:sz w:val="18"/>
          <w:szCs w:val="18"/>
        </w:rPr>
        <w:t> </w:t>
      </w:r>
      <w:r>
        <w:rPr>
          <w:rFonts w:ascii="Verdana" w:hAnsi="Verdana"/>
          <w:color w:val="000000"/>
          <w:sz w:val="18"/>
          <w:szCs w:val="18"/>
        </w:rPr>
        <w:t>и иные операции) и</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денежных средств (вклады физических лиц,</w:t>
      </w:r>
      <w:r>
        <w:rPr>
          <w:rStyle w:val="WW8Num2z0"/>
          <w:rFonts w:ascii="Verdana" w:hAnsi="Verdana"/>
          <w:color w:val="000000"/>
          <w:sz w:val="18"/>
          <w:szCs w:val="18"/>
        </w:rPr>
        <w:t> </w:t>
      </w:r>
      <w:r>
        <w:rPr>
          <w:rStyle w:val="WW8Num3z0"/>
          <w:rFonts w:ascii="Verdana" w:hAnsi="Verdana"/>
          <w:color w:val="4682B4"/>
          <w:sz w:val="18"/>
          <w:szCs w:val="18"/>
        </w:rPr>
        <w:t>депозиты</w:t>
      </w:r>
      <w:r>
        <w:rPr>
          <w:rStyle w:val="WW8Num2z0"/>
          <w:rFonts w:ascii="Verdana" w:hAnsi="Verdana"/>
          <w:color w:val="000000"/>
          <w:sz w:val="18"/>
          <w:szCs w:val="18"/>
        </w:rPr>
        <w:t> </w:t>
      </w:r>
      <w:r>
        <w:rPr>
          <w:rFonts w:ascii="Verdana" w:hAnsi="Verdana"/>
          <w:color w:val="000000"/>
          <w:sz w:val="18"/>
          <w:szCs w:val="18"/>
        </w:rPr>
        <w:t>юридических лиц, доверительное управление и т.д.). Банк как участник рынка «</w:t>
      </w:r>
      <w:r>
        <w:rPr>
          <w:rStyle w:val="WW8Num3z0"/>
          <w:rFonts w:ascii="Verdana" w:hAnsi="Verdana"/>
          <w:color w:val="4682B4"/>
          <w:sz w:val="18"/>
          <w:szCs w:val="18"/>
        </w:rPr>
        <w:t>продает</w:t>
      </w:r>
      <w:r>
        <w:rPr>
          <w:rFonts w:ascii="Verdana" w:hAnsi="Verdana"/>
          <w:color w:val="000000"/>
          <w:sz w:val="18"/>
          <w:szCs w:val="18"/>
        </w:rPr>
        <w:t>» и «</w:t>
      </w:r>
      <w:r>
        <w:rPr>
          <w:rStyle w:val="WW8Num3z0"/>
          <w:rFonts w:ascii="Verdana" w:hAnsi="Verdana"/>
          <w:color w:val="4682B4"/>
          <w:sz w:val="18"/>
          <w:szCs w:val="18"/>
        </w:rPr>
        <w:t>покупает</w:t>
      </w:r>
      <w:r>
        <w:rPr>
          <w:rFonts w:ascii="Verdana" w:hAnsi="Verdana"/>
          <w:color w:val="000000"/>
          <w:sz w:val="18"/>
          <w:szCs w:val="18"/>
        </w:rPr>
        <w:t>» идентичный товар —</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в то время как иные коммерческие предприятия осуществляют реализацию похожих, но в чем-то отличающихся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(квартиры в разных районах города, автомобили разных классов и т.д.). Данная ситуация, когда</w:t>
      </w:r>
      <w:r>
        <w:rPr>
          <w:rStyle w:val="WW8Num2z0"/>
          <w:rFonts w:ascii="Verdana" w:hAnsi="Verdana"/>
          <w:color w:val="000000"/>
          <w:sz w:val="18"/>
          <w:szCs w:val="18"/>
        </w:rPr>
        <w:t> </w:t>
      </w:r>
      <w:r>
        <w:rPr>
          <w:rStyle w:val="WW8Num3z0"/>
          <w:rFonts w:ascii="Verdana" w:hAnsi="Verdana"/>
          <w:color w:val="4682B4"/>
          <w:sz w:val="18"/>
          <w:szCs w:val="18"/>
        </w:rPr>
        <w:t>продавцы</w:t>
      </w:r>
      <w:r>
        <w:rPr>
          <w:rStyle w:val="WW8Num2z0"/>
          <w:rFonts w:ascii="Verdana" w:hAnsi="Verdana"/>
          <w:color w:val="000000"/>
          <w:sz w:val="18"/>
          <w:szCs w:val="18"/>
        </w:rPr>
        <w:t> </w:t>
      </w:r>
      <w:r>
        <w:rPr>
          <w:rFonts w:ascii="Verdana" w:hAnsi="Verdana"/>
          <w:color w:val="000000"/>
          <w:sz w:val="18"/>
          <w:szCs w:val="18"/>
        </w:rPr>
        <w:t>реализуют однотипный товар, порождает сильную</w:t>
      </w:r>
      <w:r>
        <w:rPr>
          <w:rStyle w:val="WW8Num2z0"/>
          <w:rFonts w:ascii="Verdana" w:hAnsi="Verdana"/>
          <w:color w:val="000000"/>
          <w:sz w:val="18"/>
          <w:szCs w:val="18"/>
        </w:rPr>
        <w:t> </w:t>
      </w:r>
      <w:r>
        <w:rPr>
          <w:rStyle w:val="WW8Num3z0"/>
          <w:rFonts w:ascii="Verdana" w:hAnsi="Verdana"/>
          <w:color w:val="4682B4"/>
          <w:sz w:val="18"/>
          <w:szCs w:val="18"/>
        </w:rPr>
        <w:t>конкуренцию</w:t>
      </w:r>
      <w:r>
        <w:rPr>
          <w:rFonts w:ascii="Verdana" w:hAnsi="Verdana"/>
          <w:color w:val="000000"/>
          <w:sz w:val="18"/>
          <w:szCs w:val="18"/>
        </w:rPr>
        <w:t>, носящую как ценовой, так и</w:t>
      </w:r>
      <w:r>
        <w:rPr>
          <w:rStyle w:val="WW8Num2z0"/>
          <w:rFonts w:ascii="Verdana" w:hAnsi="Verdana"/>
          <w:color w:val="000000"/>
          <w:sz w:val="18"/>
          <w:szCs w:val="18"/>
        </w:rPr>
        <w:t> </w:t>
      </w:r>
      <w:r>
        <w:rPr>
          <w:rStyle w:val="WW8Num3z0"/>
          <w:rFonts w:ascii="Verdana" w:hAnsi="Verdana"/>
          <w:color w:val="4682B4"/>
          <w:sz w:val="18"/>
          <w:szCs w:val="18"/>
        </w:rPr>
        <w:t>неценовой</w:t>
      </w:r>
      <w:r>
        <w:rPr>
          <w:rStyle w:val="WW8Num2z0"/>
          <w:rFonts w:ascii="Verdana" w:hAnsi="Verdana"/>
          <w:color w:val="000000"/>
          <w:sz w:val="18"/>
          <w:szCs w:val="18"/>
        </w:rPr>
        <w:t> </w:t>
      </w:r>
      <w:r>
        <w:rPr>
          <w:rFonts w:ascii="Verdana" w:hAnsi="Verdana"/>
          <w:color w:val="000000"/>
          <w:sz w:val="18"/>
          <w:szCs w:val="18"/>
        </w:rPr>
        <w:t>характер. На 1 декабря 2011 года в Российской Федерации было зарегистрировано 982</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организации. Конечно, большая часть из них — региональные банки, действующие в узких географических рамках, однако, рассматривая Новосибирскую область, мы обратили внимание на то, что в городе фактически работает большое количество</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 62 филиала и семь местных банков. Каждая</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организация стремится повысить свою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 конкурентоспособность своих продуктов, чтобы</w:t>
      </w:r>
      <w:r>
        <w:rPr>
          <w:rStyle w:val="WW8Num2z0"/>
          <w:rFonts w:ascii="Verdana" w:hAnsi="Verdana"/>
          <w:color w:val="000000"/>
          <w:sz w:val="18"/>
          <w:szCs w:val="18"/>
        </w:rPr>
        <w:t> </w:t>
      </w:r>
      <w:r>
        <w:rPr>
          <w:rStyle w:val="WW8Num3z0"/>
          <w:rFonts w:ascii="Verdana" w:hAnsi="Verdana"/>
          <w:color w:val="4682B4"/>
          <w:sz w:val="18"/>
          <w:szCs w:val="18"/>
        </w:rPr>
        <w:t>потребители</w:t>
      </w:r>
      <w:r>
        <w:rPr>
          <w:rStyle w:val="WW8Num2z0"/>
          <w:rFonts w:ascii="Verdana" w:hAnsi="Verdana"/>
          <w:color w:val="000000"/>
          <w:sz w:val="18"/>
          <w:szCs w:val="18"/>
        </w:rPr>
        <w:t> </w:t>
      </w:r>
      <w:r>
        <w:rPr>
          <w:rFonts w:ascii="Verdana" w:hAnsi="Verdana"/>
          <w:color w:val="000000"/>
          <w:sz w:val="18"/>
          <w:szCs w:val="18"/>
        </w:rPr>
        <w:t>воспользовались именно ее услугами. В связи с вышеизложенным, уточнение теоретических и методических аспектов</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конкурентоспособности коммерческого банка, создание многофакторной практически применимой методики оценки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коммерческого банка представляется актуальной современной задачей.</w:t>
      </w:r>
    </w:p>
    <w:p w14:paraId="5CDA0D80"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настоящего диссертационного исследования является развитие теоретических исследований в области конкурентоспособности и разработка методических основ оценки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w:t>
      </w:r>
    </w:p>
    <w:p w14:paraId="3444BE7E" w14:textId="77777777" w:rsidR="007E184D" w:rsidRDefault="007E184D" w:rsidP="007E18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указанной цели были поставлены и решены следующие задачи исследования:</w:t>
      </w:r>
    </w:p>
    <w:p w14:paraId="4C4CBD31"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провести анализ классических и современных работ российских и зарубежных ученых-экономистов в области конкуренции,</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и конкурентоспособности;</w:t>
      </w:r>
    </w:p>
    <w:p w14:paraId="3702DD57"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уточнить теоретические аспекты конкуренции,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конкурентоспособности кредитных организаций в России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банковской деятельности;</w:t>
      </w:r>
    </w:p>
    <w:p w14:paraId="03F21299" w14:textId="77777777" w:rsidR="007E184D" w:rsidRDefault="007E184D" w:rsidP="007E18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проанализировать и классифицировать факторы, влияющие на конкурентоспособность коммерческого банка;</w:t>
      </w:r>
    </w:p>
    <w:p w14:paraId="78C02FB3"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 действующие методические подходы к оценке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выявить основные различия в подходах российских и зарубежных авторов;</w:t>
      </w:r>
    </w:p>
    <w:p w14:paraId="7FF2E819" w14:textId="77777777" w:rsidR="007E184D" w:rsidRDefault="007E184D" w:rsidP="007E18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сформировать методический подход к оценке конкурентоспособности коммерческого банка на микроуровне;</w:t>
      </w:r>
    </w:p>
    <w:p w14:paraId="24BF13E0" w14:textId="77777777" w:rsidR="007E184D" w:rsidRDefault="007E184D" w:rsidP="007E18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рамках сформированного методического подхода разработать авторскую методику оценки конкурентоспособности коммерческого банка, обосновать алгоритм ее использования;</w:t>
      </w:r>
    </w:p>
    <w:p w14:paraId="516A378A"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произвести апробацию разработанной методики в Новосибирском</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ОАО Ханты-Мансийский Банк;</w:t>
      </w:r>
    </w:p>
    <w:p w14:paraId="72E187B1" w14:textId="77777777" w:rsidR="007E184D" w:rsidRDefault="007E184D" w:rsidP="007E18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анализа конкурентоспособности исследованного банка сформулировать рекомендации по использованию методики и предложить конкретные меры и пути повышения его конкурентоспособности.</w:t>
      </w:r>
    </w:p>
    <w:p w14:paraId="511F73FB" w14:textId="77777777" w:rsidR="007E184D" w:rsidRDefault="007E184D" w:rsidP="007E18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выступают коммерческие банки России как специфические финансовые институты.</w:t>
      </w:r>
    </w:p>
    <w:p w14:paraId="3EB14691"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Предметом исследования являются экономические отношения, возникающие при </w:t>
      </w:r>
      <w:r>
        <w:rPr>
          <w:rFonts w:ascii="Verdana" w:hAnsi="Verdana"/>
          <w:color w:val="000000"/>
          <w:sz w:val="18"/>
          <w:szCs w:val="18"/>
        </w:rPr>
        <w:lastRenderedPageBreak/>
        <w:t>осуществлении банками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и оказывающие влияние на</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конкурентоспособность.</w:t>
      </w:r>
    </w:p>
    <w:p w14:paraId="31ECEF1C" w14:textId="77777777" w:rsidR="007E184D" w:rsidRDefault="007E184D" w:rsidP="007E18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w:t>
      </w:r>
    </w:p>
    <w:p w14:paraId="699DD51E"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уточнении понятийного аппарата исследования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конкуренции, конкурентных преимуществ и конкурентоспособности коммерческого банка с учетом специфики банковской деятельности на микроуровне;</w:t>
      </w:r>
    </w:p>
    <w:p w14:paraId="6705D8D5"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выявлении и классификации факторов, прямо и опосредованно влияющих на конкурентоспособность коммерческого банка в условиях постоянно меняющейся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оценка и учет которых позволят повысить конкурентоспособность</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w:t>
      </w:r>
    </w:p>
    <w:p w14:paraId="665C43A9"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формировании авторского методического подхода к исследованию конкурентоспособности коммерческого банка с точки зрения степени выполнения</w:t>
      </w:r>
      <w:r>
        <w:rPr>
          <w:rStyle w:val="WW8Num2z0"/>
          <w:rFonts w:ascii="Verdana" w:hAnsi="Verdana"/>
          <w:color w:val="000000"/>
          <w:sz w:val="18"/>
          <w:szCs w:val="18"/>
        </w:rPr>
        <w:t> </w:t>
      </w:r>
      <w:r>
        <w:rPr>
          <w:rStyle w:val="WW8Num3z0"/>
          <w:rFonts w:ascii="Verdana" w:hAnsi="Verdana"/>
          <w:color w:val="4682B4"/>
          <w:sz w:val="18"/>
          <w:szCs w:val="18"/>
        </w:rPr>
        <w:t>конкуренцией</w:t>
      </w:r>
      <w:r>
        <w:rPr>
          <w:rStyle w:val="WW8Num2z0"/>
          <w:rFonts w:ascii="Verdana" w:hAnsi="Verdana"/>
          <w:color w:val="000000"/>
          <w:sz w:val="18"/>
          <w:szCs w:val="18"/>
        </w:rPr>
        <w:t> </w:t>
      </w:r>
      <w:r>
        <w:rPr>
          <w:rFonts w:ascii="Verdana" w:hAnsi="Verdana"/>
          <w:color w:val="000000"/>
          <w:sz w:val="18"/>
          <w:szCs w:val="18"/>
        </w:rPr>
        <w:t>базовых функций;</w:t>
      </w:r>
    </w:p>
    <w:p w14:paraId="7C9C93E4"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разработке методики многофакторной оценки конкурентоспособности коммерческого банка, основанной на оценке пяти направлений (</w:t>
      </w:r>
      <w:r>
        <w:rPr>
          <w:rStyle w:val="WW8Num3z0"/>
          <w:rFonts w:ascii="Verdana" w:hAnsi="Verdana"/>
          <w:color w:val="4682B4"/>
          <w:sz w:val="18"/>
          <w:szCs w:val="18"/>
        </w:rPr>
        <w:t>секторов</w:t>
      </w:r>
      <w:r>
        <w:rPr>
          <w:rFonts w:ascii="Verdana" w:hAnsi="Verdana"/>
          <w:color w:val="000000"/>
          <w:sz w:val="18"/>
          <w:szCs w:val="18"/>
        </w:rPr>
        <w:t>), учитывающей специфику деятельности банка на микроуровне;</w:t>
      </w:r>
    </w:p>
    <w:p w14:paraId="1DE28871"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разработке организационно-методического обеспечения процесса согласования кредитных заявок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направленного на ускорение процесса принятия и реализации решений без существенного увеличения рисков кредитной организации.</w:t>
      </w:r>
    </w:p>
    <w:p w14:paraId="16991F36"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Глубина исследования, достоверность и обоснованность результатов определяются использованием теоретических и практических наработок отечественных и зарубежных авторов в области экономики,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стратегического маркетинга, банковского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Обоснованность результатов подтверждается согласованностью алгоритма проведения оценки банка с действующими в России правилами и нормативными документами в области банковского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банковского права.</w:t>
      </w:r>
    </w:p>
    <w:p w14:paraId="0B4F0B06"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работы. Обоснованные автором теоретические положения в области конкуренции и конкурентоспособности коммерческих банков в России на современном этапе позволяют расширить методические основы оценки банковской конкурентоспособности и предложить новый методический подход, который может быть использован в дальнейшем при разработке и углублении научного исследования данной темы. Полученные в ходе исследования эмпирические данные расширяют возможность изучения теоретических аспектов конкуренции и конкурентной борьбы между</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организации России в современных условиях.</w:t>
      </w:r>
    </w:p>
    <w:p w14:paraId="7266A5B1"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состоит в возможности применения результатов изучения конкретного банка с целью увеличения его конкурентоспособности. Предложенная авторская методика может быть внедрена в коммерческом банке, а ее использование даст возможность принимать обоснованные решения в области повышения конкурентоспособности банка, внедрившего и использующего ее на постоянной основе. Указанные выше теоретические наработки могут быть использованы в учебном процессе студентов специальности 08.01.05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при чтении курсов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менеджмент», «</w:t>
      </w:r>
      <w:r>
        <w:rPr>
          <w:rStyle w:val="WW8Num3z0"/>
          <w:rFonts w:ascii="Verdana" w:hAnsi="Verdana"/>
          <w:color w:val="4682B4"/>
          <w:sz w:val="18"/>
          <w:szCs w:val="18"/>
        </w:rPr>
        <w:t>Банковское дело</w:t>
      </w:r>
      <w:r>
        <w:rPr>
          <w:rFonts w:ascii="Verdana" w:hAnsi="Verdana"/>
          <w:color w:val="000000"/>
          <w:sz w:val="18"/>
          <w:szCs w:val="18"/>
        </w:rPr>
        <w:t>» в учреждениях высшего профессионального образования России.</w:t>
      </w:r>
    </w:p>
    <w:p w14:paraId="66EF6033" w14:textId="77777777" w:rsidR="007E184D" w:rsidRDefault="007E184D" w:rsidP="007E18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проведенного диссертационного исследования является системный подход, представляющий собой исследование объекта как совокупности элементов, связанных между собой определенными отношениями. В исследовании мы применяли следующие методы научного познания: наблюдения, группировки, классификаций, сравнения, отдельные математико-статистические методы, метод экспертных оценок и т.д. Диссертационное исследование проведено в рамках классического научного подхода с использованием теоретического научного метода (теории, гипотезы) и эмпирического научного метода (научные исследования, наблюдение, измерение).</w:t>
      </w:r>
    </w:p>
    <w:p w14:paraId="084A69C2"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Методической основой диссертационного исследования являлись научные труды российских и иностранных ученых, занимающихся теорией банковского дела, конкурентоспособностью банков,</w:t>
      </w:r>
      <w:r>
        <w:rPr>
          <w:rStyle w:val="WW8Num2z0"/>
          <w:rFonts w:ascii="Verdana" w:hAnsi="Verdana"/>
          <w:color w:val="000000"/>
          <w:sz w:val="18"/>
          <w:szCs w:val="18"/>
        </w:rPr>
        <w:t> </w:t>
      </w:r>
      <w:r>
        <w:rPr>
          <w:rStyle w:val="WW8Num3z0"/>
          <w:rFonts w:ascii="Verdana" w:hAnsi="Verdana"/>
          <w:color w:val="4682B4"/>
          <w:sz w:val="18"/>
          <w:szCs w:val="18"/>
        </w:rPr>
        <w:t>маркетингом</w:t>
      </w:r>
      <w:r>
        <w:rPr>
          <w:rStyle w:val="WW8Num2z0"/>
          <w:rFonts w:ascii="Verdana" w:hAnsi="Verdana"/>
          <w:color w:val="000000"/>
          <w:sz w:val="18"/>
          <w:szCs w:val="18"/>
        </w:rPr>
        <w:t> </w:t>
      </w:r>
      <w:r>
        <w:rPr>
          <w:rFonts w:ascii="Verdana" w:hAnsi="Verdana"/>
          <w:color w:val="000000"/>
          <w:sz w:val="18"/>
          <w:szCs w:val="18"/>
        </w:rPr>
        <w:t xml:space="preserve">банковских услуг, финансовой устойчивостью кредитных организаций. </w:t>
      </w:r>
      <w:r>
        <w:rPr>
          <w:rFonts w:ascii="Verdana" w:hAnsi="Verdana"/>
          <w:color w:val="000000"/>
          <w:sz w:val="18"/>
          <w:szCs w:val="18"/>
        </w:rPr>
        <w:lastRenderedPageBreak/>
        <w:t>Диссертантом изучены научные труды следующих российских авторов: Г.Л.</w:t>
      </w:r>
      <w:r>
        <w:rPr>
          <w:rStyle w:val="WW8Num2z0"/>
          <w:rFonts w:ascii="Verdana" w:hAnsi="Verdana"/>
          <w:color w:val="000000"/>
          <w:sz w:val="18"/>
          <w:szCs w:val="18"/>
        </w:rPr>
        <w:t> </w:t>
      </w:r>
      <w:r>
        <w:rPr>
          <w:rStyle w:val="WW8Num3z0"/>
          <w:rFonts w:ascii="Verdana" w:hAnsi="Verdana"/>
          <w:color w:val="4682B4"/>
          <w:sz w:val="18"/>
          <w:szCs w:val="18"/>
        </w:rPr>
        <w:t>Багиева</w:t>
      </w:r>
      <w:r>
        <w:rPr>
          <w:rFonts w:ascii="Verdana" w:hAnsi="Verdana"/>
          <w:color w:val="000000"/>
          <w:sz w:val="18"/>
          <w:szCs w:val="18"/>
        </w:rPr>
        <w:t>, Д.Н. Баркана, A.B. Буздалина, А.Л.</w:t>
      </w:r>
      <w:r>
        <w:rPr>
          <w:rStyle w:val="WW8Num2z0"/>
          <w:rFonts w:ascii="Verdana" w:hAnsi="Verdana"/>
          <w:color w:val="000000"/>
          <w:sz w:val="18"/>
          <w:szCs w:val="18"/>
        </w:rPr>
        <w:t> </w:t>
      </w:r>
      <w:r>
        <w:rPr>
          <w:rStyle w:val="WW8Num3z0"/>
          <w:rFonts w:ascii="Verdana" w:hAnsi="Verdana"/>
          <w:color w:val="4682B4"/>
          <w:sz w:val="18"/>
          <w:szCs w:val="18"/>
        </w:rPr>
        <w:t>Британишского</w:t>
      </w:r>
      <w:r>
        <w:rPr>
          <w:rFonts w:ascii="Verdana" w:hAnsi="Verdana"/>
          <w:color w:val="000000"/>
          <w:sz w:val="18"/>
          <w:szCs w:val="18"/>
        </w:rPr>
        <w:t>, М.Ю. Гельвановского, П.С. Завьялова, В.В.</w:t>
      </w:r>
      <w:r>
        <w:rPr>
          <w:rStyle w:val="WW8Num2z0"/>
          <w:rFonts w:ascii="Verdana" w:hAnsi="Verdana"/>
          <w:color w:val="000000"/>
          <w:sz w:val="18"/>
          <w:szCs w:val="18"/>
        </w:rPr>
        <w:t> </w:t>
      </w:r>
      <w:r>
        <w:rPr>
          <w:rStyle w:val="WW8Num3z0"/>
          <w:rFonts w:ascii="Verdana" w:hAnsi="Verdana"/>
          <w:color w:val="4682B4"/>
          <w:sz w:val="18"/>
          <w:szCs w:val="18"/>
        </w:rPr>
        <w:t>Зражевского</w:t>
      </w:r>
      <w:r>
        <w:rPr>
          <w:rFonts w:ascii="Verdana" w:hAnsi="Verdana"/>
          <w:color w:val="000000"/>
          <w:sz w:val="18"/>
          <w:szCs w:val="18"/>
        </w:rPr>
        <w:t>, Г.Л. Игольникова, Г.Г. Коробовой,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Ю.С. Масленченкова, Е.О. Миргородской, А.К.</w:t>
      </w:r>
      <w:r>
        <w:rPr>
          <w:rStyle w:val="WW8Num2z0"/>
          <w:rFonts w:ascii="Verdana" w:hAnsi="Verdana"/>
          <w:color w:val="000000"/>
          <w:sz w:val="18"/>
          <w:szCs w:val="18"/>
        </w:rPr>
        <w:t> </w:t>
      </w:r>
      <w:r>
        <w:rPr>
          <w:rStyle w:val="WW8Num3z0"/>
          <w:rFonts w:ascii="Verdana" w:hAnsi="Verdana"/>
          <w:color w:val="4682B4"/>
          <w:sz w:val="18"/>
          <w:szCs w:val="18"/>
        </w:rPr>
        <w:t>Муравьева</w:t>
      </w:r>
      <w:r>
        <w:rPr>
          <w:rFonts w:ascii="Verdana" w:hAnsi="Verdana"/>
          <w:color w:val="000000"/>
          <w:sz w:val="18"/>
          <w:szCs w:val="18"/>
        </w:rPr>
        <w:t>, Е.Г. Патрушевой, Ю.В. Савушкиной, И.О.</w:t>
      </w:r>
      <w:r>
        <w:rPr>
          <w:rStyle w:val="WW8Num2z0"/>
          <w:rFonts w:ascii="Verdana" w:hAnsi="Verdana"/>
          <w:color w:val="000000"/>
          <w:sz w:val="18"/>
          <w:szCs w:val="18"/>
        </w:rPr>
        <w:t> </w:t>
      </w:r>
      <w:r>
        <w:rPr>
          <w:rStyle w:val="WW8Num3z0"/>
          <w:rFonts w:ascii="Verdana" w:hAnsi="Verdana"/>
          <w:color w:val="4682B4"/>
          <w:sz w:val="18"/>
          <w:szCs w:val="18"/>
        </w:rPr>
        <w:t>Спицына</w:t>
      </w:r>
      <w:r>
        <w:rPr>
          <w:rFonts w:ascii="Verdana" w:hAnsi="Verdana"/>
          <w:color w:val="000000"/>
          <w:sz w:val="18"/>
          <w:szCs w:val="18"/>
        </w:rPr>
        <w:t>, Я.О. Спицына, A.M. Тавасиева, В.М.</w:t>
      </w:r>
      <w:r>
        <w:rPr>
          <w:rStyle w:val="WW8Num2z0"/>
          <w:rFonts w:ascii="Verdana" w:hAnsi="Verdana"/>
          <w:color w:val="000000"/>
          <w:sz w:val="18"/>
          <w:szCs w:val="18"/>
        </w:rPr>
        <w:t> </w:t>
      </w:r>
      <w:r>
        <w:rPr>
          <w:rStyle w:val="WW8Num3z0"/>
          <w:rFonts w:ascii="Verdana" w:hAnsi="Verdana"/>
          <w:color w:val="4682B4"/>
          <w:sz w:val="18"/>
          <w:szCs w:val="18"/>
        </w:rPr>
        <w:t>Тарасевича</w:t>
      </w:r>
      <w:r>
        <w:rPr>
          <w:rFonts w:ascii="Verdana" w:hAnsi="Verdana"/>
          <w:color w:val="000000"/>
          <w:sz w:val="18"/>
          <w:szCs w:val="18"/>
        </w:rPr>
        <w:t>, Г.М. Тарасовой, Х.А. Фасхиева, Р.Н.</w:t>
      </w:r>
      <w:r>
        <w:rPr>
          <w:rStyle w:val="WW8Num2z0"/>
          <w:rFonts w:ascii="Verdana" w:hAnsi="Verdana"/>
          <w:color w:val="000000"/>
          <w:sz w:val="18"/>
          <w:szCs w:val="18"/>
        </w:rPr>
        <w:t> </w:t>
      </w:r>
      <w:r>
        <w:rPr>
          <w:rStyle w:val="WW8Num3z0"/>
          <w:rFonts w:ascii="Verdana" w:hAnsi="Verdana"/>
          <w:color w:val="4682B4"/>
          <w:sz w:val="18"/>
          <w:szCs w:val="18"/>
        </w:rPr>
        <w:t>Фатхутдинова</w:t>
      </w:r>
      <w:r>
        <w:rPr>
          <w:rFonts w:ascii="Verdana" w:hAnsi="Verdana"/>
          <w:color w:val="000000"/>
          <w:sz w:val="18"/>
          <w:szCs w:val="18"/>
        </w:rPr>
        <w:t>. Также были изучены труды зарубежных авторов: Г.</w:t>
      </w:r>
      <w:r>
        <w:rPr>
          <w:rStyle w:val="WW8Num2z0"/>
          <w:rFonts w:ascii="Verdana" w:hAnsi="Verdana"/>
          <w:color w:val="000000"/>
          <w:sz w:val="18"/>
          <w:szCs w:val="18"/>
        </w:rPr>
        <w:t> </w:t>
      </w:r>
      <w:r>
        <w:rPr>
          <w:rStyle w:val="WW8Num3z0"/>
          <w:rFonts w:ascii="Verdana" w:hAnsi="Verdana"/>
          <w:color w:val="4682B4"/>
          <w:sz w:val="18"/>
          <w:szCs w:val="18"/>
        </w:rPr>
        <w:t>Армстронга</w:t>
      </w:r>
      <w:r>
        <w:rPr>
          <w:rFonts w:ascii="Verdana" w:hAnsi="Verdana"/>
          <w:color w:val="000000"/>
          <w:sz w:val="18"/>
          <w:szCs w:val="18"/>
        </w:rPr>
        <w:t>, С. Брю, Д. Джурана, Ф.</w:t>
      </w:r>
      <w:r>
        <w:rPr>
          <w:rStyle w:val="WW8Num2z0"/>
          <w:rFonts w:ascii="Verdana" w:hAnsi="Verdana"/>
          <w:color w:val="000000"/>
          <w:sz w:val="18"/>
          <w:szCs w:val="18"/>
        </w:rPr>
        <w:t> </w:t>
      </w:r>
      <w:r>
        <w:rPr>
          <w:rStyle w:val="WW8Num3z0"/>
          <w:rFonts w:ascii="Verdana" w:hAnsi="Verdana"/>
          <w:color w:val="4682B4"/>
          <w:sz w:val="18"/>
          <w:szCs w:val="18"/>
        </w:rPr>
        <w:t>Котлера</w:t>
      </w:r>
      <w:r>
        <w:rPr>
          <w:rFonts w:ascii="Verdana" w:hAnsi="Verdana"/>
          <w:color w:val="000000"/>
          <w:sz w:val="18"/>
          <w:szCs w:val="18"/>
        </w:rPr>
        <w:t>, Ф. Кросби, А. Курно, Ж.-Ж.</w:t>
      </w:r>
      <w:r>
        <w:rPr>
          <w:rStyle w:val="WW8Num2z0"/>
          <w:rFonts w:ascii="Verdana" w:hAnsi="Verdana"/>
          <w:color w:val="000000"/>
          <w:sz w:val="18"/>
          <w:szCs w:val="18"/>
        </w:rPr>
        <w:t> </w:t>
      </w:r>
      <w:r>
        <w:rPr>
          <w:rStyle w:val="WW8Num3z0"/>
          <w:rFonts w:ascii="Verdana" w:hAnsi="Verdana"/>
          <w:color w:val="4682B4"/>
          <w:sz w:val="18"/>
          <w:szCs w:val="18"/>
        </w:rPr>
        <w:t>Ламбена</w:t>
      </w:r>
      <w:r>
        <w:rPr>
          <w:rFonts w:ascii="Verdana" w:hAnsi="Verdana"/>
          <w:color w:val="000000"/>
          <w:sz w:val="18"/>
          <w:szCs w:val="18"/>
        </w:rPr>
        <w:t>, К. Макконнела, К. Маркса, А.</w:t>
      </w:r>
      <w:r>
        <w:rPr>
          <w:rStyle w:val="WW8Num2z0"/>
          <w:rFonts w:ascii="Verdana" w:hAnsi="Verdana"/>
          <w:color w:val="000000"/>
          <w:sz w:val="18"/>
          <w:szCs w:val="18"/>
        </w:rPr>
        <w:t> </w:t>
      </w:r>
      <w:r>
        <w:rPr>
          <w:rStyle w:val="WW8Num3z0"/>
          <w:rFonts w:ascii="Verdana" w:hAnsi="Verdana"/>
          <w:color w:val="4682B4"/>
          <w:sz w:val="18"/>
          <w:szCs w:val="18"/>
        </w:rPr>
        <w:t>Маршалла</w:t>
      </w:r>
      <w:r>
        <w:rPr>
          <w:rFonts w:ascii="Verdana" w:hAnsi="Verdana"/>
          <w:color w:val="000000"/>
          <w:sz w:val="18"/>
          <w:szCs w:val="18"/>
        </w:rPr>
        <w:t>, М. Мескона, Дж. Робинсон, Дж.Ф.</w:t>
      </w:r>
      <w:r>
        <w:rPr>
          <w:rStyle w:val="WW8Num2z0"/>
          <w:rFonts w:ascii="Verdana" w:hAnsi="Verdana"/>
          <w:color w:val="000000"/>
          <w:sz w:val="18"/>
          <w:szCs w:val="18"/>
        </w:rPr>
        <w:t> </w:t>
      </w:r>
      <w:r>
        <w:rPr>
          <w:rStyle w:val="WW8Num3z0"/>
          <w:rFonts w:ascii="Verdana" w:hAnsi="Verdana"/>
          <w:color w:val="4682B4"/>
          <w:sz w:val="18"/>
          <w:szCs w:val="18"/>
        </w:rPr>
        <w:t>Синки</w:t>
      </w:r>
      <w:r>
        <w:rPr>
          <w:rFonts w:ascii="Verdana" w:hAnsi="Verdana"/>
          <w:color w:val="000000"/>
          <w:sz w:val="18"/>
          <w:szCs w:val="18"/>
        </w:rPr>
        <w:t>, А. Смита, Д. Сондерса, М.</w:t>
      </w:r>
      <w:r>
        <w:rPr>
          <w:rStyle w:val="WW8Num2z0"/>
          <w:rFonts w:ascii="Verdana" w:hAnsi="Verdana"/>
          <w:color w:val="000000"/>
          <w:sz w:val="18"/>
          <w:szCs w:val="18"/>
        </w:rPr>
        <w:t> </w:t>
      </w:r>
      <w:r>
        <w:rPr>
          <w:rStyle w:val="WW8Num3z0"/>
          <w:rFonts w:ascii="Verdana" w:hAnsi="Verdana"/>
          <w:color w:val="4682B4"/>
          <w:sz w:val="18"/>
          <w:szCs w:val="18"/>
        </w:rPr>
        <w:t>Портера</w:t>
      </w:r>
      <w:r>
        <w:rPr>
          <w:rFonts w:ascii="Verdana" w:hAnsi="Verdana"/>
          <w:color w:val="000000"/>
          <w:sz w:val="18"/>
          <w:szCs w:val="18"/>
        </w:rPr>
        <w:t>, Э. Чемберлена.</w:t>
      </w:r>
    </w:p>
    <w:p w14:paraId="29C7FA2A"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Информационной базой диссертационной работы является анализ форм открытой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коммерческих банков, публикуемой Центральным банком Российской Федерации, и статистической информации, публикуемой Федеральной службой государственной статистики. Дополнительными источниками информации послужили переговоры с представителями рассматриваемых в работе банков, самостоятельно проведенное социологическое исследование опросным методом, а также</w:t>
      </w:r>
      <w:r>
        <w:rPr>
          <w:rStyle w:val="WW8Num2z0"/>
          <w:rFonts w:ascii="Verdana" w:hAnsi="Verdana"/>
          <w:color w:val="000000"/>
          <w:sz w:val="18"/>
          <w:szCs w:val="18"/>
        </w:rPr>
        <w:t> </w:t>
      </w:r>
      <w:r>
        <w:rPr>
          <w:rStyle w:val="WW8Num3z0"/>
          <w:rFonts w:ascii="Verdana" w:hAnsi="Verdana"/>
          <w:color w:val="4682B4"/>
          <w:sz w:val="18"/>
          <w:szCs w:val="18"/>
        </w:rPr>
        <w:t>инсайдерская</w:t>
      </w:r>
      <w:r>
        <w:rPr>
          <w:rStyle w:val="WW8Num2z0"/>
          <w:rFonts w:ascii="Verdana" w:hAnsi="Verdana"/>
          <w:color w:val="000000"/>
          <w:sz w:val="18"/>
          <w:szCs w:val="18"/>
        </w:rPr>
        <w:t> </w:t>
      </w:r>
      <w:r>
        <w:rPr>
          <w:rFonts w:ascii="Verdana" w:hAnsi="Verdana"/>
          <w:color w:val="000000"/>
          <w:sz w:val="18"/>
          <w:szCs w:val="18"/>
        </w:rPr>
        <w:t>информации. В качестве нормативно-правовой информации были использованы федеральные законы, инструкции, положения, действующие на момент написания работы в области банковского дела и ведения бухгалтерского банковского учета.</w:t>
      </w:r>
    </w:p>
    <w:p w14:paraId="77D4EA0E"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диссертационной работы соответствует п. 10.6 «</w:t>
      </w:r>
      <w:r>
        <w:rPr>
          <w:rStyle w:val="WW8Num3z0"/>
          <w:rFonts w:ascii="Verdana" w:hAnsi="Verdana"/>
          <w:color w:val="4682B4"/>
          <w:sz w:val="18"/>
          <w:szCs w:val="18"/>
        </w:rPr>
        <w:t>Межбанковская</w:t>
      </w:r>
      <w:r>
        <w:rPr>
          <w:rStyle w:val="WW8Num2z0"/>
          <w:rFonts w:ascii="Verdana" w:hAnsi="Verdana"/>
          <w:color w:val="000000"/>
          <w:sz w:val="18"/>
          <w:szCs w:val="18"/>
        </w:rPr>
        <w:t> </w:t>
      </w:r>
      <w:r>
        <w:rPr>
          <w:rFonts w:ascii="Verdana" w:hAnsi="Verdana"/>
          <w:color w:val="000000"/>
          <w:sz w:val="18"/>
          <w:szCs w:val="18"/>
        </w:rPr>
        <w:t>конкуренция» специальности 08.00.10</w:t>
      </w:r>
    </w:p>
    <w:p w14:paraId="3E242242"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специальности ВАК (экономические науки).</w:t>
      </w:r>
    </w:p>
    <w:p w14:paraId="0B430B88"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диссертационного исследования обсуждались на</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форумах «Банковские системы в период</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и «Глобализация мировой экономики.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тренды», на заочной международной банковской конференции «Финансово-банковская наука», в ходе научно-методологических семинаров кафедры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на научных сессиях аспирантов и преподавателей Новосибирского государственного университета экономики и управления «</w:t>
      </w:r>
      <w:r>
        <w:rPr>
          <w:rStyle w:val="WW8Num3z0"/>
          <w:rFonts w:ascii="Verdana" w:hAnsi="Verdana"/>
          <w:color w:val="4682B4"/>
          <w:sz w:val="18"/>
          <w:szCs w:val="18"/>
        </w:rPr>
        <w:t>НИНХ</w:t>
      </w:r>
      <w:r>
        <w:rPr>
          <w:rFonts w:ascii="Verdana" w:hAnsi="Verdana"/>
          <w:color w:val="000000"/>
          <w:sz w:val="18"/>
          <w:szCs w:val="18"/>
        </w:rPr>
        <w:t>», а также в ОАО Ханты-Мансийский Банк.</w:t>
      </w:r>
    </w:p>
    <w:p w14:paraId="261E13CF"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результатов. Результаты диссертационной работы апробированы и используются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Ханты-Мансийский Банк с целью осуществления анализа и повышения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банка в г. Новосибирске на постоянной основе, а также в учебном процессе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НГУЭУ</w:t>
      </w:r>
      <w:r>
        <w:rPr>
          <w:rFonts w:ascii="Verdana" w:hAnsi="Verdana"/>
          <w:color w:val="000000"/>
          <w:sz w:val="18"/>
          <w:szCs w:val="18"/>
        </w:rPr>
        <w:t>», что подтверждается соответствующими актами о внедрении.</w:t>
      </w:r>
    </w:p>
    <w:p w14:paraId="6AEAB6E7" w14:textId="77777777" w:rsidR="007E184D" w:rsidRDefault="007E184D" w:rsidP="007E18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По результатам диссертационного исследования было опубликовано 9 работ общим объемом 3,2 печатных листа. Согласно перечню, рекомендованному Высшей аттестационной комиссией Минобразования РФ, опубликовано 2 работы общим объемом 1,5 печатных листа.</w:t>
      </w:r>
    </w:p>
    <w:p w14:paraId="4977996E" w14:textId="77777777" w:rsidR="007E184D" w:rsidRDefault="007E184D" w:rsidP="007E18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Работа изложена на 191 странице текста без приложений. Структура работы, состоящей из введения, трех глав, заключения, библиографического списка, приложений, определена логикой проведенного исследования. Работа содержит 57 таблиц, 14 рисунков. Список использованных источников включает в себя 171 наименование.</w:t>
      </w:r>
    </w:p>
    <w:p w14:paraId="0C45DED1" w14:textId="77777777" w:rsidR="007E184D" w:rsidRDefault="007E184D" w:rsidP="007E184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Эзрох, Юрий Семенович</w:t>
      </w:r>
    </w:p>
    <w:p w14:paraId="6F81A0D6" w14:textId="77777777" w:rsidR="007E184D" w:rsidRDefault="007E184D" w:rsidP="007E18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B041253" w14:textId="77777777" w:rsidR="007E184D" w:rsidRDefault="007E184D" w:rsidP="007E184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рынок России на современном этапе характеризуется высоким уровнем</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На 1 декабря 2011 года активную</w:t>
      </w:r>
      <w:r>
        <w:rPr>
          <w:rStyle w:val="WW8Num2z0"/>
          <w:rFonts w:ascii="Verdana" w:hAnsi="Verdana"/>
          <w:color w:val="000000"/>
          <w:sz w:val="18"/>
          <w:szCs w:val="18"/>
        </w:rPr>
        <w:t> </w:t>
      </w:r>
      <w:r>
        <w:rPr>
          <w:rStyle w:val="WW8Num3z0"/>
          <w:rFonts w:ascii="Verdana" w:hAnsi="Verdana"/>
          <w:color w:val="4682B4"/>
          <w:sz w:val="18"/>
          <w:szCs w:val="18"/>
        </w:rPr>
        <w:t>конкурентную</w:t>
      </w:r>
      <w:r>
        <w:rPr>
          <w:rStyle w:val="WW8Num2z0"/>
          <w:rFonts w:ascii="Verdana" w:hAnsi="Verdana"/>
          <w:color w:val="000000"/>
          <w:sz w:val="18"/>
          <w:szCs w:val="18"/>
        </w:rPr>
        <w:t> </w:t>
      </w:r>
      <w:r>
        <w:rPr>
          <w:rFonts w:ascii="Verdana" w:hAnsi="Verdana"/>
          <w:color w:val="000000"/>
          <w:sz w:val="18"/>
          <w:szCs w:val="18"/>
        </w:rPr>
        <w:t>борьбу за клиентов и ресурсы ведут 982</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организации, в связи с чем возникает вопрос о повышении уровня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банков как объективной необходимости для сохранения и улучшения рыночных позиций субъектов</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предпринимательства.</w:t>
      </w:r>
    </w:p>
    <w:p w14:paraId="463FD93C"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Выполненное диссертационное исследование посвящено изучению теоретических основ конкуренции и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созданию актуального методического подхода к оценке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 xml:space="preserve">банка, разработке и апробации </w:t>
      </w:r>
      <w:r>
        <w:rPr>
          <w:rFonts w:ascii="Verdana" w:hAnsi="Verdana"/>
          <w:color w:val="000000"/>
          <w:sz w:val="18"/>
          <w:szCs w:val="18"/>
        </w:rPr>
        <w:lastRenderedPageBreak/>
        <w:t>практически применимой методики оценки, учитывающей специфику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на микроуровне, предложению обоснованных практических рекомендаций по повышению конкурентоспособности рассмотренного коммерческого банка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Ханты-Мансийский Банк).</w:t>
      </w:r>
    </w:p>
    <w:p w14:paraId="1A7DBFE5" w14:textId="77777777" w:rsidR="007E184D" w:rsidRDefault="007E184D" w:rsidP="007E18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выполнения диссертационной работы нами были получены следующие основные результаты:</w:t>
      </w:r>
    </w:p>
    <w:p w14:paraId="653779A6"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Рассмотрены и проанализированы точки зрения зарубежных и отечественных ученых в области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конкуренции, конкурентоспособности коммерческого банка,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услуг. Выявлены и изучены различия в подходах классических и современных зарубежных авторов, а также современных отечественных ученых (ввиду отсутствия разработки проблем конкурентоспособности до 1990-х годов в бывшем Советском Союзе).</w:t>
      </w:r>
    </w:p>
    <w:p w14:paraId="1C42BDC2"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рассматривается связь между уровнем конкуренции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Style w:val="WW8Num2z0"/>
          <w:rFonts w:ascii="Verdana" w:hAnsi="Verdana"/>
          <w:color w:val="000000"/>
          <w:sz w:val="18"/>
          <w:szCs w:val="18"/>
        </w:rPr>
        <w:t> </w:t>
      </w:r>
      <w:r>
        <w:rPr>
          <w:rFonts w:ascii="Verdana" w:hAnsi="Verdana"/>
          <w:color w:val="000000"/>
          <w:sz w:val="18"/>
          <w:szCs w:val="18"/>
        </w:rPr>
        <w:t>субъекта отношений на конкретных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рынка: чем сильнее и многограннее</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тем выше показатель конкурентоспособности самого субъекта; исследуется понятие и сущность конкуренции, силы, влияющие на нее через призму рыночного</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Российские же ученые основной акцент в рассмотрении конкуренции и конкурентоспособности делают на борьбу за возможность</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своих услуг потребителю.</w:t>
      </w:r>
    </w:p>
    <w:p w14:paraId="477676E5"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основании имеющейся информации нами были выявлены сущностные взаимосвязи между этими экономическими категориями, в частности то, что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банка является достаточным условием создания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Style w:val="WW8Num2z0"/>
          <w:rFonts w:ascii="Verdana" w:hAnsi="Verdana"/>
          <w:color w:val="000000"/>
          <w:sz w:val="18"/>
          <w:szCs w:val="18"/>
        </w:rPr>
        <w:t> </w:t>
      </w:r>
      <w:r>
        <w:rPr>
          <w:rFonts w:ascii="Verdana" w:hAnsi="Verdana"/>
          <w:color w:val="000000"/>
          <w:sz w:val="18"/>
          <w:szCs w:val="18"/>
        </w:rPr>
        <w:t>услуги, а конкурентоспособность услуги — необходимое условие формирования и обеспечения конкурентоспособности банка, поэтому нами предложены следующие авторские определения, учитывающие специфику деятельности коммерческого банка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w:t>
      </w:r>
    </w:p>
    <w:p w14:paraId="26BC0A9B"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конкурентоспособность коммерческого банка — это показатель его</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перед банками-конкурентами в определенный временной промежуток на рассматриваемом рынке. Она определяется большим числом факторов, к которым мы относим конкурентоспособность продуктов и услуг, финансовое положение кредитной организации, общую экономическую ситуацию в стране (регионе) и т.д. Данный показатель может быть рассчитан как по банку в целом, так и по выбранным (</w:t>
      </w:r>
      <w:r>
        <w:rPr>
          <w:rStyle w:val="WW8Num3z0"/>
          <w:rFonts w:ascii="Verdana" w:hAnsi="Verdana"/>
          <w:color w:val="4682B4"/>
          <w:sz w:val="18"/>
          <w:szCs w:val="18"/>
        </w:rPr>
        <w:t>целевым</w:t>
      </w:r>
      <w:r>
        <w:rPr>
          <w:rFonts w:ascii="Verdana" w:hAnsi="Verdana"/>
          <w:color w:val="000000"/>
          <w:sz w:val="18"/>
          <w:szCs w:val="18"/>
        </w:rPr>
        <w:t>) сегментам обслуживания (кредитование, сберегательное дело и т.д.);</w:t>
      </w:r>
    </w:p>
    <w:p w14:paraId="16EFA6DD"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конкурентоспособный</w:t>
      </w:r>
      <w:r>
        <w:rPr>
          <w:rStyle w:val="WW8Num2z0"/>
          <w:rFonts w:ascii="Verdana" w:hAnsi="Verdana"/>
          <w:color w:val="000000"/>
          <w:sz w:val="18"/>
          <w:szCs w:val="18"/>
        </w:rPr>
        <w:t> </w:t>
      </w:r>
      <w:r>
        <w:rPr>
          <w:rFonts w:ascii="Verdana" w:hAnsi="Verdana"/>
          <w:color w:val="000000"/>
          <w:sz w:val="18"/>
          <w:szCs w:val="18"/>
        </w:rPr>
        <w:t>банк — это кредитная организация, имеющая хорошее стабильное финансовое состояние, занимающая</w:t>
      </w:r>
      <w:r>
        <w:rPr>
          <w:rStyle w:val="WW8Num2z0"/>
          <w:rFonts w:ascii="Verdana" w:hAnsi="Verdana"/>
          <w:color w:val="000000"/>
          <w:sz w:val="18"/>
          <w:szCs w:val="18"/>
        </w:rPr>
        <w:t> </w:t>
      </w:r>
      <w:r>
        <w:rPr>
          <w:rStyle w:val="WW8Num3z0"/>
          <w:rFonts w:ascii="Verdana" w:hAnsi="Verdana"/>
          <w:color w:val="4682B4"/>
          <w:sz w:val="18"/>
          <w:szCs w:val="18"/>
        </w:rPr>
        <w:t>запланированный</w:t>
      </w:r>
      <w:r>
        <w:rPr>
          <w:rStyle w:val="WW8Num2z0"/>
          <w:rFonts w:ascii="Verdana" w:hAnsi="Verdana"/>
          <w:color w:val="000000"/>
          <w:sz w:val="18"/>
          <w:szCs w:val="18"/>
        </w:rPr>
        <w:t> </w:t>
      </w:r>
      <w:r>
        <w:rPr>
          <w:rFonts w:ascii="Verdana" w:hAnsi="Verdana"/>
          <w:color w:val="000000"/>
          <w:sz w:val="18"/>
          <w:szCs w:val="18"/>
        </w:rPr>
        <w:t>заранее сегмент рынка, приносящая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своим владельцам и способная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погасить все взятые на себя</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w:t>
      </w:r>
    </w:p>
    <w:p w14:paraId="02E13BDD"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оценка конкурентоспособности банка — это интегральная характеристика рассматриваемого банка, при осуществлении которой исследователи исходят из предположения, что банк будет рационально использовать весь располагаемый потенциал, составные части которого должны быть консервативно оценены. Данная процедура должна проходить по заранее определенному алгоритму, включающему в себя математические и статистические расчеты. Проведение процедуры оценки позволяет не только найти конкретный уровень конкурентоспособности коммерческого банка, но и проанализировать глубинные причины возникновения проблем в основных сферах работы, одновременно дать оценку действиям банков-конкурентов, выявить тенденции и конкретные действия, которые предпринимают банки-конкуренты для внедрения в рассматриваемом банке лучших,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решений.</w:t>
      </w:r>
    </w:p>
    <w:p w14:paraId="15C23D04"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связи с уточнением понятийного аппарата, учитывающего специфику банковской деятельности на микроуровне, далее были рассмотрены факторы влияния на конкурентоспособность банка и банковских услуг, а также подходы к определению понятия и сущности экономической категории «</w:t>
      </w:r>
      <w:r>
        <w:rPr>
          <w:rStyle w:val="WW8Num3z0"/>
          <w:rFonts w:ascii="Verdana" w:hAnsi="Verdana"/>
          <w:color w:val="4682B4"/>
          <w:sz w:val="18"/>
          <w:szCs w:val="18"/>
        </w:rPr>
        <w:t>конкурентное</w:t>
      </w:r>
      <w:r>
        <w:rPr>
          <w:rStyle w:val="WW8Num2z0"/>
          <w:rFonts w:ascii="Verdana" w:hAnsi="Verdana"/>
          <w:color w:val="000000"/>
          <w:sz w:val="18"/>
          <w:szCs w:val="18"/>
        </w:rPr>
        <w:t> </w:t>
      </w:r>
      <w:r>
        <w:rPr>
          <w:rFonts w:ascii="Verdana" w:hAnsi="Verdana"/>
          <w:color w:val="000000"/>
          <w:sz w:val="18"/>
          <w:szCs w:val="18"/>
        </w:rPr>
        <w:t>преимущество», поскольку именно данная экономическая категория является источником конкурентоспособности банка и, соответственно, средством ее повышения.</w:t>
      </w:r>
    </w:p>
    <w:p w14:paraId="57AB90FB"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основании опыта ученых были предложены уточненные понятия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 xml:space="preserve">преимуществ коммерческого банка и банковской услуги, отражающие современные тенденции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рынке. По нашему мнению,</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коммерческого банка должны строиться на трех основных принципах:</w:t>
      </w:r>
    </w:p>
    <w:p w14:paraId="6BE5C572"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базирование на особенностях банка (финансовом положении, возможности политической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качественной системе осуществления бизнес-процессов и т.д.) для предоставления отличной от</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услуги, в том числе по скорости оказания и ее стоимости;</w:t>
      </w:r>
    </w:p>
    <w:p w14:paraId="68D4A591"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действительных и потенциальных желаний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клиентской группы, т.е. совокупности</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(физических лиц, малого, крупного, системообразующего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т.д.), на которых ориентируется конкретный банк, исходя из своих возможностей и стратегии развития;</w:t>
      </w:r>
    </w:p>
    <w:p w14:paraId="40E08EF5"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обеспечение долговременных отношений с</w:t>
      </w:r>
      <w:r>
        <w:rPr>
          <w:rStyle w:val="WW8Num2z0"/>
          <w:rFonts w:ascii="Verdana" w:hAnsi="Verdana"/>
          <w:color w:val="000000"/>
          <w:sz w:val="18"/>
          <w:szCs w:val="18"/>
        </w:rPr>
        <w:t> </w:t>
      </w:r>
      <w:r>
        <w:rPr>
          <w:rStyle w:val="WW8Num3z0"/>
          <w:rFonts w:ascii="Verdana" w:hAnsi="Verdana"/>
          <w:color w:val="4682B4"/>
          <w:sz w:val="18"/>
          <w:szCs w:val="18"/>
        </w:rPr>
        <w:t>клиентами</w:t>
      </w:r>
      <w:r>
        <w:rPr>
          <w:rFonts w:ascii="Verdana" w:hAnsi="Verdana"/>
          <w:color w:val="000000"/>
          <w:sz w:val="18"/>
          <w:szCs w:val="18"/>
        </w:rPr>
        <w:t>, позволяющих получить не единовременный крупный доход от одной</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но, обеспечив приемлемый уровень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сохранить партнерские отношения на максимально длительный срок, оказывая весь комплекс банковских услуг.</w:t>
      </w:r>
    </w:p>
    <w:p w14:paraId="01D91A56"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Проанализированы и изучены точки зрения отечественных и зарубежных авторов на факторы конкурентоспособности. Принципиальное различие между ними заключается в определении влияния</w:t>
      </w:r>
      <w:r>
        <w:rPr>
          <w:rStyle w:val="WW8Num2z0"/>
          <w:rFonts w:ascii="Verdana" w:hAnsi="Verdana"/>
          <w:color w:val="000000"/>
          <w:sz w:val="18"/>
          <w:szCs w:val="18"/>
        </w:rPr>
        <w:t> </w:t>
      </w:r>
      <w:r>
        <w:rPr>
          <w:rStyle w:val="WW8Num3z0"/>
          <w:rFonts w:ascii="Verdana" w:hAnsi="Verdana"/>
          <w:color w:val="4682B4"/>
          <w:sz w:val="18"/>
          <w:szCs w:val="18"/>
        </w:rPr>
        <w:t>макросреды</w:t>
      </w:r>
      <w:r>
        <w:rPr>
          <w:rStyle w:val="WW8Num2z0"/>
          <w:rFonts w:ascii="Verdana" w:hAnsi="Verdana"/>
          <w:color w:val="000000"/>
          <w:sz w:val="18"/>
          <w:szCs w:val="18"/>
        </w:rPr>
        <w:t> </w:t>
      </w:r>
      <w:r>
        <w:rPr>
          <w:rFonts w:ascii="Verdana" w:hAnsi="Verdana"/>
          <w:color w:val="000000"/>
          <w:sz w:val="18"/>
          <w:szCs w:val="18"/>
        </w:rPr>
        <w:t>на деятельность коммерческого банка. По мнению многих зарубежных специалистов, конкурентные преимущества определяются с точки зрения ценности для банка, для</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его услуг, в такой ситуации учитывается только внутренняя среда компании и</w:t>
      </w:r>
      <w:r>
        <w:rPr>
          <w:rStyle w:val="WW8Num2z0"/>
          <w:rFonts w:ascii="Verdana" w:hAnsi="Verdana"/>
          <w:color w:val="000000"/>
          <w:sz w:val="18"/>
          <w:szCs w:val="18"/>
        </w:rPr>
        <w:t> </w:t>
      </w:r>
      <w:r>
        <w:rPr>
          <w:rStyle w:val="WW8Num3z0"/>
          <w:rFonts w:ascii="Verdana" w:hAnsi="Verdana"/>
          <w:color w:val="4682B4"/>
          <w:sz w:val="18"/>
          <w:szCs w:val="18"/>
        </w:rPr>
        <w:t>микроуровень</w:t>
      </w:r>
      <w:r>
        <w:rPr>
          <w:rFonts w:ascii="Verdana" w:hAnsi="Verdana"/>
          <w:color w:val="000000"/>
          <w:sz w:val="18"/>
          <w:szCs w:val="18"/>
        </w:rPr>
        <w:t>. Многие отечественные специалисты рассматривают конкурентные преимущества в контексте макро-, микро- и внутренней среды, полагая, что влияние единой макросреды на разные банки может иметь различные последствия.</w:t>
      </w:r>
    </w:p>
    <w:p w14:paraId="00D3F3BE"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дальнейшего построения адекватной методики оценки конкурентоспособности коммерческого банка нами была исследована связь цены и влияющих на нее факторов с</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ценностью банковского продукта. Отдельно выделен фактор «</w:t>
      </w:r>
      <w:r>
        <w:rPr>
          <w:rStyle w:val="WW8Num3z0"/>
          <w:rFonts w:ascii="Verdana" w:hAnsi="Verdana"/>
          <w:color w:val="4682B4"/>
          <w:sz w:val="18"/>
          <w:szCs w:val="18"/>
        </w:rPr>
        <w:t>качество</w:t>
      </w:r>
      <w:r>
        <w:rPr>
          <w:rFonts w:ascii="Verdana" w:hAnsi="Verdana"/>
          <w:color w:val="000000"/>
          <w:sz w:val="18"/>
          <w:szCs w:val="18"/>
        </w:rPr>
        <w:t>», рассмотренный через призму банковских продуктов, исследована его взаимосвязь с полезным эффектом и потребительской ценностью банковской услуги, исследованы факторы, влияющие на доверие и удобство клиентов коммерческих банков.</w:t>
      </w:r>
    </w:p>
    <w:p w14:paraId="5E3A70BA"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проведенного анализа теорий и концепций отечественных и зарубежных ученых, а также собственных исследований, были обобщены основные факторы, влияющие на</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конкурентоспособность.</w:t>
      </w:r>
    </w:p>
    <w:p w14:paraId="030382F5"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диссертационной работе рассмотрены зарубежные и отечественные методики оценки, такие как методика Банка России, система CAMEL, методика В.</w:t>
      </w:r>
      <w:r>
        <w:rPr>
          <w:rStyle w:val="WW8Num2z0"/>
          <w:rFonts w:ascii="Verdana" w:hAnsi="Verdana"/>
          <w:color w:val="000000"/>
          <w:sz w:val="18"/>
          <w:szCs w:val="18"/>
        </w:rPr>
        <w:t> </w:t>
      </w:r>
      <w:r>
        <w:rPr>
          <w:rStyle w:val="WW8Num3z0"/>
          <w:rFonts w:ascii="Verdana" w:hAnsi="Verdana"/>
          <w:color w:val="4682B4"/>
          <w:sz w:val="18"/>
          <w:szCs w:val="18"/>
        </w:rPr>
        <w:t>Кромонова</w:t>
      </w:r>
      <w:r>
        <w:rPr>
          <w:rFonts w:ascii="Verdana" w:hAnsi="Verdana"/>
          <w:color w:val="000000"/>
          <w:sz w:val="18"/>
          <w:szCs w:val="18"/>
        </w:rPr>
        <w:t>, методика АЦФИ, методика интернет-портала Bankir.ru,</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Banks-rate, методика Ю.С. Масленченкова, методика С. Капустина, методика А. Захарьяна. В каждой системе оценки мы отметили как положительные аспекты, которые можно использовать при разработке авторской методики, так и недостатки, которых мы постарались избежать при формировании методики оценки конкурентоспособности коммерческого банка.</w:t>
      </w:r>
    </w:p>
    <w:p w14:paraId="38C3AD3F"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наработок специалистов нами был предложен актуальный методический подход к оценке конкурентоспособности коммерческого банка, учитывающий степень выполнения</w:t>
      </w:r>
      <w:r>
        <w:rPr>
          <w:rStyle w:val="WW8Num2z0"/>
          <w:rFonts w:ascii="Verdana" w:hAnsi="Verdana"/>
          <w:color w:val="000000"/>
          <w:sz w:val="18"/>
          <w:szCs w:val="18"/>
        </w:rPr>
        <w:t> </w:t>
      </w:r>
      <w:r>
        <w:rPr>
          <w:rStyle w:val="WW8Num3z0"/>
          <w:rFonts w:ascii="Verdana" w:hAnsi="Verdana"/>
          <w:color w:val="4682B4"/>
          <w:sz w:val="18"/>
          <w:szCs w:val="18"/>
        </w:rPr>
        <w:t>конкуренцией</w:t>
      </w:r>
      <w:r>
        <w:rPr>
          <w:rStyle w:val="WW8Num2z0"/>
          <w:rFonts w:ascii="Verdana" w:hAnsi="Verdana"/>
          <w:color w:val="000000"/>
          <w:sz w:val="18"/>
          <w:szCs w:val="18"/>
        </w:rPr>
        <w:t> </w:t>
      </w:r>
      <w:r>
        <w:rPr>
          <w:rFonts w:ascii="Verdana" w:hAnsi="Verdana"/>
          <w:color w:val="000000"/>
          <w:sz w:val="18"/>
          <w:szCs w:val="18"/>
        </w:rPr>
        <w:t>базовых функции. Указанный подход в дальнейшем был использован при разработке авторской методики оценки конкурентоспособности коммерческого банка.</w:t>
      </w:r>
    </w:p>
    <w:p w14:paraId="45DA253A"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На основании теоретического анализа действующих методик, концепций в области конкурентоспособности коммерческих банков, а также сформированного методического подхода, предложена и обоснована авторская методика оценки конкурентоспособности коммерческого банка, учитывающая специфику банковской деятельности на микроуровне. Ее особенностью является разделенный анализ по пяти</w:t>
      </w:r>
      <w:r>
        <w:rPr>
          <w:rStyle w:val="WW8Num2z0"/>
          <w:rFonts w:ascii="Verdana" w:hAnsi="Verdana"/>
          <w:color w:val="000000"/>
          <w:sz w:val="18"/>
          <w:szCs w:val="18"/>
        </w:rPr>
        <w:t> </w:t>
      </w:r>
      <w:r>
        <w:rPr>
          <w:rStyle w:val="WW8Num3z0"/>
          <w:rFonts w:ascii="Verdana" w:hAnsi="Verdana"/>
          <w:color w:val="4682B4"/>
          <w:sz w:val="18"/>
          <w:szCs w:val="18"/>
        </w:rPr>
        <w:t>секторам</w:t>
      </w:r>
      <w:r>
        <w:rPr>
          <w:rFonts w:ascii="Verdana" w:hAnsi="Verdana"/>
          <w:color w:val="000000"/>
          <w:sz w:val="18"/>
          <w:szCs w:val="18"/>
        </w:rPr>
        <w:t>, оказывающим влияние на конкурентоспособность кредитной организации:</w:t>
      </w:r>
    </w:p>
    <w:p w14:paraId="5CD2FCA8" w14:textId="77777777" w:rsidR="007E184D" w:rsidRDefault="007E184D" w:rsidP="007E18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финансово-экономическое положение;</w:t>
      </w:r>
    </w:p>
    <w:p w14:paraId="2533AA06" w14:textId="77777777" w:rsidR="007E184D" w:rsidRDefault="007E184D" w:rsidP="007E18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динамика и корреляция финансово-экономических показателей;</w:t>
      </w:r>
    </w:p>
    <w:p w14:paraId="4A0E7EB9" w14:textId="77777777" w:rsidR="007E184D" w:rsidRDefault="007E184D" w:rsidP="007E18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конкурентоспособность продуктов и услуг;</w:t>
      </w:r>
    </w:p>
    <w:p w14:paraId="2920512E" w14:textId="77777777" w:rsidR="007E184D" w:rsidRDefault="007E184D" w:rsidP="007E18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интенсивность присутствия банка;</w:t>
      </w:r>
    </w:p>
    <w:p w14:paraId="57D7209C" w14:textId="77777777" w:rsidR="007E184D" w:rsidRDefault="007E184D" w:rsidP="007E18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общая экономическая ситуация в регионе присутствия.</w:t>
      </w:r>
    </w:p>
    <w:p w14:paraId="730AE4C6" w14:textId="77777777" w:rsidR="007E184D" w:rsidRDefault="007E184D" w:rsidP="007E18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Достоинством методики является практическая применимость (в диссертационной работе дан подробный алгоритм ее расчета) и учет существенного числа факторов влияния на конкурентоспособность и показателей, их характеризующих.</w:t>
      </w:r>
    </w:p>
    <w:p w14:paraId="03F7738C" w14:textId="77777777" w:rsidR="007E184D" w:rsidRDefault="007E184D" w:rsidP="007E18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Используя разработанную методику оценки конкурентоспособности, проведен анализ конкурентоспособности ОАО Ханты-Мансийский Банк в городе Новосибирске, по результатам которого были разработаны рекомендации:</w:t>
      </w:r>
    </w:p>
    <w:p w14:paraId="47187FD3" w14:textId="77777777" w:rsidR="007E184D" w:rsidRDefault="007E184D" w:rsidP="007E18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 повышению уровня конкурентоспособности рассматриваемого банка, связанному с теми параметрами, по которым оценка оказалась на низком уровне;</w:t>
      </w:r>
    </w:p>
    <w:p w14:paraId="11ECA3D0"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w:t>
      </w:r>
      <w:r>
        <w:rPr>
          <w:rStyle w:val="WW8Num2z0"/>
          <w:rFonts w:ascii="Verdana" w:hAnsi="Verdana"/>
          <w:color w:val="000000"/>
          <w:sz w:val="18"/>
          <w:szCs w:val="18"/>
        </w:rPr>
        <w:t> </w:t>
      </w:r>
      <w:r>
        <w:rPr>
          <w:rStyle w:val="WW8Num3z0"/>
          <w:rFonts w:ascii="Verdana" w:hAnsi="Verdana"/>
          <w:color w:val="4682B4"/>
          <w:sz w:val="18"/>
          <w:szCs w:val="18"/>
        </w:rPr>
        <w:t>продвижению</w:t>
      </w:r>
      <w:r>
        <w:rPr>
          <w:rFonts w:ascii="Verdana" w:hAnsi="Verdana"/>
          <w:color w:val="000000"/>
          <w:sz w:val="18"/>
          <w:szCs w:val="18"/>
        </w:rPr>
        <w:t>, в том числе маркетинговому, тех продуктов и услуг, конкурентоспособность которых значительно превышает средний уровень банков-конкурентов;</w:t>
      </w:r>
    </w:p>
    <w:p w14:paraId="3E551417"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созданию нового механизма обеспечения процесса согласования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заявок в коммерческом банке, направленного на ускорение процесса принятия и реализации решений без существенного увеличения рисков кредитной организации;</w:t>
      </w:r>
    </w:p>
    <w:p w14:paraId="60F092AA"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внедрению новых банковских продуктов и услуг, ориентированных на расширение</w:t>
      </w:r>
      <w:r>
        <w:rPr>
          <w:rStyle w:val="WW8Num2z0"/>
          <w:rFonts w:ascii="Verdana" w:hAnsi="Verdana"/>
          <w:color w:val="000000"/>
          <w:sz w:val="18"/>
          <w:szCs w:val="18"/>
        </w:rPr>
        <w:t> </w:t>
      </w:r>
      <w:r>
        <w:rPr>
          <w:rStyle w:val="WW8Num3z0"/>
          <w:rFonts w:ascii="Verdana" w:hAnsi="Verdana"/>
          <w:color w:val="4682B4"/>
          <w:sz w:val="18"/>
          <w:szCs w:val="18"/>
        </w:rPr>
        <w:t>клиентской</w:t>
      </w:r>
      <w:r>
        <w:rPr>
          <w:rStyle w:val="WW8Num2z0"/>
          <w:rFonts w:ascii="Verdana" w:hAnsi="Verdana"/>
          <w:color w:val="000000"/>
          <w:sz w:val="18"/>
          <w:szCs w:val="18"/>
        </w:rPr>
        <w:t> </w:t>
      </w:r>
      <w:r>
        <w:rPr>
          <w:rFonts w:ascii="Verdana" w:hAnsi="Verdana"/>
          <w:color w:val="000000"/>
          <w:sz w:val="18"/>
          <w:szCs w:val="18"/>
        </w:rPr>
        <w:t>базы и увеличение доходности коммерческого банка, включая совместные программы, такие как «</w:t>
      </w:r>
      <w:r>
        <w:rPr>
          <w:rStyle w:val="WW8Num3z0"/>
          <w:rFonts w:ascii="Verdana" w:hAnsi="Verdana"/>
          <w:color w:val="4682B4"/>
          <w:sz w:val="18"/>
          <w:szCs w:val="18"/>
        </w:rPr>
        <w:t>Стимул</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АИЖК</w:t>
      </w:r>
      <w:r>
        <w:rPr>
          <w:rFonts w:ascii="Verdana" w:hAnsi="Verdana"/>
          <w:color w:val="000000"/>
          <w:sz w:val="18"/>
          <w:szCs w:val="18"/>
        </w:rPr>
        <w:t>.</w:t>
      </w:r>
    </w:p>
    <w:p w14:paraId="08377B92" w14:textId="77777777" w:rsidR="007E184D" w:rsidRDefault="007E184D" w:rsidP="007E18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Подводя итоги диссертационного исследования, можно утверждать, что изучение и оценка конкурентоспособности кредитных организаций является сложной многоаспектной задачей, которая тесно связана с вопросами оценки финансово-экономического состояния коммерческого банка, конкурентоспособности продуктов и услуг банка, общей экономической ситуации в стране и т.д.</w:t>
      </w:r>
    </w:p>
    <w:p w14:paraId="538C5486" w14:textId="77777777" w:rsidR="007E184D" w:rsidRDefault="007E184D" w:rsidP="007E18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выполнении такого анализа исследователи рассчитывают совокупность показателей, характеризующих положение кредитной организации в разных сегментах осуществления банковской деятельности, состояние внешней среды, известность банковского</w:t>
      </w:r>
      <w:r>
        <w:rPr>
          <w:rStyle w:val="WW8Num2z0"/>
          <w:rFonts w:ascii="Verdana" w:hAnsi="Verdana"/>
          <w:color w:val="000000"/>
          <w:sz w:val="18"/>
          <w:szCs w:val="18"/>
        </w:rPr>
        <w:t> </w:t>
      </w:r>
      <w:r>
        <w:rPr>
          <w:rStyle w:val="WW8Num3z0"/>
          <w:rFonts w:ascii="Verdana" w:hAnsi="Verdana"/>
          <w:color w:val="4682B4"/>
          <w:sz w:val="18"/>
          <w:szCs w:val="18"/>
        </w:rPr>
        <w:t>бренда</w:t>
      </w:r>
      <w:r>
        <w:rPr>
          <w:rStyle w:val="WW8Num2z0"/>
          <w:rFonts w:ascii="Verdana" w:hAnsi="Verdana"/>
          <w:color w:val="000000"/>
          <w:sz w:val="18"/>
          <w:szCs w:val="18"/>
        </w:rPr>
        <w:t> </w:t>
      </w:r>
      <w:r>
        <w:rPr>
          <w:rFonts w:ascii="Verdana" w:hAnsi="Verdana"/>
          <w:color w:val="000000"/>
          <w:sz w:val="18"/>
          <w:szCs w:val="18"/>
        </w:rPr>
        <w:t>и т.д. Данные, полученные в рамках такого анализа, являются необходимыми для принятия взвешенных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со стороны руководства коммерческого банка для стабильного развития кредитной организаций.</w:t>
      </w:r>
    </w:p>
    <w:p w14:paraId="49937345" w14:textId="77777777" w:rsidR="007E184D" w:rsidRDefault="007E184D" w:rsidP="007E184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Эзрох, Юрий Семенович, 2012 год</w:t>
      </w:r>
    </w:p>
    <w:p w14:paraId="38B9E8B2"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 Гражданский кодекс Российской Федерации (часть вторая) Электронный ресурс. : федер. закон от 26.01.1996 г. № 14-ФЗ (ред. от 30.11.2011 г.) // Доступ из</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КонсультантПлюс</w:t>
      </w:r>
      <w:r>
        <w:rPr>
          <w:rFonts w:ascii="Verdana" w:hAnsi="Verdana"/>
          <w:color w:val="000000"/>
          <w:sz w:val="18"/>
          <w:szCs w:val="18"/>
        </w:rPr>
        <w:t>».</w:t>
      </w:r>
    </w:p>
    <w:p w14:paraId="4F20CB35"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2. Налоговый кодекс Российской Федерации (часть вторая) ^ Электронный ресурс. : федер. закон от 05.08.2000 г. № 117-ФЗ (ред. от0612.2011 г., с изм. от 07.12.2011 г.)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820823A"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3.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Электронный ресурс. : федер. закон от 02.12.1990 г. № 395-1 (ред. от 11.07.2011 г.)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230B9F8"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4. О противодействии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Электронный ресурс. : федер. закон от 07.08.2001 г. № 115-ФЗ (ред. от 08.11.2011 г.)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25B4333"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5. О Центральном банке Российской Федерации (Банке России) Электронный ресурс. : федер. закон от 10.07.2002 г. № 86-ФЗ (ред. от 19.10.2011 г., с изм. от 21.11.2011 г.)//Доступ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22DC8C7"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вкладов физических лиц в банках Российской Федерации Электронный ресурс. : федер. закон от 23.12.2003 г. № 177-ФЗ (ред. от 11.07.2011 г.)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17C5E8C"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7. О защите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Электронный ресурс. : федер. закон от 26.07.2006 г. № 135-Ф3 (ред. от 18.07.2011 г., с изм. от 21.11.2011 г.)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B43FC32"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8.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 xml:space="preserve">расчетах в Российской Федерации Электронный ресурс. : положение ЦБ РФ </w:t>
      </w:r>
      <w:r>
        <w:rPr>
          <w:rFonts w:ascii="Verdana" w:hAnsi="Verdana"/>
          <w:color w:val="000000"/>
          <w:sz w:val="18"/>
          <w:szCs w:val="18"/>
        </w:rPr>
        <w:lastRenderedPageBreak/>
        <w:t>от 03.10.2002 г. № 2-П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A2EF41C"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9. О порядке формирования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резервов 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Style w:val="WW8Num2z0"/>
          <w:rFonts w:ascii="Verdana" w:hAnsi="Verdana"/>
          <w:color w:val="000000"/>
          <w:sz w:val="18"/>
          <w:szCs w:val="18"/>
        </w:rPr>
        <w:t> </w:t>
      </w:r>
      <w:r>
        <w:rPr>
          <w:rFonts w:ascii="Verdana" w:hAnsi="Verdana"/>
          <w:color w:val="000000"/>
          <w:sz w:val="18"/>
          <w:szCs w:val="18"/>
        </w:rPr>
        <w:t>и по ссудной и приравненной к 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Электронный ресурс. : положение ЦБ РФ от 26.03.2004 г. № 254-П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657D060"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10. О порядке формирования кредитными учреждениями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на возможные потери Электронный ресурс. : положение ЦБ РФ от 20.03.2006 г. № 283-П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1E1FCF8"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11. О правилах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кредитных организациях, расположенных на территории Российской Федерации Электронный ресурс. : положение ЦБ РФ от 26.03.2007 г. № 302-П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5B286F0"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12.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 Электронный ресурс. : инструкция ЦБ РФ от 16.01.2004 г. № 110-И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5CEFA504"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13. Об оценке экономического положения банков Электронный ресурс. : указание ЦБ РФ от 30.04.2008 г. № 2005-У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09A5FCB"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14. О перечне, формах и порядке составления и представления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кредитных организаций в Центральный банк Российской Федерации Электронный ресурс. : указание ЦБ РФ от 12.11.2009 г. № 2332-У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6D59EAAD"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15. О Концепции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политики Российской Федерации на 1998-2000 годы Электронный ресурс. : постановление Правительства РФ от 24.07.1998 г. № 832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2D8CD979"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16. Об утверждении Положения о Федеральной</w:t>
      </w:r>
      <w:r>
        <w:rPr>
          <w:rStyle w:val="WW8Num2z0"/>
          <w:rFonts w:ascii="Verdana" w:hAnsi="Verdana"/>
          <w:color w:val="000000"/>
          <w:sz w:val="18"/>
          <w:szCs w:val="18"/>
        </w:rPr>
        <w:t> </w:t>
      </w:r>
      <w:r>
        <w:rPr>
          <w:rStyle w:val="WW8Num3z0"/>
          <w:rFonts w:ascii="Verdana" w:hAnsi="Verdana"/>
          <w:color w:val="4682B4"/>
          <w:sz w:val="18"/>
          <w:szCs w:val="18"/>
        </w:rPr>
        <w:t>антимонопольной</w:t>
      </w:r>
      <w:r>
        <w:rPr>
          <w:rStyle w:val="WW8Num2z0"/>
          <w:rFonts w:ascii="Verdana" w:hAnsi="Verdana"/>
          <w:color w:val="000000"/>
          <w:sz w:val="18"/>
          <w:szCs w:val="18"/>
        </w:rPr>
        <w:t> </w:t>
      </w:r>
      <w:r>
        <w:rPr>
          <w:rFonts w:ascii="Verdana" w:hAnsi="Verdana"/>
          <w:color w:val="000000"/>
          <w:sz w:val="18"/>
          <w:szCs w:val="18"/>
        </w:rPr>
        <w:t>службе Электронный ресурс. : постановление Правительства РФ от 30.06.2004 г. № 331 (ред. от 21.10.2011 г.) // Доступ из СПС «</w:t>
      </w:r>
      <w:r>
        <w:rPr>
          <w:rStyle w:val="WW8Num3z0"/>
          <w:rFonts w:ascii="Verdana" w:hAnsi="Verdana"/>
          <w:color w:val="4682B4"/>
          <w:sz w:val="18"/>
          <w:szCs w:val="18"/>
        </w:rPr>
        <w:t>КонсультантПлюс</w:t>
      </w:r>
      <w:r>
        <w:rPr>
          <w:rFonts w:ascii="Verdana" w:hAnsi="Verdana"/>
          <w:color w:val="000000"/>
          <w:sz w:val="18"/>
          <w:szCs w:val="18"/>
        </w:rPr>
        <w:t>».</w:t>
      </w:r>
    </w:p>
    <w:p w14:paraId="0F7FBCB8"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Альбеков</w:t>
      </w:r>
      <w:r>
        <w:rPr>
          <w:rFonts w:ascii="Verdana" w:hAnsi="Verdana"/>
          <w:color w:val="000000"/>
          <w:sz w:val="18"/>
          <w:szCs w:val="18"/>
        </w:rPr>
        <w:t>, А. У. Коммерческая логистика / А.У. Альбеков ; под ред.</w:t>
      </w:r>
    </w:p>
    <w:p w14:paraId="32779671"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18. A.У.</w:t>
      </w:r>
      <w:r>
        <w:rPr>
          <w:rStyle w:val="WW8Num2z0"/>
          <w:rFonts w:ascii="Verdana" w:hAnsi="Verdana"/>
          <w:color w:val="000000"/>
          <w:sz w:val="18"/>
          <w:szCs w:val="18"/>
        </w:rPr>
        <w:t> </w:t>
      </w:r>
      <w:r>
        <w:rPr>
          <w:rStyle w:val="WW8Num3z0"/>
          <w:rFonts w:ascii="Verdana" w:hAnsi="Verdana"/>
          <w:color w:val="4682B4"/>
          <w:sz w:val="18"/>
          <w:szCs w:val="18"/>
        </w:rPr>
        <w:t>Альбекова</w:t>
      </w:r>
      <w:r>
        <w:rPr>
          <w:rFonts w:ascii="Verdana" w:hAnsi="Verdana"/>
          <w:color w:val="000000"/>
          <w:sz w:val="18"/>
          <w:szCs w:val="18"/>
        </w:rPr>
        <w:t>, O.A. Митько. — Ростов н/Д : Феникс, 2002. — 416 с.</w:t>
      </w:r>
    </w:p>
    <w:p w14:paraId="30D33E59"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19. Архипов, В. Стратегия выживания промышленных предприятий /</w:t>
      </w:r>
    </w:p>
    <w:p w14:paraId="330BB93F"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20. B. Архипов, Ю.</w:t>
      </w:r>
      <w:r>
        <w:rPr>
          <w:rStyle w:val="WW8Num2z0"/>
          <w:rFonts w:ascii="Verdana" w:hAnsi="Verdana"/>
          <w:color w:val="000000"/>
          <w:sz w:val="18"/>
          <w:szCs w:val="18"/>
        </w:rPr>
        <w:t> </w:t>
      </w:r>
      <w:r>
        <w:rPr>
          <w:rStyle w:val="WW8Num3z0"/>
          <w:rFonts w:ascii="Verdana" w:hAnsi="Verdana"/>
          <w:color w:val="4682B4"/>
          <w:sz w:val="18"/>
          <w:szCs w:val="18"/>
        </w:rPr>
        <w:t>Ветошнова</w:t>
      </w:r>
      <w:r>
        <w:rPr>
          <w:rStyle w:val="WW8Num2z0"/>
          <w:rFonts w:ascii="Verdana" w:hAnsi="Verdana"/>
          <w:color w:val="000000"/>
          <w:sz w:val="18"/>
          <w:szCs w:val="18"/>
        </w:rPr>
        <w:t> </w:t>
      </w:r>
      <w:r>
        <w:rPr>
          <w:rFonts w:ascii="Verdana" w:hAnsi="Verdana"/>
          <w:color w:val="000000"/>
          <w:sz w:val="18"/>
          <w:szCs w:val="18"/>
        </w:rPr>
        <w:t>// Вопросы экономики. — 1998. — № 12. — С. 139— 142.</w:t>
      </w:r>
    </w:p>
    <w:p w14:paraId="63CE625A"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Багиев</w:t>
      </w:r>
      <w:r>
        <w:rPr>
          <w:rFonts w:ascii="Verdana" w:hAnsi="Verdana"/>
          <w:color w:val="000000"/>
          <w:sz w:val="18"/>
          <w:szCs w:val="18"/>
        </w:rPr>
        <w:t>, Г. Л. Маркетинг : учеб. / Г. JI. Багиев, В.М.</w:t>
      </w:r>
      <w:r>
        <w:rPr>
          <w:rStyle w:val="WW8Num2z0"/>
          <w:rFonts w:ascii="Verdana" w:hAnsi="Verdana"/>
          <w:color w:val="000000"/>
          <w:sz w:val="18"/>
          <w:szCs w:val="18"/>
        </w:rPr>
        <w:t> </w:t>
      </w:r>
      <w:r>
        <w:rPr>
          <w:rStyle w:val="WW8Num3z0"/>
          <w:rFonts w:ascii="Verdana" w:hAnsi="Verdana"/>
          <w:color w:val="4682B4"/>
          <w:sz w:val="18"/>
          <w:szCs w:val="18"/>
        </w:rPr>
        <w:t>Тарасевич</w:t>
      </w:r>
      <w:r>
        <w:rPr>
          <w:rFonts w:ascii="Verdana" w:hAnsi="Verdana"/>
          <w:color w:val="000000"/>
          <w:sz w:val="18"/>
          <w:szCs w:val="18"/>
        </w:rPr>
        <w:t>, X. Анн ; под общ. ред. Г. JI.</w:t>
      </w:r>
      <w:r>
        <w:rPr>
          <w:rStyle w:val="WW8Num2z0"/>
          <w:rFonts w:ascii="Verdana" w:hAnsi="Verdana"/>
          <w:color w:val="000000"/>
          <w:sz w:val="18"/>
          <w:szCs w:val="18"/>
        </w:rPr>
        <w:t> </w:t>
      </w:r>
      <w:r>
        <w:rPr>
          <w:rStyle w:val="WW8Num3z0"/>
          <w:rFonts w:ascii="Verdana" w:hAnsi="Verdana"/>
          <w:color w:val="4682B4"/>
          <w:sz w:val="18"/>
          <w:szCs w:val="18"/>
        </w:rPr>
        <w:t>Багиева</w:t>
      </w:r>
      <w:r>
        <w:rPr>
          <w:rFonts w:ascii="Verdana" w:hAnsi="Verdana"/>
          <w:color w:val="000000"/>
          <w:sz w:val="18"/>
          <w:szCs w:val="18"/>
        </w:rPr>
        <w:t>. — 2-е изд., перераб. и доп. — М. : Экономика, 2001. — 718 с.</w:t>
      </w:r>
    </w:p>
    <w:p w14:paraId="7FA006EF"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22. Балашова, E.J7.</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бренды глазами потребителей / E.J1. Балашова, Д.Л.</w:t>
      </w:r>
      <w:r>
        <w:rPr>
          <w:rStyle w:val="WW8Num2z0"/>
          <w:rFonts w:ascii="Verdana" w:hAnsi="Verdana"/>
          <w:color w:val="000000"/>
          <w:sz w:val="18"/>
          <w:szCs w:val="18"/>
        </w:rPr>
        <w:t> </w:t>
      </w:r>
      <w:r>
        <w:rPr>
          <w:rStyle w:val="WW8Num3z0"/>
          <w:rFonts w:ascii="Verdana" w:hAnsi="Verdana"/>
          <w:color w:val="4682B4"/>
          <w:sz w:val="18"/>
          <w:szCs w:val="18"/>
        </w:rPr>
        <w:t>Буренко</w:t>
      </w:r>
      <w:r>
        <w:rPr>
          <w:rStyle w:val="WW8Num2z0"/>
          <w:rFonts w:ascii="Verdana" w:hAnsi="Verdana"/>
          <w:color w:val="000000"/>
          <w:sz w:val="18"/>
          <w:szCs w:val="18"/>
        </w:rPr>
        <w:t> </w:t>
      </w:r>
      <w:r>
        <w:rPr>
          <w:rFonts w:ascii="Verdana" w:hAnsi="Verdana"/>
          <w:color w:val="000000"/>
          <w:sz w:val="18"/>
          <w:szCs w:val="18"/>
        </w:rPr>
        <w:t>// Банковский ритейл. — 2006. — № 3.</w:t>
      </w:r>
    </w:p>
    <w:p w14:paraId="393702C6"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Балашова</w:t>
      </w:r>
      <w:r>
        <w:rPr>
          <w:rFonts w:ascii="Verdana" w:hAnsi="Verdana"/>
          <w:color w:val="000000"/>
          <w:sz w:val="18"/>
          <w:szCs w:val="18"/>
        </w:rPr>
        <w:t>, Е.Л. Банковские бренды глазами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 Е.Л. Балашова, К.Л.</w:t>
      </w:r>
      <w:r>
        <w:rPr>
          <w:rStyle w:val="WW8Num2z0"/>
          <w:rFonts w:ascii="Verdana" w:hAnsi="Verdana"/>
          <w:color w:val="000000"/>
          <w:sz w:val="18"/>
          <w:szCs w:val="18"/>
        </w:rPr>
        <w:t> </w:t>
      </w:r>
      <w:r>
        <w:rPr>
          <w:rStyle w:val="WW8Num3z0"/>
          <w:rFonts w:ascii="Verdana" w:hAnsi="Verdana"/>
          <w:color w:val="4682B4"/>
          <w:sz w:val="18"/>
          <w:szCs w:val="18"/>
        </w:rPr>
        <w:t>Нуньес</w:t>
      </w:r>
      <w:r>
        <w:rPr>
          <w:rStyle w:val="WW8Num2z0"/>
          <w:rFonts w:ascii="Verdana" w:hAnsi="Verdana"/>
          <w:color w:val="000000"/>
          <w:sz w:val="18"/>
          <w:szCs w:val="18"/>
        </w:rPr>
        <w:t> </w:t>
      </w:r>
      <w:r>
        <w:rPr>
          <w:rFonts w:ascii="Verdana" w:hAnsi="Verdana"/>
          <w:color w:val="000000"/>
          <w:sz w:val="18"/>
          <w:szCs w:val="18"/>
        </w:rPr>
        <w:t>// Банковский ритейл. — 2006. — № 3.</w:t>
      </w:r>
    </w:p>
    <w:p w14:paraId="0E723AD4"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рейтинг // Известия. — 1996. — № 140.</w:t>
      </w:r>
    </w:p>
    <w:p w14:paraId="4F4782C6"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учеб. / под ред. Г.Г. Коробовой. — М. : Экономисть, 2003. — 751 с.</w:t>
      </w:r>
    </w:p>
    <w:p w14:paraId="0570C2C5"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26. Баранов, В. Развитие организации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среде / В. Баринов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 2000. — № 6.</w:t>
      </w:r>
    </w:p>
    <w:p w14:paraId="51ECB510"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27. Баркан, Д.Н.</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для всех: беседы для начинающих / Д.Н. Баркан. — Л. : Культ-информ-пресс, 1991. — 256 с.</w:t>
      </w:r>
    </w:p>
    <w:p w14:paraId="00EB1B2E"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Блинов</w:t>
      </w:r>
      <w:r>
        <w:rPr>
          <w:rFonts w:ascii="Verdana" w:hAnsi="Verdana"/>
          <w:color w:val="000000"/>
          <w:sz w:val="18"/>
          <w:szCs w:val="18"/>
        </w:rPr>
        <w:t>, А.О. Имидж организации как фактор 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 А.О. Блинов, В.Я.</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 2003. — № 4.</w:t>
      </w:r>
    </w:p>
    <w:p w14:paraId="567E6A8F"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29. Бондарева, Ю.</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на рынке банковских услуг. Мнение</w:t>
      </w:r>
      <w:r>
        <w:rPr>
          <w:rStyle w:val="WW8Num2z0"/>
          <w:rFonts w:ascii="Verdana" w:hAnsi="Verdana"/>
          <w:color w:val="000000"/>
          <w:sz w:val="18"/>
          <w:szCs w:val="18"/>
        </w:rPr>
        <w:t> </w:t>
      </w:r>
      <w:r>
        <w:rPr>
          <w:rStyle w:val="WW8Num3z0"/>
          <w:rFonts w:ascii="Verdana" w:hAnsi="Verdana"/>
          <w:color w:val="4682B4"/>
          <w:sz w:val="18"/>
          <w:szCs w:val="18"/>
        </w:rPr>
        <w:t>аналитиков</w:t>
      </w:r>
      <w:r>
        <w:rPr>
          <w:rStyle w:val="WW8Num2z0"/>
          <w:rFonts w:ascii="Verdana" w:hAnsi="Verdana"/>
          <w:color w:val="000000"/>
          <w:sz w:val="18"/>
          <w:szCs w:val="18"/>
        </w:rPr>
        <w:t> </w:t>
      </w:r>
      <w:r>
        <w:rPr>
          <w:rFonts w:ascii="Verdana" w:hAnsi="Verdana"/>
          <w:color w:val="000000"/>
          <w:sz w:val="18"/>
          <w:szCs w:val="18"/>
        </w:rPr>
        <w:t>МАП РФ / Ю. Бондарева, С.</w:t>
      </w:r>
      <w:r>
        <w:rPr>
          <w:rStyle w:val="WW8Num2z0"/>
          <w:rFonts w:ascii="Verdana" w:hAnsi="Verdana"/>
          <w:color w:val="000000"/>
          <w:sz w:val="18"/>
          <w:szCs w:val="18"/>
        </w:rPr>
        <w:t> </w:t>
      </w:r>
      <w:r>
        <w:rPr>
          <w:rStyle w:val="WW8Num3z0"/>
          <w:rFonts w:ascii="Verdana" w:hAnsi="Verdana"/>
          <w:color w:val="4682B4"/>
          <w:sz w:val="18"/>
          <w:szCs w:val="18"/>
        </w:rPr>
        <w:t>Шовиков</w:t>
      </w:r>
      <w:r>
        <w:rPr>
          <w:rFonts w:ascii="Verdana" w:hAnsi="Verdana"/>
          <w:color w:val="000000"/>
          <w:sz w:val="18"/>
          <w:szCs w:val="18"/>
        </w:rPr>
        <w:t>, Р. Хаиров // Банковское дело. — 2004. — № 1. — С. 9-14.</w:t>
      </w:r>
    </w:p>
    <w:p w14:paraId="4ACAC84A"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30. Брагин, Ю.В. Инженерные методы повышения качества и снижения затрат /Ю.В. Брагин. — Тагутти : Центр качества, 2005.</w:t>
      </w:r>
    </w:p>
    <w:p w14:paraId="6072AA1B"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Буздалин</w:t>
      </w:r>
      <w:r>
        <w:rPr>
          <w:rFonts w:ascii="Verdana" w:hAnsi="Verdana"/>
          <w:color w:val="000000"/>
          <w:sz w:val="18"/>
          <w:szCs w:val="18"/>
        </w:rPr>
        <w:t>, A.B. Экспертная система анализа банков на основе методики CAMEL Электронный ресурс. / A.B.</w:t>
      </w:r>
      <w:r>
        <w:rPr>
          <w:rStyle w:val="WW8Num2z0"/>
          <w:rFonts w:ascii="Verdana" w:hAnsi="Verdana"/>
          <w:color w:val="000000"/>
          <w:sz w:val="18"/>
          <w:szCs w:val="18"/>
        </w:rPr>
        <w:t> </w:t>
      </w:r>
      <w:r>
        <w:rPr>
          <w:rStyle w:val="WW8Num3z0"/>
          <w:rFonts w:ascii="Verdana" w:hAnsi="Verdana"/>
          <w:color w:val="4682B4"/>
          <w:sz w:val="18"/>
          <w:szCs w:val="18"/>
        </w:rPr>
        <w:t>Буздалин</w:t>
      </w:r>
      <w:r>
        <w:rPr>
          <w:rFonts w:ascii="Verdana" w:hAnsi="Verdana"/>
          <w:color w:val="000000"/>
          <w:sz w:val="18"/>
          <w:szCs w:val="18"/>
        </w:rPr>
        <w:t>, A.JI. Британишский.</w:t>
      </w:r>
    </w:p>
    <w:p w14:paraId="29F4A4E0"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32. Режим доступа: http://www.buzdalin.ru/text/banks/t2/camel.html</w:t>
      </w:r>
    </w:p>
    <w:p w14:paraId="296601C3"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33. Бурр, В. Концепция устойчивого</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преимущества / В. Бурр // Проблемы теории и практики управления. — 2004. — № 4. — С. 107— 113.</w:t>
      </w:r>
    </w:p>
    <w:p w14:paraId="495E6E41"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 Васильева, З.А. Иерархия понятий конкурентоспособности субъектов рынка / З.А. Васильева // Маркетинг в России и за рубежом. — 2006.2. —С. 83-90.</w:t>
      </w:r>
    </w:p>
    <w:p w14:paraId="46B89A57"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35. Васин, М. Банки работают на имидж. Оценка имиджевых искажений при анализе</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банка / М. Васин // Управление компанией. — 2004. — № 2.</w:t>
      </w:r>
    </w:p>
    <w:p w14:paraId="3305D692"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Вержбицкая</w:t>
      </w:r>
      <w:r>
        <w:rPr>
          <w:rFonts w:ascii="Verdana" w:hAnsi="Verdana"/>
          <w:color w:val="000000"/>
          <w:sz w:val="18"/>
          <w:szCs w:val="18"/>
        </w:rPr>
        <w:t>, П.В. Анализ финансового состояния банков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 П.В. Вержбицкая, Н.Т.</w:t>
      </w:r>
      <w:r>
        <w:rPr>
          <w:rStyle w:val="WW8Num2z0"/>
          <w:rFonts w:ascii="Verdana" w:hAnsi="Verdana"/>
          <w:color w:val="000000"/>
          <w:sz w:val="18"/>
          <w:szCs w:val="18"/>
        </w:rPr>
        <w:t> </w:t>
      </w:r>
      <w:r>
        <w:rPr>
          <w:rStyle w:val="WW8Num3z0"/>
          <w:rFonts w:ascii="Verdana" w:hAnsi="Verdana"/>
          <w:color w:val="4682B4"/>
          <w:sz w:val="18"/>
          <w:szCs w:val="18"/>
        </w:rPr>
        <w:t>Маллабаев</w:t>
      </w:r>
      <w:r>
        <w:rPr>
          <w:rStyle w:val="WW8Num2z0"/>
          <w:rFonts w:ascii="Verdana" w:hAnsi="Verdana"/>
          <w:color w:val="000000"/>
          <w:sz w:val="18"/>
          <w:szCs w:val="18"/>
        </w:rPr>
        <w:t> </w:t>
      </w:r>
      <w:r>
        <w:rPr>
          <w:rFonts w:ascii="Verdana" w:hAnsi="Verdana"/>
          <w:color w:val="000000"/>
          <w:sz w:val="18"/>
          <w:szCs w:val="18"/>
        </w:rPr>
        <w:t>// Банковское дело. — 2000.7, —С. 9-12.</w:t>
      </w:r>
    </w:p>
    <w:p w14:paraId="02056626"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37. Викулое, B.C.</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кредитных организаций / B.C. Викулов // Менеджмент в России и за рубежом. — 2001. — № 1.</w:t>
      </w:r>
    </w:p>
    <w:p w14:paraId="242C81BE"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Гельвановский</w:t>
      </w:r>
      <w:r>
        <w:rPr>
          <w:rFonts w:ascii="Verdana" w:hAnsi="Verdana"/>
          <w:color w:val="000000"/>
          <w:sz w:val="18"/>
          <w:szCs w:val="18"/>
        </w:rPr>
        <w:t>, М. Конкурентоспособность в микро—,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макроуровневом измерениях / М. Гельвановский, В. Жуковская, И. Трофимова // Рос.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журн. — 1998. — № 3.</w:t>
      </w:r>
    </w:p>
    <w:p w14:paraId="5A7A29DF"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39. Годин, A.M. Основы</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 учеб. / A.M. Годин. — М. :</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1999. — 656 с.</w:t>
      </w:r>
    </w:p>
    <w:p w14:paraId="1BA5244F"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Голубков</w:t>
      </w:r>
      <w:r>
        <w:rPr>
          <w:rFonts w:ascii="Verdana" w:hAnsi="Verdana"/>
          <w:color w:val="000000"/>
          <w:sz w:val="18"/>
          <w:szCs w:val="18"/>
        </w:rPr>
        <w:t>, Е.П. Маркетинг : словарь / Е.П. Голубков. — М. : Экономика, Дело ЛТД, 1994. — 160 с.</w:t>
      </w:r>
    </w:p>
    <w:p w14:paraId="296EAB70"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41. Голубков, Е.П. Основы маркетинга : учеб. / Е.П. Голубков. — М. : Финпресс, 1999. — 656 с.</w:t>
      </w:r>
    </w:p>
    <w:p w14:paraId="15B3BF22"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Готовчиков</w:t>
      </w:r>
      <w:r>
        <w:rPr>
          <w:rFonts w:ascii="Verdana" w:hAnsi="Verdana"/>
          <w:color w:val="000000"/>
          <w:sz w:val="18"/>
          <w:szCs w:val="18"/>
        </w:rPr>
        <w:t>, И.Ф. Математические методы оценки</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отдельных коммерческих банков и российской банковской системы в целом / И.Ф. Готовчиков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 2002. — № 23. — С. 33-37.</w:t>
      </w:r>
    </w:p>
    <w:p w14:paraId="2BB82DDB"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Данько</w:t>
      </w:r>
      <w:r>
        <w:rPr>
          <w:rFonts w:ascii="Verdana" w:hAnsi="Verdana"/>
          <w:color w:val="000000"/>
          <w:sz w:val="18"/>
          <w:szCs w:val="18"/>
        </w:rPr>
        <w:t>, Т.П. Управление маркетингом / Т.П. Данько. — М. : ИНФРА-М, 2001.</w:t>
      </w:r>
    </w:p>
    <w:p w14:paraId="53C3EE5E"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44. Дементьева, 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международных компаний / А. Дементьева // Маркетинг. — 2000. — № 3 (52).</w:t>
      </w:r>
    </w:p>
    <w:p w14:paraId="1E9C74C0"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Деминг</w:t>
      </w:r>
      <w:r>
        <w:rPr>
          <w:rFonts w:ascii="Verdana" w:hAnsi="Verdana"/>
          <w:color w:val="000000"/>
          <w:sz w:val="18"/>
          <w:szCs w:val="18"/>
        </w:rPr>
        <w:t>, У.Э. Лекция перед японскими</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в 1950 г. / У.Э. Деминг // Методы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 2000. — № 10.</w:t>
      </w:r>
    </w:p>
    <w:p w14:paraId="7337B31A"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46. Дерябина, М. Конкурентоспособность российской экономики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 М. Дерябина, С. Колчин // Власть. — 2005. — № 2.</w:t>
      </w:r>
    </w:p>
    <w:p w14:paraId="3ADEE5FB"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Джуран</w:t>
      </w:r>
      <w:r>
        <w:rPr>
          <w:rFonts w:ascii="Verdana" w:hAnsi="Verdana"/>
          <w:color w:val="000000"/>
          <w:sz w:val="18"/>
          <w:szCs w:val="18"/>
        </w:rPr>
        <w:t>, Д. Все о качестве: Зарубежный опыт.</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II. Высший уровень руководства и качество / Д. Джуран. — М., 1993.</w:t>
      </w:r>
    </w:p>
    <w:p w14:paraId="142999A4"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JI.B. Бухгалтерская (финансовая) отчетность: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от А до Я / Л.В.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w:t>
      </w:r>
    </w:p>
    <w:p w14:paraId="1AF7D8AF"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49. Емельянова, C.B.</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международная конкурентоспособность национальной промышленности. 90-е годы XX века /C.B. Емельянова. — М. : Экономика, 2000.</w:t>
      </w:r>
    </w:p>
    <w:p w14:paraId="31407C94"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Завьялов</w:t>
      </w:r>
      <w:r>
        <w:rPr>
          <w:rFonts w:ascii="Verdana" w:hAnsi="Verdana"/>
          <w:color w:val="000000"/>
          <w:sz w:val="18"/>
          <w:szCs w:val="18"/>
        </w:rPr>
        <w:t>, П.С. Формула успеха: маркетинг / П.С. Завьялов, В.Е.</w:t>
      </w:r>
      <w:r>
        <w:rPr>
          <w:rStyle w:val="WW8Num2z0"/>
          <w:rFonts w:ascii="Verdana" w:hAnsi="Verdana"/>
          <w:color w:val="000000"/>
          <w:sz w:val="18"/>
          <w:szCs w:val="18"/>
        </w:rPr>
        <w:t> </w:t>
      </w:r>
      <w:r>
        <w:rPr>
          <w:rStyle w:val="WW8Num3z0"/>
          <w:rFonts w:ascii="Verdana" w:hAnsi="Verdana"/>
          <w:color w:val="4682B4"/>
          <w:sz w:val="18"/>
          <w:szCs w:val="18"/>
        </w:rPr>
        <w:t>Демидов</w:t>
      </w:r>
      <w:r>
        <w:rPr>
          <w:rFonts w:ascii="Verdana" w:hAnsi="Verdana"/>
          <w:color w:val="000000"/>
          <w:sz w:val="18"/>
          <w:szCs w:val="18"/>
        </w:rPr>
        <w:t>. — М. : Международные отношения, 1991. — 250 с.</w:t>
      </w:r>
    </w:p>
    <w:p w14:paraId="11F80CCA"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51. Завьялов, П.С. Конкурентоспособность и маркетинг / П.С. Завьялов // Российский экономический журнал. — 1995. — № 12. — С. 50-55.</w:t>
      </w:r>
    </w:p>
    <w:p w14:paraId="740F5EBF"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52. Завьялов, П.С. Маркетинг в схемах, рисунках, таблицах : учеб. пособие / П.С. Завьялов. — М. : ИНФРА-М, 2001.</w:t>
      </w:r>
    </w:p>
    <w:p w14:paraId="0CB2BC87"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53. Зайцев, H.JI. Экономика организации : учеб. для вузов / Н.Л. Зайцев. — 2-е изд., перераб. и доп. — М. : Экзамен, 2004. — 624 с.</w:t>
      </w:r>
    </w:p>
    <w:p w14:paraId="3FF73353"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54. Зайцев, Н.Л. Экономика организации / Н.Л. Зайцев. — М. : ИНФРА-М, 2000.</w:t>
      </w:r>
    </w:p>
    <w:p w14:paraId="0978DE68"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55. Захаров, А.Н. Конкурентоспособность предприятия: сущность, методы, оценки и механизмы увеличения / А.Н. Захаров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 2004. —№ 1-2.</w:t>
      </w:r>
    </w:p>
    <w:p w14:paraId="7CF8FACB"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56. Захарьян, А.Г. Экспертная оценка комплексной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 А.Г. Захарьян // Финансовые исследования. — 2004. — №9.— С. 14-19.</w:t>
      </w:r>
    </w:p>
    <w:p w14:paraId="76BA34BB"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57. Зражевский, В. Конкурентоспособность российских банков / В. Зражевский // Аналитический банковский журнал. — 2007. — № 07 (146).</w:t>
      </w:r>
    </w:p>
    <w:p w14:paraId="6085D4DB"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Зулькарнаев</w:t>
      </w:r>
      <w:r>
        <w:rPr>
          <w:rFonts w:ascii="Verdana" w:hAnsi="Verdana"/>
          <w:color w:val="000000"/>
          <w:sz w:val="18"/>
          <w:szCs w:val="18"/>
        </w:rPr>
        <w:t>, И.У. Метод расчета интегральной конкурентоспособности промышленных,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и финансовых предприятий / И.У.</w:t>
      </w:r>
      <w:r>
        <w:rPr>
          <w:rStyle w:val="WW8Num2z0"/>
          <w:rFonts w:ascii="Verdana" w:hAnsi="Verdana"/>
          <w:color w:val="000000"/>
          <w:sz w:val="18"/>
          <w:szCs w:val="18"/>
        </w:rPr>
        <w:t> </w:t>
      </w:r>
      <w:r>
        <w:rPr>
          <w:rStyle w:val="WW8Num3z0"/>
          <w:rFonts w:ascii="Verdana" w:hAnsi="Verdana"/>
          <w:color w:val="4682B4"/>
          <w:sz w:val="18"/>
          <w:szCs w:val="18"/>
        </w:rPr>
        <w:t>Зулькарнаев</w:t>
      </w:r>
      <w:r>
        <w:rPr>
          <w:rFonts w:ascii="Verdana" w:hAnsi="Verdana"/>
          <w:color w:val="000000"/>
          <w:sz w:val="18"/>
          <w:szCs w:val="18"/>
        </w:rPr>
        <w:t>, Л.Р. Ильясова // Маркетинг в России и за рубежом. — 2001.4.</w:t>
      </w:r>
    </w:p>
    <w:p w14:paraId="0943B732"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xml:space="preserve">, С.Г. Организация стратегического менеджмента на предприятиях водоснабжения </w:t>
      </w:r>
      <w:r>
        <w:rPr>
          <w:rFonts w:ascii="Verdana" w:hAnsi="Verdana"/>
          <w:color w:val="000000"/>
          <w:sz w:val="18"/>
          <w:szCs w:val="18"/>
        </w:rPr>
        <w:lastRenderedPageBreak/>
        <w:t>России / С.Г. Иванов, Э.С.</w:t>
      </w:r>
      <w:r>
        <w:rPr>
          <w:rStyle w:val="WW8Num2z0"/>
          <w:rFonts w:ascii="Verdana" w:hAnsi="Verdana"/>
          <w:color w:val="000000"/>
          <w:sz w:val="18"/>
          <w:szCs w:val="18"/>
        </w:rPr>
        <w:t> </w:t>
      </w:r>
      <w:r>
        <w:rPr>
          <w:rStyle w:val="WW8Num3z0"/>
          <w:rFonts w:ascii="Verdana" w:hAnsi="Verdana"/>
          <w:color w:val="4682B4"/>
          <w:sz w:val="18"/>
          <w:szCs w:val="18"/>
        </w:rPr>
        <w:t>Шалухина</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 2003. — № 6.</w:t>
      </w:r>
    </w:p>
    <w:p w14:paraId="05D7A048"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60. Иванова, Е.А. Оценка конкурентоспособности предприятия : учеб. пособие / Е.А. Иванова. — Ростов н/Д : Феникс, 2008. — 298 с</w:t>
      </w:r>
    </w:p>
    <w:p w14:paraId="3C2C9697"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Игольников</w:t>
      </w:r>
      <w:r>
        <w:rPr>
          <w:rFonts w:ascii="Verdana" w:hAnsi="Verdana"/>
          <w:color w:val="000000"/>
          <w:sz w:val="18"/>
          <w:szCs w:val="18"/>
        </w:rPr>
        <w:t>, Г.Л. Что понимать под</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Fonts w:ascii="Verdana" w:hAnsi="Verdana"/>
          <w:color w:val="000000"/>
          <w:sz w:val="18"/>
          <w:szCs w:val="18"/>
        </w:rPr>
        <w:t>, инвестиционной привлекательностью и экономичностью производства / Г.Л. Игольников, Е.Г.</w:t>
      </w:r>
      <w:r>
        <w:rPr>
          <w:rStyle w:val="WW8Num2z0"/>
          <w:rFonts w:ascii="Verdana" w:hAnsi="Verdana"/>
          <w:color w:val="000000"/>
          <w:sz w:val="18"/>
          <w:szCs w:val="18"/>
        </w:rPr>
        <w:t> </w:t>
      </w:r>
      <w:r>
        <w:rPr>
          <w:rStyle w:val="WW8Num3z0"/>
          <w:rFonts w:ascii="Verdana" w:hAnsi="Verdana"/>
          <w:color w:val="4682B4"/>
          <w:sz w:val="18"/>
          <w:szCs w:val="18"/>
        </w:rPr>
        <w:t>Патрушева</w:t>
      </w:r>
      <w:r>
        <w:rPr>
          <w:rStyle w:val="WW8Num2z0"/>
          <w:rFonts w:ascii="Verdana" w:hAnsi="Verdana"/>
          <w:color w:val="000000"/>
          <w:sz w:val="18"/>
          <w:szCs w:val="18"/>
        </w:rPr>
        <w:t> </w:t>
      </w:r>
      <w:r>
        <w:rPr>
          <w:rFonts w:ascii="Verdana" w:hAnsi="Verdana"/>
          <w:color w:val="000000"/>
          <w:sz w:val="18"/>
          <w:szCs w:val="18"/>
        </w:rPr>
        <w:t>// Российский экономический журнал. — 1995,—№ 11, —С. 108-111.</w:t>
      </w:r>
    </w:p>
    <w:p w14:paraId="1599EDAF"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С.Д. Управление качеством : учеб. /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Н.Д. Ильенкова, С.Ю. Ягудин / под ред. проф.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 М. : ЮНИТИ, 2006.</w:t>
      </w:r>
    </w:p>
    <w:p w14:paraId="4D400959"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63. Ильясов, С.М. О конкуренции на</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рынке / С.М. Ильясов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 2008. — № 7. — С. 38-40.</w:t>
      </w:r>
    </w:p>
    <w:p w14:paraId="2CB36CB5"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Исикава</w:t>
      </w:r>
      <w:r>
        <w:rPr>
          <w:rFonts w:ascii="Verdana" w:hAnsi="Verdana"/>
          <w:color w:val="000000"/>
          <w:sz w:val="18"/>
          <w:szCs w:val="18"/>
        </w:rPr>
        <w:t>, К. Японские методы управления качеством / К. Исикава.1. М. : Экономика, 1988.</w:t>
      </w:r>
    </w:p>
    <w:p w14:paraId="7A5E1944"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65. Калашникова, Л.М. Конкурентоспособность предприятий и их продукции / Л.М. Калашникова //</w:t>
      </w:r>
      <w:r>
        <w:rPr>
          <w:rStyle w:val="WW8Num2z0"/>
          <w:rFonts w:ascii="Verdana" w:hAnsi="Verdana"/>
          <w:color w:val="000000"/>
          <w:sz w:val="18"/>
          <w:szCs w:val="18"/>
        </w:rPr>
        <w:t> </w:t>
      </w:r>
      <w:r>
        <w:rPr>
          <w:rStyle w:val="WW8Num3z0"/>
          <w:rFonts w:ascii="Verdana" w:hAnsi="Verdana"/>
          <w:color w:val="4682B4"/>
          <w:sz w:val="18"/>
          <w:szCs w:val="18"/>
        </w:rPr>
        <w:t>Машиностроитель</w:t>
      </w:r>
      <w:r>
        <w:rPr>
          <w:rFonts w:ascii="Verdana" w:hAnsi="Verdana"/>
          <w:color w:val="000000"/>
          <w:sz w:val="18"/>
          <w:szCs w:val="18"/>
        </w:rPr>
        <w:t>. — 2003. — № 11.</w:t>
      </w:r>
    </w:p>
    <w:p w14:paraId="06FC4AC8"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66. Капустин, С.Н. Анализ финансовых показателей банка. Надежен ли Ваш банк? / С.Н. Капустин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2003. — № 24. — С. 18-23.</w:t>
      </w:r>
    </w:p>
    <w:p w14:paraId="17CD7E8D"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Кирцнер</w:t>
      </w:r>
      <w:r>
        <w:rPr>
          <w:rFonts w:ascii="Verdana" w:hAnsi="Verdana"/>
          <w:color w:val="000000"/>
          <w:sz w:val="18"/>
          <w:szCs w:val="18"/>
        </w:rPr>
        <w:t>, КМ. Конкуренция и предпринимательство / И.М. Кирцнер ; пер. с англ. под ред. проф. А.Н. Романова. — М. : ЮНИТИ-ДАНА, 2001, —239 с.</w:t>
      </w:r>
    </w:p>
    <w:p w14:paraId="417C9AEC"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68. Колесников, H.A. Маркетинг для начинающих свое дело / H.A. Колесников. — Невинномысск : Невинномысская городская типография, 1998, — 138 с.</w:t>
      </w:r>
    </w:p>
    <w:p w14:paraId="6450364F"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69. Конкурентоспособность России в глобальной экономике / под ред. A.A.</w:t>
      </w:r>
      <w:r>
        <w:rPr>
          <w:rStyle w:val="WW8Num2z0"/>
          <w:rFonts w:ascii="Verdana" w:hAnsi="Verdana"/>
          <w:color w:val="000000"/>
          <w:sz w:val="18"/>
          <w:szCs w:val="18"/>
        </w:rPr>
        <w:t> </w:t>
      </w:r>
      <w:r>
        <w:rPr>
          <w:rStyle w:val="WW8Num3z0"/>
          <w:rFonts w:ascii="Verdana" w:hAnsi="Verdana"/>
          <w:color w:val="4682B4"/>
          <w:sz w:val="18"/>
          <w:szCs w:val="18"/>
        </w:rPr>
        <w:t>Дынкина</w:t>
      </w:r>
      <w:r>
        <w:rPr>
          <w:rStyle w:val="WW8Num2z0"/>
          <w:rFonts w:ascii="Verdana" w:hAnsi="Verdana"/>
          <w:color w:val="000000"/>
          <w:sz w:val="18"/>
          <w:szCs w:val="18"/>
        </w:rPr>
        <w:t> </w:t>
      </w:r>
      <w:r>
        <w:rPr>
          <w:rFonts w:ascii="Verdana" w:hAnsi="Verdana"/>
          <w:color w:val="000000"/>
          <w:sz w:val="18"/>
          <w:szCs w:val="18"/>
        </w:rPr>
        <w:t>и Ю.В. Куренкова. — М. : Международные отношения, 2003.</w:t>
      </w:r>
    </w:p>
    <w:p w14:paraId="74406816"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Котлер</w:t>
      </w:r>
      <w:r>
        <w:rPr>
          <w:rFonts w:ascii="Verdana" w:hAnsi="Verdana"/>
          <w:color w:val="000000"/>
          <w:sz w:val="18"/>
          <w:szCs w:val="18"/>
        </w:rPr>
        <w:t>, Ф. Основы маркетинга / Ф. Котлер, Г.</w:t>
      </w:r>
      <w:r>
        <w:rPr>
          <w:rStyle w:val="WW8Num2z0"/>
          <w:rFonts w:ascii="Verdana" w:hAnsi="Verdana"/>
          <w:color w:val="000000"/>
          <w:sz w:val="18"/>
          <w:szCs w:val="18"/>
        </w:rPr>
        <w:t> </w:t>
      </w:r>
      <w:r>
        <w:rPr>
          <w:rStyle w:val="WW8Num3z0"/>
          <w:rFonts w:ascii="Verdana" w:hAnsi="Verdana"/>
          <w:color w:val="4682B4"/>
          <w:sz w:val="18"/>
          <w:szCs w:val="18"/>
        </w:rPr>
        <w:t>Армстронг</w:t>
      </w:r>
      <w:r>
        <w:rPr>
          <w:rFonts w:ascii="Verdana" w:hAnsi="Verdana"/>
          <w:color w:val="000000"/>
          <w:sz w:val="18"/>
          <w:szCs w:val="18"/>
        </w:rPr>
        <w:t>, Д. Сондерс ; пер. с англ. со 2-го европ. изд. — СПб. : Вильяме, 1999. — 1152 с.</w:t>
      </w:r>
    </w:p>
    <w:p w14:paraId="65E609B4"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71. Котлер, Ф. Основы маркетинга / Ф. Котлер. — М. : Прогресс, 1990.</w:t>
      </w:r>
    </w:p>
    <w:p w14:paraId="450F2604"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Кросби</w:t>
      </w:r>
      <w:r>
        <w:rPr>
          <w:rFonts w:ascii="Verdana" w:hAnsi="Verdana"/>
          <w:color w:val="000000"/>
          <w:sz w:val="18"/>
          <w:szCs w:val="18"/>
        </w:rPr>
        <w:t>, Ф.Б. Качество и я. Жизнь</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Америке / Ф.Б. Кросби. — М. : Стандарты и качество, 2004.</w:t>
      </w:r>
    </w:p>
    <w:p w14:paraId="7132494F"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73. Кроткое, A.M. Конкурентоспособность предприятия: подходы к обеспечению, критерии, методы оценки / A.M.</w:t>
      </w:r>
      <w:r>
        <w:rPr>
          <w:rStyle w:val="WW8Num2z0"/>
          <w:rFonts w:ascii="Verdana" w:hAnsi="Verdana"/>
          <w:color w:val="000000"/>
          <w:sz w:val="18"/>
          <w:szCs w:val="18"/>
        </w:rPr>
        <w:t> </w:t>
      </w:r>
      <w:r>
        <w:rPr>
          <w:rStyle w:val="WW8Num3z0"/>
          <w:rFonts w:ascii="Verdana" w:hAnsi="Verdana"/>
          <w:color w:val="4682B4"/>
          <w:sz w:val="18"/>
          <w:szCs w:val="18"/>
        </w:rPr>
        <w:t>Кротков</w:t>
      </w:r>
      <w:r>
        <w:rPr>
          <w:rFonts w:ascii="Verdana" w:hAnsi="Verdana"/>
          <w:color w:val="000000"/>
          <w:sz w:val="18"/>
          <w:szCs w:val="18"/>
        </w:rPr>
        <w:t>, Ю.Я. Еленева // Маркетинг в России и за рубежом. — 2001. — № 6 (26). — С. 59-68.</w:t>
      </w:r>
    </w:p>
    <w:p w14:paraId="31333E15"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74. Кудашева, Ю.С. Оценка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 Ю.С. Кудашева // Деньги и кредит. — 2006. — № 11.</w:t>
      </w:r>
    </w:p>
    <w:p w14:paraId="15E17224"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75. Кудашева, Ю.С. Совершенствование методик оценки конкурентоспособности коммерческого банка : автореф. дис. . канд. экон. наук / Ю.С. Кудашева. — Ставрополь, 2007.</w:t>
      </w:r>
    </w:p>
    <w:p w14:paraId="04E47FA3"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Курно</w:t>
      </w:r>
      <w:r>
        <w:rPr>
          <w:rFonts w:ascii="Verdana" w:hAnsi="Verdana"/>
          <w:color w:val="000000"/>
          <w:sz w:val="18"/>
          <w:szCs w:val="18"/>
        </w:rPr>
        <w:t>, А. 'Принципы политической экономии'/ А. Курно. — М. : Прогресс, 1982.</w:t>
      </w:r>
    </w:p>
    <w:p w14:paraId="4D01384D"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Ламбен</w:t>
      </w:r>
      <w:r>
        <w:rPr>
          <w:rFonts w:ascii="Verdana" w:hAnsi="Verdana"/>
          <w:color w:val="000000"/>
          <w:sz w:val="18"/>
          <w:szCs w:val="18"/>
        </w:rPr>
        <w:t>, Ж.-Ж. Стратегический маркетинг. Европейская перспектива / Ж.-Ж. Ламбен ; пер. с фр. — СПб. : Наука, 1996. — 589 с.</w:t>
      </w:r>
    </w:p>
    <w:p w14:paraId="42D9C2A1"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78. Ларионова, В.А. Развитие услуг для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клиентов как фактор устойчивости банков / В.А. Ларионова // Организация</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банковских продуктов. — 2007. — № 1.</w:t>
      </w:r>
    </w:p>
    <w:p w14:paraId="370C8077"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79. Литвиненко, А. Выбор и внедрение автоматизированной системы банка / А. Литвиненко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 2009. — № 3.</w:t>
      </w:r>
    </w:p>
    <w:p w14:paraId="75A9373C"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Лифиц</w:t>
      </w:r>
      <w:r>
        <w:rPr>
          <w:rFonts w:ascii="Verdana" w:hAnsi="Verdana"/>
          <w:color w:val="000000"/>
          <w:sz w:val="18"/>
          <w:szCs w:val="18"/>
        </w:rPr>
        <w:t>, И.М. Формирование и оценка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и услуг : учеб. пособие / И.М. Лифиц. — М. :</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2004.</w:t>
      </w:r>
    </w:p>
    <w:p w14:paraId="77B8E91C"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Мазилкина</w:t>
      </w:r>
      <w:r>
        <w:rPr>
          <w:rFonts w:ascii="Verdana" w:hAnsi="Verdana"/>
          <w:color w:val="000000"/>
          <w:sz w:val="18"/>
          <w:szCs w:val="18"/>
        </w:rPr>
        <w:t>, Е.И. Управление конкурентоспособностью : учеб. пособие / Е.И. Мазилкина, Т.Г.</w:t>
      </w:r>
      <w:r>
        <w:rPr>
          <w:rStyle w:val="WW8Num2z0"/>
          <w:rFonts w:ascii="Verdana" w:hAnsi="Verdana"/>
          <w:color w:val="000000"/>
          <w:sz w:val="18"/>
          <w:szCs w:val="18"/>
        </w:rPr>
        <w:t> </w:t>
      </w:r>
      <w:r>
        <w:rPr>
          <w:rStyle w:val="WW8Num3z0"/>
          <w:rFonts w:ascii="Verdana" w:hAnsi="Verdana"/>
          <w:color w:val="4682B4"/>
          <w:sz w:val="18"/>
          <w:szCs w:val="18"/>
        </w:rPr>
        <w:t>Паничкина</w:t>
      </w:r>
      <w:r>
        <w:rPr>
          <w:rFonts w:ascii="Verdana" w:hAnsi="Verdana"/>
          <w:color w:val="000000"/>
          <w:sz w:val="18"/>
          <w:szCs w:val="18"/>
        </w:rPr>
        <w:t>. — М.: Омега-Л, 2007.</w:t>
      </w:r>
    </w:p>
    <w:p w14:paraId="0BD3E22B"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82. Маракулин, М.В. Управление компромиссами как фактор конкурентоспособности компании / М.В. Маракулин // Менеджмент в России и за рубежом.— 2003. — № 4.</w:t>
      </w:r>
    </w:p>
    <w:p w14:paraId="5A983CFF"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83. Маркетинг : учеб. / под ред. А.Н. Романова. — М. :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1996. —340 с.</w:t>
      </w:r>
    </w:p>
    <w:p w14:paraId="1D68F761"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84. Маркетинг : учеб. / А.Н. Романов и др. — М. : Банки и биржи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w:t>
      </w:r>
    </w:p>
    <w:p w14:paraId="5EE6F790"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85. Маркетинг : учеб. для вузов /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Style w:val="WW8Num2z0"/>
          <w:rFonts w:ascii="Verdana" w:hAnsi="Verdana"/>
          <w:color w:val="000000"/>
          <w:sz w:val="18"/>
          <w:szCs w:val="18"/>
        </w:rPr>
        <w:t> </w:t>
      </w:r>
      <w:r>
        <w:rPr>
          <w:rFonts w:ascii="Verdana" w:hAnsi="Verdana"/>
          <w:color w:val="000000"/>
          <w:sz w:val="18"/>
          <w:szCs w:val="18"/>
        </w:rPr>
        <w:t>и др. ; под ред. Н.Д. Эриашвили. — 3-е изд., перераб. и доп. — М. : ЮНИТИ-ДАНА, 2003. — 631 с.</w:t>
      </w:r>
    </w:p>
    <w:p w14:paraId="5DB43969"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86.</w:t>
      </w:r>
      <w:r>
        <w:rPr>
          <w:rStyle w:val="WW8Num2z0"/>
          <w:rFonts w:ascii="Verdana" w:hAnsi="Verdana"/>
          <w:color w:val="000000"/>
          <w:sz w:val="18"/>
          <w:szCs w:val="18"/>
        </w:rPr>
        <w:t> </w:t>
      </w:r>
      <w:r>
        <w:rPr>
          <w:rStyle w:val="WW8Num3z0"/>
          <w:rFonts w:ascii="Verdana" w:hAnsi="Verdana"/>
          <w:color w:val="4682B4"/>
          <w:sz w:val="18"/>
          <w:szCs w:val="18"/>
        </w:rPr>
        <w:t>Макконнел</w:t>
      </w:r>
      <w:r>
        <w:rPr>
          <w:rFonts w:ascii="Verdana" w:hAnsi="Verdana"/>
          <w:color w:val="000000"/>
          <w:sz w:val="18"/>
          <w:szCs w:val="18"/>
        </w:rPr>
        <w:t>, K.P. Экономикс: Принципы, проблемы и политика : в 2 т. / K.P.</w:t>
      </w:r>
      <w:r>
        <w:rPr>
          <w:rStyle w:val="WW8Num2z0"/>
          <w:rFonts w:ascii="Verdana" w:hAnsi="Verdana"/>
          <w:color w:val="000000"/>
          <w:sz w:val="18"/>
          <w:szCs w:val="18"/>
        </w:rPr>
        <w:t> </w:t>
      </w:r>
      <w:r>
        <w:rPr>
          <w:rStyle w:val="WW8Num3z0"/>
          <w:rFonts w:ascii="Verdana" w:hAnsi="Verdana"/>
          <w:color w:val="4682B4"/>
          <w:sz w:val="18"/>
          <w:szCs w:val="18"/>
        </w:rPr>
        <w:t>Макконнел</w:t>
      </w:r>
      <w:r>
        <w:rPr>
          <w:rFonts w:ascii="Verdana" w:hAnsi="Verdana"/>
          <w:color w:val="000000"/>
          <w:sz w:val="18"/>
          <w:szCs w:val="18"/>
        </w:rPr>
        <w:t>, С.Л. Брю ; пер. с англ. — М. : Республика, 1992. — 799 с.</w:t>
      </w:r>
    </w:p>
    <w:p w14:paraId="660B52C6"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87.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К. Маркс. — М. : Философия и современность, 1968, —218 с.</w:t>
      </w:r>
    </w:p>
    <w:p w14:paraId="5B7369C4"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А. Принципы экономической науки / А. Маршалл ; пер. с англ. — М. : Прогресс, 1993 — Т. 1.</w:t>
      </w:r>
    </w:p>
    <w:p w14:paraId="75AD7D5C"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Fonts w:ascii="Verdana" w:hAnsi="Verdana"/>
          <w:color w:val="000000"/>
          <w:sz w:val="18"/>
          <w:szCs w:val="18"/>
        </w:rPr>
        <w:t>, Ю.С. Оценка деятельности коммерческого банка на основе</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уравнений / Ю.С. Масленченков // Бизнес и Банки. — 1996. — №30, —С. 4-5.</w:t>
      </w:r>
    </w:p>
    <w:p w14:paraId="1BAF279D"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М.Х. Основы менеджмента / М.Х.</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 Альберт, Ф. Хедоури ; пер. с англ. — М. : Дело, 1993.</w:t>
      </w:r>
    </w:p>
    <w:p w14:paraId="298F68CF"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91. Мехов, П.В. Методика составления</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В. Кромонова / П.В. Мехов // Деньги. — 1995. — № 2 (42); № 6 (26); № 38 (48).</w:t>
      </w:r>
    </w:p>
    <w:p w14:paraId="7DB49E91"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Минъко</w:t>
      </w:r>
      <w:r>
        <w:rPr>
          <w:rFonts w:ascii="Verdana" w:hAnsi="Verdana"/>
          <w:color w:val="000000"/>
          <w:sz w:val="18"/>
          <w:szCs w:val="18"/>
        </w:rPr>
        <w:t>, Э.В. Качество и конкурентоспособность / Э.В.</w:t>
      </w:r>
      <w:r>
        <w:rPr>
          <w:rStyle w:val="WW8Num2z0"/>
          <w:rFonts w:ascii="Verdana" w:hAnsi="Verdana"/>
          <w:color w:val="000000"/>
          <w:sz w:val="18"/>
          <w:szCs w:val="18"/>
        </w:rPr>
        <w:t> </w:t>
      </w:r>
      <w:r>
        <w:rPr>
          <w:rStyle w:val="WW8Num3z0"/>
          <w:rFonts w:ascii="Verdana" w:hAnsi="Verdana"/>
          <w:color w:val="4682B4"/>
          <w:sz w:val="18"/>
          <w:szCs w:val="18"/>
        </w:rPr>
        <w:t>Минько</w:t>
      </w:r>
      <w:r>
        <w:rPr>
          <w:rFonts w:ascii="Verdana" w:hAnsi="Verdana"/>
          <w:color w:val="000000"/>
          <w:sz w:val="18"/>
          <w:szCs w:val="18"/>
        </w:rPr>
        <w:t>, М.Л. Кричевский. — СПб. : Питер, 2004. — 268 с.</w:t>
      </w:r>
    </w:p>
    <w:p w14:paraId="15342AEC"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93. Миргородская, Е.О. Конкурентоспособность как интегральное свойство рыночной системы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Е.О. Миргородская // Философия хозяйства. — 2005. — № 4/5. — С. 203</w:t>
      </w:r>
    </w:p>
    <w:p w14:paraId="0D5F5829"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94. Миронов, М.Г. Ваша конкурентоспособность / М.Г. Миронов. — М. : Альфа-Пресс, 2004. — 160 с.</w:t>
      </w:r>
    </w:p>
    <w:p w14:paraId="1DC5C7C2"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95. Мухин, В.И. Исследование систем управления / В.И. Мухин. — М. : Экзамен, 2006. — 470 с.</w:t>
      </w:r>
    </w:p>
    <w:p w14:paraId="478D0D0E"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96. Муравьев, А. К. Финансовая устойчивость коммерческого банка: методический аспект : автореф. дис. . канд. экон. наук / А.К.Муравьев. — Новосибирск, 2008.</w:t>
      </w:r>
    </w:p>
    <w:p w14:paraId="093AB90B"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97. Никонова, И.А. Стратегия и стоимость коммерческого банка / И.А. Никонова.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2006.</w:t>
      </w:r>
    </w:p>
    <w:p w14:paraId="2CD97E24"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Толковый словарь русского языка / С.И.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 М. : Азбуковник, 1999. — 944 с.</w:t>
      </w:r>
    </w:p>
    <w:p w14:paraId="2EC8E5D3"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99. Основы банковской деятельности // Банковское дело. — М. : ИНФРА-М ; Весь Мир, 2001.</w:t>
      </w:r>
    </w:p>
    <w:p w14:paraId="6C2592B6"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100. Павлова, H.H. Маркетинг в России и за рубежом / H.H. Павлова //Финансовые исследования. — 2004. — № 1. — С. 82.</w:t>
      </w:r>
    </w:p>
    <w:p w14:paraId="787A3FC2"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А.Ю. Комплексный анализ финансовой деятельности банка / А.Ю. Петров, В.И.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 М. : Финансы и статистика, 2007.</w:t>
      </w:r>
    </w:p>
    <w:p w14:paraId="04ECE832"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Печалова</w:t>
      </w:r>
      <w:r>
        <w:rPr>
          <w:rFonts w:ascii="Verdana" w:hAnsi="Verdana"/>
          <w:color w:val="000000"/>
          <w:sz w:val="18"/>
          <w:szCs w:val="18"/>
        </w:rPr>
        <w:t>, М.Ю. Организация риск-менеджмента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 М.Ю. Печалова // Менеджмент в России и за рубежом. — 2001. — № 1.</w:t>
      </w:r>
    </w:p>
    <w:p w14:paraId="0F947D3D"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103. Панде, 77. Что такое «</w:t>
      </w:r>
      <w:r>
        <w:rPr>
          <w:rStyle w:val="WW8Num3z0"/>
          <w:rFonts w:ascii="Verdana" w:hAnsi="Verdana"/>
          <w:color w:val="4682B4"/>
          <w:sz w:val="18"/>
          <w:szCs w:val="18"/>
        </w:rPr>
        <w:t>Шесть сигм</w:t>
      </w:r>
      <w:r>
        <w:rPr>
          <w:rFonts w:ascii="Verdana" w:hAnsi="Verdana"/>
          <w:color w:val="000000"/>
          <w:sz w:val="18"/>
          <w:szCs w:val="18"/>
        </w:rPr>
        <w:t>»? Революционный метод управления качеством / П. Панде, J1.</w:t>
      </w:r>
      <w:r>
        <w:rPr>
          <w:rStyle w:val="WW8Num2z0"/>
          <w:rFonts w:ascii="Verdana" w:hAnsi="Verdana"/>
          <w:color w:val="000000"/>
          <w:sz w:val="18"/>
          <w:szCs w:val="18"/>
        </w:rPr>
        <w:t> </w:t>
      </w:r>
      <w:r>
        <w:rPr>
          <w:rStyle w:val="WW8Num3z0"/>
          <w:rFonts w:ascii="Verdana" w:hAnsi="Verdana"/>
          <w:color w:val="4682B4"/>
          <w:sz w:val="18"/>
          <w:szCs w:val="18"/>
        </w:rPr>
        <w:t>Холп</w:t>
      </w:r>
      <w:r>
        <w:rPr>
          <w:rFonts w:ascii="Verdana" w:hAnsi="Verdana"/>
          <w:color w:val="000000"/>
          <w:sz w:val="18"/>
          <w:szCs w:val="18"/>
        </w:rPr>
        <w:t>. — 3-е изд., перераб. и доп. — М. : Альпина Бизнес Букс, 2006.</w:t>
      </w:r>
    </w:p>
    <w:p w14:paraId="4E95540B"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104.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 словарь. — М. : Политиздат, 1983. —188 с.</w:t>
      </w:r>
    </w:p>
    <w:p w14:paraId="51C5FD64"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105. Попков, В.В. К вопросу о конкуренции в банковской сфере / В.В. Попков // Банковское дело. — 2000. — № 2. — С. 14-17.</w:t>
      </w:r>
    </w:p>
    <w:p w14:paraId="3396C58A"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 Конкуренция : учеб. пособие / М. Портер ; пер. с англ.1. М. : Вильяме, 2000.</w:t>
      </w:r>
    </w:p>
    <w:p w14:paraId="3A24FB4D"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107. Портер, М.</w:t>
      </w:r>
      <w:r>
        <w:rPr>
          <w:rStyle w:val="WW8Num2z0"/>
          <w:rFonts w:ascii="Verdana" w:hAnsi="Verdana"/>
          <w:color w:val="000000"/>
          <w:sz w:val="18"/>
          <w:szCs w:val="18"/>
        </w:rPr>
        <w:t> </w:t>
      </w:r>
      <w:r>
        <w:rPr>
          <w:rStyle w:val="WW8Num3z0"/>
          <w:rFonts w:ascii="Verdana" w:hAnsi="Verdana"/>
          <w:color w:val="4682B4"/>
          <w:sz w:val="18"/>
          <w:szCs w:val="18"/>
        </w:rPr>
        <w:t>Конкурентное</w:t>
      </w:r>
      <w:r>
        <w:rPr>
          <w:rStyle w:val="WW8Num2z0"/>
          <w:rFonts w:ascii="Verdana" w:hAnsi="Verdana"/>
          <w:color w:val="000000"/>
          <w:sz w:val="18"/>
          <w:szCs w:val="18"/>
        </w:rPr>
        <w:t> </w:t>
      </w:r>
      <w:r>
        <w:rPr>
          <w:rFonts w:ascii="Verdana" w:hAnsi="Verdana"/>
          <w:color w:val="000000"/>
          <w:sz w:val="18"/>
          <w:szCs w:val="18"/>
        </w:rPr>
        <w:t>преимущество: Как достичь высокого результата и обеспечить его устойчивость / М. Портер ; пер. с англ. Е. Калининой. — М. : Альпина Бизнес Букс, 2005. — 715 с.</w:t>
      </w:r>
    </w:p>
    <w:p w14:paraId="37C98D58"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108. Пухов, A.B. Какой банк выбрать? / A.B. Пухов // Банковский</w:t>
      </w:r>
      <w:r>
        <w:rPr>
          <w:rStyle w:val="WW8Num2z0"/>
          <w:rFonts w:ascii="Verdana" w:hAnsi="Verdana"/>
          <w:color w:val="000000"/>
          <w:sz w:val="18"/>
          <w:szCs w:val="18"/>
        </w:rPr>
        <w:t> </w:t>
      </w:r>
      <w:r>
        <w:rPr>
          <w:rStyle w:val="WW8Num3z0"/>
          <w:rFonts w:ascii="Verdana" w:hAnsi="Verdana"/>
          <w:color w:val="4682B4"/>
          <w:sz w:val="18"/>
          <w:szCs w:val="18"/>
        </w:rPr>
        <w:t>ритейл</w:t>
      </w:r>
      <w:r>
        <w:rPr>
          <w:rFonts w:ascii="Verdana" w:hAnsi="Verdana"/>
          <w:color w:val="000000"/>
          <w:sz w:val="18"/>
          <w:szCs w:val="18"/>
        </w:rPr>
        <w:t>.2006. — № 4.</w:t>
      </w:r>
    </w:p>
    <w:p w14:paraId="4A4030AD"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Современный экономический словарь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Лозовский, Е.Б. Стародубцева. — 5-е изд., перераб. и доп. — М., 2006.</w:t>
      </w:r>
    </w:p>
    <w:p w14:paraId="1B98302C"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110. Робинсон Дж. Экономическая теория несовершенной конкуренции / Дж. Робинсон. — М.: Прогресс, 1986.</w:t>
      </w:r>
    </w:p>
    <w:p w14:paraId="387CBADD"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Рубин</w:t>
      </w:r>
      <w:r>
        <w:rPr>
          <w:rFonts w:ascii="Verdana" w:hAnsi="Verdana"/>
          <w:color w:val="000000"/>
          <w:sz w:val="18"/>
          <w:szCs w:val="18"/>
        </w:rPr>
        <w:t>, Ю.Б. Конкуренция: реалии и перспективы / Ю.Б. Рубин,</w:t>
      </w:r>
    </w:p>
    <w:p w14:paraId="24197093"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112. B.В. Шустов. — М. : Знание, 1990.</w:t>
      </w:r>
    </w:p>
    <w:p w14:paraId="7F008B65"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Руделиус</w:t>
      </w:r>
      <w:r>
        <w:rPr>
          <w:rFonts w:ascii="Verdana" w:hAnsi="Verdana"/>
          <w:color w:val="000000"/>
          <w:sz w:val="18"/>
          <w:szCs w:val="18"/>
        </w:rPr>
        <w:t>, У. Маркетинг : учеб. издание / У. Руделиус и др. — М. : Деново, 2002. — 690 с.</w:t>
      </w:r>
    </w:p>
    <w:p w14:paraId="52F09348"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Рыкова</w:t>
      </w:r>
      <w:r>
        <w:rPr>
          <w:rFonts w:ascii="Verdana" w:hAnsi="Verdana"/>
          <w:color w:val="000000"/>
          <w:sz w:val="18"/>
          <w:szCs w:val="18"/>
        </w:rPr>
        <w:t xml:space="preserve">, КН. Электоральные факторы, определяющие </w:t>
      </w:r>
      <w:r>
        <w:rPr>
          <w:rFonts w:ascii="Verdana" w:hAnsi="Verdana"/>
          <w:color w:val="000000"/>
          <w:sz w:val="18"/>
          <w:szCs w:val="18"/>
        </w:rPr>
        <w:lastRenderedPageBreak/>
        <w:t>конкурентоспособность</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услуг / И.Н. Рыкова, A.A.</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 Финансы и кредит. — 2003. — № 20. — С. 63-69.</w:t>
      </w:r>
    </w:p>
    <w:p w14:paraId="724F1914"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115. Савушкина, Ю.В.</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коммерческого банка / Ю.В. Савушкина // Актуальные проблемы финансов 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w:t>
      </w:r>
    </w:p>
    <w:p w14:paraId="5F8211FE"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116. СПб. :</w:t>
      </w:r>
      <w:r>
        <w:rPr>
          <w:rStyle w:val="WW8Num2z0"/>
          <w:rFonts w:ascii="Verdana" w:hAnsi="Verdana"/>
          <w:color w:val="000000"/>
          <w:sz w:val="18"/>
          <w:szCs w:val="18"/>
        </w:rPr>
        <w:t> </w:t>
      </w:r>
      <w:r>
        <w:rPr>
          <w:rStyle w:val="WW8Num3z0"/>
          <w:rFonts w:ascii="Verdana" w:hAnsi="Verdana"/>
          <w:color w:val="4682B4"/>
          <w:sz w:val="18"/>
          <w:szCs w:val="18"/>
        </w:rPr>
        <w:t>СПбГИЭУ</w:t>
      </w:r>
      <w:r>
        <w:rPr>
          <w:rFonts w:ascii="Verdana" w:hAnsi="Verdana"/>
          <w:color w:val="000000"/>
          <w:sz w:val="18"/>
          <w:szCs w:val="18"/>
        </w:rPr>
        <w:t>, 2006. — Вып. 9. — С. 113-114.</w:t>
      </w:r>
    </w:p>
    <w:p w14:paraId="1BF935B0"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П.А. Экономика / П.А.</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В.Д. Нордхаус. — М. : БИНОМ ; Лаборатория базовых знаний, 1997.</w:t>
      </w:r>
    </w:p>
    <w:p w14:paraId="428D5071"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Саркисянц</w:t>
      </w:r>
      <w:r>
        <w:rPr>
          <w:rFonts w:ascii="Verdana" w:hAnsi="Verdana"/>
          <w:color w:val="000000"/>
          <w:sz w:val="18"/>
          <w:szCs w:val="18"/>
        </w:rPr>
        <w:t>, А.Г. Методика анализа клиентской базы банка / А.Г.</w:t>
      </w:r>
      <w:r>
        <w:rPr>
          <w:rStyle w:val="WW8Num2z0"/>
          <w:rFonts w:ascii="Verdana" w:hAnsi="Verdana"/>
          <w:color w:val="000000"/>
          <w:sz w:val="18"/>
          <w:szCs w:val="18"/>
        </w:rPr>
        <w:t> </w:t>
      </w:r>
      <w:r>
        <w:rPr>
          <w:rStyle w:val="WW8Num3z0"/>
          <w:rFonts w:ascii="Verdana" w:hAnsi="Verdana"/>
          <w:color w:val="4682B4"/>
          <w:sz w:val="18"/>
          <w:szCs w:val="18"/>
        </w:rPr>
        <w:t>Саркисянц</w:t>
      </w:r>
      <w:r>
        <w:rPr>
          <w:rFonts w:ascii="Verdana" w:hAnsi="Verdana"/>
          <w:color w:val="000000"/>
          <w:sz w:val="18"/>
          <w:szCs w:val="18"/>
        </w:rPr>
        <w:t>, Д.В. Гайдунько // Финансы и кредит. — 2001. — № 16. —1. C. 10-22.</w:t>
      </w:r>
    </w:p>
    <w:p w14:paraId="4253DF09"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Сейфуллаева</w:t>
      </w:r>
      <w:r>
        <w:rPr>
          <w:rFonts w:ascii="Verdana" w:hAnsi="Verdana"/>
          <w:color w:val="000000"/>
          <w:sz w:val="18"/>
          <w:szCs w:val="18"/>
        </w:rPr>
        <w:t>, М.Э. Международный маркетинг : учеб. для студентов вузов / М.Э. Сейфуллаева. — М. : ЮНИТИ-ДАНА, 2004. — 319 с.</w:t>
      </w:r>
    </w:p>
    <w:p w14:paraId="26A029E6"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120. Сергеев, И.В. Экономика предприятия : учеб. пособие / И.В. Сергеев. —М. : Финансы и статистика, 1999.</w:t>
      </w:r>
    </w:p>
    <w:p w14:paraId="697416EC"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Синки</w:t>
      </w:r>
      <w:r>
        <w:rPr>
          <w:rFonts w:ascii="Verdana" w:hAnsi="Verdana"/>
          <w:color w:val="000000"/>
          <w:sz w:val="18"/>
          <w:szCs w:val="18"/>
        </w:rPr>
        <w:t>, Дж. Финансовый менеджмент в коммерческом банке и в</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финансовых услуг / Дж. Синки-мл. ; пер. с англ. — М. : Альпина Бизнес Букс, 2007. — 1018 с.</w:t>
      </w:r>
    </w:p>
    <w:p w14:paraId="25A048AF"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Скогорева</w:t>
      </w:r>
      <w:r>
        <w:rPr>
          <w:rFonts w:ascii="Verdana" w:hAnsi="Verdana"/>
          <w:color w:val="000000"/>
          <w:sz w:val="18"/>
          <w:szCs w:val="18"/>
        </w:rPr>
        <w:t>, А. Ребрендинг — дело, которым должны заниматься руководители и</w:t>
      </w:r>
      <w:r>
        <w:rPr>
          <w:rStyle w:val="WW8Num2z0"/>
          <w:rFonts w:ascii="Verdana" w:hAnsi="Verdana"/>
          <w:color w:val="000000"/>
          <w:sz w:val="18"/>
          <w:szCs w:val="18"/>
        </w:rPr>
        <w:t> </w:t>
      </w:r>
      <w:r>
        <w:rPr>
          <w:rStyle w:val="WW8Num3z0"/>
          <w:rFonts w:ascii="Verdana" w:hAnsi="Verdana"/>
          <w:color w:val="4682B4"/>
          <w:sz w:val="18"/>
          <w:szCs w:val="18"/>
        </w:rPr>
        <w:t>акционеры</w:t>
      </w:r>
      <w:r>
        <w:rPr>
          <w:rStyle w:val="WW8Num2z0"/>
          <w:rFonts w:ascii="Verdana" w:hAnsi="Verdana"/>
          <w:color w:val="000000"/>
          <w:sz w:val="18"/>
          <w:szCs w:val="18"/>
        </w:rPr>
        <w:t> </w:t>
      </w:r>
      <w:r>
        <w:rPr>
          <w:rFonts w:ascii="Verdana" w:hAnsi="Verdana"/>
          <w:color w:val="000000"/>
          <w:sz w:val="18"/>
          <w:szCs w:val="18"/>
        </w:rPr>
        <w:t>банков / А. Скогорева // Банковское обозрение. — 2008, —№6.</w:t>
      </w:r>
    </w:p>
    <w:p w14:paraId="11111919"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123. Скорняков, С.М. Эффективность государственных</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работ научно—производственного характера / С.М. Скорняков //</w:t>
      </w:r>
      <w:r>
        <w:rPr>
          <w:rStyle w:val="WW8Num2z0"/>
          <w:rFonts w:ascii="Verdana" w:hAnsi="Verdana"/>
          <w:color w:val="000000"/>
          <w:sz w:val="18"/>
          <w:szCs w:val="18"/>
        </w:rPr>
        <w:t> </w:t>
      </w:r>
      <w:r>
        <w:rPr>
          <w:rStyle w:val="WW8Num3z0"/>
          <w:rFonts w:ascii="Verdana" w:hAnsi="Verdana"/>
          <w:color w:val="4682B4"/>
          <w:sz w:val="18"/>
          <w:szCs w:val="18"/>
        </w:rPr>
        <w:t>Конкурсные</w:t>
      </w:r>
      <w:r>
        <w:rPr>
          <w:rStyle w:val="WW8Num2z0"/>
          <w:rFonts w:ascii="Verdana" w:hAnsi="Verdana"/>
          <w:color w:val="000000"/>
          <w:sz w:val="18"/>
          <w:szCs w:val="18"/>
        </w:rPr>
        <w:t> </w:t>
      </w:r>
      <w:r>
        <w:rPr>
          <w:rFonts w:ascii="Verdana" w:hAnsi="Verdana"/>
          <w:color w:val="000000"/>
          <w:sz w:val="18"/>
          <w:szCs w:val="18"/>
        </w:rPr>
        <w:t>торги.2003. — Прил. к № 23 (140).</w:t>
      </w:r>
    </w:p>
    <w:p w14:paraId="57FC9E69"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/А. Смит. — М.: Эксмо, 2007.</w:t>
      </w:r>
    </w:p>
    <w:p w14:paraId="1156032E"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125. Современный финансово-кредитный словарь. — М. : Наука, 2001.</w:t>
      </w:r>
    </w:p>
    <w:p w14:paraId="2BC4B7CE"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Спицын</w:t>
      </w:r>
      <w:r>
        <w:rPr>
          <w:rFonts w:ascii="Verdana" w:hAnsi="Verdana"/>
          <w:color w:val="000000"/>
          <w:sz w:val="18"/>
          <w:szCs w:val="18"/>
        </w:rPr>
        <w:t>, И.О. Маркетинг в банке / И.О. Спицын, Я.О. Спицын. — Тернополь : Тарнекс ; Писпайп, 1993. — 656 с.</w:t>
      </w:r>
    </w:p>
    <w:p w14:paraId="34CC273D"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127. Статистика : учебно-метод. комплекс / под ред. В.В.Глинского, В.Г.</w:t>
      </w:r>
      <w:r>
        <w:rPr>
          <w:rStyle w:val="WW8Num2z0"/>
          <w:rFonts w:ascii="Verdana" w:hAnsi="Verdana"/>
          <w:color w:val="000000"/>
          <w:sz w:val="18"/>
          <w:szCs w:val="18"/>
        </w:rPr>
        <w:t> </w:t>
      </w:r>
      <w:r>
        <w:rPr>
          <w:rStyle w:val="WW8Num3z0"/>
          <w:rFonts w:ascii="Verdana" w:hAnsi="Verdana"/>
          <w:color w:val="4682B4"/>
          <w:sz w:val="18"/>
          <w:szCs w:val="18"/>
        </w:rPr>
        <w:t>Ионина</w:t>
      </w:r>
      <w:r>
        <w:rPr>
          <w:rFonts w:ascii="Verdana" w:hAnsi="Verdana"/>
          <w:color w:val="000000"/>
          <w:sz w:val="18"/>
          <w:szCs w:val="18"/>
        </w:rPr>
        <w:t>, Л.К. Серга. — Новосибирск: НГУЭУ, 2009. — 204 с.</w:t>
      </w:r>
    </w:p>
    <w:p w14:paraId="170A1AFE"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128. Суворов, A.B. Сравнительный анализ показателей и оценка устойчивости и эффективности финансовой деятельности банка / A.B. Суворов // Финансы и кредит. — 2001. — № 16. — С. 2-9.</w:t>
      </w:r>
    </w:p>
    <w:p w14:paraId="79BA2EDA"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Тавасиев</w:t>
      </w:r>
      <w:r>
        <w:rPr>
          <w:rFonts w:ascii="Verdana" w:hAnsi="Verdana"/>
          <w:color w:val="000000"/>
          <w:sz w:val="18"/>
          <w:szCs w:val="18"/>
        </w:rPr>
        <w:t>, A.M. Конкуренция в банковском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России : учеб. пособие для вузов / A.M.</w:t>
      </w:r>
      <w:r>
        <w:rPr>
          <w:rStyle w:val="WW8Num2z0"/>
          <w:rFonts w:ascii="Verdana" w:hAnsi="Verdana"/>
          <w:color w:val="000000"/>
          <w:sz w:val="18"/>
          <w:szCs w:val="18"/>
        </w:rPr>
        <w:t> </w:t>
      </w:r>
      <w:r>
        <w:rPr>
          <w:rStyle w:val="WW8Num3z0"/>
          <w:rFonts w:ascii="Verdana" w:hAnsi="Verdana"/>
          <w:color w:val="4682B4"/>
          <w:sz w:val="18"/>
          <w:szCs w:val="18"/>
        </w:rPr>
        <w:t>Тавасиев</w:t>
      </w:r>
      <w:r>
        <w:rPr>
          <w:rFonts w:ascii="Verdana" w:hAnsi="Verdana"/>
          <w:color w:val="000000"/>
          <w:sz w:val="18"/>
          <w:szCs w:val="18"/>
        </w:rPr>
        <w:t>, Н.М. Ребельский ; под ред. A.M.</w:t>
      </w:r>
      <w:r>
        <w:rPr>
          <w:rStyle w:val="WW8Num2z0"/>
          <w:rFonts w:ascii="Verdana" w:hAnsi="Verdana"/>
          <w:color w:val="000000"/>
          <w:sz w:val="18"/>
          <w:szCs w:val="18"/>
        </w:rPr>
        <w:t> </w:t>
      </w:r>
      <w:r>
        <w:rPr>
          <w:rStyle w:val="WW8Num3z0"/>
          <w:rFonts w:ascii="Verdana" w:hAnsi="Verdana"/>
          <w:color w:val="4682B4"/>
          <w:sz w:val="18"/>
          <w:szCs w:val="18"/>
        </w:rPr>
        <w:t>Тавасиева</w:t>
      </w:r>
      <w:r>
        <w:rPr>
          <w:rFonts w:ascii="Verdana" w:hAnsi="Verdana"/>
          <w:color w:val="000000"/>
          <w:sz w:val="18"/>
          <w:szCs w:val="18"/>
        </w:rPr>
        <w:t>.</w:t>
      </w:r>
    </w:p>
    <w:p w14:paraId="76A46451"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130. М. : ЮНИТИ-ДАНА, 2001. — 304 с.</w:t>
      </w:r>
    </w:p>
    <w:p w14:paraId="1BA972D6"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131. Тарасова, Г.М.</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система России, ее развитие и становление : автореф. дис. . д-ра экон. наук / Г.М. Тарасова. —Новосибирск, 2002.</w:t>
      </w:r>
    </w:p>
    <w:p w14:paraId="4EA73583"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132. Управление деятельностью коммерческого банка (банковский менеджмент) / под ред.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 М. : Юристъ, 2003. — 688 с.</w:t>
      </w:r>
    </w:p>
    <w:p w14:paraId="7FBCBE26"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133.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 учеб. для вузов / под ред. Т.Ю.</w:t>
      </w:r>
      <w:r>
        <w:rPr>
          <w:rStyle w:val="WW8Num2z0"/>
          <w:rFonts w:ascii="Verdana" w:hAnsi="Verdana"/>
          <w:color w:val="000000"/>
          <w:sz w:val="18"/>
          <w:szCs w:val="18"/>
        </w:rPr>
        <w:t> </w:t>
      </w:r>
      <w:r>
        <w:rPr>
          <w:rStyle w:val="WW8Num3z0"/>
          <w:rFonts w:ascii="Verdana" w:hAnsi="Verdana"/>
          <w:color w:val="4682B4"/>
          <w:sz w:val="18"/>
          <w:szCs w:val="18"/>
        </w:rPr>
        <w:t>Базарова</w:t>
      </w:r>
      <w:r>
        <w:rPr>
          <w:rFonts w:ascii="Verdana" w:hAnsi="Verdana"/>
          <w:color w:val="000000"/>
          <w:sz w:val="18"/>
          <w:szCs w:val="18"/>
        </w:rPr>
        <w:t>, Б.Л. Еремина. — 2-е изд., перераб. и доп. — М. : ЮНИТИ, 2005.</w:t>
      </w:r>
    </w:p>
    <w:p w14:paraId="06D7B6A9"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Фасхиев</w:t>
      </w:r>
      <w:r>
        <w:rPr>
          <w:rFonts w:ascii="Verdana" w:hAnsi="Verdana"/>
          <w:color w:val="000000"/>
          <w:sz w:val="18"/>
          <w:szCs w:val="18"/>
        </w:rPr>
        <w:t>, Х.А. Анализ методов оценки качества и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грузовых</w:t>
      </w:r>
      <w:r>
        <w:rPr>
          <w:rStyle w:val="WW8Num2z0"/>
          <w:rFonts w:ascii="Verdana" w:hAnsi="Verdana"/>
          <w:color w:val="000000"/>
          <w:sz w:val="18"/>
          <w:szCs w:val="18"/>
        </w:rPr>
        <w:t> </w:t>
      </w:r>
      <w:r>
        <w:rPr>
          <w:rFonts w:ascii="Verdana" w:hAnsi="Verdana"/>
          <w:color w:val="000000"/>
          <w:sz w:val="18"/>
          <w:szCs w:val="18"/>
        </w:rPr>
        <w:t>автомобилей / Х.А. Фасхиев // Методы менеджмента качества. — 2001. — № 3.</w:t>
      </w:r>
    </w:p>
    <w:p w14:paraId="1C8738CE"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Фасхиев</w:t>
      </w:r>
      <w:r>
        <w:rPr>
          <w:rFonts w:ascii="Verdana" w:hAnsi="Verdana"/>
          <w:color w:val="000000"/>
          <w:sz w:val="18"/>
          <w:szCs w:val="18"/>
        </w:rPr>
        <w:t>, Х.А. Оценка уровня конкурентоспособности грузовых автомобилей и их двигателей / Х.А. Фасхиев, A.B.</w:t>
      </w:r>
      <w:r>
        <w:rPr>
          <w:rStyle w:val="WW8Num2z0"/>
          <w:rFonts w:ascii="Verdana" w:hAnsi="Verdana"/>
          <w:color w:val="000000"/>
          <w:sz w:val="18"/>
          <w:szCs w:val="18"/>
        </w:rPr>
        <w:t> </w:t>
      </w:r>
      <w:r>
        <w:rPr>
          <w:rStyle w:val="WW8Num3z0"/>
          <w:rFonts w:ascii="Verdana" w:hAnsi="Verdana"/>
          <w:color w:val="4682B4"/>
          <w:sz w:val="18"/>
          <w:szCs w:val="18"/>
        </w:rPr>
        <w:t>Крахмалева</w:t>
      </w:r>
      <w:r>
        <w:rPr>
          <w:rStyle w:val="WW8Num2z0"/>
          <w:rFonts w:ascii="Verdana" w:hAnsi="Verdana"/>
          <w:color w:val="000000"/>
          <w:sz w:val="18"/>
          <w:szCs w:val="18"/>
        </w:rPr>
        <w:t> </w:t>
      </w:r>
      <w:r>
        <w:rPr>
          <w:rFonts w:ascii="Verdana" w:hAnsi="Verdana"/>
          <w:color w:val="000000"/>
          <w:sz w:val="18"/>
          <w:szCs w:val="18"/>
        </w:rPr>
        <w:t>// Маркетинг в России и за рубежом. — 2004. — № 5. — С. 3-17.</w:t>
      </w:r>
    </w:p>
    <w:p w14:paraId="0A9AEE49"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Фасхиев</w:t>
      </w:r>
      <w:r>
        <w:rPr>
          <w:rFonts w:ascii="Verdana" w:hAnsi="Verdana"/>
          <w:color w:val="000000"/>
          <w:sz w:val="18"/>
          <w:szCs w:val="18"/>
        </w:rPr>
        <w:t>, Х.А. Как измерить конкурентоспособность предприятия? / Х.А. Фасхиев, Е.В.</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 Маркетинг в России и за рубежом. — 2003. — № 4, —С. 53-68.</w:t>
      </w:r>
    </w:p>
    <w:p w14:paraId="74B429E1"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P.A. Стратегический маркетинг : учеб. для вузов / P.A. Фатхутдинов. — М. : Бизнес-школа «Интел-Синтез», 2000. — 610 с.</w:t>
      </w:r>
    </w:p>
    <w:p w14:paraId="3EB781E4"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138. Фатхутдинов, P.A.</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 учеб. для вузов / P.A. Фатхутдинов. — 3-е изд. — М. : Бизнес-школа «Интел-Синтез», 1999. — 416 с.</w:t>
      </w:r>
    </w:p>
    <w:p w14:paraId="20FEEA10"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139. Фатхутдинов, P.A. Конкурентоспособность: Россия и мир / P.A. Фатхутдинов. — М. : Экономика, 2005.</w:t>
      </w:r>
    </w:p>
    <w:p w14:paraId="6E66204E"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140. Фатхутдинов, P.A. Конкурентоспособность: экономика, стратегия, управление : учеб. / P.A. Фатхутдинов. — М.: ИНФРА-М, 2000.</w:t>
      </w:r>
    </w:p>
    <w:p w14:paraId="5EF24EE3"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141. Фатхутдинов, P.A. Управление конкурентоспособностью организации : учеб. пособие / P.A. Фатхутдинов. — М. : Эксмо, 2004.</w:t>
      </w:r>
    </w:p>
    <w:p w14:paraId="10C952BA"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142. Фатхутдинов, P.A. Стратегический маркетинг : учеб.к для вузов / P.A. Фатхутдинов. — СПб. : Питер, 2003. — 346 с.</w:t>
      </w:r>
    </w:p>
    <w:p w14:paraId="16777181"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Фейгенбаум</w:t>
      </w:r>
      <w:r>
        <w:rPr>
          <w:rFonts w:ascii="Verdana" w:hAnsi="Verdana"/>
          <w:color w:val="000000"/>
          <w:sz w:val="18"/>
          <w:szCs w:val="18"/>
        </w:rPr>
        <w:t>, А. Контроль качества продукции / А. Фейгенбаум ; пер. с англ. под научн. ред. A.B.</w:t>
      </w:r>
      <w:r>
        <w:rPr>
          <w:rStyle w:val="WW8Num2z0"/>
          <w:rFonts w:ascii="Verdana" w:hAnsi="Verdana"/>
          <w:color w:val="000000"/>
          <w:sz w:val="18"/>
          <w:szCs w:val="18"/>
        </w:rPr>
        <w:t> </w:t>
      </w:r>
      <w:r>
        <w:rPr>
          <w:rStyle w:val="WW8Num3z0"/>
          <w:rFonts w:ascii="Verdana" w:hAnsi="Verdana"/>
          <w:color w:val="4682B4"/>
          <w:sz w:val="18"/>
          <w:szCs w:val="18"/>
        </w:rPr>
        <w:t>Гличева</w:t>
      </w:r>
      <w:r>
        <w:rPr>
          <w:rFonts w:ascii="Verdana" w:hAnsi="Verdana"/>
          <w:color w:val="000000"/>
          <w:sz w:val="18"/>
          <w:szCs w:val="18"/>
        </w:rPr>
        <w:t>. — М. : Экономика, 1994.</w:t>
      </w:r>
    </w:p>
    <w:p w14:paraId="7F4A23B9"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144. Фетисов, Г.Г. Устойчивость коммерческого банка и</w:t>
      </w:r>
      <w:r>
        <w:rPr>
          <w:rStyle w:val="WW8Num2z0"/>
          <w:rFonts w:ascii="Verdana" w:hAnsi="Verdana"/>
          <w:color w:val="000000"/>
          <w:sz w:val="18"/>
          <w:szCs w:val="18"/>
        </w:rPr>
        <w:t> </w:t>
      </w:r>
      <w:r>
        <w:rPr>
          <w:rStyle w:val="WW8Num3z0"/>
          <w:rFonts w:ascii="Verdana" w:hAnsi="Verdana"/>
          <w:color w:val="4682B4"/>
          <w:sz w:val="18"/>
          <w:szCs w:val="18"/>
        </w:rPr>
        <w:t>рейтинговые</w:t>
      </w:r>
      <w:r>
        <w:rPr>
          <w:rStyle w:val="WW8Num2z0"/>
          <w:rFonts w:ascii="Verdana" w:hAnsi="Verdana"/>
          <w:color w:val="000000"/>
          <w:sz w:val="18"/>
          <w:szCs w:val="18"/>
        </w:rPr>
        <w:t> </w:t>
      </w:r>
      <w:r>
        <w:rPr>
          <w:rFonts w:ascii="Verdana" w:hAnsi="Verdana"/>
          <w:color w:val="000000"/>
          <w:sz w:val="18"/>
          <w:szCs w:val="18"/>
        </w:rPr>
        <w:t>системы ее оценки / Г.Г. Фетисов. — М. : Финансы и статистика, 1999. — 168 с.</w:t>
      </w:r>
    </w:p>
    <w:p w14:paraId="5A496372"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145. Харрингтон, Дж. Совершенствование управления процессами / Дж. Харрингтон ; пер. с англ. — М. :</w:t>
      </w:r>
      <w:r>
        <w:rPr>
          <w:rStyle w:val="WW8Num2z0"/>
          <w:rFonts w:ascii="Verdana" w:hAnsi="Verdana"/>
          <w:color w:val="000000"/>
          <w:sz w:val="18"/>
          <w:szCs w:val="18"/>
        </w:rPr>
        <w:t> </w:t>
      </w:r>
      <w:r>
        <w:rPr>
          <w:rStyle w:val="WW8Num3z0"/>
          <w:rFonts w:ascii="Verdana" w:hAnsi="Verdana"/>
          <w:color w:val="4682B4"/>
          <w:sz w:val="18"/>
          <w:szCs w:val="18"/>
        </w:rPr>
        <w:t>РИА</w:t>
      </w:r>
      <w:r>
        <w:rPr>
          <w:rFonts w:ascii="Verdana" w:hAnsi="Verdana"/>
          <w:color w:val="000000"/>
          <w:sz w:val="18"/>
          <w:szCs w:val="18"/>
        </w:rPr>
        <w:t>, 2006.</w:t>
      </w:r>
    </w:p>
    <w:p w14:paraId="4C78F457"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Хруцкий</w:t>
      </w:r>
      <w:r>
        <w:rPr>
          <w:rFonts w:ascii="Verdana" w:hAnsi="Verdana"/>
          <w:color w:val="000000"/>
          <w:sz w:val="18"/>
          <w:szCs w:val="18"/>
        </w:rPr>
        <w:t>, В.Е. Современный маркетинг: Настольная книга по исследованию рынка : учеб. пособие / В.Е.</w:t>
      </w:r>
      <w:r>
        <w:rPr>
          <w:rStyle w:val="WW8Num2z0"/>
          <w:rFonts w:ascii="Verdana" w:hAnsi="Verdana"/>
          <w:color w:val="000000"/>
          <w:sz w:val="18"/>
          <w:szCs w:val="18"/>
        </w:rPr>
        <w:t> </w:t>
      </w:r>
      <w:r>
        <w:rPr>
          <w:rStyle w:val="WW8Num3z0"/>
          <w:rFonts w:ascii="Verdana" w:hAnsi="Verdana"/>
          <w:color w:val="4682B4"/>
          <w:sz w:val="18"/>
          <w:szCs w:val="18"/>
        </w:rPr>
        <w:t>Хруцкий</w:t>
      </w:r>
      <w:r>
        <w:rPr>
          <w:rFonts w:ascii="Verdana" w:hAnsi="Verdana"/>
          <w:color w:val="000000"/>
          <w:sz w:val="18"/>
          <w:szCs w:val="18"/>
        </w:rPr>
        <w:t>, И.В. Корнеева. — 3-е изд., перераб. и доп. — М. : Финансы и статистика, 2003. — 560 с.</w:t>
      </w:r>
    </w:p>
    <w:p w14:paraId="574284F9"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Чемберлин</w:t>
      </w:r>
      <w:r>
        <w:rPr>
          <w:rStyle w:val="WW8Num2z0"/>
          <w:rFonts w:ascii="Verdana" w:hAnsi="Verdana"/>
          <w:color w:val="000000"/>
          <w:sz w:val="18"/>
          <w:szCs w:val="18"/>
        </w:rPr>
        <w:t> </w:t>
      </w:r>
      <w:r>
        <w:rPr>
          <w:rFonts w:ascii="Verdana" w:hAnsi="Verdana"/>
          <w:color w:val="000000"/>
          <w:sz w:val="18"/>
          <w:szCs w:val="18"/>
        </w:rPr>
        <w:t>Э. Теория монополистической конкуренции (Реориентация теории стоимости) / Э. Чемберлин. — М.: Экономика, 1996.</w:t>
      </w:r>
    </w:p>
    <w:p w14:paraId="2DF4165B"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148. Шевчук, Д. Управление качеством как фактор успеха предприятия в конкурентной борьбе / Д. Шевчук // Финансовая газета. Региональный выпуск.2009, —№28-29.</w:t>
      </w:r>
    </w:p>
    <w:p w14:paraId="080A68FE"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149. Экономическая стратегия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учеб. пособие / под ред. А.П.</w:t>
      </w:r>
      <w:r>
        <w:rPr>
          <w:rStyle w:val="WW8Num2z0"/>
          <w:rFonts w:ascii="Verdana" w:hAnsi="Verdana"/>
          <w:color w:val="000000"/>
          <w:sz w:val="18"/>
          <w:szCs w:val="18"/>
        </w:rPr>
        <w:t> </w:t>
      </w:r>
      <w:r>
        <w:rPr>
          <w:rStyle w:val="WW8Num3z0"/>
          <w:rFonts w:ascii="Verdana" w:hAnsi="Verdana"/>
          <w:color w:val="4682B4"/>
          <w:sz w:val="18"/>
          <w:szCs w:val="18"/>
        </w:rPr>
        <w:t>Градова</w:t>
      </w:r>
      <w:r>
        <w:rPr>
          <w:rFonts w:ascii="Verdana" w:hAnsi="Verdana"/>
          <w:color w:val="000000"/>
          <w:sz w:val="18"/>
          <w:szCs w:val="18"/>
        </w:rPr>
        <w:t>. — 4-е изд., перераб. — СПб. : Специальная литература, 2003.</w:t>
      </w:r>
    </w:p>
    <w:p w14:paraId="126A9A23"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150. Эффективность стратегии фирмы : учеб. пособие / под ред. А.П. Градова. — СПб. : Специальная литература, 2006.</w:t>
      </w:r>
    </w:p>
    <w:p w14:paraId="1EA7FD98"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Юданов</w:t>
      </w:r>
      <w:r>
        <w:rPr>
          <w:rFonts w:ascii="Verdana" w:hAnsi="Verdana"/>
          <w:color w:val="000000"/>
          <w:sz w:val="18"/>
          <w:szCs w:val="18"/>
        </w:rPr>
        <w:t>, А.Ю. Конкуренция: теория и практика : учебно-практ. пособие / А.Ю. Юданов. — 3-е изд., испр. и доп. — М. : Гном и Д, 2001. — 304 с.</w:t>
      </w:r>
    </w:p>
    <w:p w14:paraId="2DB871A2"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152. Юданов, А.Ю. Конкуренция: теория и практика : учебно-практ. пособие / А.Ю. Юданов. — 2-е изд., испр. и доп. —М. : Гном-Пресс, 1998.</w:t>
      </w:r>
    </w:p>
    <w:p w14:paraId="17EC1D49"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153. Яшин, Н.С. Исследование конкурентоспособности промышленного предприятия : автореф. дис. . д-ра экон. наук / Н.С.Яшин. — Саратов, 1997.36 с.</w:t>
      </w:r>
    </w:p>
    <w:p w14:paraId="582C2D4B" w14:textId="77777777" w:rsidR="007E184D" w:rsidRPr="007E184D" w:rsidRDefault="007E184D" w:rsidP="007E184D">
      <w:pPr>
        <w:pStyle w:val="WW8Num1z2"/>
        <w:shd w:val="clear" w:color="auto" w:fill="F7F7F7"/>
        <w:spacing w:after="0"/>
        <w:rPr>
          <w:rFonts w:ascii="Verdana" w:hAnsi="Verdana"/>
          <w:color w:val="000000"/>
          <w:sz w:val="18"/>
          <w:szCs w:val="18"/>
          <w:lang w:val="en-US"/>
        </w:rPr>
      </w:pPr>
      <w:r w:rsidRPr="007E184D">
        <w:rPr>
          <w:rFonts w:ascii="Verdana" w:hAnsi="Verdana"/>
          <w:color w:val="000000"/>
          <w:sz w:val="18"/>
          <w:szCs w:val="18"/>
          <w:lang w:val="en-US"/>
        </w:rPr>
        <w:t>154. Jacot, J.H. Croissance économique et fluctuations conjoncturelles / J.H. Jacot. — Presses Universitaires de Lyon, 1976.</w:t>
      </w:r>
    </w:p>
    <w:p w14:paraId="31D283CB" w14:textId="77777777" w:rsidR="007E184D" w:rsidRPr="007E184D" w:rsidRDefault="007E184D" w:rsidP="007E184D">
      <w:pPr>
        <w:pStyle w:val="WW8Num1z2"/>
        <w:shd w:val="clear" w:color="auto" w:fill="F7F7F7"/>
        <w:spacing w:after="0"/>
        <w:rPr>
          <w:rFonts w:ascii="Verdana" w:hAnsi="Verdana"/>
          <w:color w:val="000000"/>
          <w:sz w:val="18"/>
          <w:szCs w:val="18"/>
          <w:lang w:val="en-US"/>
        </w:rPr>
      </w:pPr>
      <w:r w:rsidRPr="007E184D">
        <w:rPr>
          <w:rFonts w:ascii="Verdana" w:hAnsi="Verdana"/>
          <w:color w:val="000000"/>
          <w:sz w:val="18"/>
          <w:szCs w:val="18"/>
          <w:lang w:val="en-US"/>
        </w:rPr>
        <w:t>155. Juran, J. Quality Control Handbook / J. Juran. — New York : McGraw Hill, 1988.</w:t>
      </w:r>
    </w:p>
    <w:p w14:paraId="7416CBA6" w14:textId="77777777" w:rsidR="007E184D" w:rsidRPr="007E184D" w:rsidRDefault="007E184D" w:rsidP="007E184D">
      <w:pPr>
        <w:pStyle w:val="WW8Num1z2"/>
        <w:shd w:val="clear" w:color="auto" w:fill="F7F7F7"/>
        <w:spacing w:after="0"/>
        <w:rPr>
          <w:rFonts w:ascii="Verdana" w:hAnsi="Verdana"/>
          <w:color w:val="000000"/>
          <w:sz w:val="18"/>
          <w:szCs w:val="18"/>
          <w:lang w:val="en-US"/>
        </w:rPr>
      </w:pPr>
      <w:r w:rsidRPr="007E184D">
        <w:rPr>
          <w:rFonts w:ascii="Verdana" w:hAnsi="Verdana"/>
          <w:color w:val="000000"/>
          <w:sz w:val="18"/>
          <w:szCs w:val="18"/>
          <w:lang w:val="en-US"/>
        </w:rPr>
        <w:t>156. The Global Competitiveness Report 2000. World Economic Forum. — NY : Oxford University Press, 2000.</w:t>
      </w:r>
    </w:p>
    <w:p w14:paraId="298F9565"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157. Методика оценки рейтинга кредитоспособности банка Электронный ресурс. — Режим доступа : http://www.raexpert.ru/ratings/ bankcredit/method</w:t>
      </w:r>
    </w:p>
    <w:p w14:paraId="0463015D"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158. Модель</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рейтинга Банкир.Ру Электронный ресурс. — Режим доступа : http://www.bankir.ru</w:t>
      </w:r>
    </w:p>
    <w:p w14:paraId="6537ECB4"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159. Официальный сайт</w:t>
      </w:r>
      <w:r>
        <w:rPr>
          <w:rStyle w:val="WW8Num2z0"/>
          <w:rFonts w:ascii="Verdana" w:hAnsi="Verdana"/>
          <w:color w:val="000000"/>
          <w:sz w:val="18"/>
          <w:szCs w:val="18"/>
        </w:rPr>
        <w:t> </w:t>
      </w:r>
      <w:r>
        <w:rPr>
          <w:rStyle w:val="WW8Num3z0"/>
          <w:rFonts w:ascii="Verdana" w:hAnsi="Verdana"/>
          <w:color w:val="4682B4"/>
          <w:sz w:val="18"/>
          <w:szCs w:val="18"/>
        </w:rPr>
        <w:t>Новосибирскстата</w:t>
      </w:r>
      <w:r>
        <w:rPr>
          <w:rStyle w:val="WW8Num2z0"/>
          <w:rFonts w:ascii="Verdana" w:hAnsi="Verdana"/>
          <w:color w:val="000000"/>
          <w:sz w:val="18"/>
          <w:szCs w:val="18"/>
        </w:rPr>
        <w:t> </w:t>
      </w:r>
      <w:r>
        <w:rPr>
          <w:rFonts w:ascii="Verdana" w:hAnsi="Verdana"/>
          <w:color w:val="000000"/>
          <w:sz w:val="18"/>
          <w:szCs w:val="18"/>
        </w:rPr>
        <w:t>Электронный ресурс. — Режим доступа : http:// www.novosibstat.ru</w:t>
      </w:r>
    </w:p>
    <w:p w14:paraId="2D809DC4"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160. Официальный сайт Федеральной службы статистики Электронный ресурс. — Режим доступа : http://gks.ru</w:t>
      </w:r>
    </w:p>
    <w:p w14:paraId="3A314304"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161. Официальный сайт</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Райффайзенбанк</w:t>
      </w:r>
      <w:r>
        <w:rPr>
          <w:rFonts w:ascii="Verdana" w:hAnsi="Verdana"/>
          <w:color w:val="000000"/>
          <w:sz w:val="18"/>
          <w:szCs w:val="18"/>
        </w:rPr>
        <w:t>» Электронный ресурс. — Режим доступа : http://www.raiffeisen.ru/</w:t>
      </w:r>
    </w:p>
    <w:p w14:paraId="0EE4CFFD"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162. Официальный сайт</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«Акционерный коммерческий межрегиональный топливно-энергетический банк "</w:t>
      </w:r>
      <w:r>
        <w:rPr>
          <w:rStyle w:val="WW8Num3z0"/>
          <w:rFonts w:ascii="Verdana" w:hAnsi="Verdana"/>
          <w:color w:val="4682B4"/>
          <w:sz w:val="18"/>
          <w:szCs w:val="18"/>
        </w:rPr>
        <w:t>Межтопэнергобанк</w:t>
      </w:r>
      <w:r>
        <w:rPr>
          <w:rFonts w:ascii="Verdana" w:hAnsi="Verdana"/>
          <w:color w:val="000000"/>
          <w:sz w:val="18"/>
          <w:szCs w:val="18"/>
        </w:rPr>
        <w:t>"» Электронный ресурс. — Режим доступа : www.mteb.ru</w:t>
      </w:r>
    </w:p>
    <w:p w14:paraId="7B0BE716"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163. Официальный сайт ОАО «Банк</w:t>
      </w:r>
      <w:r>
        <w:rPr>
          <w:rStyle w:val="WW8Num2z0"/>
          <w:rFonts w:ascii="Verdana" w:hAnsi="Verdana"/>
          <w:color w:val="000000"/>
          <w:sz w:val="18"/>
          <w:szCs w:val="18"/>
        </w:rPr>
        <w:t> </w:t>
      </w:r>
      <w:r>
        <w:rPr>
          <w:rStyle w:val="WW8Num3z0"/>
          <w:rFonts w:ascii="Verdana" w:hAnsi="Verdana"/>
          <w:color w:val="4682B4"/>
          <w:sz w:val="18"/>
          <w:szCs w:val="18"/>
        </w:rPr>
        <w:t>Уралсиб</w:t>
      </w:r>
      <w:r>
        <w:rPr>
          <w:rFonts w:ascii="Verdana" w:hAnsi="Verdana"/>
          <w:color w:val="000000"/>
          <w:sz w:val="18"/>
          <w:szCs w:val="18"/>
        </w:rPr>
        <w:t>» Электронный ресурс. — Режим доступа : http://bankuralsib.ru/novosibirsk</w:t>
      </w:r>
    </w:p>
    <w:p w14:paraId="12AD3074"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164. Официальный сайт ОАО «</w:t>
      </w:r>
      <w:r>
        <w:rPr>
          <w:rStyle w:val="WW8Num3z0"/>
          <w:rFonts w:ascii="Verdana" w:hAnsi="Verdana"/>
          <w:color w:val="4682B4"/>
          <w:sz w:val="18"/>
          <w:szCs w:val="18"/>
        </w:rPr>
        <w:t>Бинбанк</w:t>
      </w:r>
      <w:r>
        <w:rPr>
          <w:rFonts w:ascii="Verdana" w:hAnsi="Verdana"/>
          <w:color w:val="000000"/>
          <w:sz w:val="18"/>
          <w:szCs w:val="18"/>
        </w:rPr>
        <w:t>» Электронный ресурс. — Режим доступа : http://www.binbank.ru/</w:t>
      </w:r>
    </w:p>
    <w:p w14:paraId="1928968E"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165. Официальный сайт ОАО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банк "Акцепт"» Электронный ресурс. — Режим доступа : http://www.akcept.ru/</w:t>
      </w:r>
    </w:p>
    <w:p w14:paraId="452472D8"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166. Официальный сайт ОАО «</w:t>
      </w:r>
      <w:r>
        <w:rPr>
          <w:rStyle w:val="WW8Num3z0"/>
          <w:rFonts w:ascii="Verdana" w:hAnsi="Verdana"/>
          <w:color w:val="4682B4"/>
          <w:sz w:val="18"/>
          <w:szCs w:val="18"/>
        </w:rPr>
        <w:t>МДМ Банк</w:t>
      </w:r>
      <w:r>
        <w:rPr>
          <w:rFonts w:ascii="Verdana" w:hAnsi="Verdana"/>
          <w:color w:val="000000"/>
          <w:sz w:val="18"/>
          <w:szCs w:val="18"/>
        </w:rPr>
        <w:t>» Электронный ресурс. — Режим доступа : www.mdm.ru</w:t>
      </w:r>
    </w:p>
    <w:p w14:paraId="22569738"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167. Официальный сайт ОАО «Русь-Банк» Электронный ресурс. — Режим доступа : http://www.russbank.ru</w:t>
      </w:r>
    </w:p>
    <w:p w14:paraId="6EF41582"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168. Официальный сайт</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«Коммерческий банк "Юниаструм Банк"» Электронный ресурс. — Режим доступа : http://www.uniastrum.ru/novosibirsk/</w:t>
      </w:r>
    </w:p>
    <w:p w14:paraId="24EA1816"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169. Официальный сайт</w:t>
      </w:r>
      <w:r>
        <w:rPr>
          <w:rStyle w:val="WW8Num2z0"/>
          <w:rFonts w:ascii="Verdana" w:hAnsi="Verdana"/>
          <w:color w:val="000000"/>
          <w:sz w:val="18"/>
          <w:szCs w:val="18"/>
        </w:rPr>
        <w:t> </w:t>
      </w:r>
      <w:r>
        <w:rPr>
          <w:rStyle w:val="WW8Num3z0"/>
          <w:rFonts w:ascii="Verdana" w:hAnsi="Verdana"/>
          <w:color w:val="4682B4"/>
          <w:sz w:val="18"/>
          <w:szCs w:val="18"/>
        </w:rPr>
        <w:t>АКБ</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МОСОБЛБАНК</w:t>
      </w:r>
      <w:r>
        <w:rPr>
          <w:rFonts w:ascii="Verdana" w:hAnsi="Verdana"/>
          <w:color w:val="000000"/>
          <w:sz w:val="18"/>
          <w:szCs w:val="18"/>
        </w:rPr>
        <w:t>» ОАО Электронный ресурс. —Режим доступа : http://www.mosoblbank.ru</w:t>
      </w:r>
    </w:p>
    <w:p w14:paraId="43AAC135"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170. Официальный сайт ОАО «Новосибирский социальный коммерческий банк "Левобережный"» Электронный ресурс. — Режим доступа : http://www.nskbl.ru/</w:t>
      </w:r>
    </w:p>
    <w:p w14:paraId="08C2F775"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171. Официальный сайт ОАО «</w:t>
      </w:r>
      <w:r>
        <w:rPr>
          <w:rStyle w:val="WW8Num3z0"/>
          <w:rFonts w:ascii="Verdana" w:hAnsi="Verdana"/>
          <w:color w:val="4682B4"/>
          <w:sz w:val="18"/>
          <w:szCs w:val="18"/>
        </w:rPr>
        <w:t>Сбербанк</w:t>
      </w:r>
      <w:r>
        <w:rPr>
          <w:rStyle w:val="WW8Num2z0"/>
          <w:rFonts w:ascii="Verdana" w:hAnsi="Verdana"/>
          <w:color w:val="000000"/>
          <w:sz w:val="18"/>
          <w:szCs w:val="18"/>
        </w:rPr>
        <w:t> </w:t>
      </w:r>
      <w:r>
        <w:rPr>
          <w:rFonts w:ascii="Verdana" w:hAnsi="Verdana"/>
          <w:color w:val="000000"/>
          <w:sz w:val="18"/>
          <w:szCs w:val="18"/>
        </w:rPr>
        <w:t>России» Электронный ресурс.</w:t>
      </w:r>
    </w:p>
    <w:p w14:paraId="3A9BF7E1"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172. Режим доступа : www.sbrf.ru</w:t>
      </w:r>
    </w:p>
    <w:p w14:paraId="0C814B4F"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173. Официальный сайт Федеральной службы статистики Электронный ресурс. — Режим доступа : http://gks.ru</w:t>
      </w:r>
    </w:p>
    <w:p w14:paraId="5732BDA3"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174. Официальный сайт ОАО Ханты-Мансийский Банк Электронный ресурс. — Режим доступа : www.khmb.ru</w:t>
      </w:r>
    </w:p>
    <w:p w14:paraId="50A1E8EF"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175. Официальный сайт ЦБ РФ Электронный ресурс. — Режим доступа : http://www.cbr.ru</w:t>
      </w:r>
    </w:p>
    <w:p w14:paraId="6E72070B"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агентства Banks-rate Электронный ресурс. — Режим доступа : http://www.banks-rate.ru</w:t>
      </w:r>
    </w:p>
    <w:p w14:paraId="27851241"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177. Теория конкуренции проф.</w:t>
      </w:r>
      <w:r>
        <w:rPr>
          <w:rStyle w:val="WW8Num2z0"/>
          <w:rFonts w:ascii="Verdana" w:hAnsi="Verdana"/>
          <w:color w:val="000000"/>
          <w:sz w:val="18"/>
          <w:szCs w:val="18"/>
        </w:rPr>
        <w:t> </w:t>
      </w:r>
      <w:r>
        <w:rPr>
          <w:rStyle w:val="WW8Num3z0"/>
          <w:rFonts w:ascii="Verdana" w:hAnsi="Verdana"/>
          <w:color w:val="4682B4"/>
          <w:sz w:val="18"/>
          <w:szCs w:val="18"/>
        </w:rPr>
        <w:t>Светунькова</w:t>
      </w:r>
      <w:r>
        <w:rPr>
          <w:rStyle w:val="WW8Num2z0"/>
          <w:rFonts w:ascii="Verdana" w:hAnsi="Verdana"/>
          <w:color w:val="000000"/>
          <w:sz w:val="18"/>
          <w:szCs w:val="18"/>
        </w:rPr>
        <w:t> </w:t>
      </w:r>
      <w:r>
        <w:rPr>
          <w:rFonts w:ascii="Verdana" w:hAnsi="Verdana"/>
          <w:color w:val="000000"/>
          <w:sz w:val="18"/>
          <w:szCs w:val="18"/>
        </w:rPr>
        <w:t>С.Г. Электронный ресурс.</w:t>
      </w:r>
    </w:p>
    <w:p w14:paraId="371A18C3" w14:textId="77777777" w:rsidR="007E184D" w:rsidRDefault="007E184D" w:rsidP="007E184D">
      <w:pPr>
        <w:pStyle w:val="WW8Num1z2"/>
        <w:shd w:val="clear" w:color="auto" w:fill="F7F7F7"/>
        <w:spacing w:after="0"/>
        <w:rPr>
          <w:rFonts w:ascii="Verdana" w:hAnsi="Verdana"/>
          <w:color w:val="000000"/>
          <w:sz w:val="18"/>
          <w:szCs w:val="18"/>
        </w:rPr>
      </w:pPr>
      <w:r>
        <w:rPr>
          <w:rFonts w:ascii="Verdana" w:hAnsi="Verdana"/>
          <w:color w:val="000000"/>
          <w:sz w:val="18"/>
          <w:szCs w:val="18"/>
        </w:rPr>
        <w:t>178. Режим доступа : http://sergey.svetunkov.ru/economics/ competition/ев «1. И 03ю л н о о я ю о о о с о о н яи а.</w:t>
      </w:r>
    </w:p>
    <w:p w14:paraId="31D52B2A" w14:textId="25AF79A3" w:rsidR="001757B5" w:rsidRPr="007E184D" w:rsidRDefault="007E184D" w:rsidP="007E184D">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7E184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00737" w14:textId="77777777" w:rsidR="00ED0D55" w:rsidRDefault="00ED0D55">
      <w:pPr>
        <w:spacing w:after="0" w:line="240" w:lineRule="auto"/>
      </w:pPr>
      <w:r>
        <w:separator/>
      </w:r>
    </w:p>
  </w:endnote>
  <w:endnote w:type="continuationSeparator" w:id="0">
    <w:p w14:paraId="6D7E3CD8" w14:textId="77777777" w:rsidR="00ED0D55" w:rsidRDefault="00ED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5A353" w14:textId="77777777" w:rsidR="00ED0D55" w:rsidRDefault="00ED0D55">
      <w:pPr>
        <w:spacing w:after="0" w:line="240" w:lineRule="auto"/>
      </w:pPr>
      <w:r>
        <w:separator/>
      </w:r>
    </w:p>
  </w:footnote>
  <w:footnote w:type="continuationSeparator" w:id="0">
    <w:p w14:paraId="4345121C" w14:textId="77777777" w:rsidR="00ED0D55" w:rsidRDefault="00ED0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0D55"/>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14</Pages>
  <Words>6842</Words>
  <Characters>39004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66</cp:revision>
  <cp:lastPrinted>2009-02-06T05:36:00Z</cp:lastPrinted>
  <dcterms:created xsi:type="dcterms:W3CDTF">2016-12-16T14:44:00Z</dcterms:created>
  <dcterms:modified xsi:type="dcterms:W3CDTF">2017-01-03T14:25:00Z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