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D84FCE" w:rsidRPr="002662BF" w:rsidRDefault="00D84FCE" w:rsidP="00D84FCE">
      <w:pPr>
        <w:spacing w:line="360" w:lineRule="auto"/>
        <w:jc w:val="center"/>
        <w:rPr>
          <w:sz w:val="28"/>
          <w:szCs w:val="28"/>
          <w:lang w:val="uk-UA"/>
        </w:rPr>
      </w:pPr>
      <w:bookmarkStart w:id="0" w:name="_Hlt522973996"/>
      <w:bookmarkEnd w:id="0"/>
      <w:r w:rsidRPr="002662BF">
        <w:rPr>
          <w:sz w:val="28"/>
          <w:szCs w:val="28"/>
          <w:lang w:val="uk-UA"/>
        </w:rPr>
        <w:t>МІНІСТЕРСТВО ОХОРОНИ ЗДОРОВ’Я УКРАЇНИ</w:t>
      </w:r>
    </w:p>
    <w:p w:rsidR="00D84FCE" w:rsidRPr="002662BF" w:rsidRDefault="00D84FCE" w:rsidP="00D84FCE">
      <w:pPr>
        <w:spacing w:line="360" w:lineRule="auto"/>
        <w:jc w:val="center"/>
        <w:rPr>
          <w:sz w:val="28"/>
          <w:szCs w:val="28"/>
          <w:lang w:val="uk-UA"/>
        </w:rPr>
      </w:pPr>
      <w:r w:rsidRPr="002662BF">
        <w:rPr>
          <w:sz w:val="28"/>
          <w:szCs w:val="28"/>
          <w:lang w:val="uk-UA"/>
        </w:rPr>
        <w:t>ЛУГАНСЬКИЙ ДЕРЖАВНИЙ МЕДИЧНИЙ УНІВЕРСИТЕТ</w:t>
      </w:r>
    </w:p>
    <w:p w:rsidR="00D84FCE" w:rsidRPr="002662BF" w:rsidRDefault="00D84FCE" w:rsidP="00D84FCE">
      <w:pPr>
        <w:spacing w:line="360" w:lineRule="auto"/>
        <w:jc w:val="center"/>
        <w:rPr>
          <w:sz w:val="28"/>
          <w:szCs w:val="28"/>
          <w:lang w:val="uk-UA"/>
        </w:rPr>
      </w:pPr>
    </w:p>
    <w:p w:rsidR="00D84FCE" w:rsidRPr="002662BF" w:rsidRDefault="00D84FCE" w:rsidP="00D84FCE">
      <w:pPr>
        <w:spacing w:line="360" w:lineRule="auto"/>
        <w:jc w:val="center"/>
        <w:rPr>
          <w:sz w:val="28"/>
          <w:szCs w:val="28"/>
          <w:lang w:val="uk-UA"/>
        </w:rPr>
      </w:pPr>
    </w:p>
    <w:p w:rsidR="00D84FCE" w:rsidRPr="002662BF" w:rsidRDefault="00D84FCE" w:rsidP="00D84FCE">
      <w:pPr>
        <w:spacing w:line="360" w:lineRule="auto"/>
        <w:jc w:val="center"/>
        <w:rPr>
          <w:sz w:val="28"/>
          <w:szCs w:val="28"/>
          <w:lang w:val="uk-UA"/>
        </w:rPr>
      </w:pPr>
    </w:p>
    <w:p w:rsidR="00D84FCE" w:rsidRPr="002662BF" w:rsidRDefault="00D84FCE" w:rsidP="00D84FCE">
      <w:pPr>
        <w:spacing w:line="360" w:lineRule="auto"/>
        <w:jc w:val="right"/>
        <w:rPr>
          <w:sz w:val="28"/>
          <w:szCs w:val="28"/>
          <w:lang w:val="uk-UA"/>
        </w:rPr>
      </w:pPr>
      <w:r w:rsidRPr="002662BF">
        <w:rPr>
          <w:sz w:val="28"/>
          <w:szCs w:val="28"/>
          <w:lang w:val="uk-UA"/>
        </w:rPr>
        <w:t>На правах рукопису</w:t>
      </w:r>
    </w:p>
    <w:p w:rsidR="00D84FCE" w:rsidRPr="002662BF" w:rsidRDefault="00D84FCE" w:rsidP="00D84FCE">
      <w:pPr>
        <w:spacing w:line="360" w:lineRule="auto"/>
        <w:jc w:val="right"/>
        <w:rPr>
          <w:sz w:val="28"/>
          <w:szCs w:val="28"/>
          <w:lang w:val="uk-UA"/>
        </w:rPr>
      </w:pPr>
    </w:p>
    <w:p w:rsidR="00D84FCE" w:rsidRPr="002662BF" w:rsidRDefault="00D84FCE" w:rsidP="00D84FCE">
      <w:pPr>
        <w:spacing w:line="360" w:lineRule="auto"/>
        <w:jc w:val="center"/>
        <w:rPr>
          <w:sz w:val="28"/>
          <w:szCs w:val="28"/>
          <w:lang w:val="uk-UA"/>
        </w:rPr>
      </w:pPr>
      <w:r w:rsidRPr="002662BF">
        <w:rPr>
          <w:sz w:val="28"/>
          <w:szCs w:val="28"/>
          <w:lang w:val="uk-UA"/>
        </w:rPr>
        <w:t>ГОЛОВЧАНСЬКА СВІТЛАНА ЄВГЕНІВНА</w:t>
      </w:r>
    </w:p>
    <w:p w:rsidR="00D84FCE" w:rsidRPr="002662BF" w:rsidRDefault="00D84FCE" w:rsidP="00D84FCE">
      <w:pPr>
        <w:spacing w:line="360" w:lineRule="auto"/>
        <w:jc w:val="right"/>
        <w:rPr>
          <w:sz w:val="28"/>
          <w:szCs w:val="28"/>
          <w:lang w:val="uk-UA"/>
        </w:rPr>
      </w:pPr>
    </w:p>
    <w:p w:rsidR="00D84FCE" w:rsidRPr="002662BF" w:rsidRDefault="00D84FCE" w:rsidP="00D84FCE">
      <w:pPr>
        <w:spacing w:line="360" w:lineRule="auto"/>
        <w:jc w:val="right"/>
        <w:rPr>
          <w:bCs/>
          <w:sz w:val="28"/>
          <w:szCs w:val="28"/>
          <w:lang w:val="uk-UA"/>
        </w:rPr>
      </w:pPr>
      <w:r w:rsidRPr="002662BF">
        <w:rPr>
          <w:sz w:val="28"/>
          <w:szCs w:val="28"/>
          <w:lang w:val="uk-UA"/>
        </w:rPr>
        <w:t xml:space="preserve">УДК </w:t>
      </w:r>
      <w:r w:rsidRPr="002662BF">
        <w:rPr>
          <w:bCs/>
          <w:sz w:val="28"/>
          <w:szCs w:val="28"/>
        </w:rPr>
        <w:t>61</w:t>
      </w:r>
      <w:r w:rsidRPr="00D84FCE">
        <w:rPr>
          <w:bCs/>
          <w:sz w:val="28"/>
          <w:szCs w:val="28"/>
        </w:rPr>
        <w:t>4</w:t>
      </w:r>
      <w:r>
        <w:rPr>
          <w:bCs/>
          <w:sz w:val="28"/>
          <w:szCs w:val="28"/>
        </w:rPr>
        <w:t>.1/.2:351.9:312.922.</w:t>
      </w:r>
    </w:p>
    <w:p w:rsidR="00D84FCE" w:rsidRPr="002662BF" w:rsidRDefault="00D84FCE" w:rsidP="00D84FCE">
      <w:pPr>
        <w:spacing w:line="360" w:lineRule="auto"/>
        <w:jc w:val="center"/>
        <w:rPr>
          <w:sz w:val="28"/>
          <w:szCs w:val="28"/>
          <w:lang w:val="uk-UA"/>
        </w:rPr>
      </w:pPr>
    </w:p>
    <w:p w:rsidR="00D84FCE" w:rsidRPr="002662BF" w:rsidRDefault="00D84FCE" w:rsidP="00D84FCE">
      <w:pPr>
        <w:spacing w:line="360" w:lineRule="auto"/>
        <w:jc w:val="center"/>
        <w:rPr>
          <w:sz w:val="28"/>
          <w:szCs w:val="28"/>
          <w:lang w:val="uk-UA"/>
        </w:rPr>
      </w:pPr>
    </w:p>
    <w:p w:rsidR="00D84FCE" w:rsidRPr="002662BF" w:rsidRDefault="00D84FCE" w:rsidP="00D84FCE">
      <w:pPr>
        <w:spacing w:line="360" w:lineRule="auto"/>
        <w:jc w:val="center"/>
        <w:rPr>
          <w:sz w:val="28"/>
          <w:szCs w:val="28"/>
          <w:lang w:val="uk-UA"/>
        </w:rPr>
      </w:pPr>
      <w:bookmarkStart w:id="1" w:name="_GoBack"/>
      <w:r w:rsidRPr="002662BF">
        <w:rPr>
          <w:sz w:val="28"/>
          <w:szCs w:val="28"/>
          <w:lang w:val="uk-UA"/>
        </w:rPr>
        <w:t>НАУКОВЕ  ОБГРУНТУВАННЯ  ПРОГРАМИ  МЕДИКО-ПРОФІЛАКТИЧНИХ  ТЕХНОЛОГІЙ  В  СУЧАСНИХ  УМОВАХ  ПЕРВИННОЇ  МЕДИКО-САНІТАРНОЇ  ДОПОМОГИ  СІЛЬСЬКОМУ  НАСЕЛЕННЮ</w:t>
      </w:r>
    </w:p>
    <w:bookmarkEnd w:id="1"/>
    <w:p w:rsidR="00D84FCE" w:rsidRPr="002662BF" w:rsidRDefault="00D84FCE" w:rsidP="00D84FCE">
      <w:pPr>
        <w:spacing w:line="360" w:lineRule="auto"/>
        <w:jc w:val="center"/>
        <w:rPr>
          <w:sz w:val="28"/>
          <w:szCs w:val="28"/>
          <w:lang w:val="uk-UA"/>
        </w:rPr>
      </w:pPr>
    </w:p>
    <w:p w:rsidR="00D84FCE" w:rsidRPr="002662BF" w:rsidRDefault="00D84FCE" w:rsidP="00D84FCE">
      <w:pPr>
        <w:spacing w:line="360" w:lineRule="auto"/>
        <w:jc w:val="center"/>
        <w:rPr>
          <w:sz w:val="28"/>
          <w:szCs w:val="28"/>
          <w:lang w:val="uk-UA"/>
        </w:rPr>
      </w:pPr>
      <w:r w:rsidRPr="002662BF">
        <w:rPr>
          <w:sz w:val="28"/>
          <w:szCs w:val="28"/>
          <w:lang w:val="uk-UA"/>
        </w:rPr>
        <w:t>14.02.03 - соціальна медицина</w:t>
      </w:r>
    </w:p>
    <w:p w:rsidR="00D84FCE" w:rsidRPr="002662BF" w:rsidRDefault="00D84FCE" w:rsidP="00D84FCE">
      <w:pPr>
        <w:spacing w:line="360" w:lineRule="auto"/>
        <w:jc w:val="center"/>
        <w:rPr>
          <w:sz w:val="28"/>
          <w:szCs w:val="28"/>
          <w:lang w:val="uk-UA"/>
        </w:rPr>
      </w:pPr>
    </w:p>
    <w:p w:rsidR="00D84FCE" w:rsidRPr="002662BF" w:rsidRDefault="00D84FCE" w:rsidP="00D84FCE">
      <w:pPr>
        <w:spacing w:line="360" w:lineRule="auto"/>
        <w:jc w:val="center"/>
        <w:rPr>
          <w:sz w:val="28"/>
          <w:szCs w:val="28"/>
          <w:lang w:val="uk-UA"/>
        </w:rPr>
      </w:pPr>
    </w:p>
    <w:p w:rsidR="00D84FCE" w:rsidRPr="002662BF" w:rsidRDefault="00D84FCE" w:rsidP="00D84FCE">
      <w:pPr>
        <w:spacing w:line="360" w:lineRule="auto"/>
        <w:jc w:val="center"/>
        <w:rPr>
          <w:sz w:val="28"/>
          <w:szCs w:val="28"/>
          <w:lang w:val="uk-UA"/>
        </w:rPr>
      </w:pPr>
      <w:r w:rsidRPr="002662BF">
        <w:rPr>
          <w:sz w:val="28"/>
          <w:szCs w:val="28"/>
          <w:lang w:val="uk-UA"/>
        </w:rPr>
        <w:t>На здобуття наукового ступеню кандидата</w:t>
      </w:r>
    </w:p>
    <w:p w:rsidR="00D84FCE" w:rsidRPr="002662BF" w:rsidRDefault="00D84FCE" w:rsidP="00D84FCE">
      <w:pPr>
        <w:spacing w:line="360" w:lineRule="auto"/>
        <w:jc w:val="center"/>
        <w:rPr>
          <w:sz w:val="28"/>
          <w:szCs w:val="28"/>
          <w:lang w:val="uk-UA"/>
        </w:rPr>
      </w:pPr>
      <w:r w:rsidRPr="002662BF">
        <w:rPr>
          <w:sz w:val="28"/>
          <w:szCs w:val="28"/>
          <w:lang w:val="uk-UA"/>
        </w:rPr>
        <w:lastRenderedPageBreak/>
        <w:t>медичних наук</w:t>
      </w:r>
    </w:p>
    <w:p w:rsidR="00D84FCE" w:rsidRPr="002662BF" w:rsidRDefault="00D84FCE" w:rsidP="00D84FCE">
      <w:pPr>
        <w:spacing w:line="360" w:lineRule="auto"/>
        <w:jc w:val="center"/>
        <w:rPr>
          <w:sz w:val="28"/>
          <w:szCs w:val="28"/>
          <w:lang w:val="uk-UA"/>
        </w:rPr>
      </w:pPr>
    </w:p>
    <w:p w:rsidR="00D84FCE" w:rsidRPr="002662BF" w:rsidRDefault="00D84FCE" w:rsidP="00D84FCE">
      <w:pPr>
        <w:spacing w:line="360" w:lineRule="auto"/>
        <w:ind w:left="6120"/>
        <w:jc w:val="both"/>
        <w:rPr>
          <w:sz w:val="28"/>
          <w:szCs w:val="28"/>
          <w:lang w:val="uk-UA"/>
        </w:rPr>
      </w:pPr>
      <w:r w:rsidRPr="002662BF">
        <w:rPr>
          <w:sz w:val="28"/>
          <w:szCs w:val="28"/>
          <w:lang w:val="uk-UA"/>
        </w:rPr>
        <w:t>Науковий керівник</w:t>
      </w:r>
    </w:p>
    <w:p w:rsidR="00D84FCE" w:rsidRPr="002662BF" w:rsidRDefault="00D84FCE" w:rsidP="00D84FCE">
      <w:pPr>
        <w:spacing w:line="360" w:lineRule="auto"/>
        <w:ind w:left="6120"/>
        <w:jc w:val="both"/>
        <w:rPr>
          <w:sz w:val="28"/>
          <w:szCs w:val="28"/>
          <w:lang w:val="uk-UA"/>
        </w:rPr>
      </w:pPr>
      <w:r w:rsidRPr="002662BF">
        <w:rPr>
          <w:sz w:val="28"/>
          <w:szCs w:val="28"/>
          <w:lang w:val="uk-UA"/>
        </w:rPr>
        <w:t>доктор медичних наук</w:t>
      </w:r>
    </w:p>
    <w:p w:rsidR="00D84FCE" w:rsidRPr="002662BF" w:rsidRDefault="00D84FCE" w:rsidP="00D84FCE">
      <w:pPr>
        <w:spacing w:line="360" w:lineRule="auto"/>
        <w:jc w:val="right"/>
        <w:rPr>
          <w:sz w:val="28"/>
          <w:szCs w:val="28"/>
          <w:lang w:val="uk-UA"/>
        </w:rPr>
      </w:pPr>
      <w:r w:rsidRPr="002662BF">
        <w:rPr>
          <w:sz w:val="28"/>
          <w:szCs w:val="28"/>
          <w:lang w:val="uk-UA"/>
        </w:rPr>
        <w:t>професор Бесполудіна Г.В.</w:t>
      </w:r>
    </w:p>
    <w:p w:rsidR="00D84FCE" w:rsidRPr="002662BF" w:rsidRDefault="00D84FCE" w:rsidP="00D84FCE">
      <w:pPr>
        <w:spacing w:line="360" w:lineRule="auto"/>
        <w:jc w:val="center"/>
        <w:rPr>
          <w:sz w:val="28"/>
          <w:szCs w:val="28"/>
          <w:lang w:val="uk-UA"/>
        </w:rPr>
      </w:pPr>
    </w:p>
    <w:p w:rsidR="00D84FCE" w:rsidRPr="002662BF" w:rsidRDefault="00D84FCE" w:rsidP="00D84FCE">
      <w:pPr>
        <w:spacing w:line="360" w:lineRule="auto"/>
        <w:jc w:val="center"/>
        <w:rPr>
          <w:sz w:val="28"/>
          <w:szCs w:val="28"/>
          <w:lang w:val="uk-UA"/>
        </w:rPr>
      </w:pPr>
    </w:p>
    <w:p w:rsidR="00D84FCE" w:rsidRPr="002662BF" w:rsidRDefault="00D84FCE" w:rsidP="00D84FCE">
      <w:pPr>
        <w:spacing w:line="360" w:lineRule="auto"/>
        <w:jc w:val="center"/>
        <w:rPr>
          <w:sz w:val="28"/>
          <w:szCs w:val="28"/>
          <w:lang w:val="uk-UA"/>
        </w:rPr>
      </w:pPr>
      <w:r w:rsidRPr="002662BF">
        <w:rPr>
          <w:sz w:val="28"/>
          <w:szCs w:val="28"/>
          <w:lang w:val="uk-UA"/>
        </w:rPr>
        <w:t>Луганськ – 2009</w:t>
      </w:r>
    </w:p>
    <w:p w:rsidR="00D84FCE" w:rsidRPr="002662BF"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r w:rsidRPr="002662BF">
        <w:rPr>
          <w:sz w:val="28"/>
          <w:szCs w:val="28"/>
          <w:lang w:val="uk-UA"/>
        </w:rPr>
        <w:t>ЗМІСТ</w:t>
      </w:r>
    </w:p>
    <w:p w:rsidR="00D84FCE" w:rsidRPr="002662BF" w:rsidRDefault="00D84FCE" w:rsidP="00D84FCE">
      <w:pPr>
        <w:spacing w:line="360" w:lineRule="auto"/>
        <w:jc w:val="center"/>
        <w:rPr>
          <w:sz w:val="28"/>
          <w:szCs w:val="28"/>
          <w:lang w:val="uk-UA"/>
        </w:rPr>
      </w:pPr>
    </w:p>
    <w:tbl>
      <w:tblPr>
        <w:tblW w:w="0" w:type="auto"/>
        <w:tblLayout w:type="fixed"/>
        <w:tblLook w:val="01E0" w:firstRow="1" w:lastRow="1" w:firstColumn="1" w:lastColumn="1" w:noHBand="0" w:noVBand="0"/>
      </w:tblPr>
      <w:tblGrid>
        <w:gridCol w:w="8748"/>
        <w:gridCol w:w="822"/>
      </w:tblGrid>
      <w:tr w:rsidR="00D84FCE" w:rsidRPr="003D4D2E" w:rsidTr="0059227A">
        <w:trPr>
          <w:trHeight w:val="240"/>
        </w:trPr>
        <w:tc>
          <w:tcPr>
            <w:tcW w:w="8748" w:type="dxa"/>
          </w:tcPr>
          <w:p w:rsidR="00D84FCE" w:rsidRPr="003D4D2E" w:rsidRDefault="00D84FCE" w:rsidP="0059227A">
            <w:pPr>
              <w:spacing w:line="360" w:lineRule="auto"/>
              <w:rPr>
                <w:sz w:val="28"/>
                <w:szCs w:val="28"/>
                <w:lang w:val="uk-UA"/>
              </w:rPr>
            </w:pPr>
            <w:r w:rsidRPr="003D4D2E">
              <w:rPr>
                <w:sz w:val="28"/>
                <w:szCs w:val="28"/>
                <w:lang w:val="uk-UA"/>
              </w:rPr>
              <w:t>ПЕРЕЛІК УМОВНИХ СКОРОЧЕНЬ……………………………………..</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4</w:t>
            </w:r>
          </w:p>
        </w:tc>
      </w:tr>
      <w:tr w:rsidR="00D84FCE" w:rsidRPr="003D4D2E" w:rsidTr="0059227A">
        <w:trPr>
          <w:trHeight w:val="240"/>
        </w:trPr>
        <w:tc>
          <w:tcPr>
            <w:tcW w:w="8748" w:type="dxa"/>
          </w:tcPr>
          <w:p w:rsidR="00D84FCE" w:rsidRPr="003D4D2E" w:rsidRDefault="00D84FCE" w:rsidP="0059227A">
            <w:pPr>
              <w:spacing w:line="360" w:lineRule="auto"/>
              <w:rPr>
                <w:sz w:val="28"/>
                <w:szCs w:val="28"/>
                <w:lang w:val="uk-UA"/>
              </w:rPr>
            </w:pPr>
            <w:r w:rsidRPr="003D4D2E">
              <w:rPr>
                <w:sz w:val="28"/>
                <w:szCs w:val="28"/>
                <w:lang w:val="uk-UA"/>
              </w:rPr>
              <w:t>ВСТУП………………………………………………………………………</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5</w:t>
            </w:r>
          </w:p>
        </w:tc>
      </w:tr>
      <w:tr w:rsidR="00D84FCE" w:rsidRPr="003D4D2E" w:rsidTr="0059227A">
        <w:tc>
          <w:tcPr>
            <w:tcW w:w="8748" w:type="dxa"/>
          </w:tcPr>
          <w:p w:rsidR="00D84FCE" w:rsidRPr="003D4D2E" w:rsidRDefault="00D84FCE" w:rsidP="0059227A">
            <w:pPr>
              <w:spacing w:line="360" w:lineRule="auto"/>
              <w:rPr>
                <w:sz w:val="28"/>
                <w:szCs w:val="28"/>
                <w:lang w:val="uk-UA"/>
              </w:rPr>
            </w:pPr>
            <w:r w:rsidRPr="003D4D2E">
              <w:rPr>
                <w:sz w:val="28"/>
                <w:szCs w:val="28"/>
                <w:lang w:val="uk-UA"/>
              </w:rPr>
              <w:t>РОЗДІЛ 1 Сучасне уявлення про стан організації медико-профілактичної допомоги мешканцям села................................................</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11</w:t>
            </w:r>
          </w:p>
        </w:tc>
      </w:tr>
      <w:tr w:rsidR="00D84FCE" w:rsidRPr="003D4D2E" w:rsidTr="0059227A">
        <w:tc>
          <w:tcPr>
            <w:tcW w:w="8748" w:type="dxa"/>
          </w:tcPr>
          <w:p w:rsidR="00D84FCE" w:rsidRPr="003D4D2E" w:rsidRDefault="00D84FCE" w:rsidP="0059227A">
            <w:pPr>
              <w:spacing w:line="360" w:lineRule="auto"/>
              <w:ind w:left="1260"/>
              <w:rPr>
                <w:sz w:val="28"/>
                <w:szCs w:val="28"/>
                <w:lang w:val="uk-UA"/>
              </w:rPr>
            </w:pPr>
            <w:r w:rsidRPr="003D4D2E">
              <w:rPr>
                <w:sz w:val="28"/>
                <w:szCs w:val="28"/>
                <w:lang w:val="uk-UA"/>
              </w:rPr>
              <w:t>1.1. Нормативно-правове регулювання розвитку медико-соціальної інфраструктури села.................................................</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11</w:t>
            </w:r>
          </w:p>
        </w:tc>
      </w:tr>
      <w:tr w:rsidR="00D84FCE" w:rsidRPr="003D4D2E" w:rsidTr="0059227A">
        <w:tc>
          <w:tcPr>
            <w:tcW w:w="8748" w:type="dxa"/>
          </w:tcPr>
          <w:p w:rsidR="00D84FCE" w:rsidRPr="003D4D2E" w:rsidRDefault="00D84FCE" w:rsidP="0059227A">
            <w:pPr>
              <w:spacing w:line="360" w:lineRule="auto"/>
              <w:ind w:left="1260"/>
              <w:rPr>
                <w:sz w:val="28"/>
                <w:szCs w:val="28"/>
                <w:lang w:val="uk-UA"/>
              </w:rPr>
            </w:pPr>
            <w:r w:rsidRPr="003D4D2E">
              <w:rPr>
                <w:sz w:val="28"/>
                <w:szCs w:val="28"/>
                <w:lang w:val="uk-UA"/>
              </w:rPr>
              <w:t>1.2. Демографічна ситуація та закономірності її розвитку…..</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13</w:t>
            </w:r>
          </w:p>
        </w:tc>
      </w:tr>
      <w:tr w:rsidR="00D84FCE" w:rsidRPr="003D4D2E" w:rsidTr="0059227A">
        <w:tc>
          <w:tcPr>
            <w:tcW w:w="8748" w:type="dxa"/>
          </w:tcPr>
          <w:p w:rsidR="00D84FCE" w:rsidRPr="003D4D2E" w:rsidRDefault="00D84FCE" w:rsidP="0059227A">
            <w:pPr>
              <w:spacing w:line="360" w:lineRule="auto"/>
              <w:ind w:left="1260"/>
              <w:rPr>
                <w:sz w:val="28"/>
                <w:szCs w:val="28"/>
                <w:lang w:val="uk-UA"/>
              </w:rPr>
            </w:pPr>
            <w:r w:rsidRPr="003D4D2E">
              <w:rPr>
                <w:sz w:val="28"/>
                <w:szCs w:val="28"/>
                <w:lang w:val="uk-UA"/>
              </w:rPr>
              <w:t>1.3. Спосіб життя сільського населення та його особливості.</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16</w:t>
            </w:r>
          </w:p>
        </w:tc>
      </w:tr>
      <w:tr w:rsidR="00D84FCE" w:rsidRPr="003D4D2E" w:rsidTr="0059227A">
        <w:tc>
          <w:tcPr>
            <w:tcW w:w="8748" w:type="dxa"/>
          </w:tcPr>
          <w:p w:rsidR="00D84FCE" w:rsidRPr="003D4D2E" w:rsidRDefault="00D84FCE" w:rsidP="0059227A">
            <w:pPr>
              <w:spacing w:line="360" w:lineRule="auto"/>
              <w:ind w:left="1260"/>
              <w:rPr>
                <w:sz w:val="28"/>
                <w:szCs w:val="28"/>
                <w:lang w:val="uk-UA"/>
              </w:rPr>
            </w:pPr>
            <w:r w:rsidRPr="003D4D2E">
              <w:rPr>
                <w:sz w:val="28"/>
                <w:szCs w:val="28"/>
                <w:lang w:val="uk-UA"/>
              </w:rPr>
              <w:t>1.4. Організація медичної допомоги сільському населенню..</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20</w:t>
            </w:r>
          </w:p>
        </w:tc>
      </w:tr>
      <w:tr w:rsidR="00D84FCE" w:rsidRPr="003D4D2E" w:rsidTr="0059227A">
        <w:tc>
          <w:tcPr>
            <w:tcW w:w="8748" w:type="dxa"/>
          </w:tcPr>
          <w:p w:rsidR="00D84FCE" w:rsidRPr="003D4D2E" w:rsidRDefault="00D84FCE" w:rsidP="0059227A">
            <w:pPr>
              <w:spacing w:line="360" w:lineRule="auto"/>
              <w:ind w:left="1260"/>
              <w:rPr>
                <w:sz w:val="28"/>
                <w:szCs w:val="28"/>
                <w:lang w:val="uk-UA"/>
              </w:rPr>
            </w:pPr>
            <w:r w:rsidRPr="003D4D2E">
              <w:rPr>
                <w:sz w:val="28"/>
                <w:szCs w:val="28"/>
                <w:lang w:val="uk-UA"/>
              </w:rPr>
              <w:lastRenderedPageBreak/>
              <w:t>1.5. Медико-соціальна профілактика захворювань в умовах сучасного розвитку суспільства………………………….……</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23</w:t>
            </w:r>
          </w:p>
        </w:tc>
      </w:tr>
      <w:tr w:rsidR="00D84FCE" w:rsidRPr="003D4D2E" w:rsidTr="0059227A">
        <w:tc>
          <w:tcPr>
            <w:tcW w:w="8748" w:type="dxa"/>
          </w:tcPr>
          <w:p w:rsidR="00D84FCE" w:rsidRPr="003D4D2E" w:rsidRDefault="00D84FCE" w:rsidP="0059227A">
            <w:pPr>
              <w:spacing w:line="360" w:lineRule="auto"/>
              <w:rPr>
                <w:sz w:val="28"/>
                <w:szCs w:val="28"/>
                <w:lang w:val="uk-UA"/>
              </w:rPr>
            </w:pPr>
            <w:r w:rsidRPr="003D4D2E">
              <w:rPr>
                <w:sz w:val="28"/>
                <w:szCs w:val="28"/>
                <w:lang w:val="uk-UA"/>
              </w:rPr>
              <w:t>РОЗДІЛ 2 Матеріали і методи досліджень……………………………..…</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29</w:t>
            </w:r>
          </w:p>
        </w:tc>
      </w:tr>
      <w:tr w:rsidR="00D84FCE" w:rsidRPr="003D4D2E" w:rsidTr="0059227A">
        <w:tc>
          <w:tcPr>
            <w:tcW w:w="8748" w:type="dxa"/>
          </w:tcPr>
          <w:p w:rsidR="00D84FCE" w:rsidRPr="003D4D2E" w:rsidRDefault="00D84FCE" w:rsidP="0059227A">
            <w:pPr>
              <w:spacing w:line="360" w:lineRule="auto"/>
              <w:ind w:left="1260"/>
              <w:rPr>
                <w:sz w:val="28"/>
                <w:szCs w:val="28"/>
                <w:lang w:val="uk-UA"/>
              </w:rPr>
            </w:pPr>
            <w:r w:rsidRPr="003D4D2E">
              <w:rPr>
                <w:sz w:val="28"/>
                <w:szCs w:val="28"/>
                <w:lang w:val="uk-UA"/>
              </w:rPr>
              <w:t>2.1. Об’єкт дослідження………………………………………..</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29</w:t>
            </w:r>
          </w:p>
        </w:tc>
      </w:tr>
      <w:tr w:rsidR="00D84FCE" w:rsidRPr="003D4D2E" w:rsidTr="0059227A">
        <w:tc>
          <w:tcPr>
            <w:tcW w:w="8748" w:type="dxa"/>
          </w:tcPr>
          <w:p w:rsidR="00D84FCE" w:rsidRPr="003D4D2E" w:rsidRDefault="00D84FCE" w:rsidP="0059227A">
            <w:pPr>
              <w:spacing w:line="360" w:lineRule="auto"/>
              <w:ind w:left="1260"/>
              <w:rPr>
                <w:sz w:val="28"/>
                <w:szCs w:val="28"/>
                <w:lang w:val="uk-UA"/>
              </w:rPr>
            </w:pPr>
            <w:r w:rsidRPr="003D4D2E">
              <w:rPr>
                <w:sz w:val="28"/>
                <w:szCs w:val="28"/>
                <w:lang w:val="uk-UA"/>
              </w:rPr>
              <w:t>2.2. Методи та організація дослідження………………………</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31</w:t>
            </w:r>
          </w:p>
        </w:tc>
      </w:tr>
      <w:tr w:rsidR="00D84FCE" w:rsidRPr="003D4D2E" w:rsidTr="0059227A">
        <w:tc>
          <w:tcPr>
            <w:tcW w:w="8748" w:type="dxa"/>
          </w:tcPr>
          <w:p w:rsidR="00D84FCE" w:rsidRPr="003D4D2E" w:rsidRDefault="00D84FCE" w:rsidP="0059227A">
            <w:pPr>
              <w:spacing w:line="360" w:lineRule="auto"/>
              <w:rPr>
                <w:sz w:val="28"/>
                <w:szCs w:val="28"/>
                <w:lang w:val="uk-UA"/>
              </w:rPr>
            </w:pPr>
            <w:r w:rsidRPr="003D4D2E">
              <w:rPr>
                <w:sz w:val="28"/>
                <w:szCs w:val="28"/>
                <w:lang w:val="uk-UA"/>
              </w:rPr>
              <w:t>РОЗДІЛ 3 Характеристика здоров’я та медичного забезпечення населення Луганської області……………………………………………...</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40</w:t>
            </w:r>
          </w:p>
        </w:tc>
      </w:tr>
      <w:tr w:rsidR="00D84FCE" w:rsidRPr="003D4D2E" w:rsidTr="0059227A">
        <w:tc>
          <w:tcPr>
            <w:tcW w:w="8748" w:type="dxa"/>
          </w:tcPr>
          <w:p w:rsidR="00D84FCE" w:rsidRPr="003D4D2E" w:rsidRDefault="00D84FCE" w:rsidP="0059227A">
            <w:pPr>
              <w:spacing w:line="360" w:lineRule="auto"/>
              <w:rPr>
                <w:sz w:val="28"/>
                <w:szCs w:val="28"/>
                <w:lang w:val="uk-UA"/>
              </w:rPr>
            </w:pPr>
            <w:r w:rsidRPr="003D4D2E">
              <w:rPr>
                <w:sz w:val="28"/>
                <w:szCs w:val="28"/>
                <w:lang w:val="uk-UA"/>
              </w:rPr>
              <w:t>РОЗДІЛ 4 Медико-соціальна характеристика якості життя та валеологічної поведінки сільських мешканців…………………………...</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54</w:t>
            </w:r>
          </w:p>
        </w:tc>
      </w:tr>
      <w:tr w:rsidR="00D84FCE" w:rsidRPr="003D4D2E" w:rsidTr="0059227A">
        <w:tc>
          <w:tcPr>
            <w:tcW w:w="8748" w:type="dxa"/>
          </w:tcPr>
          <w:p w:rsidR="00D84FCE" w:rsidRPr="003D4D2E" w:rsidRDefault="00D84FCE" w:rsidP="0059227A">
            <w:pPr>
              <w:spacing w:line="360" w:lineRule="auto"/>
              <w:rPr>
                <w:sz w:val="28"/>
                <w:szCs w:val="28"/>
                <w:lang w:val="uk-UA"/>
              </w:rPr>
            </w:pPr>
            <w:r w:rsidRPr="003D4D2E">
              <w:rPr>
                <w:sz w:val="28"/>
                <w:szCs w:val="28"/>
                <w:lang w:val="uk-UA"/>
              </w:rPr>
              <w:t>РОЗДІЛ 5 Наукове обґрунтування комплексної програми оптимізації медико-профілактичної допомоги сільському населенню………………</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68</w:t>
            </w:r>
          </w:p>
        </w:tc>
      </w:tr>
      <w:tr w:rsidR="00D84FCE" w:rsidRPr="003D4D2E" w:rsidTr="0059227A">
        <w:tc>
          <w:tcPr>
            <w:tcW w:w="8748" w:type="dxa"/>
          </w:tcPr>
          <w:p w:rsidR="00D84FCE" w:rsidRPr="003D4D2E" w:rsidRDefault="00D84FCE" w:rsidP="0059227A">
            <w:pPr>
              <w:spacing w:line="360" w:lineRule="auto"/>
              <w:ind w:left="1260"/>
              <w:rPr>
                <w:sz w:val="28"/>
                <w:szCs w:val="28"/>
                <w:lang w:val="uk-UA"/>
              </w:rPr>
            </w:pPr>
            <w:r w:rsidRPr="003D4D2E">
              <w:rPr>
                <w:sz w:val="28"/>
                <w:szCs w:val="28"/>
                <w:lang w:val="uk-UA"/>
              </w:rPr>
              <w:t>5.1. Медико-технологічна культура сільського населення та чинники, що впливають на її формування…………………....</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69</w:t>
            </w:r>
          </w:p>
        </w:tc>
      </w:tr>
      <w:tr w:rsidR="00D84FCE" w:rsidRPr="003D4D2E" w:rsidTr="0059227A">
        <w:tc>
          <w:tcPr>
            <w:tcW w:w="8748" w:type="dxa"/>
          </w:tcPr>
          <w:p w:rsidR="00D84FCE" w:rsidRPr="003D4D2E" w:rsidRDefault="00D84FCE" w:rsidP="0059227A">
            <w:pPr>
              <w:spacing w:line="360" w:lineRule="auto"/>
              <w:ind w:left="1260"/>
              <w:rPr>
                <w:sz w:val="28"/>
                <w:szCs w:val="28"/>
                <w:lang w:val="uk-UA"/>
              </w:rPr>
            </w:pPr>
            <w:r w:rsidRPr="003D4D2E">
              <w:rPr>
                <w:sz w:val="28"/>
                <w:szCs w:val="28"/>
                <w:lang w:val="uk-UA"/>
              </w:rPr>
              <w:t>5.2. Рівень правової обізнаності громадян як важливий чинник формування медико-профілактичної активності......</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80</w:t>
            </w:r>
          </w:p>
        </w:tc>
      </w:tr>
      <w:tr w:rsidR="00D84FCE" w:rsidRPr="003D4D2E" w:rsidTr="0059227A">
        <w:tc>
          <w:tcPr>
            <w:tcW w:w="8748" w:type="dxa"/>
          </w:tcPr>
          <w:p w:rsidR="00D84FCE" w:rsidRPr="003D4D2E" w:rsidRDefault="00D84FCE" w:rsidP="0059227A">
            <w:pPr>
              <w:spacing w:line="360" w:lineRule="auto"/>
              <w:ind w:left="1260"/>
              <w:rPr>
                <w:sz w:val="28"/>
                <w:szCs w:val="28"/>
                <w:lang w:val="uk-UA"/>
              </w:rPr>
            </w:pPr>
            <w:r w:rsidRPr="003D4D2E">
              <w:rPr>
                <w:sz w:val="28"/>
                <w:szCs w:val="28"/>
                <w:lang w:val="uk-UA"/>
              </w:rPr>
              <w:t>5.3. Наукове обґрунтування комплексної програми медико-профілактичних технологій сільському населенню………..</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88</w:t>
            </w:r>
          </w:p>
        </w:tc>
      </w:tr>
      <w:tr w:rsidR="00D84FCE" w:rsidRPr="003D4D2E" w:rsidTr="0059227A">
        <w:tc>
          <w:tcPr>
            <w:tcW w:w="8748" w:type="dxa"/>
          </w:tcPr>
          <w:p w:rsidR="00D84FCE" w:rsidRPr="003D4D2E" w:rsidRDefault="00D84FCE" w:rsidP="0059227A">
            <w:pPr>
              <w:spacing w:line="360" w:lineRule="auto"/>
              <w:rPr>
                <w:sz w:val="28"/>
                <w:szCs w:val="28"/>
                <w:lang w:val="uk-UA"/>
              </w:rPr>
            </w:pPr>
            <w:r w:rsidRPr="003D4D2E">
              <w:rPr>
                <w:sz w:val="28"/>
                <w:szCs w:val="28"/>
                <w:lang w:val="uk-UA"/>
              </w:rPr>
              <w:t>АНАЛІЗ ТА УЗАГАЛЬНЕННЯ МАТЕРІАЛІВ ДОСЛІДЖЕННЯ..……</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104</w:t>
            </w:r>
          </w:p>
        </w:tc>
      </w:tr>
      <w:tr w:rsidR="00D84FCE" w:rsidRPr="003D4D2E" w:rsidTr="0059227A">
        <w:tc>
          <w:tcPr>
            <w:tcW w:w="8748" w:type="dxa"/>
          </w:tcPr>
          <w:p w:rsidR="00D84FCE" w:rsidRPr="003D4D2E" w:rsidRDefault="00D84FCE" w:rsidP="0059227A">
            <w:pPr>
              <w:spacing w:line="360" w:lineRule="auto"/>
              <w:rPr>
                <w:sz w:val="28"/>
                <w:szCs w:val="28"/>
                <w:lang w:val="uk-UA"/>
              </w:rPr>
            </w:pPr>
            <w:r w:rsidRPr="003D4D2E">
              <w:rPr>
                <w:sz w:val="28"/>
                <w:szCs w:val="28"/>
                <w:lang w:val="uk-UA"/>
              </w:rPr>
              <w:t>ВИСНОВКИ………………………………………………………………..</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112</w:t>
            </w:r>
          </w:p>
        </w:tc>
      </w:tr>
      <w:tr w:rsidR="00D84FCE" w:rsidRPr="003D4D2E" w:rsidTr="0059227A">
        <w:tc>
          <w:tcPr>
            <w:tcW w:w="8748" w:type="dxa"/>
          </w:tcPr>
          <w:p w:rsidR="00D84FCE" w:rsidRPr="003D4D2E" w:rsidRDefault="00D84FCE" w:rsidP="0059227A">
            <w:pPr>
              <w:spacing w:line="360" w:lineRule="auto"/>
              <w:rPr>
                <w:sz w:val="28"/>
                <w:szCs w:val="28"/>
                <w:lang w:val="uk-UA"/>
              </w:rPr>
            </w:pPr>
            <w:r w:rsidRPr="003D4D2E">
              <w:rPr>
                <w:sz w:val="28"/>
                <w:szCs w:val="28"/>
                <w:lang w:val="uk-UA"/>
              </w:rPr>
              <w:t>СПИСОК ВИКОРИСТАНИХ ДЖЕРЕЛ…………………………………..</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115</w:t>
            </w:r>
          </w:p>
        </w:tc>
      </w:tr>
      <w:tr w:rsidR="00D84FCE" w:rsidRPr="003D4D2E" w:rsidTr="0059227A">
        <w:tc>
          <w:tcPr>
            <w:tcW w:w="8748" w:type="dxa"/>
          </w:tcPr>
          <w:p w:rsidR="00D84FCE" w:rsidRPr="003D4D2E" w:rsidRDefault="00D84FCE" w:rsidP="0059227A">
            <w:pPr>
              <w:spacing w:line="360" w:lineRule="auto"/>
              <w:rPr>
                <w:sz w:val="28"/>
                <w:szCs w:val="28"/>
                <w:lang w:val="uk-UA"/>
              </w:rPr>
            </w:pPr>
            <w:r w:rsidRPr="003D4D2E">
              <w:rPr>
                <w:sz w:val="28"/>
                <w:szCs w:val="28"/>
                <w:lang w:val="uk-UA"/>
              </w:rPr>
              <w:t>ДОДАТКИ…………………………………………………………………..</w:t>
            </w:r>
          </w:p>
        </w:tc>
        <w:tc>
          <w:tcPr>
            <w:tcW w:w="822" w:type="dxa"/>
            <w:vAlign w:val="bottom"/>
          </w:tcPr>
          <w:p w:rsidR="00D84FCE" w:rsidRPr="003D4D2E" w:rsidRDefault="00D84FCE" w:rsidP="0059227A">
            <w:pPr>
              <w:spacing w:line="360" w:lineRule="auto"/>
              <w:rPr>
                <w:sz w:val="28"/>
                <w:szCs w:val="28"/>
                <w:lang w:val="uk-UA"/>
              </w:rPr>
            </w:pPr>
            <w:r w:rsidRPr="003D4D2E">
              <w:rPr>
                <w:sz w:val="28"/>
                <w:szCs w:val="28"/>
                <w:lang w:val="uk-UA"/>
              </w:rPr>
              <w:t>139</w:t>
            </w:r>
          </w:p>
        </w:tc>
      </w:tr>
    </w:tbl>
    <w:p w:rsidR="00D84FCE" w:rsidRPr="002662BF" w:rsidRDefault="00D84FCE" w:rsidP="00D84FCE">
      <w:pPr>
        <w:spacing w:line="360" w:lineRule="auto"/>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r w:rsidRPr="00375DDA">
        <w:rPr>
          <w:sz w:val="28"/>
          <w:szCs w:val="28"/>
          <w:lang w:val="uk-UA"/>
        </w:rPr>
        <w:t>ПЕРЕЛІК УМОВНИХ СКОРОЧЕНЬ</w:t>
      </w:r>
    </w:p>
    <w:p w:rsidR="00D84FCE" w:rsidRPr="00375DDA" w:rsidRDefault="00D84FCE" w:rsidP="00D84FCE">
      <w:pPr>
        <w:spacing w:line="360" w:lineRule="auto"/>
        <w:jc w:val="center"/>
        <w:rPr>
          <w:sz w:val="28"/>
          <w:szCs w:val="28"/>
          <w:lang w:val="uk-UA"/>
        </w:rPr>
      </w:pPr>
    </w:p>
    <w:p w:rsidR="00D84FCE" w:rsidRPr="004865A1" w:rsidRDefault="00D84FCE" w:rsidP="00D84FCE">
      <w:pPr>
        <w:spacing w:line="360" w:lineRule="auto"/>
        <w:jc w:val="both"/>
        <w:rPr>
          <w:sz w:val="28"/>
          <w:szCs w:val="28"/>
          <w:lang w:val="uk-UA"/>
        </w:rPr>
      </w:pPr>
      <w:r w:rsidRPr="004865A1">
        <w:rPr>
          <w:sz w:val="28"/>
          <w:szCs w:val="28"/>
          <w:lang w:val="uk-UA"/>
        </w:rPr>
        <w:t>МОЗ – Міністерство охорони здоров’я</w:t>
      </w:r>
    </w:p>
    <w:p w:rsidR="00D84FCE" w:rsidRPr="004865A1" w:rsidRDefault="00D84FCE" w:rsidP="00D84FCE">
      <w:pPr>
        <w:spacing w:line="360" w:lineRule="auto"/>
        <w:jc w:val="both"/>
        <w:rPr>
          <w:sz w:val="28"/>
          <w:szCs w:val="28"/>
          <w:lang w:val="uk-UA"/>
        </w:rPr>
      </w:pPr>
      <w:r w:rsidRPr="004865A1">
        <w:rPr>
          <w:sz w:val="28"/>
          <w:szCs w:val="28"/>
          <w:lang w:val="uk-UA"/>
        </w:rPr>
        <w:t xml:space="preserve">ВООЗ – </w:t>
      </w:r>
      <w:r>
        <w:rPr>
          <w:sz w:val="28"/>
          <w:szCs w:val="28"/>
          <w:lang w:val="uk-UA"/>
        </w:rPr>
        <w:t>Всесвітня організація охорони здоров’я</w:t>
      </w:r>
    </w:p>
    <w:p w:rsidR="00D84FCE" w:rsidRPr="004865A1" w:rsidRDefault="00D84FCE" w:rsidP="00D84FCE">
      <w:pPr>
        <w:spacing w:line="360" w:lineRule="auto"/>
        <w:jc w:val="both"/>
        <w:rPr>
          <w:sz w:val="28"/>
          <w:szCs w:val="28"/>
          <w:lang w:val="uk-UA"/>
        </w:rPr>
      </w:pPr>
      <w:r w:rsidRPr="004865A1">
        <w:rPr>
          <w:sz w:val="28"/>
          <w:szCs w:val="28"/>
          <w:lang w:val="uk-UA"/>
        </w:rPr>
        <w:t>ЗТВП</w:t>
      </w:r>
      <w:r>
        <w:rPr>
          <w:sz w:val="28"/>
          <w:szCs w:val="28"/>
          <w:lang w:val="uk-UA"/>
        </w:rPr>
        <w:t xml:space="preserve"> – захворюваність з тимчасовою втратою працездатності</w:t>
      </w:r>
    </w:p>
    <w:p w:rsidR="00D84FCE" w:rsidRPr="004865A1" w:rsidRDefault="00D84FCE" w:rsidP="00D84FCE">
      <w:pPr>
        <w:spacing w:line="360" w:lineRule="auto"/>
        <w:jc w:val="both"/>
        <w:rPr>
          <w:sz w:val="28"/>
          <w:szCs w:val="28"/>
          <w:lang w:val="uk-UA"/>
        </w:rPr>
      </w:pPr>
      <w:r w:rsidRPr="004865A1">
        <w:rPr>
          <w:sz w:val="28"/>
          <w:szCs w:val="28"/>
          <w:lang w:val="uk-UA"/>
        </w:rPr>
        <w:t>ЗСЖ</w:t>
      </w:r>
      <w:r>
        <w:rPr>
          <w:sz w:val="28"/>
          <w:szCs w:val="28"/>
          <w:lang w:val="uk-UA"/>
        </w:rPr>
        <w:t xml:space="preserve"> – здоровий спосіб життя</w:t>
      </w:r>
    </w:p>
    <w:p w:rsidR="00D84FCE" w:rsidRPr="004865A1" w:rsidRDefault="00D84FCE" w:rsidP="00D84FCE">
      <w:pPr>
        <w:spacing w:line="360" w:lineRule="auto"/>
        <w:jc w:val="both"/>
        <w:rPr>
          <w:sz w:val="28"/>
          <w:szCs w:val="28"/>
          <w:lang w:val="uk-UA"/>
        </w:rPr>
      </w:pPr>
      <w:r w:rsidRPr="004865A1">
        <w:rPr>
          <w:sz w:val="28"/>
          <w:szCs w:val="28"/>
          <w:lang w:val="uk-UA"/>
        </w:rPr>
        <w:t>ЛПУ</w:t>
      </w:r>
      <w:r>
        <w:rPr>
          <w:sz w:val="28"/>
          <w:szCs w:val="28"/>
          <w:lang w:val="uk-UA"/>
        </w:rPr>
        <w:t xml:space="preserve"> – лікувально-профілактична установа</w:t>
      </w:r>
    </w:p>
    <w:p w:rsidR="00D84FCE" w:rsidRPr="004865A1" w:rsidRDefault="00D84FCE" w:rsidP="00D84FCE">
      <w:pPr>
        <w:spacing w:line="360" w:lineRule="auto"/>
        <w:jc w:val="both"/>
        <w:rPr>
          <w:sz w:val="28"/>
          <w:szCs w:val="28"/>
          <w:lang w:val="uk-UA"/>
        </w:rPr>
      </w:pPr>
      <w:r w:rsidRPr="004865A1">
        <w:rPr>
          <w:sz w:val="28"/>
          <w:szCs w:val="28"/>
          <w:lang w:val="uk-UA"/>
        </w:rPr>
        <w:t>МТК</w:t>
      </w:r>
      <w:r>
        <w:rPr>
          <w:sz w:val="28"/>
          <w:szCs w:val="28"/>
          <w:lang w:val="uk-UA"/>
        </w:rPr>
        <w:t xml:space="preserve"> – медико-технологічна культура</w:t>
      </w:r>
    </w:p>
    <w:p w:rsidR="00D84FCE" w:rsidRPr="004865A1" w:rsidRDefault="00D84FCE" w:rsidP="00D84FCE">
      <w:pPr>
        <w:spacing w:line="360" w:lineRule="auto"/>
        <w:jc w:val="both"/>
        <w:rPr>
          <w:sz w:val="28"/>
          <w:szCs w:val="28"/>
          <w:lang w:val="uk-UA"/>
        </w:rPr>
      </w:pPr>
      <w:r w:rsidRPr="004865A1">
        <w:rPr>
          <w:sz w:val="28"/>
          <w:szCs w:val="28"/>
          <w:lang w:val="uk-UA"/>
        </w:rPr>
        <w:t>СЯ</w:t>
      </w:r>
      <w:r>
        <w:rPr>
          <w:sz w:val="28"/>
          <w:szCs w:val="28"/>
          <w:lang w:val="uk-UA"/>
        </w:rPr>
        <w:t xml:space="preserve"> – стандарти якості</w:t>
      </w:r>
    </w:p>
    <w:p w:rsidR="00D84FCE" w:rsidRPr="004865A1" w:rsidRDefault="00D84FCE" w:rsidP="00D84FCE">
      <w:pPr>
        <w:spacing w:line="360" w:lineRule="auto"/>
        <w:jc w:val="both"/>
        <w:rPr>
          <w:sz w:val="28"/>
          <w:szCs w:val="28"/>
          <w:lang w:val="uk-UA"/>
        </w:rPr>
      </w:pPr>
      <w:r w:rsidRPr="004865A1">
        <w:rPr>
          <w:sz w:val="28"/>
          <w:szCs w:val="28"/>
          <w:lang w:val="uk-UA"/>
        </w:rPr>
        <w:t>ЯЖ</w:t>
      </w:r>
      <w:r>
        <w:rPr>
          <w:sz w:val="28"/>
          <w:szCs w:val="28"/>
          <w:lang w:val="uk-UA"/>
        </w:rPr>
        <w:t xml:space="preserve"> – якість життя</w:t>
      </w:r>
    </w:p>
    <w:p w:rsidR="00D84FCE" w:rsidRDefault="00D84FCE" w:rsidP="00D84FCE">
      <w:pPr>
        <w:spacing w:line="360" w:lineRule="auto"/>
        <w:jc w:val="both"/>
        <w:rPr>
          <w:sz w:val="28"/>
          <w:szCs w:val="28"/>
          <w:lang w:val="uk-UA"/>
        </w:rPr>
      </w:pPr>
      <w:r w:rsidRPr="004865A1">
        <w:rPr>
          <w:sz w:val="28"/>
          <w:szCs w:val="28"/>
          <w:lang w:val="uk-UA"/>
        </w:rPr>
        <w:t>ІРЛП</w:t>
      </w:r>
      <w:r>
        <w:rPr>
          <w:sz w:val="28"/>
          <w:szCs w:val="28"/>
          <w:lang w:val="uk-UA"/>
        </w:rPr>
        <w:t xml:space="preserve"> – індекс розвитку людського потенціалу</w:t>
      </w:r>
    </w:p>
    <w:p w:rsidR="00D84FCE" w:rsidRDefault="00D84FCE" w:rsidP="00D84FCE">
      <w:pPr>
        <w:spacing w:line="360" w:lineRule="auto"/>
        <w:jc w:val="both"/>
        <w:rPr>
          <w:sz w:val="28"/>
          <w:szCs w:val="28"/>
          <w:lang w:val="uk-UA"/>
        </w:rPr>
      </w:pPr>
      <w:r>
        <w:rPr>
          <w:sz w:val="28"/>
          <w:szCs w:val="28"/>
          <w:lang w:val="uk-UA"/>
        </w:rPr>
        <w:t>СЛА – сільська лікарська амбулаторія</w:t>
      </w:r>
    </w:p>
    <w:p w:rsidR="00D84FCE" w:rsidRDefault="00D84FCE" w:rsidP="00D84FCE">
      <w:pPr>
        <w:spacing w:line="360" w:lineRule="auto"/>
        <w:jc w:val="both"/>
        <w:rPr>
          <w:sz w:val="28"/>
          <w:szCs w:val="28"/>
          <w:lang w:val="uk-UA"/>
        </w:rPr>
      </w:pPr>
      <w:r>
        <w:rPr>
          <w:sz w:val="28"/>
          <w:szCs w:val="28"/>
          <w:lang w:val="uk-UA"/>
        </w:rPr>
        <w:t>ФАП – фельдшерсько-акушерський пункт</w:t>
      </w: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Pr="00EA0D10" w:rsidRDefault="00D84FCE" w:rsidP="00D84FCE">
      <w:pPr>
        <w:spacing w:line="360" w:lineRule="auto"/>
        <w:jc w:val="center"/>
        <w:rPr>
          <w:sz w:val="28"/>
          <w:szCs w:val="28"/>
          <w:lang w:val="uk-UA"/>
        </w:rPr>
      </w:pPr>
      <w:r w:rsidRPr="00EA0D10">
        <w:rPr>
          <w:sz w:val="28"/>
          <w:szCs w:val="28"/>
          <w:lang w:val="uk-UA"/>
        </w:rPr>
        <w:t>ВСТУП</w:t>
      </w:r>
    </w:p>
    <w:p w:rsidR="00D84FCE" w:rsidRDefault="00D84FCE" w:rsidP="00D84FCE">
      <w:pPr>
        <w:spacing w:line="360" w:lineRule="auto"/>
        <w:jc w:val="center"/>
        <w:rPr>
          <w:b/>
          <w:sz w:val="28"/>
          <w:szCs w:val="28"/>
          <w:lang w:val="uk-UA"/>
        </w:rPr>
      </w:pPr>
    </w:p>
    <w:p w:rsidR="00D84FCE" w:rsidRPr="001931CF" w:rsidRDefault="00D84FCE" w:rsidP="00D84FCE">
      <w:pPr>
        <w:spacing w:line="360" w:lineRule="auto"/>
        <w:ind w:firstLine="708"/>
        <w:jc w:val="both"/>
        <w:rPr>
          <w:bCs/>
          <w:sz w:val="28"/>
          <w:szCs w:val="28"/>
          <w:lang w:val="uk-UA"/>
        </w:rPr>
      </w:pPr>
      <w:r w:rsidRPr="001931CF">
        <w:rPr>
          <w:b/>
          <w:sz w:val="28"/>
          <w:szCs w:val="28"/>
          <w:lang w:val="uk-UA"/>
        </w:rPr>
        <w:t>Актуальність теми.</w:t>
      </w:r>
      <w:r w:rsidRPr="001931CF">
        <w:rPr>
          <w:sz w:val="28"/>
          <w:szCs w:val="28"/>
          <w:lang w:val="uk-UA"/>
        </w:rPr>
        <w:t xml:space="preserve"> </w:t>
      </w:r>
      <w:r w:rsidRPr="001931CF">
        <w:rPr>
          <w:bCs/>
          <w:sz w:val="28"/>
          <w:szCs w:val="28"/>
          <w:lang w:val="uk-UA"/>
        </w:rPr>
        <w:t>Відродження соціальної інфраструктури села та побудова ефективної первинної медико-санітарної допомоги в умовах складної соціально-економічної та демографічної ситуації, яка склалася нині у сільській місцевості, входить в коло пріоритетних задач загальнодержавної політики.</w:t>
      </w:r>
    </w:p>
    <w:p w:rsidR="00D84FCE" w:rsidRPr="001931CF" w:rsidRDefault="00D84FCE" w:rsidP="00D84FCE">
      <w:pPr>
        <w:spacing w:line="360" w:lineRule="auto"/>
        <w:ind w:firstLine="720"/>
        <w:jc w:val="both"/>
        <w:rPr>
          <w:bCs/>
          <w:sz w:val="28"/>
          <w:szCs w:val="28"/>
          <w:lang w:val="uk-UA"/>
        </w:rPr>
      </w:pPr>
      <w:r w:rsidRPr="001931CF">
        <w:rPr>
          <w:bCs/>
          <w:sz w:val="28"/>
          <w:szCs w:val="28"/>
          <w:lang w:val="uk-UA"/>
        </w:rPr>
        <w:t>Указом Президента України “Про невідкладні заходи щодо реформування системи охорони здоров</w:t>
      </w:r>
      <w:r w:rsidRPr="001931CF">
        <w:rPr>
          <w:bCs/>
          <w:sz w:val="28"/>
          <w:szCs w:val="28"/>
        </w:rPr>
        <w:t>’</w:t>
      </w:r>
      <w:r w:rsidRPr="001931CF">
        <w:rPr>
          <w:bCs/>
          <w:sz w:val="28"/>
          <w:szCs w:val="28"/>
          <w:lang w:val="uk-UA"/>
        </w:rPr>
        <w:t>я населення” визначаються концептуальні засади реформування медичної галузі на якісно нових принципах, де основне місце відводиться побудові доступної та ефективної медичної допомоги.</w:t>
      </w:r>
    </w:p>
    <w:p w:rsidR="00D84FCE" w:rsidRPr="001931CF" w:rsidRDefault="00D84FCE" w:rsidP="00D84FCE">
      <w:pPr>
        <w:spacing w:line="360" w:lineRule="auto"/>
        <w:ind w:firstLine="720"/>
        <w:jc w:val="both"/>
        <w:rPr>
          <w:bCs/>
          <w:sz w:val="28"/>
          <w:szCs w:val="28"/>
          <w:lang w:val="uk-UA"/>
        </w:rPr>
      </w:pPr>
      <w:r w:rsidRPr="001931CF">
        <w:rPr>
          <w:bCs/>
          <w:sz w:val="28"/>
          <w:szCs w:val="28"/>
          <w:lang w:val="uk-UA"/>
        </w:rPr>
        <w:lastRenderedPageBreak/>
        <w:t>Згідно стратегії ВООЗ “Здоров’я для всіх у ХХ</w:t>
      </w:r>
      <w:r w:rsidRPr="001931CF">
        <w:rPr>
          <w:bCs/>
          <w:sz w:val="28"/>
          <w:szCs w:val="28"/>
          <w:lang w:val="en-US"/>
        </w:rPr>
        <w:t>I</w:t>
      </w:r>
      <w:r w:rsidRPr="001931CF">
        <w:rPr>
          <w:bCs/>
          <w:sz w:val="28"/>
          <w:szCs w:val="28"/>
          <w:lang w:val="uk-UA"/>
        </w:rPr>
        <w:t xml:space="preserve"> столітті” людина та її здоров’я і безпека входять у сферу гуманітарних інтересів, які безпосередньо стосуються медико-технологічної культури та якості життя, як невід’ємних складових профілактики захворювань та формування гармонійно розвиненої і здорової особистості.</w:t>
      </w:r>
    </w:p>
    <w:p w:rsidR="00D84FCE" w:rsidRPr="00066C2A" w:rsidRDefault="00D84FCE" w:rsidP="00D84FCE">
      <w:pPr>
        <w:spacing w:line="360" w:lineRule="auto"/>
        <w:ind w:firstLine="720"/>
        <w:jc w:val="both"/>
        <w:rPr>
          <w:bCs/>
          <w:sz w:val="28"/>
          <w:szCs w:val="28"/>
          <w:lang w:val="uk-UA"/>
        </w:rPr>
      </w:pPr>
      <w:r w:rsidRPr="001931CF">
        <w:rPr>
          <w:bCs/>
          <w:sz w:val="28"/>
          <w:szCs w:val="28"/>
          <w:lang w:val="uk-UA"/>
        </w:rPr>
        <w:t xml:space="preserve">Втім, незважаючи на певні досягнення у даній області, на сьогоднішній день залишається низка невирішених питань, які не дозволяють охороні здоров’я у повній мірі виконувати суспільно важливу функцію щодо забезпечення медико-соціального захисту сучасної людини, на чому наголошують </w:t>
      </w:r>
      <w:r w:rsidRPr="00066C2A">
        <w:rPr>
          <w:bCs/>
          <w:sz w:val="28"/>
          <w:szCs w:val="28"/>
          <w:lang w:val="uk-UA"/>
        </w:rPr>
        <w:t xml:space="preserve">Москаленко В.Ф. </w:t>
      </w:r>
      <w:r>
        <w:rPr>
          <w:bCs/>
          <w:sz w:val="28"/>
          <w:szCs w:val="28"/>
          <w:lang w:val="uk-UA"/>
        </w:rPr>
        <w:t>[89],</w:t>
      </w:r>
      <w:r w:rsidRPr="00066C2A">
        <w:rPr>
          <w:bCs/>
          <w:sz w:val="28"/>
          <w:szCs w:val="28"/>
          <w:lang w:val="uk-UA"/>
        </w:rPr>
        <w:t xml:space="preserve"> Парій В.Д. </w:t>
      </w:r>
      <w:r>
        <w:rPr>
          <w:bCs/>
          <w:sz w:val="28"/>
          <w:szCs w:val="28"/>
          <w:lang w:val="uk-UA"/>
        </w:rPr>
        <w:t>[140]</w:t>
      </w:r>
      <w:r w:rsidRPr="00066C2A">
        <w:rPr>
          <w:bCs/>
          <w:sz w:val="28"/>
          <w:szCs w:val="28"/>
          <w:lang w:val="uk-UA"/>
        </w:rPr>
        <w:t xml:space="preserve">, Очередько С. М. </w:t>
      </w:r>
      <w:r>
        <w:rPr>
          <w:bCs/>
          <w:sz w:val="28"/>
          <w:szCs w:val="28"/>
          <w:lang w:val="uk-UA"/>
        </w:rPr>
        <w:t>[6, 251]</w:t>
      </w:r>
      <w:r w:rsidRPr="00066C2A">
        <w:rPr>
          <w:bCs/>
          <w:sz w:val="28"/>
          <w:szCs w:val="28"/>
          <w:lang w:val="uk-UA"/>
        </w:rPr>
        <w:t xml:space="preserve">, Рогач І.М. </w:t>
      </w:r>
      <w:r>
        <w:rPr>
          <w:bCs/>
          <w:sz w:val="28"/>
          <w:szCs w:val="28"/>
          <w:lang w:val="uk-UA"/>
        </w:rPr>
        <w:t>[224, 240]</w:t>
      </w:r>
      <w:r w:rsidRPr="00066C2A">
        <w:rPr>
          <w:bCs/>
          <w:sz w:val="28"/>
          <w:szCs w:val="28"/>
          <w:lang w:val="uk-UA"/>
        </w:rPr>
        <w:t xml:space="preserve">, Ціборовський О.М. </w:t>
      </w:r>
      <w:r>
        <w:rPr>
          <w:bCs/>
          <w:sz w:val="28"/>
          <w:szCs w:val="28"/>
          <w:lang w:val="uk-UA"/>
        </w:rPr>
        <w:t>[108, 188, 238]</w:t>
      </w:r>
      <w:r w:rsidRPr="001931CF">
        <w:rPr>
          <w:bCs/>
          <w:sz w:val="28"/>
          <w:szCs w:val="28"/>
          <w:lang w:val="uk-UA"/>
        </w:rPr>
        <w:t>,</w:t>
      </w:r>
      <w:r w:rsidRPr="00066C2A">
        <w:rPr>
          <w:bCs/>
          <w:sz w:val="28"/>
          <w:szCs w:val="28"/>
          <w:lang w:val="uk-UA"/>
        </w:rPr>
        <w:t xml:space="preserve"> Вороненко Ю.В. </w:t>
      </w:r>
      <w:r>
        <w:rPr>
          <w:bCs/>
          <w:sz w:val="28"/>
          <w:szCs w:val="28"/>
          <w:lang w:val="uk-UA"/>
        </w:rPr>
        <w:t>[136]</w:t>
      </w:r>
      <w:r w:rsidRPr="001931CF">
        <w:rPr>
          <w:bCs/>
          <w:sz w:val="28"/>
          <w:szCs w:val="28"/>
          <w:lang w:val="uk-UA"/>
        </w:rPr>
        <w:t>,</w:t>
      </w:r>
      <w:r w:rsidRPr="00066C2A">
        <w:rPr>
          <w:bCs/>
          <w:sz w:val="28"/>
          <w:szCs w:val="28"/>
          <w:lang w:val="uk-UA"/>
        </w:rPr>
        <w:t xml:space="preserve"> Процек О.Г. </w:t>
      </w:r>
      <w:r>
        <w:rPr>
          <w:bCs/>
          <w:sz w:val="28"/>
          <w:szCs w:val="28"/>
          <w:lang w:val="uk-UA"/>
        </w:rPr>
        <w:t>[125]</w:t>
      </w:r>
      <w:r w:rsidRPr="00066C2A">
        <w:rPr>
          <w:bCs/>
          <w:sz w:val="28"/>
          <w:szCs w:val="28"/>
          <w:lang w:val="uk-UA"/>
        </w:rPr>
        <w:t xml:space="preserve">, Уваренко А.Р. </w:t>
      </w:r>
      <w:r>
        <w:rPr>
          <w:bCs/>
          <w:sz w:val="28"/>
          <w:szCs w:val="28"/>
          <w:lang w:val="uk-UA"/>
        </w:rPr>
        <w:t xml:space="preserve">[140, 160], </w:t>
      </w:r>
      <w:r w:rsidRPr="00066C2A">
        <w:rPr>
          <w:bCs/>
          <w:sz w:val="28"/>
          <w:szCs w:val="28"/>
          <w:lang w:val="uk-UA"/>
        </w:rPr>
        <w:t xml:space="preserve">Поляченко Ю.В. </w:t>
      </w:r>
      <w:r>
        <w:rPr>
          <w:bCs/>
          <w:sz w:val="28"/>
          <w:szCs w:val="28"/>
          <w:lang w:val="uk-UA"/>
        </w:rPr>
        <w:t>[229]</w:t>
      </w:r>
      <w:r w:rsidRPr="001931CF">
        <w:rPr>
          <w:bCs/>
          <w:sz w:val="28"/>
          <w:szCs w:val="28"/>
          <w:lang w:val="uk-UA"/>
        </w:rPr>
        <w:t>,</w:t>
      </w:r>
      <w:r w:rsidRPr="00066C2A">
        <w:rPr>
          <w:bCs/>
          <w:sz w:val="28"/>
          <w:szCs w:val="28"/>
          <w:lang w:val="uk-UA"/>
        </w:rPr>
        <w:t xml:space="preserve"> Грузєва Т.С. </w:t>
      </w:r>
      <w:r>
        <w:rPr>
          <w:bCs/>
          <w:sz w:val="28"/>
          <w:szCs w:val="28"/>
          <w:lang w:val="uk-UA"/>
        </w:rPr>
        <w:t>[63].</w:t>
      </w:r>
    </w:p>
    <w:p w:rsidR="00D84FCE" w:rsidRPr="00324514" w:rsidRDefault="00D84FCE" w:rsidP="00D84FCE">
      <w:pPr>
        <w:spacing w:line="360" w:lineRule="auto"/>
        <w:ind w:firstLine="708"/>
        <w:jc w:val="both"/>
        <w:rPr>
          <w:bCs/>
          <w:sz w:val="28"/>
          <w:szCs w:val="28"/>
          <w:lang w:val="uk-UA"/>
        </w:rPr>
      </w:pPr>
      <w:r w:rsidRPr="00324514">
        <w:rPr>
          <w:bCs/>
          <w:sz w:val="28"/>
          <w:szCs w:val="28"/>
          <w:lang w:val="uk-UA"/>
        </w:rPr>
        <w:t>Внаслідок соціально-економічних причин, постаріння і високої смертності населення чисельність його неухильно зменшується. Означені проблеми спостерігаються у сільській місцевості, де в результаті несприятливих тенденцій у економічній і демографічній сферах, через обмежене фінансування, незадовільний стан матеріально-технічної бази, неефективну систему управління і планування в нових економічних умовах, а також відсталих медичних технологій,передусім у первинній медичній ланці, система охорони здоров’я опинилася у скрутному становищі, що негативно позначається на стані здоров’я сільських мешканців.</w:t>
      </w:r>
    </w:p>
    <w:p w:rsidR="00D84FCE" w:rsidRPr="00324514" w:rsidRDefault="00D84FCE" w:rsidP="00D84FCE">
      <w:pPr>
        <w:spacing w:line="360" w:lineRule="auto"/>
        <w:ind w:firstLine="720"/>
        <w:jc w:val="both"/>
        <w:rPr>
          <w:bCs/>
          <w:sz w:val="28"/>
          <w:szCs w:val="28"/>
          <w:lang w:val="uk-UA"/>
        </w:rPr>
      </w:pPr>
      <w:r w:rsidRPr="00324514">
        <w:rPr>
          <w:bCs/>
          <w:sz w:val="28"/>
          <w:szCs w:val="28"/>
          <w:lang w:val="uk-UA"/>
        </w:rPr>
        <w:t>Порівняно з міським населенням, серед сільського рівень первинного виходу на інвалідність на 22,9% вищий, що завдає відчутних соціально-економічних збитків та негативно позначається на чисельності працездатного населення, яке є основним джерелом відтворення матеріальних цінностей та забезпечення сталого розвитку виробничого сектору на селі.</w:t>
      </w:r>
    </w:p>
    <w:p w:rsidR="00D84FCE" w:rsidRPr="00324514" w:rsidRDefault="00D84FCE" w:rsidP="00D84FCE">
      <w:pPr>
        <w:spacing w:line="360" w:lineRule="auto"/>
        <w:ind w:firstLine="720"/>
        <w:jc w:val="both"/>
        <w:rPr>
          <w:bCs/>
          <w:sz w:val="28"/>
          <w:szCs w:val="28"/>
          <w:lang w:val="uk-UA"/>
        </w:rPr>
      </w:pPr>
      <w:r w:rsidRPr="00324514">
        <w:rPr>
          <w:bCs/>
          <w:sz w:val="28"/>
          <w:szCs w:val="28"/>
          <w:lang w:val="uk-UA"/>
        </w:rPr>
        <w:lastRenderedPageBreak/>
        <w:t>Враховуючи основні складові медичної діяльності - суб’єкти, ресурси та засоби виробництва медичних послуг, медичні технології та відносини, що формуються під час організації медичного процесу, варто відзначити, що дані складові у сільських районах суттєво відрізняються від міських.</w:t>
      </w:r>
    </w:p>
    <w:p w:rsidR="00D84FCE" w:rsidRPr="00324514" w:rsidRDefault="00D84FCE" w:rsidP="00D84FCE">
      <w:pPr>
        <w:spacing w:line="360" w:lineRule="auto"/>
        <w:ind w:firstLine="720"/>
        <w:jc w:val="both"/>
        <w:rPr>
          <w:bCs/>
          <w:sz w:val="28"/>
          <w:szCs w:val="28"/>
          <w:lang w:val="uk-UA"/>
        </w:rPr>
      </w:pPr>
      <w:r w:rsidRPr="00324514">
        <w:rPr>
          <w:bCs/>
          <w:sz w:val="28"/>
          <w:szCs w:val="28"/>
          <w:lang w:val="uk-UA"/>
        </w:rPr>
        <w:t>Означені особливості представляють науковий і практичний інтерес, що вимагає всебічного дослідження окремих структурних компонентів медичної допомоги на селі та розробки відповідних заходів, спрямованих на її вдосконалення з метою адекватного реагування на потреби сільського населення у медичній допомозі.</w:t>
      </w:r>
    </w:p>
    <w:p w:rsidR="00D84FCE" w:rsidRPr="00324514" w:rsidRDefault="00D84FCE" w:rsidP="00D84FCE">
      <w:pPr>
        <w:spacing w:line="360" w:lineRule="auto"/>
        <w:ind w:firstLine="708"/>
        <w:jc w:val="both"/>
        <w:rPr>
          <w:bCs/>
          <w:sz w:val="28"/>
          <w:szCs w:val="28"/>
          <w:lang w:val="uk-UA"/>
        </w:rPr>
      </w:pPr>
      <w:r w:rsidRPr="00662924">
        <w:rPr>
          <w:b/>
          <w:sz w:val="28"/>
          <w:szCs w:val="28"/>
          <w:lang w:val="uk-UA"/>
        </w:rPr>
        <w:t>Зв</w:t>
      </w:r>
      <w:r w:rsidRPr="00662924">
        <w:rPr>
          <w:b/>
          <w:sz w:val="28"/>
          <w:szCs w:val="28"/>
        </w:rPr>
        <w:t>’</w:t>
      </w:r>
      <w:r w:rsidRPr="00662924">
        <w:rPr>
          <w:b/>
          <w:sz w:val="28"/>
          <w:szCs w:val="28"/>
          <w:lang w:val="uk-UA"/>
        </w:rPr>
        <w:t>язок роботи з науковими програмами, темами</w:t>
      </w:r>
      <w:r>
        <w:rPr>
          <w:b/>
          <w:sz w:val="28"/>
          <w:szCs w:val="28"/>
          <w:lang w:val="uk-UA"/>
        </w:rPr>
        <w:t>,</w:t>
      </w:r>
      <w:r w:rsidRPr="00662924">
        <w:rPr>
          <w:b/>
          <w:sz w:val="28"/>
          <w:szCs w:val="28"/>
          <w:lang w:val="uk-UA"/>
        </w:rPr>
        <w:t xml:space="preserve"> планами.</w:t>
      </w:r>
      <w:r>
        <w:rPr>
          <w:sz w:val="28"/>
          <w:szCs w:val="28"/>
          <w:lang w:val="uk-UA"/>
        </w:rPr>
        <w:t xml:space="preserve"> </w:t>
      </w:r>
      <w:r w:rsidRPr="00324514">
        <w:rPr>
          <w:bCs/>
          <w:sz w:val="28"/>
          <w:szCs w:val="28"/>
          <w:lang w:val="uk-UA"/>
        </w:rPr>
        <w:t>Дисертація - фрагмент комплексної науково-дослідної роботи «Стан здоров’я та питання організації медичного обслуговування населення великого промислового регіону як одна з важливих проблем регіональної безпеки (на прикладі Луганської області)», (номер держреєстрації 0102</w:t>
      </w:r>
      <w:r w:rsidRPr="00324514">
        <w:rPr>
          <w:bCs/>
          <w:sz w:val="28"/>
          <w:szCs w:val="28"/>
          <w:lang w:val="en-US"/>
        </w:rPr>
        <w:t>U</w:t>
      </w:r>
      <w:r w:rsidRPr="00324514">
        <w:rPr>
          <w:bCs/>
          <w:sz w:val="28"/>
          <w:szCs w:val="28"/>
          <w:lang w:val="uk-UA"/>
        </w:rPr>
        <w:t>007369), яка виконувалась згідно з науковим планом Луганського державного медичного університету на кафедрі соціальної медицини, організації та економіки охорони здоров’я.</w:t>
      </w:r>
    </w:p>
    <w:p w:rsidR="00D84FCE" w:rsidRPr="00324514" w:rsidRDefault="00D84FCE" w:rsidP="00D84FCE">
      <w:pPr>
        <w:spacing w:line="360" w:lineRule="auto"/>
        <w:ind w:firstLine="720"/>
        <w:jc w:val="both"/>
        <w:rPr>
          <w:bCs/>
          <w:sz w:val="28"/>
          <w:szCs w:val="28"/>
          <w:lang w:val="uk-UA"/>
        </w:rPr>
      </w:pPr>
      <w:r w:rsidRPr="00D56113">
        <w:rPr>
          <w:b/>
          <w:sz w:val="28"/>
          <w:szCs w:val="28"/>
          <w:lang w:val="uk-UA"/>
        </w:rPr>
        <w:t xml:space="preserve">Мета </w:t>
      </w:r>
      <w:r>
        <w:rPr>
          <w:b/>
          <w:sz w:val="28"/>
          <w:szCs w:val="28"/>
          <w:lang w:val="uk-UA"/>
        </w:rPr>
        <w:t xml:space="preserve">і завдання </w:t>
      </w:r>
      <w:r w:rsidRPr="00D56113">
        <w:rPr>
          <w:b/>
          <w:sz w:val="28"/>
          <w:szCs w:val="28"/>
          <w:lang w:val="uk-UA"/>
        </w:rPr>
        <w:t>дослідження</w:t>
      </w:r>
      <w:r>
        <w:rPr>
          <w:b/>
          <w:bCs/>
          <w:sz w:val="28"/>
          <w:szCs w:val="28"/>
          <w:lang w:val="uk-UA"/>
        </w:rPr>
        <w:t xml:space="preserve"> – </w:t>
      </w:r>
      <w:r w:rsidRPr="00324514">
        <w:rPr>
          <w:sz w:val="28"/>
          <w:szCs w:val="28"/>
          <w:lang w:val="uk-UA"/>
        </w:rPr>
        <w:t xml:space="preserve">розробити та науково обґрунтувати комплексну програму </w:t>
      </w:r>
      <w:r w:rsidRPr="00324514">
        <w:rPr>
          <w:bCs/>
          <w:sz w:val="28"/>
          <w:szCs w:val="28"/>
          <w:lang w:val="uk-UA"/>
        </w:rPr>
        <w:t>медико-профілактичних технологій для сільського населення.</w:t>
      </w:r>
    </w:p>
    <w:p w:rsidR="00D84FCE" w:rsidRPr="00EA0D10" w:rsidRDefault="00D84FCE" w:rsidP="00D84FCE">
      <w:pPr>
        <w:spacing w:line="360" w:lineRule="auto"/>
        <w:ind w:firstLine="720"/>
        <w:jc w:val="both"/>
        <w:rPr>
          <w:sz w:val="28"/>
          <w:szCs w:val="28"/>
          <w:lang w:val="uk-UA"/>
        </w:rPr>
      </w:pPr>
      <w:r w:rsidRPr="00EA0D10">
        <w:rPr>
          <w:sz w:val="28"/>
          <w:szCs w:val="28"/>
          <w:lang w:val="uk-UA"/>
        </w:rPr>
        <w:t>Для досягнення мети були поставлені наступні завдання:</w:t>
      </w:r>
    </w:p>
    <w:p w:rsidR="00D84FCE" w:rsidRPr="00324514" w:rsidRDefault="00D84FCE" w:rsidP="00615428">
      <w:pPr>
        <w:numPr>
          <w:ilvl w:val="0"/>
          <w:numId w:val="39"/>
        </w:numPr>
        <w:autoSpaceDE w:val="0"/>
        <w:autoSpaceDN w:val="0"/>
        <w:spacing w:after="0" w:line="360" w:lineRule="auto"/>
        <w:jc w:val="both"/>
        <w:rPr>
          <w:bCs/>
          <w:sz w:val="28"/>
          <w:szCs w:val="28"/>
          <w:lang w:val="uk-UA"/>
        </w:rPr>
      </w:pPr>
      <w:r w:rsidRPr="00324514">
        <w:rPr>
          <w:bCs/>
          <w:sz w:val="28"/>
          <w:szCs w:val="28"/>
          <w:lang w:val="uk-UA"/>
        </w:rPr>
        <w:t>Провести інформаційно-семантичний аналіз здоров</w:t>
      </w:r>
      <w:r w:rsidRPr="00324514">
        <w:rPr>
          <w:bCs/>
          <w:sz w:val="28"/>
          <w:szCs w:val="28"/>
        </w:rPr>
        <w:t>’</w:t>
      </w:r>
      <w:r w:rsidRPr="00324514">
        <w:rPr>
          <w:bCs/>
          <w:sz w:val="28"/>
          <w:szCs w:val="28"/>
          <w:lang w:val="uk-UA"/>
        </w:rPr>
        <w:t>я, способу життя та медичного обслуговування сільського населення.</w:t>
      </w:r>
    </w:p>
    <w:p w:rsidR="00D84FCE" w:rsidRPr="00324514" w:rsidRDefault="00D84FCE" w:rsidP="00615428">
      <w:pPr>
        <w:numPr>
          <w:ilvl w:val="0"/>
          <w:numId w:val="39"/>
        </w:numPr>
        <w:autoSpaceDE w:val="0"/>
        <w:autoSpaceDN w:val="0"/>
        <w:spacing w:after="0" w:line="360" w:lineRule="auto"/>
        <w:jc w:val="both"/>
        <w:rPr>
          <w:bCs/>
          <w:sz w:val="28"/>
          <w:szCs w:val="28"/>
          <w:lang w:val="uk-UA"/>
        </w:rPr>
      </w:pPr>
      <w:r w:rsidRPr="00324514">
        <w:rPr>
          <w:bCs/>
          <w:sz w:val="28"/>
          <w:szCs w:val="28"/>
          <w:lang w:val="uk-UA"/>
        </w:rPr>
        <w:t>Дослідити рівень здоров’я мешканців села та визначити ступінь впливу на його формування соціально-гігієнічних та медико-біологічних факторів.</w:t>
      </w:r>
    </w:p>
    <w:p w:rsidR="00D84FCE" w:rsidRPr="00324514" w:rsidRDefault="00D84FCE" w:rsidP="00615428">
      <w:pPr>
        <w:numPr>
          <w:ilvl w:val="0"/>
          <w:numId w:val="39"/>
        </w:numPr>
        <w:autoSpaceDE w:val="0"/>
        <w:autoSpaceDN w:val="0"/>
        <w:spacing w:after="0" w:line="360" w:lineRule="auto"/>
        <w:jc w:val="both"/>
        <w:rPr>
          <w:bCs/>
          <w:sz w:val="28"/>
          <w:szCs w:val="28"/>
          <w:lang w:val="uk-UA"/>
        </w:rPr>
      </w:pPr>
      <w:r w:rsidRPr="00324514">
        <w:rPr>
          <w:bCs/>
          <w:sz w:val="28"/>
          <w:szCs w:val="28"/>
          <w:lang w:val="uk-UA"/>
        </w:rPr>
        <w:lastRenderedPageBreak/>
        <w:t>Здійснити оцінку медичних технологій та ресурсної бази закладів охорони здоров’я сільської місцевості.</w:t>
      </w:r>
    </w:p>
    <w:p w:rsidR="00D84FCE" w:rsidRPr="00324514" w:rsidRDefault="00D84FCE" w:rsidP="00615428">
      <w:pPr>
        <w:numPr>
          <w:ilvl w:val="0"/>
          <w:numId w:val="39"/>
        </w:numPr>
        <w:autoSpaceDE w:val="0"/>
        <w:autoSpaceDN w:val="0"/>
        <w:spacing w:after="0" w:line="360" w:lineRule="auto"/>
        <w:jc w:val="both"/>
        <w:rPr>
          <w:bCs/>
          <w:sz w:val="28"/>
          <w:szCs w:val="28"/>
          <w:lang w:val="uk-UA"/>
        </w:rPr>
      </w:pPr>
      <w:r w:rsidRPr="00324514">
        <w:rPr>
          <w:bCs/>
          <w:sz w:val="28"/>
          <w:szCs w:val="28"/>
          <w:lang w:val="uk-UA"/>
        </w:rPr>
        <w:t>Вивчити спосіб життя та соціально-ціннісні установки сільських мешканців.</w:t>
      </w:r>
    </w:p>
    <w:p w:rsidR="00D84FCE" w:rsidRPr="00324514" w:rsidRDefault="00D84FCE" w:rsidP="00615428">
      <w:pPr>
        <w:numPr>
          <w:ilvl w:val="0"/>
          <w:numId w:val="39"/>
        </w:numPr>
        <w:autoSpaceDE w:val="0"/>
        <w:autoSpaceDN w:val="0"/>
        <w:spacing w:after="0" w:line="360" w:lineRule="auto"/>
        <w:jc w:val="both"/>
        <w:rPr>
          <w:bCs/>
          <w:sz w:val="28"/>
          <w:szCs w:val="28"/>
          <w:lang w:val="uk-UA"/>
        </w:rPr>
      </w:pPr>
      <w:r w:rsidRPr="00324514">
        <w:rPr>
          <w:bCs/>
          <w:sz w:val="28"/>
          <w:szCs w:val="28"/>
          <w:lang w:val="uk-UA"/>
        </w:rPr>
        <w:t>Провести комплексний аналіз основних складових компонентів регіонального людського розвитку.</w:t>
      </w:r>
    </w:p>
    <w:p w:rsidR="00D84FCE" w:rsidRPr="00324514" w:rsidRDefault="00D84FCE" w:rsidP="00615428">
      <w:pPr>
        <w:numPr>
          <w:ilvl w:val="0"/>
          <w:numId w:val="39"/>
        </w:numPr>
        <w:autoSpaceDE w:val="0"/>
        <w:autoSpaceDN w:val="0"/>
        <w:spacing w:after="0" w:line="360" w:lineRule="auto"/>
        <w:jc w:val="both"/>
        <w:rPr>
          <w:bCs/>
          <w:sz w:val="28"/>
          <w:szCs w:val="28"/>
          <w:lang w:val="uk-UA"/>
        </w:rPr>
      </w:pPr>
      <w:r w:rsidRPr="00324514">
        <w:rPr>
          <w:bCs/>
          <w:sz w:val="28"/>
          <w:szCs w:val="28"/>
          <w:lang w:val="uk-UA"/>
        </w:rPr>
        <w:t>Обґрунтувати основні напрями удосконалення охорони здоров’я сільських мешканців.</w:t>
      </w:r>
    </w:p>
    <w:p w:rsidR="00D84FCE" w:rsidRPr="00324514" w:rsidRDefault="00D84FCE" w:rsidP="00615428">
      <w:pPr>
        <w:numPr>
          <w:ilvl w:val="0"/>
          <w:numId w:val="39"/>
        </w:numPr>
        <w:autoSpaceDE w:val="0"/>
        <w:autoSpaceDN w:val="0"/>
        <w:spacing w:after="0" w:line="360" w:lineRule="auto"/>
        <w:jc w:val="both"/>
        <w:rPr>
          <w:bCs/>
          <w:sz w:val="28"/>
          <w:szCs w:val="28"/>
          <w:lang w:val="uk-UA"/>
        </w:rPr>
      </w:pPr>
      <w:r w:rsidRPr="00324514">
        <w:rPr>
          <w:bCs/>
          <w:sz w:val="28"/>
          <w:szCs w:val="28"/>
          <w:lang w:val="uk-UA"/>
        </w:rPr>
        <w:t>Розробити комплексну програму медико-профілактичних технологій, спрямовану на удосконалення медико-технологічної культури, поліпшення профілактики захворювань та збереження здоров’я сільського населення.</w:t>
      </w:r>
    </w:p>
    <w:p w:rsidR="00D84FCE" w:rsidRPr="00872853" w:rsidRDefault="00D84FCE" w:rsidP="00D84FCE">
      <w:pPr>
        <w:spacing w:line="360" w:lineRule="auto"/>
        <w:ind w:firstLine="708"/>
        <w:jc w:val="both"/>
        <w:rPr>
          <w:bCs/>
          <w:sz w:val="28"/>
          <w:szCs w:val="28"/>
          <w:lang w:val="uk-UA"/>
        </w:rPr>
      </w:pPr>
      <w:r w:rsidRPr="003703CA">
        <w:rPr>
          <w:i/>
          <w:sz w:val="28"/>
          <w:szCs w:val="28"/>
          <w:lang w:val="uk-UA"/>
        </w:rPr>
        <w:t>Об’єкт дослідження</w:t>
      </w:r>
      <w:r>
        <w:rPr>
          <w:b/>
          <w:bCs/>
          <w:sz w:val="28"/>
          <w:szCs w:val="28"/>
          <w:lang w:val="uk-UA"/>
        </w:rPr>
        <w:t xml:space="preserve"> </w:t>
      </w:r>
      <w:r w:rsidRPr="00872853">
        <w:rPr>
          <w:bCs/>
          <w:sz w:val="28"/>
          <w:szCs w:val="28"/>
          <w:lang w:val="uk-UA"/>
        </w:rPr>
        <w:t>– здоров’я сільського населення та організація медико-профілактичної допомоги жителям села (в якості об’єкту спостереження обрано сільське населення Краснодонського району Луганської області).</w:t>
      </w:r>
    </w:p>
    <w:p w:rsidR="00D84FCE" w:rsidRPr="00872853" w:rsidRDefault="00D84FCE" w:rsidP="00D84FCE">
      <w:pPr>
        <w:spacing w:line="360" w:lineRule="auto"/>
        <w:ind w:firstLine="708"/>
        <w:jc w:val="both"/>
        <w:rPr>
          <w:bCs/>
          <w:sz w:val="28"/>
          <w:szCs w:val="28"/>
          <w:lang w:val="uk-UA"/>
        </w:rPr>
      </w:pPr>
      <w:r w:rsidRPr="003703CA">
        <w:rPr>
          <w:i/>
          <w:sz w:val="28"/>
          <w:szCs w:val="28"/>
          <w:lang w:val="uk-UA"/>
        </w:rPr>
        <w:t>Предмет дослідження</w:t>
      </w:r>
      <w:r>
        <w:rPr>
          <w:b/>
          <w:bCs/>
          <w:sz w:val="28"/>
          <w:szCs w:val="28"/>
          <w:lang w:val="uk-UA"/>
        </w:rPr>
        <w:t xml:space="preserve"> –</w:t>
      </w:r>
      <w:r>
        <w:rPr>
          <w:bCs/>
          <w:sz w:val="28"/>
          <w:szCs w:val="28"/>
          <w:lang w:val="uk-UA"/>
        </w:rPr>
        <w:t xml:space="preserve"> </w:t>
      </w:r>
      <w:r w:rsidRPr="00872853">
        <w:rPr>
          <w:bCs/>
          <w:sz w:val="28"/>
          <w:szCs w:val="28"/>
          <w:lang w:val="uk-UA"/>
        </w:rPr>
        <w:t>медико-демографічні характеристики, захворюваність, самооцінка здоров’я, умови та спосіб життя та ціннісні установки мешканців села; ресурси, технологічна база та організація медичної допомоги в сільській місцевості рівень медико-соціального захисту сільських сімей.</w:t>
      </w:r>
    </w:p>
    <w:p w:rsidR="00D84FCE" w:rsidRPr="005D044C" w:rsidRDefault="00D84FCE" w:rsidP="00D84FCE">
      <w:pPr>
        <w:spacing w:line="360" w:lineRule="auto"/>
        <w:ind w:firstLine="708"/>
        <w:jc w:val="both"/>
        <w:rPr>
          <w:bCs/>
          <w:sz w:val="28"/>
          <w:szCs w:val="28"/>
          <w:lang w:val="uk-UA"/>
        </w:rPr>
      </w:pPr>
      <w:r>
        <w:rPr>
          <w:bCs/>
          <w:i/>
          <w:sz w:val="28"/>
          <w:szCs w:val="28"/>
          <w:lang w:val="uk-UA"/>
        </w:rPr>
        <w:t xml:space="preserve">Методи дослідження: </w:t>
      </w:r>
      <w:r w:rsidRPr="005D044C">
        <w:rPr>
          <w:bCs/>
          <w:sz w:val="28"/>
          <w:szCs w:val="28"/>
          <w:lang w:val="uk-UA"/>
        </w:rPr>
        <w:t>статистичний, соціологічний, експертних оцінок, моделювання, конструювання медико-соціальних процесів, соціального проектування.</w:t>
      </w:r>
    </w:p>
    <w:p w:rsidR="00D84FCE" w:rsidRPr="00410DF8" w:rsidRDefault="00D84FCE" w:rsidP="00D84FCE">
      <w:pPr>
        <w:spacing w:line="360" w:lineRule="auto"/>
        <w:ind w:firstLine="708"/>
        <w:jc w:val="both"/>
        <w:rPr>
          <w:bCs/>
          <w:sz w:val="28"/>
          <w:szCs w:val="28"/>
          <w:lang w:val="uk-UA"/>
        </w:rPr>
      </w:pPr>
      <w:r w:rsidRPr="004C194F">
        <w:rPr>
          <w:b/>
          <w:sz w:val="28"/>
          <w:szCs w:val="28"/>
          <w:lang w:val="uk-UA"/>
        </w:rPr>
        <w:t>Наукова новизна</w:t>
      </w:r>
      <w:r>
        <w:rPr>
          <w:b/>
          <w:bCs/>
          <w:sz w:val="28"/>
          <w:szCs w:val="28"/>
          <w:lang w:val="uk-UA"/>
        </w:rPr>
        <w:t xml:space="preserve"> дослідження. </w:t>
      </w:r>
      <w:r w:rsidRPr="00410DF8">
        <w:rPr>
          <w:sz w:val="28"/>
          <w:szCs w:val="28"/>
          <w:lang w:val="uk-UA"/>
        </w:rPr>
        <w:t xml:space="preserve">В дисертації вперше встановлено вплив соціально-гігієнічних та медико-біологічних чинників на здоров’я мешканців села, виявлено особливості способу життя та соціально-ціннісні установки </w:t>
      </w:r>
      <w:r w:rsidRPr="00410DF8">
        <w:rPr>
          <w:sz w:val="28"/>
          <w:szCs w:val="28"/>
          <w:lang w:val="uk-UA"/>
        </w:rPr>
        <w:lastRenderedPageBreak/>
        <w:t>сільських мешканців, які формують рівень здоров’я в сучасних умовах, визначено багатопланову комплексну оцінку ресурсної бази медичної сфери сільської місцевості та наявних медичних технологій, обґрунтовано модель сучасної системи медичного обслуговування та комплексну програму профілактики захворювань, спрямовану на поліпшення здоров’я сільського населення.</w:t>
      </w:r>
    </w:p>
    <w:p w:rsidR="00D84FCE" w:rsidRPr="00410DF8" w:rsidRDefault="00D84FCE" w:rsidP="00D84FCE">
      <w:pPr>
        <w:spacing w:line="360" w:lineRule="auto"/>
        <w:ind w:firstLine="720"/>
        <w:jc w:val="both"/>
        <w:rPr>
          <w:bCs/>
          <w:sz w:val="28"/>
          <w:szCs w:val="28"/>
          <w:lang w:val="uk-UA"/>
        </w:rPr>
      </w:pPr>
      <w:r w:rsidRPr="00410DF8">
        <w:rPr>
          <w:bCs/>
          <w:sz w:val="28"/>
          <w:szCs w:val="28"/>
          <w:lang w:val="uk-UA"/>
        </w:rPr>
        <w:t>З позицій системного підходу проведена комплексна багатопланова оцінка мережі медичних закладів для сільського населення на підставі чого розроблена інфраструктура її компонентів та виявлена закономірність взаємозв’язків поміж ними. Досліджено соціально-поведінкові установки мешканців в залежності від стану здоров’я, рівня життя та характеру медико-правової обізнаності в питаннях охорони здоров’я. Проведено оцінку виконання медико-технологічних нормативів і визначено рівень медико-технологічної культури. На основі математичних моделей і прогнозування можливого розвитку стану здоров’я сільського населення здійснено соціальне проектування та розроблено програму медико-профілактичних технологій, яка адаптована до сільської місцевості. Науково обґрунтовано якісно нові концептуальні заходи комплексного управління та гнучкого планування ресурсними можливостями медичної галузі на основі мобілізації, раціонального використання наявних ресурсів та вдосконалення медичних технологій.</w:t>
      </w:r>
    </w:p>
    <w:p w:rsidR="00D84FCE" w:rsidRPr="00410DF8" w:rsidRDefault="00D84FCE" w:rsidP="00D84FCE">
      <w:pPr>
        <w:spacing w:line="360" w:lineRule="auto"/>
        <w:ind w:firstLine="720"/>
        <w:jc w:val="both"/>
        <w:rPr>
          <w:sz w:val="28"/>
          <w:szCs w:val="28"/>
          <w:lang w:val="uk-UA"/>
        </w:rPr>
      </w:pPr>
      <w:r w:rsidRPr="00942393">
        <w:rPr>
          <w:b/>
          <w:sz w:val="28"/>
          <w:szCs w:val="28"/>
          <w:lang w:val="uk-UA"/>
        </w:rPr>
        <w:t xml:space="preserve">Практичне значення </w:t>
      </w:r>
      <w:r>
        <w:rPr>
          <w:b/>
          <w:sz w:val="28"/>
          <w:szCs w:val="28"/>
          <w:lang w:val="uk-UA"/>
        </w:rPr>
        <w:t>одержаних результатів</w:t>
      </w:r>
      <w:r>
        <w:rPr>
          <w:bCs/>
          <w:sz w:val="28"/>
          <w:szCs w:val="28"/>
          <w:lang w:val="uk-UA"/>
        </w:rPr>
        <w:t xml:space="preserve">. </w:t>
      </w:r>
      <w:r w:rsidRPr="00410DF8">
        <w:rPr>
          <w:iCs/>
          <w:sz w:val="28"/>
          <w:szCs w:val="28"/>
          <w:lang w:val="uk-UA"/>
        </w:rPr>
        <w:t xml:space="preserve">Впровадження результатів досліджень та розробленої програми медико-профілактичних технологій має важливе значення у підвищенні якості первинної медико-санітарної допомоги сільському населенню. Результати дослідження впроваджено </w:t>
      </w:r>
      <w:r w:rsidRPr="00410DF8">
        <w:rPr>
          <w:sz w:val="28"/>
          <w:szCs w:val="28"/>
          <w:lang w:val="uk-UA"/>
        </w:rPr>
        <w:t xml:space="preserve">в діяльність медичних закладів Краснодонського району; розроблено ймовірний прогноз зміни деяких показників здоров'я та регіонального людського розвитку, який використовується в </w:t>
      </w:r>
      <w:r w:rsidRPr="00410DF8">
        <w:rPr>
          <w:sz w:val="28"/>
          <w:szCs w:val="28"/>
          <w:lang w:val="uk-UA"/>
        </w:rPr>
        <w:lastRenderedPageBreak/>
        <w:t xml:space="preserve">Координаційному центрі при Управлінні охорони здоров'я Обласної державної адміністрації м. Луганська. Розроблено комплексно-цільову програму розвитку медичної допомоги мешканцям Кремінського району. Основні положення дисертації знайшли відображення у міській програмі «Здоров'я Луганчан», яка затверджена Луганською Міською Радою. Матеріали роботи використовуються у навчальному процесі на кафедрах соціальної медицини, організації та економіки охорони здоров'я Луганського державного медичного університету, соціальної медицини, економіки та організації охорони здоров'я Харківського державного медичного університету, соціальної медицини та гігієни Сумського державного університету, соціальної медицини, економіки та організації охорони здоров'я Львівського державного медичного університету імені Данила Галицького, соціальної медицини та управління охороною здоров'я Дніпропетровської державної медичної академії. Принципові положення дисертації знайшли відображення в інформаційному листі </w:t>
      </w:r>
      <w:r>
        <w:rPr>
          <w:sz w:val="28"/>
          <w:szCs w:val="28"/>
          <w:lang w:val="uk-UA"/>
        </w:rPr>
        <w:t xml:space="preserve">№14-2007 </w:t>
      </w:r>
      <w:r w:rsidRPr="00410DF8">
        <w:rPr>
          <w:sz w:val="28"/>
          <w:szCs w:val="28"/>
          <w:lang w:val="uk-UA"/>
        </w:rPr>
        <w:t>«Медико-правова та медико-технологічна культура як засіб активізації медико-профілактичної допомоги сільському населенню».</w:t>
      </w:r>
    </w:p>
    <w:p w:rsidR="00D84FCE" w:rsidRPr="00C67282" w:rsidRDefault="00D84FCE" w:rsidP="00D84FCE">
      <w:pPr>
        <w:spacing w:line="360" w:lineRule="auto"/>
        <w:ind w:firstLine="720"/>
        <w:jc w:val="both"/>
        <w:rPr>
          <w:bCs/>
          <w:sz w:val="28"/>
          <w:szCs w:val="28"/>
          <w:lang w:val="uk-UA"/>
        </w:rPr>
      </w:pPr>
      <w:r>
        <w:rPr>
          <w:b/>
          <w:bCs/>
          <w:sz w:val="28"/>
          <w:szCs w:val="28"/>
          <w:lang w:val="uk-UA"/>
        </w:rPr>
        <w:t xml:space="preserve">Особистий внесок здобувача. </w:t>
      </w:r>
      <w:r w:rsidRPr="00C67282">
        <w:rPr>
          <w:bCs/>
          <w:sz w:val="28"/>
          <w:szCs w:val="28"/>
          <w:lang w:val="uk-UA"/>
        </w:rPr>
        <w:t xml:space="preserve">Дисертантом самостійно визначено мету та завдання дослідження, розроблено програму, обрано методи дослідження, підготовлено необхідні формалізовані карти та розроблено соціологічну анкету, проведено збір необхідної інформації, здійснена статистична обробка отриманих результатів, проведено аналіз звітних форм статистичних документів, узагальнено висновки та розроблено практичні рекомендації, оформлено дисертаційну роботу, де викладено основні положення проведеного дослідження. Автору належить ідея щодо побудови прогнозної оцінки можливого розвитку стану здоров’я сільського населення Луганської області до 2010 року з урахуванням впливу регіональних чинників та </w:t>
      </w:r>
      <w:r w:rsidRPr="00C67282">
        <w:rPr>
          <w:bCs/>
          <w:sz w:val="28"/>
          <w:szCs w:val="28"/>
          <w:lang w:val="uk-UA"/>
        </w:rPr>
        <w:lastRenderedPageBreak/>
        <w:t>особливостей функціонування мережі медичних закладів села з метою поліпшення регіонального людського розвитку.</w:t>
      </w:r>
    </w:p>
    <w:p w:rsidR="00D84FCE" w:rsidRPr="00C67282" w:rsidRDefault="00D84FCE" w:rsidP="00D84FCE">
      <w:pPr>
        <w:spacing w:line="360" w:lineRule="auto"/>
        <w:ind w:firstLine="720"/>
        <w:jc w:val="both"/>
        <w:rPr>
          <w:bCs/>
          <w:sz w:val="28"/>
          <w:szCs w:val="28"/>
          <w:lang w:val="uk-UA"/>
        </w:rPr>
      </w:pPr>
      <w:r>
        <w:rPr>
          <w:b/>
          <w:sz w:val="28"/>
          <w:szCs w:val="28"/>
          <w:lang w:val="uk-UA"/>
        </w:rPr>
        <w:t>Апробація результатів дисертації.</w:t>
      </w:r>
      <w:r>
        <w:rPr>
          <w:sz w:val="28"/>
          <w:szCs w:val="28"/>
          <w:lang w:val="uk-UA"/>
        </w:rPr>
        <w:t xml:space="preserve"> </w:t>
      </w:r>
      <w:r w:rsidRPr="00C67282">
        <w:rPr>
          <w:sz w:val="28"/>
          <w:szCs w:val="28"/>
          <w:lang w:val="uk-UA"/>
        </w:rPr>
        <w:t>Результати роботи та о</w:t>
      </w:r>
      <w:r w:rsidRPr="00C67282">
        <w:rPr>
          <w:bCs/>
          <w:sz w:val="28"/>
          <w:szCs w:val="28"/>
          <w:lang w:val="uk-UA"/>
        </w:rPr>
        <w:t xml:space="preserve">сновні положення доповідались на: Х та </w:t>
      </w:r>
      <w:r w:rsidRPr="00C67282">
        <w:rPr>
          <w:bCs/>
          <w:sz w:val="28"/>
          <w:szCs w:val="28"/>
          <w:lang w:val="en-US"/>
        </w:rPr>
        <w:t>XI</w:t>
      </w:r>
      <w:r w:rsidRPr="00C67282">
        <w:rPr>
          <w:bCs/>
          <w:sz w:val="28"/>
          <w:szCs w:val="28"/>
          <w:lang w:val="uk-UA"/>
        </w:rPr>
        <w:t xml:space="preserve"> конгрес Світової федерації українських лікарських товариств (Чернівці 2004, Полтава, 2006), </w:t>
      </w:r>
      <w:r w:rsidRPr="00C67282">
        <w:rPr>
          <w:bCs/>
          <w:sz w:val="28"/>
          <w:szCs w:val="28"/>
          <w:lang w:val="en-US"/>
        </w:rPr>
        <w:t>VIII</w:t>
      </w:r>
      <w:r w:rsidRPr="00C67282">
        <w:rPr>
          <w:bCs/>
          <w:sz w:val="28"/>
          <w:szCs w:val="28"/>
          <w:lang w:val="uk-UA"/>
        </w:rPr>
        <w:t xml:space="preserve"> з’їзді Всеукраїнського лікарського товариства (Івано-Франківськ, 2005), конференції з проблем розвитку сімейної медицини (Тернопіль, 2006), І-й Всеукраїнській англомовній конференції молодих вчених (Луганськ, 2005).</w:t>
      </w:r>
    </w:p>
    <w:p w:rsidR="00D84FCE" w:rsidRPr="00C67282" w:rsidRDefault="00D84FCE" w:rsidP="00D84FCE">
      <w:pPr>
        <w:spacing w:line="360" w:lineRule="auto"/>
        <w:ind w:firstLine="720"/>
        <w:jc w:val="both"/>
        <w:rPr>
          <w:bCs/>
          <w:sz w:val="28"/>
          <w:szCs w:val="28"/>
          <w:lang w:val="uk-UA"/>
        </w:rPr>
      </w:pPr>
      <w:r w:rsidRPr="00630725">
        <w:rPr>
          <w:b/>
          <w:sz w:val="28"/>
          <w:szCs w:val="28"/>
          <w:lang w:val="uk-UA"/>
        </w:rPr>
        <w:t>Публікації:</w:t>
      </w:r>
      <w:r w:rsidRPr="00630725">
        <w:rPr>
          <w:sz w:val="28"/>
          <w:szCs w:val="28"/>
          <w:lang w:val="uk-UA"/>
        </w:rPr>
        <w:t xml:space="preserve"> </w:t>
      </w:r>
      <w:r w:rsidRPr="00C67282">
        <w:rPr>
          <w:sz w:val="28"/>
          <w:szCs w:val="28"/>
          <w:lang w:val="uk-UA"/>
        </w:rPr>
        <w:t>Основні наукові результати дисертаційного дослідження опубліковано в 9</w:t>
      </w:r>
      <w:r w:rsidRPr="00C67282">
        <w:rPr>
          <w:bCs/>
          <w:sz w:val="28"/>
          <w:szCs w:val="28"/>
          <w:lang w:val="uk-UA"/>
        </w:rPr>
        <w:t xml:space="preserve"> наукових роботах, у тому числі 6 у наукових фахових виданнях, затверджених ВАК України для публікацій матеріалів дисертаційних досліджень, 3 – у матеріалах конференцій.</w:t>
      </w: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Default="00D84FCE" w:rsidP="00D84FCE">
      <w:pPr>
        <w:spacing w:line="360" w:lineRule="auto"/>
        <w:jc w:val="center"/>
        <w:rPr>
          <w:sz w:val="28"/>
          <w:szCs w:val="28"/>
          <w:lang w:val="uk-UA"/>
        </w:rPr>
      </w:pPr>
    </w:p>
    <w:p w:rsidR="00D84FCE" w:rsidRPr="00C47629" w:rsidRDefault="00D84FCE" w:rsidP="00D84FCE">
      <w:pPr>
        <w:pStyle w:val="18"/>
        <w:rPr>
          <w:b w:val="0"/>
        </w:rPr>
      </w:pPr>
      <w:r w:rsidRPr="00C47629">
        <w:rPr>
          <w:b w:val="0"/>
        </w:rPr>
        <w:t>ВИСНОВКИ</w:t>
      </w:r>
    </w:p>
    <w:p w:rsidR="00D84FCE" w:rsidRDefault="00D84FCE" w:rsidP="00D84FCE">
      <w:pPr>
        <w:spacing w:line="360" w:lineRule="auto"/>
        <w:ind w:firstLine="708"/>
        <w:jc w:val="both"/>
        <w:rPr>
          <w:bCs/>
          <w:sz w:val="28"/>
          <w:szCs w:val="28"/>
          <w:lang w:val="uk-UA"/>
        </w:rPr>
      </w:pPr>
    </w:p>
    <w:p w:rsidR="00D84FCE" w:rsidRPr="002C19A7" w:rsidRDefault="00D84FCE" w:rsidP="00D84FCE">
      <w:pPr>
        <w:spacing w:line="360" w:lineRule="auto"/>
        <w:ind w:firstLine="720"/>
        <w:jc w:val="both"/>
        <w:rPr>
          <w:bCs/>
          <w:sz w:val="28"/>
          <w:szCs w:val="28"/>
          <w:lang w:val="uk-UA"/>
        </w:rPr>
      </w:pPr>
      <w:r w:rsidRPr="002C19A7">
        <w:rPr>
          <w:sz w:val="28"/>
          <w:szCs w:val="28"/>
          <w:lang w:val="uk-UA"/>
        </w:rPr>
        <w:t xml:space="preserve">В дисертаційній роботі вирішено актуальне наукове завдання - встановлено вплив соціально-гігієнічних та медико-біологічних чинників на здоров’я мешканців села, виявлено особливості способу життя та соціально-ціннісні установки сільського населення, рівень його здоров’я, проведено оцінку ресурсної бази медичних закладів села та наявних медичних </w:t>
      </w:r>
      <w:r w:rsidRPr="002C19A7">
        <w:rPr>
          <w:sz w:val="28"/>
          <w:szCs w:val="28"/>
          <w:lang w:val="uk-UA"/>
        </w:rPr>
        <w:lastRenderedPageBreak/>
        <w:t>технологій, розроблено комплексну програму медико-профілактичних технологій спрямовану на поліпшення здоров’я сільського населення, що має важливе практичне значення.</w:t>
      </w:r>
    </w:p>
    <w:p w:rsidR="00D84FCE" w:rsidRPr="00817473" w:rsidRDefault="00D84FCE" w:rsidP="00D84FCE">
      <w:pPr>
        <w:pStyle w:val="afff6"/>
        <w:spacing w:line="360" w:lineRule="auto"/>
        <w:ind w:left="0"/>
        <w:jc w:val="both"/>
        <w:rPr>
          <w:sz w:val="28"/>
          <w:szCs w:val="28"/>
          <w:lang w:val="uk-UA"/>
        </w:rPr>
      </w:pPr>
      <w:r>
        <w:rPr>
          <w:sz w:val="28"/>
          <w:szCs w:val="28"/>
          <w:lang w:val="uk-UA"/>
        </w:rPr>
        <w:t xml:space="preserve">1. </w:t>
      </w:r>
      <w:r w:rsidRPr="00817473">
        <w:rPr>
          <w:sz w:val="28"/>
          <w:szCs w:val="28"/>
          <w:lang w:val="uk-UA"/>
        </w:rPr>
        <w:t>Встановлено</w:t>
      </w:r>
      <w:r>
        <w:rPr>
          <w:sz w:val="28"/>
          <w:szCs w:val="28"/>
          <w:lang w:val="uk-UA"/>
        </w:rPr>
        <w:t>, що</w:t>
      </w:r>
      <w:r w:rsidRPr="00817473">
        <w:rPr>
          <w:sz w:val="28"/>
          <w:szCs w:val="28"/>
          <w:lang w:val="uk-UA"/>
        </w:rPr>
        <w:t xml:space="preserve"> в сільській місцевості Луганської області несприятлива демографічна ситуація та низький рівень показників здоров’я сільського населення. Так показник смертності становив 17,7‰, народжуваність - 8,6‰, природний убуток населення - (-9,1), середня очікувана тривалість життя - чоловіків - 63,1 років, жінок - 74,3 роки. У віковій структурі особливо високими темпами на тлі регресивного відтворення населення, зменшується чисельність осіб працездатного віку, яка з 1991 до 2007 року скоротилася з 194554 до 174891 осіб. Частка економічно активного населення у віковій структурі померлих за 1991-2007 роки становила 26,0%, що негативно впливає на медико-соціальний та економічний стан регіону. Основними причинами смерті сільського населення є хвороби системи кровообігу (</w:t>
      </w:r>
      <w:r w:rsidRPr="00817473">
        <w:rPr>
          <w:bCs/>
          <w:sz w:val="28"/>
          <w:szCs w:val="28"/>
          <w:lang w:val="uk-UA"/>
        </w:rPr>
        <w:t>63,4%</w:t>
      </w:r>
      <w:r w:rsidRPr="00817473">
        <w:rPr>
          <w:sz w:val="28"/>
          <w:szCs w:val="28"/>
          <w:lang w:val="uk-UA"/>
        </w:rPr>
        <w:t>), онкологічні захворювання (11,3%), нещасні випадки, травми та отруєння (8,7%).</w:t>
      </w:r>
    </w:p>
    <w:p w:rsidR="00D84FCE" w:rsidRPr="00817473" w:rsidRDefault="00D84FCE" w:rsidP="00D84FCE">
      <w:pPr>
        <w:pStyle w:val="afff6"/>
        <w:spacing w:line="360" w:lineRule="auto"/>
        <w:ind w:left="0"/>
        <w:jc w:val="both"/>
        <w:rPr>
          <w:sz w:val="28"/>
          <w:szCs w:val="28"/>
          <w:lang w:val="uk-UA"/>
        </w:rPr>
      </w:pPr>
      <w:r>
        <w:rPr>
          <w:sz w:val="28"/>
          <w:szCs w:val="28"/>
          <w:lang w:val="uk-UA"/>
        </w:rPr>
        <w:t xml:space="preserve">2. </w:t>
      </w:r>
      <w:r w:rsidRPr="00817473">
        <w:rPr>
          <w:sz w:val="28"/>
          <w:szCs w:val="28"/>
          <w:lang w:val="uk-UA"/>
        </w:rPr>
        <w:t>Проведено оцінку медичних технологій та ресурсної бази закладів охорони здоров’я села, та встановлено, що вони потребують суттєвого вдосконалення. Так з 118292 звернень за стаціонарною допомогою вона у повному обсязі була надана у 77,4% випадків. З 747335 звернень за амбулаторно-поліклінічною допомогою вона була надана в повному обсязі у 32,2% випадків. Визначено, що лікувально-діагностичне обладнання має 75,0% технічного зносу і вимагає заміни. Це служить перешкодою для 31,7% сільських мешканців у проходженні необхідного курсу обстеження і лікування.</w:t>
      </w:r>
    </w:p>
    <w:p w:rsidR="00D84FCE" w:rsidRPr="00817473" w:rsidRDefault="00D84FCE" w:rsidP="00D84FCE">
      <w:pPr>
        <w:pStyle w:val="afff6"/>
        <w:spacing w:line="360" w:lineRule="auto"/>
        <w:ind w:left="0"/>
        <w:jc w:val="both"/>
        <w:rPr>
          <w:sz w:val="28"/>
          <w:szCs w:val="28"/>
          <w:lang w:val="uk-UA"/>
        </w:rPr>
      </w:pPr>
      <w:r>
        <w:rPr>
          <w:sz w:val="28"/>
          <w:szCs w:val="28"/>
          <w:lang w:val="uk-UA"/>
        </w:rPr>
        <w:t xml:space="preserve">3. </w:t>
      </w:r>
      <w:r w:rsidRPr="00817473">
        <w:rPr>
          <w:sz w:val="28"/>
          <w:szCs w:val="28"/>
          <w:lang w:val="uk-UA"/>
        </w:rPr>
        <w:t>За результатами соціологічного дослідження визначено рівень самооцінки здоров’я населенням та якість медичної допомоги. Преважна більшість опитаних (</w:t>
      </w:r>
      <w:r w:rsidRPr="00817473">
        <w:rPr>
          <w:sz w:val="28"/>
          <w:szCs w:val="28"/>
        </w:rPr>
        <w:t>60</w:t>
      </w:r>
      <w:r w:rsidRPr="00817473">
        <w:rPr>
          <w:sz w:val="28"/>
          <w:szCs w:val="28"/>
          <w:lang w:val="uk-UA"/>
        </w:rPr>
        <w:t>,</w:t>
      </w:r>
      <w:r w:rsidRPr="00817473">
        <w:rPr>
          <w:sz w:val="28"/>
          <w:szCs w:val="28"/>
        </w:rPr>
        <w:t>6±</w:t>
      </w:r>
      <w:r w:rsidRPr="00817473">
        <w:rPr>
          <w:sz w:val="28"/>
          <w:szCs w:val="28"/>
          <w:lang w:val="uk-UA"/>
        </w:rPr>
        <w:t xml:space="preserve">0,2%) оцінила здоров’я як задовільне, 24,6±2,4% - як погане, 14,8±1,8 – як добре. 41,0±0,2% сільських мешканців оцінюють нинішній рівень медичного обслуговування як «задовільний», 32,2±1,4% респондентів </w:t>
      </w:r>
      <w:r w:rsidRPr="00817473">
        <w:rPr>
          <w:sz w:val="28"/>
          <w:szCs w:val="28"/>
          <w:lang w:val="uk-UA"/>
        </w:rPr>
        <w:lastRenderedPageBreak/>
        <w:t>вважають його «незадовільним», 26,8±1,4 не змогли визначитися відносно свого бачення стану організації медичного забезпечення.</w:t>
      </w:r>
    </w:p>
    <w:p w:rsidR="00D84FCE" w:rsidRPr="00817473" w:rsidRDefault="00D84FCE" w:rsidP="00D84FCE">
      <w:pPr>
        <w:pStyle w:val="afff6"/>
        <w:spacing w:line="360" w:lineRule="auto"/>
        <w:ind w:left="0"/>
        <w:jc w:val="both"/>
        <w:rPr>
          <w:sz w:val="28"/>
          <w:szCs w:val="28"/>
          <w:lang w:val="uk-UA"/>
        </w:rPr>
      </w:pPr>
      <w:r>
        <w:rPr>
          <w:sz w:val="28"/>
          <w:szCs w:val="28"/>
          <w:lang w:val="uk-UA"/>
        </w:rPr>
        <w:t xml:space="preserve">4. </w:t>
      </w:r>
      <w:r w:rsidRPr="00817473">
        <w:rPr>
          <w:sz w:val="28"/>
          <w:szCs w:val="28"/>
          <w:lang w:val="uk-UA"/>
        </w:rPr>
        <w:t>Виявлено значне розшарування сільського населення за рівнем матеріального забезпечення, освіти, харчування. Значна кількість сільських мешканців (41,6±0,2) мали середньомісячний доход на одного члена сім’ї до 250 грн., що є нижче прожиткового мінімуму, і не забезпечує основних життєвих потреб. Встановлено, що доля витрат, пов’язаних з медичною допомогою становить 16,9±1,3% прибутку сім’ї. При цьому група респондентів, що оцінювала своє здоров’я як «добре» витрачала 1,9±0,4% загального прибутку сім’ї, а респонденти з задовільним та незадовільним станом здоров’я витрачали 7,4±0,8% та 7,6±0,8% сімейного бюджету відповідно.</w:t>
      </w:r>
    </w:p>
    <w:p w:rsidR="00D84FCE" w:rsidRPr="00817473" w:rsidRDefault="00D84FCE" w:rsidP="00D84FCE">
      <w:pPr>
        <w:pStyle w:val="afff6"/>
        <w:spacing w:line="360" w:lineRule="auto"/>
        <w:ind w:left="0"/>
        <w:jc w:val="both"/>
        <w:rPr>
          <w:sz w:val="28"/>
          <w:szCs w:val="28"/>
          <w:lang w:val="uk-UA"/>
        </w:rPr>
      </w:pPr>
      <w:r>
        <w:rPr>
          <w:sz w:val="28"/>
          <w:szCs w:val="28"/>
          <w:lang w:val="uk-UA"/>
        </w:rPr>
        <w:t xml:space="preserve">5. </w:t>
      </w:r>
      <w:r w:rsidRPr="00817473">
        <w:rPr>
          <w:sz w:val="28"/>
          <w:szCs w:val="28"/>
          <w:lang w:val="uk-UA"/>
        </w:rPr>
        <w:t>Встановлено за результатами кореляційно-регресивного аналізу суттєвий вплив на стан здоров’я соціально-економічних чинників: рівня матеріального добробуту (0,3353), характеру харчування (0,3081). Встановлено відмінності в здоров’ї в групах населення з різними розміром прибутку, зокрема хронічні захворювання мали 27,9% осіб з низьким матеріальним доходом та 6,7% з вищим за середній. Стан здоров’я сільських мешканців суттєво залежить від віку (0,2267) та взаємостосунків у сім’ї (0,1601).</w:t>
      </w:r>
    </w:p>
    <w:p w:rsidR="00D84FCE" w:rsidRPr="00817473" w:rsidRDefault="00D84FCE" w:rsidP="00D84FCE">
      <w:pPr>
        <w:pStyle w:val="afff6"/>
        <w:spacing w:line="360" w:lineRule="auto"/>
        <w:ind w:left="0"/>
        <w:jc w:val="both"/>
        <w:rPr>
          <w:sz w:val="28"/>
          <w:szCs w:val="28"/>
          <w:lang w:val="uk-UA"/>
        </w:rPr>
      </w:pPr>
      <w:r>
        <w:rPr>
          <w:sz w:val="28"/>
          <w:szCs w:val="28"/>
          <w:lang w:val="uk-UA"/>
        </w:rPr>
        <w:t xml:space="preserve">6. </w:t>
      </w:r>
      <w:r w:rsidRPr="00817473">
        <w:rPr>
          <w:sz w:val="28"/>
          <w:szCs w:val="28"/>
          <w:lang w:val="uk-UA"/>
        </w:rPr>
        <w:t>Дослідження профілактичної діяльності медичних закладів, що здійснюють первинну медико-санітарну допомогу на селі свідчить, що найбільше охоплення усіма існуючими методами дослідження здійснюється у населених пунктах з чисельністю мешканців 1000 – 3000 осіб;</w:t>
      </w:r>
    </w:p>
    <w:p w:rsidR="00D84FCE" w:rsidRPr="00817473" w:rsidRDefault="00D84FCE" w:rsidP="00D84FCE">
      <w:pPr>
        <w:pStyle w:val="afff6"/>
        <w:spacing w:line="360" w:lineRule="auto"/>
        <w:ind w:left="0"/>
        <w:jc w:val="both"/>
        <w:rPr>
          <w:sz w:val="28"/>
          <w:szCs w:val="28"/>
          <w:lang w:val="uk-UA"/>
        </w:rPr>
      </w:pPr>
      <w:r>
        <w:rPr>
          <w:sz w:val="28"/>
          <w:szCs w:val="28"/>
          <w:lang w:val="uk-UA"/>
        </w:rPr>
        <w:t xml:space="preserve">7. </w:t>
      </w:r>
      <w:r w:rsidRPr="00817473">
        <w:rPr>
          <w:sz w:val="28"/>
          <w:szCs w:val="28"/>
          <w:lang w:val="uk-UA"/>
        </w:rPr>
        <w:t>Встановлено низький рівень освіти сільських мешканців. За результатами дослідження 66,1</w:t>
      </w:r>
      <w:r w:rsidRPr="00817473">
        <w:rPr>
          <w:sz w:val="28"/>
          <w:szCs w:val="28"/>
          <w:lang w:val="uk-UA"/>
        </w:rPr>
        <w:sym w:font="Symbol" w:char="F0B1"/>
      </w:r>
      <w:r w:rsidRPr="00817473">
        <w:rPr>
          <w:sz w:val="28"/>
          <w:szCs w:val="28"/>
          <w:lang w:val="uk-UA"/>
        </w:rPr>
        <w:t>1,4% сільських мешканців мають вищу та середньо-спеціальну освіту, 33,9</w:t>
      </w:r>
      <w:r w:rsidRPr="00817473">
        <w:rPr>
          <w:sz w:val="28"/>
          <w:szCs w:val="28"/>
          <w:lang w:val="uk-UA"/>
        </w:rPr>
        <w:sym w:font="Symbol" w:char="F0B1"/>
      </w:r>
      <w:r w:rsidRPr="00817473">
        <w:rPr>
          <w:sz w:val="28"/>
          <w:szCs w:val="28"/>
          <w:lang w:val="uk-UA"/>
        </w:rPr>
        <w:t>0,9% - середній, неповний середній та початковий рівень освіти, що створює певні перешкоди на шляху обізнаності з загальних основ права загалом, і у сфері медицини, зокрема, та формування необхідного рівня санітарної грамотності.</w:t>
      </w:r>
    </w:p>
    <w:p w:rsidR="00D84FCE" w:rsidRPr="00817473" w:rsidRDefault="00D84FCE" w:rsidP="00D84FCE">
      <w:pPr>
        <w:pStyle w:val="afff6"/>
        <w:spacing w:line="360" w:lineRule="auto"/>
        <w:ind w:left="0"/>
        <w:jc w:val="both"/>
        <w:rPr>
          <w:sz w:val="28"/>
          <w:szCs w:val="28"/>
          <w:lang w:val="uk-UA"/>
        </w:rPr>
      </w:pPr>
      <w:r>
        <w:rPr>
          <w:sz w:val="28"/>
          <w:szCs w:val="28"/>
          <w:lang w:val="uk-UA"/>
        </w:rPr>
        <w:lastRenderedPageBreak/>
        <w:t xml:space="preserve">8. </w:t>
      </w:r>
      <w:r w:rsidRPr="00817473">
        <w:rPr>
          <w:sz w:val="28"/>
          <w:szCs w:val="28"/>
          <w:lang w:val="uk-UA"/>
        </w:rPr>
        <w:t>Встановлено, що сільські мешканці більш позитивно налаштовані на впровадження сімейної медицини. Так 32,9</w:t>
      </w:r>
      <w:r w:rsidRPr="00817473">
        <w:rPr>
          <w:sz w:val="28"/>
          <w:szCs w:val="28"/>
          <w:lang w:val="uk-UA"/>
        </w:rPr>
        <w:sym w:font="Times New Roman CYR" w:char="00B1"/>
      </w:r>
      <w:r w:rsidRPr="00817473">
        <w:rPr>
          <w:sz w:val="28"/>
          <w:szCs w:val="28"/>
          <w:lang w:val="uk-UA"/>
        </w:rPr>
        <w:t>2,3% респондентів сподіваються на покращання доступності медичної допомоги, 27,2</w:t>
      </w:r>
      <w:r w:rsidRPr="00817473">
        <w:rPr>
          <w:sz w:val="28"/>
          <w:szCs w:val="28"/>
          <w:lang w:val="uk-UA"/>
        </w:rPr>
        <w:sym w:font="Times New Roman CYR" w:char="00B1"/>
      </w:r>
      <w:r w:rsidRPr="00817473">
        <w:rPr>
          <w:sz w:val="28"/>
          <w:szCs w:val="28"/>
          <w:lang w:val="uk-UA"/>
        </w:rPr>
        <w:t>2,2% на підвищення якості діагностики та лікування, 22,0±2,0% очікують вдосконалення профілактичної роботи. Слід зазначити, що 17,9</w:t>
      </w:r>
      <w:r w:rsidRPr="00817473">
        <w:rPr>
          <w:sz w:val="28"/>
          <w:szCs w:val="28"/>
          <w:lang w:val="uk-UA"/>
        </w:rPr>
        <w:sym w:font="Times New Roman CYR" w:char="00B1"/>
      </w:r>
      <w:r w:rsidRPr="00817473">
        <w:rPr>
          <w:sz w:val="28"/>
          <w:szCs w:val="28"/>
          <w:lang w:val="uk-UA"/>
        </w:rPr>
        <w:t>1,9% респондентів з недовірою ставляться до реорганізації системи медичної допомоги тому їх відповіді були не конкретними та обережними.</w:t>
      </w:r>
    </w:p>
    <w:p w:rsidR="00D84FCE" w:rsidRPr="00817473" w:rsidRDefault="00D84FCE" w:rsidP="00D84FCE">
      <w:pPr>
        <w:pStyle w:val="afff6"/>
        <w:spacing w:line="360" w:lineRule="auto"/>
        <w:ind w:left="0"/>
        <w:jc w:val="both"/>
        <w:rPr>
          <w:sz w:val="28"/>
          <w:szCs w:val="28"/>
          <w:lang w:val="uk-UA"/>
        </w:rPr>
      </w:pPr>
      <w:r>
        <w:rPr>
          <w:sz w:val="28"/>
          <w:szCs w:val="28"/>
          <w:lang w:val="uk-UA"/>
        </w:rPr>
        <w:t xml:space="preserve">9. </w:t>
      </w:r>
      <w:r w:rsidRPr="00817473">
        <w:rPr>
          <w:sz w:val="28"/>
          <w:szCs w:val="28"/>
          <w:lang w:val="uk-UA"/>
        </w:rPr>
        <w:t>Розроблено та обґрунтовано програму медико-профілактичних технологій, спрямовану на поліпшення здоров’я сільського населення, яка включає систему заходів комплексного характеру, орієнтованих на формування правових, етико-деонтологічних, соціально-економічних, санітарно гігієнічних аспектів, що необхідно для вдосконалення профілактичної роботи закладів, які надають первинну медико-санітарну допомогу сільському населенню.</w:t>
      </w:r>
    </w:p>
    <w:p w:rsidR="00D84FCE" w:rsidRDefault="00D84FCE" w:rsidP="00D84FCE">
      <w:pPr>
        <w:spacing w:line="360" w:lineRule="auto"/>
        <w:ind w:firstLine="720"/>
        <w:jc w:val="center"/>
        <w:rPr>
          <w:sz w:val="28"/>
          <w:szCs w:val="28"/>
          <w:lang w:val="uk-UA"/>
        </w:rPr>
      </w:pPr>
    </w:p>
    <w:p w:rsidR="00D84FCE" w:rsidRDefault="00D84FCE" w:rsidP="00D84FCE">
      <w:pPr>
        <w:spacing w:line="360" w:lineRule="auto"/>
        <w:ind w:firstLine="720"/>
        <w:jc w:val="center"/>
        <w:rPr>
          <w:sz w:val="28"/>
          <w:szCs w:val="28"/>
          <w:lang w:val="uk-UA"/>
        </w:rPr>
      </w:pPr>
    </w:p>
    <w:p w:rsidR="00D84FCE" w:rsidRDefault="00D84FCE" w:rsidP="00D84FCE">
      <w:pPr>
        <w:spacing w:line="360" w:lineRule="auto"/>
        <w:ind w:firstLine="720"/>
        <w:jc w:val="center"/>
        <w:rPr>
          <w:sz w:val="28"/>
          <w:szCs w:val="28"/>
          <w:lang w:val="uk-UA"/>
        </w:rPr>
      </w:pPr>
    </w:p>
    <w:p w:rsidR="00D84FCE" w:rsidRDefault="00D84FCE" w:rsidP="00D84FCE">
      <w:pPr>
        <w:spacing w:line="360" w:lineRule="auto"/>
        <w:ind w:firstLine="720"/>
        <w:jc w:val="center"/>
        <w:rPr>
          <w:sz w:val="28"/>
          <w:szCs w:val="28"/>
          <w:lang w:val="uk-UA"/>
        </w:rPr>
      </w:pPr>
    </w:p>
    <w:p w:rsidR="00D84FCE" w:rsidRDefault="00D84FCE" w:rsidP="00D84FCE">
      <w:pPr>
        <w:spacing w:line="360" w:lineRule="auto"/>
        <w:ind w:firstLine="720"/>
        <w:jc w:val="center"/>
        <w:rPr>
          <w:sz w:val="28"/>
          <w:szCs w:val="28"/>
          <w:lang w:val="uk-UA"/>
        </w:rPr>
      </w:pPr>
    </w:p>
    <w:p w:rsidR="00D84FCE" w:rsidRDefault="00D84FCE" w:rsidP="00D84FCE">
      <w:pPr>
        <w:spacing w:line="360" w:lineRule="auto"/>
        <w:ind w:firstLine="720"/>
        <w:jc w:val="center"/>
        <w:rPr>
          <w:sz w:val="28"/>
          <w:szCs w:val="28"/>
          <w:lang w:val="uk-UA"/>
        </w:rPr>
      </w:pPr>
    </w:p>
    <w:p w:rsidR="00D84FCE" w:rsidRDefault="00D84FCE" w:rsidP="00D84FCE">
      <w:pPr>
        <w:spacing w:line="360" w:lineRule="auto"/>
        <w:ind w:firstLine="720"/>
        <w:jc w:val="center"/>
        <w:rPr>
          <w:sz w:val="28"/>
          <w:szCs w:val="28"/>
          <w:lang w:val="uk-UA"/>
        </w:rPr>
      </w:pPr>
    </w:p>
    <w:p w:rsidR="00D84FCE" w:rsidRDefault="00D84FCE" w:rsidP="00D84FCE">
      <w:pPr>
        <w:spacing w:line="360" w:lineRule="auto"/>
        <w:ind w:firstLine="720"/>
        <w:jc w:val="center"/>
        <w:rPr>
          <w:sz w:val="28"/>
          <w:szCs w:val="28"/>
          <w:lang w:val="uk-UA"/>
        </w:rPr>
      </w:pPr>
    </w:p>
    <w:p w:rsidR="00D84FCE" w:rsidRDefault="00D84FCE" w:rsidP="00D84FCE">
      <w:pPr>
        <w:spacing w:line="360" w:lineRule="auto"/>
        <w:ind w:firstLine="720"/>
        <w:jc w:val="center"/>
        <w:rPr>
          <w:sz w:val="28"/>
          <w:szCs w:val="28"/>
          <w:lang w:val="uk-UA"/>
        </w:rPr>
      </w:pPr>
    </w:p>
    <w:p w:rsidR="00D84FCE" w:rsidRDefault="00D84FCE" w:rsidP="00D84FCE">
      <w:pPr>
        <w:spacing w:line="360" w:lineRule="auto"/>
        <w:ind w:firstLine="720"/>
        <w:jc w:val="center"/>
        <w:rPr>
          <w:sz w:val="28"/>
          <w:szCs w:val="28"/>
          <w:lang w:val="uk-UA"/>
        </w:rPr>
      </w:pPr>
    </w:p>
    <w:p w:rsidR="00D84FCE" w:rsidRPr="00C71F83" w:rsidRDefault="00D84FCE" w:rsidP="00D84FCE">
      <w:pPr>
        <w:pStyle w:val="af6"/>
        <w:spacing w:line="360" w:lineRule="auto"/>
        <w:ind w:left="360"/>
        <w:jc w:val="center"/>
        <w:rPr>
          <w:b/>
          <w:sz w:val="28"/>
        </w:rPr>
      </w:pPr>
      <w:r w:rsidRPr="00C71F83">
        <w:rPr>
          <w:b/>
          <w:sz w:val="28"/>
        </w:rPr>
        <w:t>СПИСОК ВИКОРИСТАНИХ ДЖЕРЕЛ</w:t>
      </w:r>
    </w:p>
    <w:p w:rsidR="00D84FCE" w:rsidRPr="00C71F83" w:rsidRDefault="00D84FCE" w:rsidP="00D84FCE">
      <w:pPr>
        <w:pStyle w:val="af6"/>
        <w:spacing w:line="360" w:lineRule="auto"/>
        <w:ind w:left="360"/>
        <w:jc w:val="center"/>
        <w:rPr>
          <w:b/>
          <w:sz w:val="28"/>
        </w:rPr>
      </w:pPr>
    </w:p>
    <w:p w:rsidR="00D84FCE" w:rsidRPr="00C71F83" w:rsidRDefault="00D84FCE" w:rsidP="00615428">
      <w:pPr>
        <w:pStyle w:val="af6"/>
        <w:numPr>
          <w:ilvl w:val="0"/>
          <w:numId w:val="40"/>
        </w:numPr>
        <w:spacing w:after="0" w:line="360" w:lineRule="auto"/>
        <w:jc w:val="both"/>
        <w:rPr>
          <w:b/>
          <w:sz w:val="28"/>
        </w:rPr>
      </w:pPr>
      <w:r w:rsidRPr="00C71F83">
        <w:rPr>
          <w:b/>
          <w:sz w:val="28"/>
        </w:rPr>
        <w:lastRenderedPageBreak/>
        <w:t xml:space="preserve">Агранович Н.В. Роль активизации профилактической работы амбулаторно-поликлинического звена </w:t>
      </w:r>
      <w:r w:rsidRPr="00C71F83">
        <w:rPr>
          <w:b/>
          <w:sz w:val="28"/>
          <w:lang w:val="uk-UA"/>
        </w:rPr>
        <w:t xml:space="preserve">/ </w:t>
      </w:r>
      <w:r w:rsidRPr="00C71F83">
        <w:rPr>
          <w:b/>
          <w:sz w:val="28"/>
        </w:rPr>
        <w:t>Н.В. Агранович</w:t>
      </w:r>
      <w:r w:rsidRPr="00C71F83">
        <w:rPr>
          <w:b/>
          <w:sz w:val="28"/>
          <w:lang w:val="uk-UA"/>
        </w:rPr>
        <w:t>,</w:t>
      </w:r>
      <w:r w:rsidRPr="00C71F83">
        <w:rPr>
          <w:b/>
          <w:sz w:val="28"/>
        </w:rPr>
        <w:t xml:space="preserve"> В.К.</w:t>
      </w:r>
      <w:r w:rsidRPr="00C71F83">
        <w:rPr>
          <w:b/>
          <w:sz w:val="28"/>
          <w:lang w:val="uk-UA"/>
        </w:rPr>
        <w:t xml:space="preserve"> </w:t>
      </w:r>
      <w:r w:rsidRPr="00C71F83">
        <w:rPr>
          <w:b/>
          <w:sz w:val="28"/>
        </w:rPr>
        <w:t>Овчаров, З.</w:t>
      </w:r>
      <w:r w:rsidRPr="00C71F83">
        <w:rPr>
          <w:b/>
          <w:sz w:val="28"/>
          <w:lang w:val="uk-UA"/>
        </w:rPr>
        <w:t>Є.</w:t>
      </w:r>
      <w:r w:rsidRPr="00C71F83">
        <w:rPr>
          <w:b/>
          <w:sz w:val="28"/>
        </w:rPr>
        <w:t xml:space="preserve"> Григорян // Проблемы </w:t>
      </w:r>
      <w:r w:rsidRPr="00C71F83">
        <w:rPr>
          <w:b/>
          <w:snapToGrid w:val="0"/>
          <w:sz w:val="28"/>
        </w:rPr>
        <w:t xml:space="preserve">социальной гигиены, здравоохранения и истории медицины. </w:t>
      </w:r>
      <w:r w:rsidRPr="00C71F83">
        <w:rPr>
          <w:b/>
          <w:snapToGrid w:val="0"/>
          <w:sz w:val="28"/>
          <w:lang w:val="uk-UA"/>
        </w:rPr>
        <w:t xml:space="preserve">- </w:t>
      </w:r>
      <w:r w:rsidRPr="00C71F83">
        <w:rPr>
          <w:b/>
          <w:sz w:val="28"/>
        </w:rPr>
        <w:t>2005. - №3. - С.</w:t>
      </w:r>
      <w:r w:rsidRPr="00C71F83">
        <w:rPr>
          <w:b/>
          <w:sz w:val="28"/>
          <w:lang w:val="uk-UA"/>
        </w:rPr>
        <w:t xml:space="preserve"> </w:t>
      </w:r>
      <w:r w:rsidRPr="00C71F83">
        <w:rPr>
          <w:b/>
          <w:sz w:val="28"/>
        </w:rPr>
        <w:t>3-5.</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Аксамаев Б.Е. </w:t>
      </w:r>
      <w:r w:rsidRPr="00C71F83">
        <w:rPr>
          <w:b/>
          <w:sz w:val="28"/>
        </w:rPr>
        <w:t>Некоторые причины смерти на дому детей первого года жизни в сельской местности /</w:t>
      </w:r>
      <w:r w:rsidRPr="00C71F83">
        <w:rPr>
          <w:b/>
          <w:sz w:val="28"/>
          <w:lang w:val="uk-UA"/>
        </w:rPr>
        <w:t xml:space="preserve"> Б.Е. Аксамаев </w:t>
      </w:r>
      <w:r w:rsidRPr="00C71F83">
        <w:rPr>
          <w:b/>
          <w:sz w:val="28"/>
        </w:rPr>
        <w:t>// Педиатрия. – 1992</w:t>
      </w:r>
      <w:r w:rsidRPr="00C71F83">
        <w:rPr>
          <w:b/>
          <w:sz w:val="28"/>
          <w:lang w:val="uk-UA"/>
        </w:rPr>
        <w:t>. - №3. – С. 45-47.</w:t>
      </w:r>
    </w:p>
    <w:p w:rsidR="00D84FCE" w:rsidRPr="00C71F83" w:rsidRDefault="00D84FCE" w:rsidP="00615428">
      <w:pPr>
        <w:pStyle w:val="af6"/>
        <w:numPr>
          <w:ilvl w:val="0"/>
          <w:numId w:val="40"/>
        </w:numPr>
        <w:spacing w:after="0" w:line="360" w:lineRule="auto"/>
        <w:jc w:val="both"/>
        <w:rPr>
          <w:b/>
          <w:snapToGrid w:val="0"/>
          <w:color w:val="000000"/>
          <w:sz w:val="28"/>
        </w:rPr>
      </w:pPr>
      <w:r w:rsidRPr="00C71F83">
        <w:rPr>
          <w:b/>
          <w:sz w:val="28"/>
        </w:rPr>
        <w:t>Антонова Н.Л. Защита прав пациента в системе обязательного медицинского страхования/</w:t>
      </w:r>
      <w:r w:rsidRPr="00C71F83">
        <w:rPr>
          <w:b/>
          <w:sz w:val="28"/>
          <w:lang w:val="uk-UA"/>
        </w:rPr>
        <w:t xml:space="preserve"> </w:t>
      </w:r>
      <w:r w:rsidRPr="00C71F83">
        <w:rPr>
          <w:b/>
          <w:sz w:val="28"/>
        </w:rPr>
        <w:t xml:space="preserve">Н.Л. Антонова // Проблемы социальной гигиены, </w:t>
      </w:r>
      <w:r w:rsidRPr="00C71F83">
        <w:rPr>
          <w:b/>
          <w:snapToGrid w:val="0"/>
          <w:sz w:val="28"/>
        </w:rPr>
        <w:t>здравоохранения и истории медицины.</w:t>
      </w:r>
      <w:r w:rsidRPr="00C71F83">
        <w:rPr>
          <w:b/>
          <w:sz w:val="28"/>
        </w:rPr>
        <w:t xml:space="preserve"> - 2005. - №3. - С. 55-57.</w:t>
      </w:r>
    </w:p>
    <w:p w:rsidR="00D84FCE" w:rsidRPr="00C71F83" w:rsidRDefault="00D84FCE" w:rsidP="00615428">
      <w:pPr>
        <w:pStyle w:val="af6"/>
        <w:numPr>
          <w:ilvl w:val="0"/>
          <w:numId w:val="40"/>
        </w:numPr>
        <w:spacing w:after="0" w:line="360" w:lineRule="auto"/>
        <w:jc w:val="both"/>
        <w:rPr>
          <w:b/>
          <w:sz w:val="28"/>
        </w:rPr>
      </w:pPr>
      <w:r w:rsidRPr="00C71F83">
        <w:rPr>
          <w:b/>
          <w:sz w:val="28"/>
        </w:rPr>
        <w:t>Бабак О.Я. Сімейна медицина – потреба часу / О.Я. Бабак // Міжнародний медичний журнал. – 2005. – 25-26 жовтня. – С. 16-17.</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Шляхи подолання гальмівник чинників у становленні сільської сімейної медицини </w:t>
      </w:r>
      <w:r w:rsidRPr="00C71F83">
        <w:rPr>
          <w:b/>
          <w:sz w:val="28"/>
        </w:rPr>
        <w:t xml:space="preserve">/ </w:t>
      </w:r>
      <w:r w:rsidRPr="00C71F83">
        <w:rPr>
          <w:b/>
          <w:sz w:val="28"/>
          <w:lang w:val="uk-UA"/>
        </w:rPr>
        <w:t>В.М. Бодак // Вісник соціальної гігієни та організації охорони здоров’я України. – 2004. - №2. – С. 66-70.</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Боев В.С. Отношение сельских жителей к здоровому образу жизни </w:t>
      </w:r>
      <w:r w:rsidRPr="00C71F83">
        <w:rPr>
          <w:b/>
          <w:sz w:val="28"/>
        </w:rPr>
        <w:t xml:space="preserve">/ </w:t>
      </w:r>
      <w:r w:rsidRPr="00C71F83">
        <w:rPr>
          <w:b/>
          <w:sz w:val="28"/>
          <w:lang w:val="uk-UA"/>
        </w:rPr>
        <w:t>В.С. Боев // Проблемы социальной гигиены, здравоохранения и истории медицины. – 2002. - №5. – С. 14-16.</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Бойко В.П. Вичерпна захворюваність сільської людності на хірургічну патологію / В.П. Бойко, Г.І. Кирилов, О.Я. Никитюк // Вісник соціальної гігієни та організації охорони здоров’я України. – 2001. - №2. – С. 45-47.</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Бондаренко В.В. Концептуальні засади та основні шляхи розвитку охорони здоров'я Кіровоградської області / В.В. Бондаренко, Є.О. Тарасенко, О.А. Скрипник // Вісник соціальної гігієни та організації охорони здоров’я України. – 2005. - №1. – С. 65-68.</w:t>
      </w:r>
    </w:p>
    <w:p w:rsidR="00D84FCE" w:rsidRPr="00C71F83" w:rsidRDefault="00D84FCE" w:rsidP="00615428">
      <w:pPr>
        <w:pStyle w:val="af6"/>
        <w:numPr>
          <w:ilvl w:val="0"/>
          <w:numId w:val="40"/>
        </w:numPr>
        <w:spacing w:after="0" w:line="360" w:lineRule="auto"/>
        <w:jc w:val="both"/>
        <w:rPr>
          <w:b/>
          <w:sz w:val="28"/>
          <w:lang w:val="uk-UA"/>
        </w:rPr>
      </w:pPr>
      <w:r w:rsidRPr="00C71F83">
        <w:rPr>
          <w:b/>
          <w:sz w:val="28"/>
        </w:rPr>
        <w:lastRenderedPageBreak/>
        <w:t xml:space="preserve">Борисенко Н.Ф. Анализ здоровья сельского населения в регионах с различной интенсивностью применения пестицидов </w:t>
      </w:r>
      <w:r w:rsidRPr="00C71F83">
        <w:rPr>
          <w:b/>
          <w:sz w:val="28"/>
          <w:lang w:val="uk-UA"/>
        </w:rPr>
        <w:t xml:space="preserve">/ </w:t>
      </w:r>
      <w:r w:rsidRPr="00C71F83">
        <w:rPr>
          <w:b/>
          <w:sz w:val="28"/>
        </w:rPr>
        <w:t>Н.Ф.</w:t>
      </w:r>
      <w:r w:rsidRPr="00C71F83">
        <w:rPr>
          <w:b/>
          <w:sz w:val="28"/>
          <w:lang w:val="uk-UA"/>
        </w:rPr>
        <w:t xml:space="preserve"> </w:t>
      </w:r>
      <w:r w:rsidRPr="00C71F83">
        <w:rPr>
          <w:b/>
          <w:sz w:val="28"/>
        </w:rPr>
        <w:t>Борисенко, Н.И. Хижняк // Гигиена и санитария. – 1992. - №1. – С.</w:t>
      </w:r>
      <w:r w:rsidRPr="00C71F83">
        <w:rPr>
          <w:b/>
          <w:sz w:val="28"/>
          <w:lang w:val="uk-UA"/>
        </w:rPr>
        <w:t xml:space="preserve"> </w:t>
      </w:r>
      <w:r w:rsidRPr="00C71F83">
        <w:rPr>
          <w:b/>
          <w:sz w:val="28"/>
        </w:rPr>
        <w:t>47-49.</w:t>
      </w:r>
    </w:p>
    <w:p w:rsidR="00D84FCE" w:rsidRPr="00C71F83" w:rsidRDefault="00D84FCE" w:rsidP="00615428">
      <w:pPr>
        <w:pStyle w:val="26"/>
        <w:numPr>
          <w:ilvl w:val="0"/>
          <w:numId w:val="40"/>
        </w:numPr>
        <w:spacing w:after="0" w:line="360" w:lineRule="auto"/>
        <w:jc w:val="both"/>
        <w:rPr>
          <w:sz w:val="28"/>
          <w:lang w:val="uk-UA"/>
        </w:rPr>
      </w:pPr>
      <w:r w:rsidRPr="00C71F83">
        <w:rPr>
          <w:sz w:val="28"/>
          <w:lang w:val="uk-UA"/>
        </w:rPr>
        <w:t>Брутняк М.М. Деякі аспекти реформування первинної медико-санітарної допомоги в сільській місцевості / М.М. Брутняк, Д.М. Виштикалюк // Вісник соціальної гігієни та організації охорони здоров’я України. – 2000. - №3. – С. 72-74.</w:t>
      </w:r>
    </w:p>
    <w:p w:rsidR="00D84FCE" w:rsidRPr="00C71F83" w:rsidRDefault="00D84FCE" w:rsidP="00615428">
      <w:pPr>
        <w:pStyle w:val="26"/>
        <w:numPr>
          <w:ilvl w:val="0"/>
          <w:numId w:val="40"/>
        </w:numPr>
        <w:spacing w:after="0" w:line="360" w:lineRule="auto"/>
        <w:jc w:val="both"/>
        <w:rPr>
          <w:sz w:val="28"/>
          <w:lang w:val="uk-UA"/>
        </w:rPr>
      </w:pPr>
      <w:r w:rsidRPr="00C71F83">
        <w:rPr>
          <w:sz w:val="28"/>
          <w:lang w:val="uk-UA"/>
        </w:rPr>
        <w:t>Василишин Р.Й. Анализ стану та визначення перспективних шляхів розвитку системи охорони здоров’я Дніпропетровської області / Р.Й. Василишин, О.В. Акуленко // Вісник соціальної гігієни та організації охорони здоров’я України. – 2001. - №4. – С. 54-59.</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Весельський В.Л. Сучасне уявлення про профілактичну діяльність медичних закладів сільської ланки охорони здоров’я / В.Л. Весельський // Лікарська справа. – 2000. - №3-4. – С. 96-98.</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Волков В.С. Проблемы сахарного диабета у сельского населения / В.С. Волков, И.И. Иванова // Здравоохранение Российской Федерации. – 1993. - №3. – С. 15-16.</w:t>
      </w:r>
    </w:p>
    <w:p w:rsidR="00D84FCE" w:rsidRPr="00C71F83" w:rsidRDefault="00D84FCE" w:rsidP="00615428">
      <w:pPr>
        <w:pStyle w:val="af6"/>
        <w:numPr>
          <w:ilvl w:val="0"/>
          <w:numId w:val="40"/>
        </w:numPr>
        <w:spacing w:after="0" w:line="360" w:lineRule="auto"/>
        <w:jc w:val="both"/>
        <w:rPr>
          <w:b/>
          <w:sz w:val="28"/>
        </w:rPr>
      </w:pPr>
      <w:r w:rsidRPr="00C71F83">
        <w:rPr>
          <w:b/>
          <w:sz w:val="28"/>
        </w:rPr>
        <w:t>Вороненко Ю.В. Окремі аспекти впровадження сімейної медицини в Україні / Вороненко Ю.В. // Міжнародний медичний журнал. – 2005. – 25-26 жовтня. – С. 18-19.</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Гаджиев Р.С. Отношение сельского населения к сельским профосмотрам </w:t>
      </w:r>
      <w:r w:rsidRPr="00C71F83">
        <w:rPr>
          <w:b/>
          <w:sz w:val="28"/>
        </w:rPr>
        <w:t>/</w:t>
      </w:r>
      <w:r w:rsidRPr="00C71F83">
        <w:rPr>
          <w:b/>
          <w:sz w:val="28"/>
          <w:lang w:val="uk-UA"/>
        </w:rPr>
        <w:t xml:space="preserve"> Р.С. Гаджиев // Здравоохранение Российской Федерации. – 1993. - №4. – С. 15-17.</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Гаибов А.Г. Перспективы развития медико-санитарной помощи сельскому населению республики Таджикистан </w:t>
      </w:r>
      <w:r w:rsidRPr="00C71F83">
        <w:rPr>
          <w:b/>
          <w:sz w:val="28"/>
        </w:rPr>
        <w:t xml:space="preserve">/ </w:t>
      </w:r>
      <w:r w:rsidRPr="00C71F83">
        <w:rPr>
          <w:b/>
          <w:sz w:val="28"/>
          <w:lang w:val="uk-UA"/>
        </w:rPr>
        <w:t>А.Г. Гаибов // Проблемы социальной гигиены, здравоохранения и истории медицины. – 2004. - №2. – С. 48-50.</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lastRenderedPageBreak/>
        <w:t>Галкин Р.А. Организация работы отделений медико-социальной помощи для престарелых в сельских районах / Р.А. Галкин, С.А. Суслин // Здравоохранение Российской Федерации. – 2001. - №6. – С. 8-10.</w:t>
      </w:r>
    </w:p>
    <w:p w:rsidR="00D84FCE" w:rsidRPr="00C71F83" w:rsidRDefault="00D84FCE" w:rsidP="00615428">
      <w:pPr>
        <w:pStyle w:val="af6"/>
        <w:numPr>
          <w:ilvl w:val="0"/>
          <w:numId w:val="40"/>
        </w:numPr>
        <w:spacing w:after="0" w:line="360" w:lineRule="auto"/>
        <w:jc w:val="both"/>
        <w:rPr>
          <w:b/>
          <w:sz w:val="28"/>
        </w:rPr>
      </w:pPr>
      <w:r w:rsidRPr="00C71F83">
        <w:rPr>
          <w:b/>
          <w:sz w:val="28"/>
        </w:rPr>
        <w:t>Герасименко Н.Ф</w:t>
      </w:r>
      <w:r w:rsidRPr="00C71F83">
        <w:rPr>
          <w:b/>
          <w:sz w:val="28"/>
          <w:lang w:val="uk-UA"/>
        </w:rPr>
        <w:t>.</w:t>
      </w:r>
      <w:r w:rsidRPr="00C71F83">
        <w:rPr>
          <w:b/>
          <w:sz w:val="28"/>
        </w:rPr>
        <w:t xml:space="preserve"> Новое в Российском законодательстве в сфере охраны здоровья </w:t>
      </w:r>
      <w:r w:rsidRPr="00C71F83">
        <w:rPr>
          <w:b/>
          <w:sz w:val="28"/>
          <w:lang w:val="uk-UA"/>
        </w:rPr>
        <w:t xml:space="preserve">/ </w:t>
      </w:r>
      <w:r w:rsidRPr="00C71F83">
        <w:rPr>
          <w:b/>
          <w:sz w:val="28"/>
        </w:rPr>
        <w:t>Н.Ф.</w:t>
      </w:r>
      <w:r w:rsidRPr="00C71F83">
        <w:rPr>
          <w:b/>
          <w:sz w:val="28"/>
          <w:lang w:val="uk-UA"/>
        </w:rPr>
        <w:t xml:space="preserve"> </w:t>
      </w:r>
      <w:r w:rsidRPr="00C71F83">
        <w:rPr>
          <w:b/>
          <w:sz w:val="28"/>
        </w:rPr>
        <w:t>Герасименко, О.Ю</w:t>
      </w:r>
      <w:r w:rsidRPr="00C71F83">
        <w:rPr>
          <w:b/>
          <w:sz w:val="28"/>
          <w:lang w:val="uk-UA"/>
        </w:rPr>
        <w:t xml:space="preserve">. </w:t>
      </w:r>
      <w:r w:rsidRPr="00C71F83">
        <w:rPr>
          <w:b/>
          <w:sz w:val="28"/>
        </w:rPr>
        <w:t>Александрова // Здравоохранение Российской Федерации. - 2005. - №2. - С. 18-27.</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Гехт И.А. О совершенствовании медико-социальной помощи одиноким престарелым лицам в сельской местности </w:t>
      </w:r>
      <w:r w:rsidRPr="00C71F83">
        <w:rPr>
          <w:b/>
          <w:sz w:val="28"/>
        </w:rPr>
        <w:t xml:space="preserve">/ </w:t>
      </w:r>
      <w:r w:rsidRPr="00C71F83">
        <w:rPr>
          <w:b/>
          <w:sz w:val="28"/>
          <w:lang w:val="uk-UA"/>
        </w:rPr>
        <w:t>И.А. Гехт // Здравоохранение Российской Федерации. – 1992. - №5. – С. 13-15.</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Гжегоцький М.Р. Концептуальна модель профілактичної медицини з позицій фізіології людини / М.Р. Гжегоцький // Журнал академії медичних наук України. - 2003. - Т. 9, №2. - С. 312-323.</w:t>
      </w:r>
    </w:p>
    <w:p w:rsidR="00D84FCE" w:rsidRPr="00C71F83" w:rsidRDefault="00D84FCE" w:rsidP="00615428">
      <w:pPr>
        <w:pStyle w:val="af6"/>
        <w:numPr>
          <w:ilvl w:val="0"/>
          <w:numId w:val="40"/>
        </w:numPr>
        <w:spacing w:after="0" w:line="360" w:lineRule="auto"/>
        <w:jc w:val="both"/>
        <w:rPr>
          <w:b/>
          <w:sz w:val="28"/>
          <w:lang w:val="uk-UA"/>
        </w:rPr>
      </w:pPr>
      <w:r w:rsidRPr="00C71F83">
        <w:rPr>
          <w:b/>
          <w:sz w:val="28"/>
        </w:rPr>
        <w:t>Голева О.П. Здоровье сельского населения в условиях активных миграционных процес</w:t>
      </w:r>
      <w:r w:rsidRPr="00C71F83">
        <w:rPr>
          <w:b/>
          <w:sz w:val="28"/>
          <w:lang w:val="uk-UA"/>
        </w:rPr>
        <w:t>с</w:t>
      </w:r>
      <w:r w:rsidRPr="00C71F83">
        <w:rPr>
          <w:b/>
          <w:sz w:val="28"/>
        </w:rPr>
        <w:t xml:space="preserve">ов </w:t>
      </w:r>
      <w:r w:rsidRPr="00C71F83">
        <w:rPr>
          <w:b/>
          <w:sz w:val="28"/>
          <w:lang w:val="uk-UA"/>
        </w:rPr>
        <w:t xml:space="preserve">/ </w:t>
      </w:r>
      <w:r w:rsidRPr="00C71F83">
        <w:rPr>
          <w:b/>
          <w:sz w:val="28"/>
        </w:rPr>
        <w:t>О.П.</w:t>
      </w:r>
      <w:r w:rsidRPr="00C71F83">
        <w:rPr>
          <w:b/>
          <w:sz w:val="28"/>
          <w:lang w:val="uk-UA"/>
        </w:rPr>
        <w:t xml:space="preserve"> </w:t>
      </w:r>
      <w:r w:rsidRPr="00C71F83">
        <w:rPr>
          <w:b/>
          <w:sz w:val="28"/>
        </w:rPr>
        <w:t>Голева, С.В.</w:t>
      </w:r>
      <w:r w:rsidRPr="00C71F83">
        <w:rPr>
          <w:b/>
          <w:sz w:val="28"/>
          <w:lang w:val="uk-UA"/>
        </w:rPr>
        <w:t xml:space="preserve"> </w:t>
      </w:r>
      <w:r w:rsidRPr="00C71F83">
        <w:rPr>
          <w:b/>
          <w:sz w:val="28"/>
        </w:rPr>
        <w:t>Вяльцин, Н. Е.</w:t>
      </w:r>
      <w:r w:rsidRPr="00C71F83">
        <w:rPr>
          <w:b/>
          <w:sz w:val="28"/>
          <w:lang w:val="uk-UA"/>
        </w:rPr>
        <w:t xml:space="preserve"> </w:t>
      </w:r>
      <w:r w:rsidRPr="00C71F83">
        <w:rPr>
          <w:b/>
          <w:sz w:val="28"/>
        </w:rPr>
        <w:t xml:space="preserve">Вяльцина // </w:t>
      </w:r>
      <w:r w:rsidRPr="00C71F83">
        <w:rPr>
          <w:b/>
          <w:sz w:val="28"/>
          <w:lang w:val="uk-UA"/>
        </w:rPr>
        <w:t>Проблемы социальной гигиены, здравоохранения и истории медицины. – 2002. - №4. – С. 12-15.</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Голяченко А.О. Організаційні проблеми гарантованого обсягу медичної допомоги, які має вирішити самостійна Україна / А.О. Голяченко // Вісник соціальної гігієни та організації охорони здоров’я України. – 2004. - №3. – С. 46-49.</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Голяченко А.О. Деякі економічні проблеми української охорони здоров’я на мікрорівні / А.О. Голяченко // Вісник соціальної гігієни та організації охорони здоров’я України. – 2001. - №1. – С. 41-43.</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Голяченко О.М. Соціально-медичні зрушення в Тернопольському селі / О.М. Голяченко, Н.М. Семків // Вісник соціальної гігієни та організації охорони здоров’я України. – 2003. - №1. –С. 31-34.</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Голяченко А.О. Визначення взаємозв'язків в системі медичної допомоги / А.О. Голяченко, В.А. Сміянов, Н.М. Семків // Вісник </w:t>
      </w:r>
      <w:r w:rsidRPr="00C71F83">
        <w:rPr>
          <w:b/>
          <w:sz w:val="28"/>
          <w:lang w:val="uk-UA"/>
        </w:rPr>
        <w:lastRenderedPageBreak/>
        <w:t>соціальної гігієни та організації охорони здоров’я України. – 2004. - №1. - С. 45-47.</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Горбань Є.М. За сімейним лікарем майбутнє системи охорони здоров’я / Є.М. Горбань, Є.Є. Латишев, Н.В. Марчук // Одеський медичний журнал. - 2004. - №3. - С. 4-7.</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Горбась І.М. Епідеміологія ішемічної хвороби серця серед сільського населення України / І.М. Горбась // Врачебная практика. – 2001. - №4. – С. 31-34.</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Грузєва Т.С. Сучасні особливості і тенденції стану здоров’я сільського населення та комплексні заходи щодо його поліпшення / Т.С. Грузєва // Вісник соціальної гігієни та організації охорони здоров’я України. – 2003. - №1. – С. 21-27.</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Гришин В.М. Обращаемость сельских жителей в ФАП </w:t>
      </w:r>
      <w:r w:rsidRPr="00C71F83">
        <w:rPr>
          <w:b/>
          <w:sz w:val="28"/>
        </w:rPr>
        <w:t xml:space="preserve">/ </w:t>
      </w:r>
      <w:r w:rsidRPr="00C71F83">
        <w:rPr>
          <w:b/>
          <w:sz w:val="28"/>
          <w:lang w:val="uk-UA"/>
        </w:rPr>
        <w:t>В.М. Гришин // Проблемы социальной гигиены, здравоохранения и истории медицины. – 2003. - №4. – С. 20-22.</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Грищенко О.В. Перспективи розвитку сімейної медицини в Україні / О.В. Грищенко, Н.В. Лісіцина, В.Л. Дудко // Міжнародний медичний журнал. – 2005. – 25-26 жовтня. – С. 20-21.</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Гутор Т.Г. Розуміння пацієнтами, які обслуговуються сімейними лікарями, змісту поняття здоров’я та його конституційної гарантії / Т.Г. Гутор, В.В. Рудень // Міжнародний медичний журнал. – 2005. – 25-26 жовтня. – С. 21-22.</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Гуцуляк Р.В. Особливості сучасного контингенту роділь на селі та їх вплив на відтворення населення і здоров’я потомства / Р.В. Гуцуляк // Педіатрія, акушерство та гінекологія. – 1998. - №3. – С. 102-104.</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Дейкун М.П. Реформа фінансування системи медичної допомоги – шлях до ефективного її функціонування / М.П. Дейкун // Вісник </w:t>
      </w:r>
      <w:r w:rsidRPr="00C71F83">
        <w:rPr>
          <w:b/>
          <w:sz w:val="28"/>
          <w:lang w:val="uk-UA"/>
        </w:rPr>
        <w:lastRenderedPageBreak/>
        <w:t>соціальної гігієни та організації охорони здоров’я України. – 1999. - №2. – С. 54-56.</w:t>
      </w:r>
    </w:p>
    <w:p w:rsidR="00D84FCE" w:rsidRPr="00C71F83" w:rsidRDefault="00D84FCE" w:rsidP="00615428">
      <w:pPr>
        <w:pStyle w:val="af6"/>
        <w:numPr>
          <w:ilvl w:val="0"/>
          <w:numId w:val="40"/>
        </w:numPr>
        <w:spacing w:after="0" w:line="360" w:lineRule="auto"/>
        <w:jc w:val="both"/>
        <w:rPr>
          <w:b/>
          <w:sz w:val="28"/>
        </w:rPr>
      </w:pPr>
      <w:r w:rsidRPr="00C71F83">
        <w:rPr>
          <w:b/>
          <w:sz w:val="28"/>
        </w:rPr>
        <w:t xml:space="preserve">Денисов И.Н. Врач и современная российская семья </w:t>
      </w:r>
      <w:r w:rsidRPr="00C71F83">
        <w:rPr>
          <w:b/>
          <w:sz w:val="28"/>
          <w:lang w:val="uk-UA"/>
        </w:rPr>
        <w:t xml:space="preserve">/ </w:t>
      </w:r>
      <w:r w:rsidRPr="00C71F83">
        <w:rPr>
          <w:b/>
          <w:sz w:val="28"/>
        </w:rPr>
        <w:t>И.Н.</w:t>
      </w:r>
      <w:r w:rsidRPr="00C71F83">
        <w:rPr>
          <w:b/>
          <w:sz w:val="28"/>
          <w:lang w:val="uk-UA"/>
        </w:rPr>
        <w:t xml:space="preserve"> </w:t>
      </w:r>
      <w:r w:rsidRPr="00C71F83">
        <w:rPr>
          <w:b/>
          <w:sz w:val="28"/>
        </w:rPr>
        <w:t>Денисов, Д.Н.</w:t>
      </w:r>
      <w:r w:rsidRPr="00C71F83">
        <w:rPr>
          <w:b/>
          <w:sz w:val="28"/>
          <w:lang w:val="uk-UA"/>
        </w:rPr>
        <w:t xml:space="preserve"> </w:t>
      </w:r>
      <w:r w:rsidRPr="00C71F83">
        <w:rPr>
          <w:b/>
          <w:sz w:val="28"/>
        </w:rPr>
        <w:t>Лисица / И.Н. Денисов // Вестник семейной медицины. - 2005. - №1. - С. 10-14.</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Дмитренко С.О. Вивчення звички вживати алкоголь у популяції сільських жінок та її зв’язку з розповсюдженістю артеріальної гіпертензії </w:t>
      </w:r>
      <w:r w:rsidRPr="00C71F83">
        <w:rPr>
          <w:b/>
          <w:sz w:val="28"/>
        </w:rPr>
        <w:t xml:space="preserve">/ </w:t>
      </w:r>
      <w:r w:rsidRPr="00C71F83">
        <w:rPr>
          <w:b/>
          <w:sz w:val="28"/>
          <w:lang w:val="uk-UA"/>
        </w:rPr>
        <w:t>С.О. Дмитренко // Медичні перспективи. – 2000. – Том 5, №2. – С. 121-124.</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Дмитренко С.О. Розповсюдженість надмірної маси тіла серед сільських мешканців в залежності від освіти і сімейного стану обстежених / С.О. Дмитренко // Врачебная практика. – 2000. - №4. – С. 77-79.</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Дмитренко С.О. Стан обізнаності сільського населення про значення чинників ризику розвитку артеріальної гіпертензії / С.О. Дмитренко // Лікарська справа. – 2000. - №1. – С. 115-118.</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Дячишин В.І. Сучасні підходи щодо реформування охорони здоров’я та її кадрового потенціалу / В.І. Дячишин // Ювілейний з’їзд Всеукраїнського Лікарського Товариства. </w:t>
      </w:r>
      <w:r w:rsidRPr="00C71F83">
        <w:rPr>
          <w:b/>
          <w:sz w:val="28"/>
          <w:lang w:val="en-US"/>
        </w:rPr>
        <w:t>VIII</w:t>
      </w:r>
      <w:r w:rsidRPr="00C71F83">
        <w:rPr>
          <w:b/>
          <w:sz w:val="28"/>
          <w:lang w:val="uk-UA"/>
        </w:rPr>
        <w:t>. - Івано-Франківськ. - 2005. - С. 437.</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Забігайло М. Розробка і впровадження моделі первинної медико-санітарної допомоги в рамках проекту “Профілактичні та первинні заходи з охорони здоров’я населення України, Києва та ряду областей / М. Забігайло, В. Одринський / М. Забігайло // Міжнародний медичний журнал. – 2005. – 25-26 жовтня. – С. 23-24.</w:t>
      </w:r>
    </w:p>
    <w:p w:rsidR="00D84FCE" w:rsidRPr="00C71F83" w:rsidRDefault="00D84FCE" w:rsidP="00615428">
      <w:pPr>
        <w:pStyle w:val="af6"/>
        <w:numPr>
          <w:ilvl w:val="0"/>
          <w:numId w:val="40"/>
        </w:numPr>
        <w:spacing w:after="0" w:line="360" w:lineRule="auto"/>
        <w:jc w:val="both"/>
        <w:rPr>
          <w:b/>
          <w:sz w:val="28"/>
        </w:rPr>
      </w:pPr>
      <w:r w:rsidRPr="00C71F83">
        <w:rPr>
          <w:b/>
          <w:sz w:val="28"/>
          <w:lang w:val="uk-UA"/>
        </w:rPr>
        <w:t>Закон України від 21 травня 1997 р. №280/97 «Про місцеве самоврядування» // ВВР. – 1997. - №24. – С. 170.</w:t>
      </w:r>
    </w:p>
    <w:p w:rsidR="00D84FCE" w:rsidRPr="00C71F83" w:rsidRDefault="00D84FCE" w:rsidP="00615428">
      <w:pPr>
        <w:pStyle w:val="af6"/>
        <w:numPr>
          <w:ilvl w:val="0"/>
          <w:numId w:val="40"/>
        </w:numPr>
        <w:spacing w:after="0" w:line="360" w:lineRule="auto"/>
        <w:jc w:val="both"/>
        <w:rPr>
          <w:b/>
          <w:snapToGrid w:val="0"/>
          <w:color w:val="000000"/>
          <w:sz w:val="28"/>
        </w:rPr>
      </w:pPr>
      <w:r w:rsidRPr="00C71F83">
        <w:rPr>
          <w:b/>
          <w:sz w:val="28"/>
        </w:rPr>
        <w:lastRenderedPageBreak/>
        <w:t>Зеленская Т.М. Логистика системы охраны здоровья населения</w:t>
      </w:r>
      <w:r w:rsidRPr="00C71F83">
        <w:rPr>
          <w:b/>
          <w:sz w:val="28"/>
          <w:lang w:val="uk-UA"/>
        </w:rPr>
        <w:t xml:space="preserve"> </w:t>
      </w:r>
      <w:r w:rsidRPr="00C71F83">
        <w:rPr>
          <w:b/>
          <w:sz w:val="28"/>
        </w:rPr>
        <w:t xml:space="preserve">/ Т.М. Зеленская </w:t>
      </w:r>
      <w:r w:rsidRPr="00C71F83">
        <w:rPr>
          <w:b/>
          <w:sz w:val="28"/>
          <w:lang w:val="uk-UA"/>
        </w:rPr>
        <w:t xml:space="preserve">// </w:t>
      </w:r>
      <w:r w:rsidRPr="00C71F83">
        <w:rPr>
          <w:b/>
          <w:sz w:val="28"/>
        </w:rPr>
        <w:t xml:space="preserve">Проблемы социальной гигиены, </w:t>
      </w:r>
      <w:r w:rsidRPr="00C71F83">
        <w:rPr>
          <w:b/>
          <w:snapToGrid w:val="0"/>
          <w:sz w:val="28"/>
        </w:rPr>
        <w:t>здравоохранения и истории медицины.</w:t>
      </w:r>
      <w:r w:rsidRPr="00C71F83">
        <w:rPr>
          <w:b/>
          <w:sz w:val="28"/>
        </w:rPr>
        <w:t xml:space="preserve"> - 2004. - №4. - С. 44-46.</w:t>
      </w:r>
    </w:p>
    <w:p w:rsidR="00D84FCE" w:rsidRPr="00C71F83" w:rsidRDefault="00D84FCE" w:rsidP="00615428">
      <w:pPr>
        <w:pStyle w:val="af6"/>
        <w:numPr>
          <w:ilvl w:val="0"/>
          <w:numId w:val="40"/>
        </w:numPr>
        <w:spacing w:after="0" w:line="360" w:lineRule="auto"/>
        <w:jc w:val="both"/>
        <w:rPr>
          <w:b/>
          <w:sz w:val="28"/>
        </w:rPr>
      </w:pPr>
      <w:r w:rsidRPr="00C71F83">
        <w:rPr>
          <w:b/>
          <w:sz w:val="28"/>
        </w:rPr>
        <w:t xml:space="preserve">Измеров Н.Ф. Обзор современных концепций качества жизни с позиций профилактической медицины </w:t>
      </w:r>
      <w:r w:rsidRPr="00C71F83">
        <w:rPr>
          <w:b/>
          <w:sz w:val="28"/>
          <w:lang w:val="uk-UA"/>
        </w:rPr>
        <w:t xml:space="preserve">/ </w:t>
      </w:r>
      <w:r w:rsidRPr="00C71F83">
        <w:rPr>
          <w:b/>
          <w:sz w:val="28"/>
        </w:rPr>
        <w:t>Н.Ф.</w:t>
      </w:r>
      <w:r w:rsidRPr="00C71F83">
        <w:rPr>
          <w:b/>
          <w:sz w:val="28"/>
          <w:lang w:val="uk-UA"/>
        </w:rPr>
        <w:t xml:space="preserve"> </w:t>
      </w:r>
      <w:r w:rsidRPr="00C71F83">
        <w:rPr>
          <w:b/>
          <w:sz w:val="28"/>
        </w:rPr>
        <w:t>Измеров, Р.Г.</w:t>
      </w:r>
      <w:r w:rsidRPr="00C71F83">
        <w:rPr>
          <w:b/>
          <w:sz w:val="28"/>
          <w:lang w:val="uk-UA"/>
        </w:rPr>
        <w:t xml:space="preserve"> </w:t>
      </w:r>
      <w:r w:rsidRPr="00C71F83">
        <w:rPr>
          <w:b/>
          <w:sz w:val="28"/>
        </w:rPr>
        <w:t>Оганов, В.В.</w:t>
      </w:r>
      <w:r w:rsidRPr="00C71F83">
        <w:rPr>
          <w:b/>
          <w:sz w:val="28"/>
          <w:lang w:val="uk-UA"/>
        </w:rPr>
        <w:t xml:space="preserve"> </w:t>
      </w:r>
      <w:r w:rsidRPr="00C71F83">
        <w:rPr>
          <w:b/>
          <w:sz w:val="28"/>
        </w:rPr>
        <w:t>Зверев, И.Б.</w:t>
      </w:r>
      <w:r w:rsidRPr="00C71F83">
        <w:rPr>
          <w:b/>
          <w:sz w:val="28"/>
          <w:lang w:val="uk-UA"/>
        </w:rPr>
        <w:t xml:space="preserve"> </w:t>
      </w:r>
      <w:r w:rsidRPr="00C71F83">
        <w:rPr>
          <w:b/>
          <w:sz w:val="28"/>
        </w:rPr>
        <w:t>Ушаков // Медицинский академический журнал. - 2005. - Т.5</w:t>
      </w:r>
      <w:r w:rsidRPr="00C71F83">
        <w:rPr>
          <w:b/>
          <w:sz w:val="28"/>
          <w:lang w:val="uk-UA"/>
        </w:rPr>
        <w:t xml:space="preserve">, </w:t>
      </w:r>
      <w:r w:rsidRPr="00C71F83">
        <w:rPr>
          <w:b/>
          <w:sz w:val="28"/>
        </w:rPr>
        <w:t>№3. - С.</w:t>
      </w:r>
      <w:r w:rsidRPr="00C71F83">
        <w:rPr>
          <w:b/>
          <w:sz w:val="28"/>
          <w:lang w:val="uk-UA"/>
        </w:rPr>
        <w:t xml:space="preserve"> </w:t>
      </w:r>
      <w:r w:rsidRPr="00C71F83">
        <w:rPr>
          <w:b/>
          <w:sz w:val="28"/>
        </w:rPr>
        <w:t>3-11.</w:t>
      </w:r>
    </w:p>
    <w:p w:rsidR="00D84FCE" w:rsidRPr="00C71F83" w:rsidRDefault="00D84FCE" w:rsidP="00615428">
      <w:pPr>
        <w:pStyle w:val="af6"/>
        <w:numPr>
          <w:ilvl w:val="0"/>
          <w:numId w:val="40"/>
        </w:numPr>
        <w:spacing w:after="0" w:line="360" w:lineRule="auto"/>
        <w:jc w:val="both"/>
        <w:rPr>
          <w:b/>
          <w:sz w:val="28"/>
          <w:lang w:val="uk-UA"/>
        </w:rPr>
      </w:pPr>
      <w:r w:rsidRPr="00C71F83">
        <w:rPr>
          <w:b/>
          <w:sz w:val="28"/>
        </w:rPr>
        <w:t>Кабакова Т.А. Некоторые особенности медико-социальной помощи пожилым</w:t>
      </w:r>
      <w:r w:rsidRPr="00C71F83">
        <w:rPr>
          <w:b/>
          <w:sz w:val="28"/>
          <w:lang w:val="uk-UA"/>
        </w:rPr>
        <w:t>,</w:t>
      </w:r>
      <w:r w:rsidRPr="00C71F83">
        <w:rPr>
          <w:b/>
          <w:sz w:val="28"/>
        </w:rPr>
        <w:t xml:space="preserve"> проживающим в сельской местности </w:t>
      </w:r>
      <w:r w:rsidRPr="00C71F83">
        <w:rPr>
          <w:b/>
          <w:sz w:val="28"/>
          <w:lang w:val="uk-UA"/>
        </w:rPr>
        <w:t xml:space="preserve">/ </w:t>
      </w:r>
      <w:r w:rsidRPr="00C71F83">
        <w:rPr>
          <w:b/>
          <w:sz w:val="28"/>
        </w:rPr>
        <w:t>Т.А.</w:t>
      </w:r>
      <w:r w:rsidRPr="00C71F83">
        <w:rPr>
          <w:b/>
          <w:sz w:val="28"/>
          <w:lang w:val="uk-UA"/>
        </w:rPr>
        <w:t xml:space="preserve"> </w:t>
      </w:r>
      <w:r w:rsidRPr="00C71F83">
        <w:rPr>
          <w:b/>
          <w:sz w:val="28"/>
        </w:rPr>
        <w:t>Кабакова, С.В.</w:t>
      </w:r>
      <w:r w:rsidRPr="00C71F83">
        <w:rPr>
          <w:b/>
          <w:sz w:val="28"/>
          <w:lang w:val="uk-UA"/>
        </w:rPr>
        <w:t xml:space="preserve"> </w:t>
      </w:r>
      <w:r w:rsidRPr="00C71F83">
        <w:rPr>
          <w:b/>
          <w:sz w:val="28"/>
        </w:rPr>
        <w:t>Камардин, И.А.</w:t>
      </w:r>
      <w:r w:rsidRPr="00C71F83">
        <w:rPr>
          <w:b/>
          <w:sz w:val="28"/>
          <w:lang w:val="uk-UA"/>
        </w:rPr>
        <w:t xml:space="preserve"> </w:t>
      </w:r>
      <w:r w:rsidRPr="00C71F83">
        <w:rPr>
          <w:b/>
          <w:sz w:val="28"/>
        </w:rPr>
        <w:t>Камаев // Здравоохранение Российской Федерации. - 2004. - №3. - С.</w:t>
      </w:r>
      <w:r w:rsidRPr="00C71F83">
        <w:rPr>
          <w:b/>
          <w:sz w:val="28"/>
          <w:lang w:val="uk-UA"/>
        </w:rPr>
        <w:t xml:space="preserve"> </w:t>
      </w:r>
      <w:r w:rsidRPr="00C71F83">
        <w:rPr>
          <w:b/>
          <w:sz w:val="28"/>
        </w:rPr>
        <w:t>41-43.</w:t>
      </w:r>
    </w:p>
    <w:p w:rsidR="00D84FCE" w:rsidRPr="00C71F83" w:rsidRDefault="00D84FCE" w:rsidP="00615428">
      <w:pPr>
        <w:pStyle w:val="af6"/>
        <w:numPr>
          <w:ilvl w:val="0"/>
          <w:numId w:val="40"/>
        </w:numPr>
        <w:spacing w:after="0" w:line="360" w:lineRule="auto"/>
        <w:jc w:val="both"/>
        <w:rPr>
          <w:b/>
          <w:sz w:val="28"/>
        </w:rPr>
      </w:pPr>
      <w:r w:rsidRPr="00C71F83">
        <w:rPr>
          <w:b/>
          <w:sz w:val="28"/>
          <w:lang w:val="uk-UA"/>
        </w:rPr>
        <w:t xml:space="preserve">Кабачний О.Г. Впровадження формулярної системи в практичну роботу закладів первинної медико-санітарної допомоги - сімейної медицини </w:t>
      </w:r>
      <w:r w:rsidRPr="00C71F83">
        <w:rPr>
          <w:b/>
          <w:sz w:val="28"/>
        </w:rPr>
        <w:t xml:space="preserve">/ </w:t>
      </w:r>
      <w:r w:rsidRPr="00C71F83">
        <w:rPr>
          <w:b/>
          <w:sz w:val="28"/>
          <w:lang w:val="uk-UA"/>
        </w:rPr>
        <w:t xml:space="preserve">О.Г. Кабачний // </w:t>
      </w:r>
      <w:r w:rsidRPr="00C71F83">
        <w:rPr>
          <w:b/>
          <w:sz w:val="28"/>
        </w:rPr>
        <w:t>Міжнародний медичний журнал. – 2005. – 25-26 жовтня. – С. 25.</w:t>
      </w:r>
    </w:p>
    <w:p w:rsidR="00D84FCE" w:rsidRPr="00C71F83" w:rsidRDefault="00D84FCE" w:rsidP="00615428">
      <w:pPr>
        <w:pStyle w:val="af6"/>
        <w:numPr>
          <w:ilvl w:val="0"/>
          <w:numId w:val="40"/>
        </w:numPr>
        <w:spacing w:after="0" w:line="360" w:lineRule="auto"/>
        <w:jc w:val="both"/>
        <w:rPr>
          <w:b/>
          <w:sz w:val="28"/>
          <w:szCs w:val="28"/>
          <w:lang w:val="uk-UA"/>
        </w:rPr>
      </w:pPr>
      <w:r w:rsidRPr="00C71F83">
        <w:rPr>
          <w:b/>
          <w:sz w:val="28"/>
          <w:szCs w:val="28"/>
          <w:lang w:val="uk-UA"/>
        </w:rPr>
        <w:t xml:space="preserve">Казаченко О.В. Захворюваність немовлят сільської місцевості південного регіону України </w:t>
      </w:r>
      <w:r w:rsidRPr="00C71F83">
        <w:rPr>
          <w:b/>
          <w:sz w:val="28"/>
          <w:szCs w:val="28"/>
        </w:rPr>
        <w:t xml:space="preserve">/ </w:t>
      </w:r>
      <w:r w:rsidRPr="00C71F83">
        <w:rPr>
          <w:b/>
          <w:sz w:val="28"/>
          <w:szCs w:val="28"/>
          <w:lang w:val="uk-UA"/>
        </w:rPr>
        <w:t>О.В. Казаченко // Лікарська справа. – 2001. - №1. – С. 123-127.</w:t>
      </w:r>
    </w:p>
    <w:p w:rsidR="00D84FCE" w:rsidRPr="00C71F83" w:rsidRDefault="00D84FCE" w:rsidP="00615428">
      <w:pPr>
        <w:pStyle w:val="af6"/>
        <w:numPr>
          <w:ilvl w:val="0"/>
          <w:numId w:val="40"/>
        </w:numPr>
        <w:spacing w:after="0" w:line="360" w:lineRule="auto"/>
        <w:jc w:val="both"/>
        <w:rPr>
          <w:b/>
          <w:sz w:val="28"/>
        </w:rPr>
      </w:pPr>
      <w:r w:rsidRPr="00C71F83">
        <w:rPr>
          <w:b/>
          <w:snapToGrid w:val="0"/>
          <w:sz w:val="28"/>
        </w:rPr>
        <w:t xml:space="preserve">Калининская А.А. Формы профилактической работы медицинских учреждений </w:t>
      </w:r>
      <w:r w:rsidRPr="00C71F83">
        <w:rPr>
          <w:b/>
          <w:snapToGrid w:val="0"/>
          <w:sz w:val="28"/>
          <w:lang w:val="uk-UA"/>
        </w:rPr>
        <w:t xml:space="preserve">/ </w:t>
      </w:r>
      <w:r w:rsidRPr="00C71F83">
        <w:rPr>
          <w:b/>
          <w:snapToGrid w:val="0"/>
          <w:sz w:val="28"/>
        </w:rPr>
        <w:t>А.А.</w:t>
      </w:r>
      <w:r w:rsidRPr="00C71F83">
        <w:rPr>
          <w:b/>
          <w:snapToGrid w:val="0"/>
          <w:sz w:val="28"/>
          <w:lang w:val="uk-UA"/>
        </w:rPr>
        <w:t xml:space="preserve"> </w:t>
      </w:r>
      <w:r w:rsidRPr="00C71F83">
        <w:rPr>
          <w:b/>
          <w:snapToGrid w:val="0"/>
          <w:sz w:val="28"/>
        </w:rPr>
        <w:t>Калининская, О.П.</w:t>
      </w:r>
      <w:r w:rsidRPr="00C71F83">
        <w:rPr>
          <w:b/>
          <w:snapToGrid w:val="0"/>
          <w:sz w:val="28"/>
          <w:lang w:val="uk-UA"/>
        </w:rPr>
        <w:t xml:space="preserve"> </w:t>
      </w:r>
      <w:r w:rsidRPr="00C71F83">
        <w:rPr>
          <w:b/>
          <w:snapToGrid w:val="0"/>
          <w:sz w:val="28"/>
        </w:rPr>
        <w:t>Королев, Л.А.</w:t>
      </w:r>
      <w:r w:rsidRPr="00C71F83">
        <w:rPr>
          <w:b/>
          <w:snapToGrid w:val="0"/>
          <w:sz w:val="28"/>
          <w:lang w:val="uk-UA"/>
        </w:rPr>
        <w:t xml:space="preserve"> </w:t>
      </w:r>
      <w:r w:rsidRPr="00C71F83">
        <w:rPr>
          <w:b/>
          <w:snapToGrid w:val="0"/>
          <w:sz w:val="28"/>
        </w:rPr>
        <w:t>Бальзамова, Д.Г.</w:t>
      </w:r>
      <w:r w:rsidRPr="00C71F83">
        <w:rPr>
          <w:b/>
          <w:snapToGrid w:val="0"/>
          <w:sz w:val="28"/>
          <w:lang w:val="uk-UA"/>
        </w:rPr>
        <w:t xml:space="preserve"> </w:t>
      </w:r>
      <w:r w:rsidRPr="00C71F83">
        <w:rPr>
          <w:b/>
          <w:snapToGrid w:val="0"/>
          <w:sz w:val="28"/>
        </w:rPr>
        <w:t>Мещеряков // Проблемы социальной гигиены, здравоохранения и истории медицины. - 2005. – №3. - С. 29-31.</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Калистратов В.А. Некоторые итоги социологического опроса о здоровье сельского населения Татарстана </w:t>
      </w:r>
      <w:r w:rsidRPr="00C71F83">
        <w:rPr>
          <w:b/>
          <w:sz w:val="28"/>
        </w:rPr>
        <w:t xml:space="preserve">/ </w:t>
      </w:r>
      <w:r w:rsidRPr="00C71F83">
        <w:rPr>
          <w:b/>
          <w:sz w:val="28"/>
          <w:lang w:val="uk-UA"/>
        </w:rPr>
        <w:t xml:space="preserve">Калистратов В.А. // Казанский медицинский журнал. – 1993. – Том. </w:t>
      </w:r>
      <w:r w:rsidRPr="00C71F83">
        <w:rPr>
          <w:b/>
          <w:sz w:val="28"/>
          <w:lang w:val="en-US"/>
        </w:rPr>
        <w:t>LXXIV</w:t>
      </w:r>
      <w:r w:rsidRPr="00C71F83">
        <w:rPr>
          <w:b/>
          <w:sz w:val="28"/>
          <w:lang w:val="uk-UA"/>
        </w:rPr>
        <w:t xml:space="preserve">, </w:t>
      </w:r>
      <w:r w:rsidRPr="00C71F83">
        <w:rPr>
          <w:b/>
          <w:sz w:val="28"/>
        </w:rPr>
        <w:t>№12. – С.</w:t>
      </w:r>
      <w:r w:rsidRPr="00C71F83">
        <w:rPr>
          <w:b/>
          <w:sz w:val="28"/>
          <w:lang w:val="uk-UA"/>
        </w:rPr>
        <w:t xml:space="preserve"> </w:t>
      </w:r>
      <w:r w:rsidRPr="00C71F83">
        <w:rPr>
          <w:b/>
          <w:sz w:val="28"/>
        </w:rPr>
        <w:t>164-166.</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Каменинская А.А. Организация выездной медицинской помощи сельскому населению / А.А. Каменинская, Е.М. Гуданова // Проблемы </w:t>
      </w:r>
      <w:r w:rsidRPr="00C71F83">
        <w:rPr>
          <w:b/>
          <w:sz w:val="28"/>
          <w:lang w:val="uk-UA"/>
        </w:rPr>
        <w:lastRenderedPageBreak/>
        <w:t xml:space="preserve">социальной </w:t>
      </w:r>
      <w:r w:rsidRPr="00C71F83">
        <w:rPr>
          <w:b/>
          <w:sz w:val="28"/>
        </w:rPr>
        <w:t>гигиены</w:t>
      </w:r>
      <w:r w:rsidRPr="00C71F83">
        <w:rPr>
          <w:b/>
          <w:sz w:val="28"/>
          <w:lang w:val="uk-UA"/>
        </w:rPr>
        <w:t>, здравоохранения и истории медицины.- 2002. - №4.- С. 29-32.</w:t>
      </w:r>
    </w:p>
    <w:p w:rsidR="00D84FCE" w:rsidRPr="00C71F83" w:rsidRDefault="00D84FCE" w:rsidP="00615428">
      <w:pPr>
        <w:pStyle w:val="af6"/>
        <w:numPr>
          <w:ilvl w:val="0"/>
          <w:numId w:val="40"/>
        </w:numPr>
        <w:spacing w:after="0" w:line="360" w:lineRule="auto"/>
        <w:jc w:val="both"/>
        <w:rPr>
          <w:b/>
          <w:sz w:val="28"/>
          <w:lang w:val="uk-UA"/>
        </w:rPr>
      </w:pPr>
      <w:r w:rsidRPr="00C71F83">
        <w:rPr>
          <w:b/>
          <w:sz w:val="28"/>
        </w:rPr>
        <w:t>Капитонов</w:t>
      </w:r>
      <w:r w:rsidRPr="00C71F83">
        <w:rPr>
          <w:b/>
          <w:sz w:val="28"/>
          <w:lang w:val="uk-UA"/>
        </w:rPr>
        <w:t xml:space="preserve"> В</w:t>
      </w:r>
      <w:r w:rsidRPr="00C71F83">
        <w:rPr>
          <w:b/>
          <w:sz w:val="28"/>
        </w:rPr>
        <w:t xml:space="preserve">.Ф. Заболеваемость на территории сельского врачебного участка / </w:t>
      </w:r>
      <w:r w:rsidRPr="00C71F83">
        <w:rPr>
          <w:b/>
          <w:sz w:val="28"/>
          <w:lang w:val="uk-UA"/>
        </w:rPr>
        <w:t>В</w:t>
      </w:r>
      <w:r w:rsidRPr="00C71F83">
        <w:rPr>
          <w:b/>
          <w:sz w:val="28"/>
        </w:rPr>
        <w:t>.Ф. Капитонов</w:t>
      </w:r>
      <w:r w:rsidRPr="00C71F83">
        <w:rPr>
          <w:b/>
          <w:sz w:val="28"/>
          <w:lang w:val="uk-UA"/>
        </w:rPr>
        <w:t xml:space="preserve"> </w:t>
      </w:r>
      <w:r w:rsidRPr="00C71F83">
        <w:rPr>
          <w:b/>
          <w:sz w:val="28"/>
        </w:rPr>
        <w:t xml:space="preserve">// </w:t>
      </w:r>
      <w:r w:rsidRPr="00C71F83">
        <w:rPr>
          <w:b/>
          <w:sz w:val="28"/>
          <w:lang w:val="uk-UA"/>
        </w:rPr>
        <w:t>Здравоохранение Российской Федерации. – 2004. - №2. - С. 31-35.</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Капитонов В.Ф. Репродуктивное поведение сельских семей </w:t>
      </w:r>
      <w:r w:rsidRPr="00C71F83">
        <w:rPr>
          <w:b/>
          <w:sz w:val="28"/>
        </w:rPr>
        <w:t xml:space="preserve">/ </w:t>
      </w:r>
      <w:r w:rsidRPr="00C71F83">
        <w:rPr>
          <w:b/>
          <w:sz w:val="28"/>
          <w:lang w:val="uk-UA"/>
        </w:rPr>
        <w:t>В.Ф. Капитонов // Здравоохранение Российской Федерации. – 2002. - №6. – С. 40-43.</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Капитонов В.Ф. Медико-демографические процессы и сельская семья / В.Ф. Капитонов, О.М. Новиков // Проблемы социальной гигиены, здравоохранения и истории медицины. – 2001. - №5. – С. 8-10.</w:t>
      </w:r>
    </w:p>
    <w:p w:rsidR="00D84FCE" w:rsidRPr="00C71F83" w:rsidRDefault="00D84FCE" w:rsidP="00615428">
      <w:pPr>
        <w:pStyle w:val="af6"/>
        <w:numPr>
          <w:ilvl w:val="0"/>
          <w:numId w:val="40"/>
        </w:numPr>
        <w:spacing w:after="0" w:line="360" w:lineRule="auto"/>
        <w:jc w:val="both"/>
        <w:rPr>
          <w:b/>
          <w:sz w:val="28"/>
        </w:rPr>
      </w:pPr>
      <w:r w:rsidRPr="00C71F83">
        <w:rPr>
          <w:b/>
          <w:snapToGrid w:val="0"/>
          <w:sz w:val="28"/>
        </w:rPr>
        <w:t>Карамышев Д.В. Государственная политика и стратегия инновационных преобразований системы здравоохранения в Украине / Д.В. Карамышев //</w:t>
      </w:r>
      <w:r w:rsidRPr="00C71F83">
        <w:rPr>
          <w:b/>
          <w:snapToGrid w:val="0"/>
          <w:sz w:val="28"/>
          <w:lang w:val="uk-UA"/>
        </w:rPr>
        <w:t xml:space="preserve"> </w:t>
      </w:r>
      <w:r w:rsidRPr="00C71F83">
        <w:rPr>
          <w:b/>
          <w:snapToGrid w:val="0"/>
          <w:sz w:val="28"/>
        </w:rPr>
        <w:t>Международный медицинский журнал. - 2005. - №2. - С. 152-155.</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Кардаш В.Е. Система масової профілактики гіпертонічної хвороби та її ускладнень, що враховує біологічні та соціально-культурні фактори ризику, серед сільського населення / В.Е. Кардаш, Ц.В. Ясинський, Г.Я. Кардаш // Лікувальна справа. - 2004. - №2. - С. 78-81.</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Кацемір В.Ф. Стан та перспективи розвитку охорони здоров’я сільського району / В.Ф. Кацемір, Д.В. Береговий // Вісник соціальної гігієни та організації охорони здоров’я України. – 2001. - №2. – С. 64-65.</w:t>
      </w:r>
    </w:p>
    <w:p w:rsidR="00D84FCE" w:rsidRPr="00C71F83" w:rsidRDefault="00D84FCE" w:rsidP="00615428">
      <w:pPr>
        <w:pStyle w:val="af6"/>
        <w:numPr>
          <w:ilvl w:val="0"/>
          <w:numId w:val="40"/>
        </w:numPr>
        <w:spacing w:after="0" w:line="360" w:lineRule="auto"/>
        <w:jc w:val="both"/>
        <w:rPr>
          <w:b/>
          <w:sz w:val="28"/>
        </w:rPr>
      </w:pPr>
      <w:r w:rsidRPr="00C71F83">
        <w:rPr>
          <w:b/>
          <w:sz w:val="28"/>
        </w:rPr>
        <w:t>Ким С.В. Социальные приоритеты инвестирования в отрасль здравоохранения / С.В. Ким // Экономика здравоохранения. - 2005. - №1. - С. 7-8.</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Кишларь Л.Л. Стойкая и временная утрата трудоспособности сельских жителей 30-35 лет / Л.Л. Кишларь, В.И. Ботнарь // Здравоохранение. – 1991. - №1. – С. 4-7.</w:t>
      </w:r>
    </w:p>
    <w:p w:rsidR="00D84FCE" w:rsidRPr="00C71F83" w:rsidRDefault="00D84FCE" w:rsidP="00615428">
      <w:pPr>
        <w:pStyle w:val="af6"/>
        <w:numPr>
          <w:ilvl w:val="0"/>
          <w:numId w:val="40"/>
        </w:numPr>
        <w:spacing w:after="0" w:line="360" w:lineRule="auto"/>
        <w:jc w:val="both"/>
        <w:rPr>
          <w:b/>
          <w:sz w:val="28"/>
          <w:lang w:val="uk-UA"/>
        </w:rPr>
      </w:pPr>
      <w:r w:rsidRPr="00C71F83">
        <w:rPr>
          <w:b/>
          <w:sz w:val="28"/>
        </w:rPr>
        <w:lastRenderedPageBreak/>
        <w:t>Колоденко В.О. Політика в області фінансової підтримки регіональних систем охорони здоров’</w:t>
      </w:r>
      <w:r w:rsidRPr="00C71F83">
        <w:rPr>
          <w:b/>
          <w:sz w:val="28"/>
          <w:lang w:val="uk-UA"/>
        </w:rPr>
        <w:t xml:space="preserve">я України. Міфи та реальність </w:t>
      </w:r>
      <w:r w:rsidRPr="00C71F83">
        <w:rPr>
          <w:b/>
          <w:sz w:val="28"/>
        </w:rPr>
        <w:t xml:space="preserve">/ В.О. Колоденко </w:t>
      </w:r>
      <w:r w:rsidRPr="00C71F83">
        <w:rPr>
          <w:b/>
          <w:sz w:val="28"/>
          <w:lang w:val="uk-UA"/>
        </w:rPr>
        <w:t>// Вісник соціальної гігієни та організації охорони здоров’я України. – 2001. - №1. – С. 5-9.</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Колоденко В.М. Реорганізація амбулаторно-поліклінічної мережі. Участь громадськості / В.М. Колоденко, М.М. Тищук // Вісник соціальної гігієни та організації охорони здоров’я України. – 2001. - №1. – С. 37-40.</w:t>
      </w:r>
    </w:p>
    <w:p w:rsidR="00D84FCE" w:rsidRPr="00C71F83" w:rsidRDefault="00D84FCE" w:rsidP="00615428">
      <w:pPr>
        <w:pStyle w:val="af6"/>
        <w:numPr>
          <w:ilvl w:val="0"/>
          <w:numId w:val="40"/>
        </w:numPr>
        <w:spacing w:after="0" w:line="360" w:lineRule="auto"/>
        <w:jc w:val="both"/>
        <w:rPr>
          <w:b/>
          <w:sz w:val="28"/>
        </w:rPr>
      </w:pPr>
      <w:r w:rsidRPr="00C71F83">
        <w:rPr>
          <w:b/>
          <w:sz w:val="28"/>
          <w:lang w:val="uk-UA"/>
        </w:rPr>
        <w:t>Конституція України. – К.: Феміна, 1996. – 62 с.</w:t>
      </w:r>
    </w:p>
    <w:p w:rsidR="00D84FCE" w:rsidRPr="00C71F83" w:rsidRDefault="00D84FCE" w:rsidP="00615428">
      <w:pPr>
        <w:pStyle w:val="af6"/>
        <w:numPr>
          <w:ilvl w:val="0"/>
          <w:numId w:val="40"/>
        </w:numPr>
        <w:spacing w:after="0" w:line="360" w:lineRule="auto"/>
        <w:jc w:val="both"/>
        <w:rPr>
          <w:b/>
          <w:sz w:val="28"/>
        </w:rPr>
      </w:pPr>
      <w:r w:rsidRPr="00C71F83">
        <w:rPr>
          <w:b/>
          <w:sz w:val="28"/>
          <w:lang w:val="uk-UA"/>
        </w:rPr>
        <w:t>Концепція розвитку охорони здоров’я населення України. – К., 2001. – 29 с.</w:t>
      </w:r>
    </w:p>
    <w:p w:rsidR="00D84FCE" w:rsidRPr="00C71F83" w:rsidRDefault="00D84FCE" w:rsidP="00615428">
      <w:pPr>
        <w:pStyle w:val="26"/>
        <w:numPr>
          <w:ilvl w:val="0"/>
          <w:numId w:val="40"/>
        </w:numPr>
        <w:spacing w:after="0" w:line="360" w:lineRule="auto"/>
        <w:jc w:val="both"/>
        <w:rPr>
          <w:sz w:val="28"/>
          <w:lang w:val="uk-UA"/>
        </w:rPr>
      </w:pPr>
      <w:r w:rsidRPr="00C71F83">
        <w:rPr>
          <w:sz w:val="28"/>
        </w:rPr>
        <w:t xml:space="preserve">Копейкин Н.Ф. Опыт работы и методология разработки программы «Здоровье» </w:t>
      </w:r>
      <w:r w:rsidRPr="00C71F83">
        <w:rPr>
          <w:sz w:val="28"/>
          <w:lang w:val="uk-UA"/>
        </w:rPr>
        <w:t xml:space="preserve">/ </w:t>
      </w:r>
      <w:r w:rsidRPr="00C71F83">
        <w:rPr>
          <w:sz w:val="28"/>
        </w:rPr>
        <w:t>Н.Ф.</w:t>
      </w:r>
      <w:r w:rsidRPr="00C71F83">
        <w:rPr>
          <w:sz w:val="28"/>
          <w:lang w:val="uk-UA"/>
        </w:rPr>
        <w:t xml:space="preserve"> </w:t>
      </w:r>
      <w:r w:rsidRPr="00C71F83">
        <w:rPr>
          <w:sz w:val="28"/>
        </w:rPr>
        <w:t>Копейкин, М.И.</w:t>
      </w:r>
      <w:r w:rsidRPr="00C71F83">
        <w:rPr>
          <w:sz w:val="28"/>
          <w:lang w:val="uk-UA"/>
        </w:rPr>
        <w:t xml:space="preserve"> </w:t>
      </w:r>
      <w:r w:rsidRPr="00C71F83">
        <w:rPr>
          <w:sz w:val="28"/>
        </w:rPr>
        <w:t>Чубирко // Здравоохранение</w:t>
      </w:r>
      <w:r w:rsidRPr="00C71F83">
        <w:rPr>
          <w:sz w:val="28"/>
          <w:lang w:val="uk-UA"/>
        </w:rPr>
        <w:t xml:space="preserve"> Росси</w:t>
      </w:r>
      <w:r w:rsidRPr="00C71F83">
        <w:rPr>
          <w:sz w:val="28"/>
        </w:rPr>
        <w:t>йской Федерации. - 2003. - №3. - С. 40-42.</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Корвецький О.Д. Стан централізації - децентралізації в системі охорони здоров’я / О.Д. Корвецький, А.І. Літвак // Ювілейний з’їзд Всеукраїнського Лікарського Товариства. </w:t>
      </w:r>
      <w:r w:rsidRPr="00C71F83">
        <w:rPr>
          <w:b/>
          <w:sz w:val="28"/>
          <w:lang w:val="en-US"/>
        </w:rPr>
        <w:t>VIII</w:t>
      </w:r>
      <w:r w:rsidRPr="00C71F83">
        <w:rPr>
          <w:b/>
          <w:sz w:val="28"/>
          <w:lang w:val="uk-UA"/>
        </w:rPr>
        <w:t>. - Івано-Франківськ. - 2005. - С. 440-441.</w:t>
      </w:r>
    </w:p>
    <w:p w:rsidR="00D84FCE" w:rsidRPr="00C71F83" w:rsidRDefault="00D84FCE" w:rsidP="00615428">
      <w:pPr>
        <w:pStyle w:val="26"/>
        <w:numPr>
          <w:ilvl w:val="0"/>
          <w:numId w:val="40"/>
        </w:numPr>
        <w:spacing w:after="0" w:line="360" w:lineRule="auto"/>
        <w:jc w:val="both"/>
        <w:rPr>
          <w:sz w:val="28"/>
          <w:lang w:val="uk-UA"/>
        </w:rPr>
      </w:pPr>
      <w:r w:rsidRPr="00C71F83">
        <w:rPr>
          <w:sz w:val="28"/>
          <w:lang w:val="uk-UA"/>
        </w:rPr>
        <w:t>Корнацький В.М. Вибір і обґрунтування соціальної моделі системи охорони здоров’я / В.М. Корнацький // Вісник соціальної гігієни та організації охорони здоров’я України. – 2001. - №3. – С. 73-75.</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Корнацький В.М. Шляхи покращання стану здоров</w:t>
      </w:r>
      <w:r w:rsidRPr="00C71F83">
        <w:rPr>
          <w:b/>
          <w:sz w:val="28"/>
        </w:rPr>
        <w:t>’</w:t>
      </w:r>
      <w:r w:rsidRPr="00C71F83">
        <w:rPr>
          <w:b/>
          <w:sz w:val="28"/>
          <w:lang w:val="uk-UA"/>
        </w:rPr>
        <w:t xml:space="preserve">я населення України </w:t>
      </w:r>
      <w:r w:rsidRPr="00C71F83">
        <w:rPr>
          <w:b/>
          <w:sz w:val="28"/>
        </w:rPr>
        <w:t xml:space="preserve">/ </w:t>
      </w:r>
      <w:r w:rsidRPr="00C71F83">
        <w:rPr>
          <w:b/>
          <w:sz w:val="28"/>
          <w:lang w:val="uk-UA"/>
        </w:rPr>
        <w:t>В.М. Корнацький // Лікарська справа. – 2001. - №5-6. – С. 150-153.</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Корнацький В.М. Ціноутворення медичної допомоги і вартість здоров’я як національного продукту держави / В.М. Корнацький, О.М. Шевченко // Український медичний часопис. – 2004. – Т. </w:t>
      </w:r>
      <w:r w:rsidRPr="00C71F83">
        <w:rPr>
          <w:b/>
          <w:sz w:val="28"/>
          <w:lang w:val="en-US"/>
        </w:rPr>
        <w:t>V</w:t>
      </w:r>
      <w:r w:rsidRPr="00C71F83">
        <w:rPr>
          <w:b/>
          <w:sz w:val="28"/>
          <w:lang w:val="uk-UA"/>
        </w:rPr>
        <w:t>/</w:t>
      </w:r>
      <w:r w:rsidRPr="00C71F83">
        <w:rPr>
          <w:b/>
          <w:sz w:val="28"/>
          <w:lang w:val="en-US"/>
        </w:rPr>
        <w:t>VI</w:t>
      </w:r>
      <w:r w:rsidRPr="00C71F83">
        <w:rPr>
          <w:b/>
          <w:sz w:val="28"/>
          <w:lang w:val="uk-UA"/>
        </w:rPr>
        <w:t>, №3 (41). – С. 77-79.</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lastRenderedPageBreak/>
        <w:t>Короп А.Ф. Стан та подальше вдосконалення моніторингу розвитку ПМСД на засадах сімейної медицини в регіоні та діяльності закладів ПМСД / А.Ф. Короп, Б.М. Борисенко // Міжнародний медичний журнал. – 2005. – 25-26 жовтня. – С. 28-29.</w:t>
      </w:r>
    </w:p>
    <w:p w:rsidR="00D84FCE" w:rsidRPr="00C71F83" w:rsidRDefault="00D84FCE" w:rsidP="00615428">
      <w:pPr>
        <w:pStyle w:val="af6"/>
        <w:numPr>
          <w:ilvl w:val="0"/>
          <w:numId w:val="40"/>
        </w:numPr>
        <w:spacing w:after="0" w:line="360" w:lineRule="auto"/>
        <w:jc w:val="both"/>
        <w:rPr>
          <w:b/>
          <w:snapToGrid w:val="0"/>
          <w:color w:val="000000"/>
          <w:sz w:val="28"/>
        </w:rPr>
      </w:pPr>
      <w:r w:rsidRPr="00C71F83">
        <w:rPr>
          <w:b/>
          <w:sz w:val="28"/>
        </w:rPr>
        <w:t xml:space="preserve">Куликова Н.Г. Качество жизни населения в старших возрастных группах / Н.Г. Куликова // Проблемы социальной гигиены, </w:t>
      </w:r>
      <w:r w:rsidRPr="00C71F83">
        <w:rPr>
          <w:b/>
          <w:snapToGrid w:val="0"/>
          <w:sz w:val="28"/>
        </w:rPr>
        <w:t>здравоохранения и истории медицины.</w:t>
      </w:r>
      <w:r w:rsidRPr="00C71F83">
        <w:rPr>
          <w:b/>
          <w:sz w:val="28"/>
        </w:rPr>
        <w:t xml:space="preserve"> - 2004. - №5. - С. 12-13.</w:t>
      </w:r>
    </w:p>
    <w:p w:rsidR="00D84FCE" w:rsidRPr="00C71F83" w:rsidRDefault="00D84FCE" w:rsidP="00615428">
      <w:pPr>
        <w:pStyle w:val="af6"/>
        <w:numPr>
          <w:ilvl w:val="0"/>
          <w:numId w:val="40"/>
        </w:numPr>
        <w:spacing w:after="0" w:line="360" w:lineRule="auto"/>
        <w:jc w:val="both"/>
        <w:rPr>
          <w:b/>
          <w:sz w:val="28"/>
        </w:rPr>
      </w:pPr>
      <w:r w:rsidRPr="00C71F83">
        <w:rPr>
          <w:b/>
          <w:sz w:val="28"/>
        </w:rPr>
        <w:t xml:space="preserve">Курило В.М. Деякі проблеми впровадження сімейної медицини </w:t>
      </w:r>
      <w:r w:rsidRPr="00C71F83">
        <w:rPr>
          <w:b/>
          <w:sz w:val="28"/>
          <w:lang w:val="uk-UA"/>
        </w:rPr>
        <w:t xml:space="preserve">/ </w:t>
      </w:r>
      <w:r w:rsidRPr="00C71F83">
        <w:rPr>
          <w:b/>
          <w:sz w:val="28"/>
        </w:rPr>
        <w:t>В.М.</w:t>
      </w:r>
      <w:r w:rsidRPr="00C71F83">
        <w:rPr>
          <w:b/>
          <w:sz w:val="28"/>
          <w:lang w:val="uk-UA"/>
        </w:rPr>
        <w:t xml:space="preserve"> </w:t>
      </w:r>
      <w:r w:rsidRPr="00C71F83">
        <w:rPr>
          <w:b/>
          <w:sz w:val="28"/>
        </w:rPr>
        <w:t>Курило, Л.А.</w:t>
      </w:r>
      <w:r w:rsidRPr="00C71F83">
        <w:rPr>
          <w:b/>
          <w:sz w:val="28"/>
          <w:lang w:val="uk-UA"/>
        </w:rPr>
        <w:t xml:space="preserve"> </w:t>
      </w:r>
      <w:r w:rsidRPr="00C71F83">
        <w:rPr>
          <w:b/>
          <w:sz w:val="28"/>
        </w:rPr>
        <w:t>Гнатюк // Міжнародний медичний журнал. – 2005. – 25-26 жовтня. – С. 30-31.</w:t>
      </w:r>
    </w:p>
    <w:p w:rsidR="00D84FCE" w:rsidRPr="00C71F83" w:rsidRDefault="00D84FCE" w:rsidP="00615428">
      <w:pPr>
        <w:pStyle w:val="af6"/>
        <w:numPr>
          <w:ilvl w:val="0"/>
          <w:numId w:val="40"/>
        </w:numPr>
        <w:spacing w:after="0" w:line="360" w:lineRule="auto"/>
        <w:jc w:val="both"/>
        <w:rPr>
          <w:b/>
          <w:sz w:val="28"/>
        </w:rPr>
      </w:pPr>
      <w:r w:rsidRPr="00C71F83">
        <w:rPr>
          <w:b/>
          <w:sz w:val="28"/>
        </w:rPr>
        <w:t xml:space="preserve">Куркатов С.В. Оптимизация государственного санитарно-эпидемиологического надзора в малонаселённых сельских районах Красноярского края </w:t>
      </w:r>
      <w:r w:rsidRPr="00C71F83">
        <w:rPr>
          <w:b/>
          <w:sz w:val="28"/>
          <w:lang w:val="uk-UA"/>
        </w:rPr>
        <w:t xml:space="preserve">/ </w:t>
      </w:r>
      <w:r w:rsidRPr="00C71F83">
        <w:rPr>
          <w:b/>
          <w:sz w:val="28"/>
        </w:rPr>
        <w:t>С.В.</w:t>
      </w:r>
      <w:r w:rsidRPr="00C71F83">
        <w:rPr>
          <w:b/>
          <w:sz w:val="28"/>
          <w:lang w:val="uk-UA"/>
        </w:rPr>
        <w:t xml:space="preserve"> </w:t>
      </w:r>
      <w:r w:rsidRPr="00C71F83">
        <w:rPr>
          <w:b/>
          <w:sz w:val="28"/>
        </w:rPr>
        <w:t>Куркатов, Т.В.</w:t>
      </w:r>
      <w:r w:rsidRPr="00C71F83">
        <w:rPr>
          <w:b/>
          <w:sz w:val="28"/>
          <w:lang w:val="uk-UA"/>
        </w:rPr>
        <w:t xml:space="preserve"> </w:t>
      </w:r>
      <w:r w:rsidRPr="00C71F83">
        <w:rPr>
          <w:b/>
          <w:sz w:val="28"/>
        </w:rPr>
        <w:t>Поплавская // Здравоохранение Российской Федерации. - 2004. - №4. - С.</w:t>
      </w:r>
      <w:r w:rsidRPr="00C71F83">
        <w:rPr>
          <w:b/>
          <w:sz w:val="28"/>
          <w:lang w:val="uk-UA"/>
        </w:rPr>
        <w:t xml:space="preserve"> </w:t>
      </w:r>
      <w:r w:rsidRPr="00C71F83">
        <w:rPr>
          <w:b/>
          <w:sz w:val="28"/>
        </w:rPr>
        <w:t>24-26</w:t>
      </w:r>
      <w:r w:rsidRPr="00C71F83">
        <w:rPr>
          <w:b/>
          <w:sz w:val="28"/>
          <w:lang w:val="uk-UA"/>
        </w:rPr>
        <w:t>.</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Лакунин К.Ю. Социально-экономические аспекты функционирования системы оказания медицинской помощи в сельских муниципальных образованиях </w:t>
      </w:r>
      <w:r w:rsidRPr="00C71F83">
        <w:rPr>
          <w:b/>
          <w:sz w:val="28"/>
        </w:rPr>
        <w:t xml:space="preserve">/ </w:t>
      </w:r>
      <w:r w:rsidRPr="00C71F83">
        <w:rPr>
          <w:b/>
          <w:sz w:val="28"/>
          <w:lang w:val="uk-UA"/>
        </w:rPr>
        <w:t>К.Ю. Лакунин // Проблемы социальной гигиены, здравоохранения и истории медицины. – 2001. - №5. – С. 44-46.</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Лакунин К.Ю. К вопросу о термине “сельское здравоохранение” / К.Ю. Лакунин, В.Б. Филатов // Проблемы социальной гигиены, здравоохранения и истории медицины. – 2002. - №5. – С. 44-45.</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Латишев Є.Є. Підходи до управління структурними перетвореннями в первинній ланці охорони здоров’я / Є.Є. Латишев, В.М. Михальчук, Н.В. Марчук, М.М. Пугач, І.М. Майорова // Міжнародний медичний журнал. – 2005. – 25-26 жовтня. – С. 32.</w:t>
      </w:r>
    </w:p>
    <w:p w:rsidR="00D84FCE" w:rsidRPr="00C71F83" w:rsidRDefault="00D84FCE" w:rsidP="00615428">
      <w:pPr>
        <w:pStyle w:val="26"/>
        <w:numPr>
          <w:ilvl w:val="0"/>
          <w:numId w:val="40"/>
        </w:numPr>
        <w:spacing w:after="0" w:line="360" w:lineRule="auto"/>
        <w:jc w:val="both"/>
        <w:rPr>
          <w:sz w:val="28"/>
          <w:lang w:val="uk-UA"/>
        </w:rPr>
      </w:pPr>
      <w:r w:rsidRPr="00C71F83">
        <w:rPr>
          <w:sz w:val="28"/>
          <w:lang w:val="uk-UA"/>
        </w:rPr>
        <w:t>Лепьошкіна Т.Р. Навколишнє середовище і репродуктивне здоров’я сільських жінок / Т.Р. Лепьошкіна // Довкілля та здоров’я. – 2004. – січень-березень. – С. 76-80.</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lastRenderedPageBreak/>
        <w:t>Лепьошкіна Т.Р. Сучасні особливості способу життя та стану здоров’я жінок, які мешкають у сільській місцевості / Т.Р. Лепьошкіна // Охорона здоров’я України. – 2006. - №1-2 (20-21). – С. 18-21.</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Лехан В.М. Якість життя в медичних дослідженнях / В.М. Лехан, А.В. Іпатов, А.П. Гук, О.Л. Зюков // Вісник соціальної гігієни та організації охорони здоров’я України. – 2004. - №1. - С. 57-61.</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Лехан В.М. Проблеми та перспективи впровадження первинної медико-санітарної допомоги в Україні / В.М. Лехан, Л.В. Крячкова // Охорона здоров’я України. – 2006. - №1-2 (20-21). – С. 47-51.</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Лехан В.М. Підвищення якості медичного обслуговування - одна з необхідних умов успішного розвитку сімейної медицини / В.М. Лехан, Л.В. Крячкова, І.О. Губар // Міжнародний медичний журнал. – 2005. – 25-26 жовтня. – С. 33.</w:t>
      </w:r>
    </w:p>
    <w:p w:rsidR="00D84FCE" w:rsidRPr="00C71F83" w:rsidRDefault="00D84FCE" w:rsidP="00615428">
      <w:pPr>
        <w:pStyle w:val="af6"/>
        <w:numPr>
          <w:ilvl w:val="0"/>
          <w:numId w:val="40"/>
        </w:numPr>
        <w:spacing w:after="0" w:line="360" w:lineRule="auto"/>
        <w:jc w:val="both"/>
        <w:rPr>
          <w:b/>
          <w:sz w:val="28"/>
          <w:szCs w:val="28"/>
          <w:lang w:val="uk-UA"/>
        </w:rPr>
      </w:pPr>
      <w:r w:rsidRPr="00C71F83">
        <w:rPr>
          <w:b/>
          <w:sz w:val="28"/>
          <w:szCs w:val="28"/>
          <w:lang w:val="uk-UA"/>
        </w:rPr>
        <w:t>Лехан В.М. Як зменшити прояви конфліктів інтересів, що супроводжують реформування первинної медико-санітарної допомоги на принципах загальної практики - сімейної медицини / В.М. Лехан, К.О. Надутий // Міжнародний медичний журнал. – 2005. – 25-26 жовтня. – С. 34-35.</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Лещенко Н.А. Опыт организации работы по выявлению гипертонической болезни среди жителей района / Н.А. Лещенко, Э.Ф. Писаренко // Врачебное дело. – 1996. - №5-6. – С. 157-158.</w:t>
      </w:r>
    </w:p>
    <w:p w:rsidR="00D84FCE" w:rsidRPr="00C71F83" w:rsidRDefault="00D84FCE" w:rsidP="00615428">
      <w:pPr>
        <w:pStyle w:val="af6"/>
        <w:numPr>
          <w:ilvl w:val="0"/>
          <w:numId w:val="40"/>
        </w:numPr>
        <w:spacing w:after="0" w:line="360" w:lineRule="auto"/>
        <w:jc w:val="both"/>
        <w:rPr>
          <w:b/>
          <w:snapToGrid w:val="0"/>
          <w:color w:val="000000"/>
          <w:sz w:val="28"/>
        </w:rPr>
      </w:pPr>
      <w:r w:rsidRPr="00C71F83">
        <w:rPr>
          <w:b/>
          <w:snapToGrid w:val="0"/>
          <w:color w:val="000000"/>
          <w:sz w:val="28"/>
        </w:rPr>
        <w:t>Лисица Д.Н. Организация и методология решения «проблем здоровья» пациентов в общей врачебной практике / Д.Н. Лисица // Здравоохранение Российской Федерации. - 2005. - №4 - С. 42-44.</w:t>
      </w:r>
    </w:p>
    <w:p w:rsidR="00D84FCE" w:rsidRPr="00C71F83" w:rsidRDefault="00D84FCE" w:rsidP="00615428">
      <w:pPr>
        <w:pStyle w:val="af6"/>
        <w:numPr>
          <w:ilvl w:val="0"/>
          <w:numId w:val="40"/>
        </w:numPr>
        <w:spacing w:after="0" w:line="360" w:lineRule="auto"/>
        <w:jc w:val="both"/>
        <w:rPr>
          <w:b/>
          <w:sz w:val="28"/>
        </w:rPr>
      </w:pPr>
      <w:r w:rsidRPr="00C71F83">
        <w:rPr>
          <w:b/>
          <w:sz w:val="28"/>
          <w:lang w:val="uk-UA"/>
        </w:rPr>
        <w:t>Литвинова О.Н. Стратегія державного управління в становленні національної системи охорони здоров</w:t>
      </w:r>
      <w:r w:rsidRPr="00C71F83">
        <w:rPr>
          <w:b/>
          <w:sz w:val="28"/>
        </w:rPr>
        <w:t xml:space="preserve">’я </w:t>
      </w:r>
      <w:r w:rsidRPr="00C71F83">
        <w:rPr>
          <w:b/>
          <w:sz w:val="28"/>
          <w:lang w:val="uk-UA"/>
        </w:rPr>
        <w:t xml:space="preserve">/ О.Н. Литвинова, І.М. Горбатюк </w:t>
      </w:r>
      <w:r w:rsidRPr="00C71F83">
        <w:rPr>
          <w:b/>
          <w:sz w:val="28"/>
        </w:rPr>
        <w:t xml:space="preserve">// Вісник соціальної </w:t>
      </w:r>
      <w:r w:rsidRPr="00C71F83">
        <w:rPr>
          <w:b/>
          <w:sz w:val="28"/>
          <w:lang w:val="uk-UA"/>
        </w:rPr>
        <w:t>гігієни</w:t>
      </w:r>
      <w:r w:rsidRPr="00C71F83">
        <w:rPr>
          <w:b/>
          <w:sz w:val="28"/>
        </w:rPr>
        <w:t xml:space="preserve"> та організації охорони здоров’я</w:t>
      </w:r>
      <w:r w:rsidRPr="00C71F83">
        <w:rPr>
          <w:b/>
          <w:sz w:val="28"/>
          <w:lang w:val="uk-UA"/>
        </w:rPr>
        <w:t xml:space="preserve"> України</w:t>
      </w:r>
      <w:r w:rsidRPr="00C71F83">
        <w:rPr>
          <w:b/>
          <w:sz w:val="28"/>
        </w:rPr>
        <w:t>. – 2001. - №4. – С. 62-64.</w:t>
      </w:r>
    </w:p>
    <w:p w:rsidR="00D84FCE" w:rsidRPr="00C71F83" w:rsidRDefault="00D84FCE" w:rsidP="00615428">
      <w:pPr>
        <w:pStyle w:val="af6"/>
        <w:numPr>
          <w:ilvl w:val="0"/>
          <w:numId w:val="40"/>
        </w:numPr>
        <w:spacing w:after="0" w:line="360" w:lineRule="auto"/>
        <w:jc w:val="both"/>
        <w:rPr>
          <w:b/>
          <w:sz w:val="28"/>
          <w:lang w:val="uk-UA"/>
        </w:rPr>
      </w:pPr>
      <w:r w:rsidRPr="00C71F83">
        <w:rPr>
          <w:b/>
          <w:sz w:val="28"/>
        </w:rPr>
        <w:lastRenderedPageBreak/>
        <w:t>Литвинова О. Економічні аспекти управління охорони здоров’</w:t>
      </w:r>
      <w:r w:rsidRPr="00C71F83">
        <w:rPr>
          <w:b/>
          <w:sz w:val="28"/>
          <w:lang w:val="uk-UA"/>
        </w:rPr>
        <w:t xml:space="preserve">я на базовому рівні / </w:t>
      </w:r>
      <w:r w:rsidRPr="00C71F83">
        <w:rPr>
          <w:b/>
          <w:sz w:val="28"/>
        </w:rPr>
        <w:t>О</w:t>
      </w:r>
      <w:r w:rsidRPr="00C71F83">
        <w:rPr>
          <w:b/>
          <w:sz w:val="28"/>
          <w:lang w:val="uk-UA"/>
        </w:rPr>
        <w:t>.</w:t>
      </w:r>
      <w:r w:rsidRPr="00C71F83">
        <w:rPr>
          <w:b/>
          <w:sz w:val="28"/>
        </w:rPr>
        <w:t xml:space="preserve"> Литвинова, І.</w:t>
      </w:r>
      <w:r w:rsidRPr="00C71F83">
        <w:rPr>
          <w:b/>
          <w:sz w:val="28"/>
          <w:lang w:val="uk-UA"/>
        </w:rPr>
        <w:t xml:space="preserve"> </w:t>
      </w:r>
      <w:r w:rsidRPr="00C71F83">
        <w:rPr>
          <w:b/>
          <w:sz w:val="28"/>
        </w:rPr>
        <w:t>Мисула, Т</w:t>
      </w:r>
      <w:r w:rsidRPr="00C71F83">
        <w:rPr>
          <w:b/>
          <w:sz w:val="28"/>
          <w:lang w:val="uk-UA"/>
        </w:rPr>
        <w:t>.</w:t>
      </w:r>
      <w:r w:rsidRPr="00C71F83">
        <w:rPr>
          <w:b/>
          <w:sz w:val="28"/>
        </w:rPr>
        <w:t xml:space="preserve"> Тиханська </w:t>
      </w:r>
      <w:r w:rsidRPr="00C71F83">
        <w:rPr>
          <w:b/>
          <w:sz w:val="28"/>
          <w:lang w:val="uk-UA"/>
        </w:rPr>
        <w:t xml:space="preserve">// </w:t>
      </w:r>
      <w:r w:rsidRPr="00C71F83">
        <w:rPr>
          <w:b/>
          <w:sz w:val="28"/>
        </w:rPr>
        <w:t xml:space="preserve">Вісник соціальної </w:t>
      </w:r>
      <w:r w:rsidRPr="00C71F83">
        <w:rPr>
          <w:b/>
          <w:sz w:val="28"/>
          <w:lang w:val="uk-UA"/>
        </w:rPr>
        <w:t>гігієни</w:t>
      </w:r>
      <w:r w:rsidRPr="00C71F83">
        <w:rPr>
          <w:b/>
          <w:sz w:val="28"/>
        </w:rPr>
        <w:t xml:space="preserve"> та організації ох</w:t>
      </w:r>
      <w:r w:rsidRPr="00C71F83">
        <w:rPr>
          <w:b/>
          <w:sz w:val="28"/>
          <w:lang w:val="uk-UA"/>
        </w:rPr>
        <w:t>о</w:t>
      </w:r>
      <w:r w:rsidRPr="00C71F83">
        <w:rPr>
          <w:b/>
          <w:sz w:val="28"/>
        </w:rPr>
        <w:t>рони здоров’я України. – 2001. - №2. – С.</w:t>
      </w:r>
      <w:r w:rsidRPr="00C71F83">
        <w:rPr>
          <w:b/>
          <w:sz w:val="28"/>
          <w:lang w:val="uk-UA"/>
        </w:rPr>
        <w:t xml:space="preserve"> </w:t>
      </w:r>
      <w:r w:rsidRPr="00C71F83">
        <w:rPr>
          <w:b/>
          <w:sz w:val="28"/>
        </w:rPr>
        <w:t>77-79.</w:t>
      </w:r>
    </w:p>
    <w:p w:rsidR="00D84FCE" w:rsidRPr="00C71F83" w:rsidRDefault="00D84FCE" w:rsidP="00615428">
      <w:pPr>
        <w:pStyle w:val="af6"/>
        <w:numPr>
          <w:ilvl w:val="0"/>
          <w:numId w:val="40"/>
        </w:numPr>
        <w:spacing w:after="0" w:line="360" w:lineRule="auto"/>
        <w:jc w:val="both"/>
        <w:rPr>
          <w:b/>
          <w:sz w:val="28"/>
        </w:rPr>
      </w:pPr>
      <w:r w:rsidRPr="00C71F83">
        <w:rPr>
          <w:b/>
          <w:sz w:val="28"/>
        </w:rPr>
        <w:t>Лифшиц Г. Опыт работы кабинета семейной профилактики / Г. Лифшиц // Врач.</w:t>
      </w:r>
      <w:r w:rsidRPr="00C71F83">
        <w:rPr>
          <w:b/>
          <w:sz w:val="28"/>
          <w:lang w:val="uk-UA"/>
        </w:rPr>
        <w:t xml:space="preserve"> </w:t>
      </w:r>
      <w:r w:rsidRPr="00C71F83">
        <w:rPr>
          <w:b/>
          <w:sz w:val="28"/>
        </w:rPr>
        <w:t>- 2001. - №2. - С.</w:t>
      </w:r>
      <w:r w:rsidRPr="00C71F83">
        <w:rPr>
          <w:b/>
          <w:sz w:val="28"/>
          <w:lang w:val="uk-UA"/>
        </w:rPr>
        <w:t xml:space="preserve"> </w:t>
      </w:r>
      <w:r w:rsidRPr="00C71F83">
        <w:rPr>
          <w:b/>
          <w:sz w:val="28"/>
        </w:rPr>
        <w:t>35-36.</w:t>
      </w:r>
    </w:p>
    <w:p w:rsidR="00D84FCE" w:rsidRPr="00C71F83" w:rsidRDefault="00D84FCE" w:rsidP="00615428">
      <w:pPr>
        <w:pStyle w:val="26"/>
        <w:numPr>
          <w:ilvl w:val="0"/>
          <w:numId w:val="40"/>
        </w:numPr>
        <w:spacing w:after="0" w:line="360" w:lineRule="auto"/>
        <w:jc w:val="both"/>
        <w:rPr>
          <w:sz w:val="28"/>
          <w:lang w:val="uk-UA"/>
        </w:rPr>
      </w:pPr>
      <w:r w:rsidRPr="00C71F83">
        <w:rPr>
          <w:sz w:val="28"/>
          <w:lang w:val="uk-UA"/>
        </w:rPr>
        <w:t>Логвиненко И.А. Особенности экспертной оценки качества амбулаторно-поликлинической помощи сельскому населению / И.А. Логвиненко, Т.А. Бажан, В.Г. Лахтионов // Советское здравоохранение. – 1991. - №2. – С. 21-23.</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Любченко С.П. Особливості організації медичної допомоги в сільській місцевості / С.П. Любченко // Вісник соціальної гігієни та організації охорони здоров’я України. – 1999. - №2. – С. 90-93.</w:t>
      </w:r>
    </w:p>
    <w:p w:rsidR="00D84FCE" w:rsidRPr="00C71F83" w:rsidRDefault="00D84FCE" w:rsidP="00615428">
      <w:pPr>
        <w:pStyle w:val="af6"/>
        <w:numPr>
          <w:ilvl w:val="0"/>
          <w:numId w:val="40"/>
        </w:numPr>
        <w:spacing w:after="0" w:line="360" w:lineRule="auto"/>
        <w:jc w:val="both"/>
        <w:rPr>
          <w:b/>
          <w:snapToGrid w:val="0"/>
          <w:color w:val="000000"/>
          <w:sz w:val="28"/>
        </w:rPr>
      </w:pPr>
      <w:r w:rsidRPr="00C71F83">
        <w:rPr>
          <w:b/>
          <w:sz w:val="28"/>
        </w:rPr>
        <w:t xml:space="preserve">Максимова Т.М. Особенности гигиенического поведения практически здорового населения </w:t>
      </w:r>
      <w:r w:rsidRPr="00C71F83">
        <w:rPr>
          <w:b/>
          <w:sz w:val="28"/>
          <w:lang w:val="uk-UA"/>
        </w:rPr>
        <w:t xml:space="preserve">/ </w:t>
      </w:r>
      <w:r w:rsidRPr="00C71F83">
        <w:rPr>
          <w:b/>
          <w:sz w:val="28"/>
        </w:rPr>
        <w:t>Т.М.</w:t>
      </w:r>
      <w:r w:rsidRPr="00C71F83">
        <w:rPr>
          <w:b/>
          <w:sz w:val="28"/>
          <w:lang w:val="uk-UA"/>
        </w:rPr>
        <w:t xml:space="preserve"> </w:t>
      </w:r>
      <w:r w:rsidRPr="00C71F83">
        <w:rPr>
          <w:b/>
          <w:sz w:val="28"/>
        </w:rPr>
        <w:t>Максимова, В.Б.</w:t>
      </w:r>
      <w:r w:rsidRPr="00C71F83">
        <w:rPr>
          <w:b/>
          <w:sz w:val="28"/>
          <w:lang w:val="uk-UA"/>
        </w:rPr>
        <w:t xml:space="preserve"> </w:t>
      </w:r>
      <w:r w:rsidRPr="00C71F83">
        <w:rPr>
          <w:b/>
          <w:sz w:val="28"/>
        </w:rPr>
        <w:t>Белов, А.Г.</w:t>
      </w:r>
      <w:r w:rsidRPr="00C71F83">
        <w:rPr>
          <w:b/>
          <w:sz w:val="28"/>
          <w:lang w:val="uk-UA"/>
        </w:rPr>
        <w:t xml:space="preserve"> </w:t>
      </w:r>
      <w:r w:rsidRPr="00C71F83">
        <w:rPr>
          <w:b/>
          <w:sz w:val="28"/>
        </w:rPr>
        <w:t xml:space="preserve">Роговина // Проблемы социальной гигиены, </w:t>
      </w:r>
      <w:r w:rsidRPr="00C71F83">
        <w:rPr>
          <w:b/>
          <w:snapToGrid w:val="0"/>
          <w:sz w:val="28"/>
        </w:rPr>
        <w:t>здравоохранения и истории медицины. </w:t>
      </w:r>
      <w:r w:rsidRPr="00C71F83">
        <w:rPr>
          <w:b/>
          <w:sz w:val="28"/>
        </w:rPr>
        <w:t>- 2005. - №1. - С. 9-12.</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Максимова Т.М. Здоровье населения и социально-экономические проблемы общества / Т.М. Максимова, О.Н. Гаенко // Проблемы социальной гигиены, здравоохранения и истории медицины. – 2003. - №1. – С. 3-7.</w:t>
      </w:r>
    </w:p>
    <w:p w:rsidR="00D84FCE" w:rsidRPr="00C71F83" w:rsidRDefault="00D84FCE" w:rsidP="00615428">
      <w:pPr>
        <w:pStyle w:val="af6"/>
        <w:numPr>
          <w:ilvl w:val="0"/>
          <w:numId w:val="40"/>
        </w:numPr>
        <w:spacing w:after="0" w:line="360" w:lineRule="auto"/>
        <w:jc w:val="both"/>
        <w:rPr>
          <w:b/>
          <w:snapToGrid w:val="0"/>
          <w:color w:val="000000"/>
          <w:sz w:val="28"/>
        </w:rPr>
      </w:pPr>
      <w:r w:rsidRPr="00C71F83">
        <w:rPr>
          <w:b/>
          <w:sz w:val="28"/>
        </w:rPr>
        <w:t xml:space="preserve">Мальцев В.Н. Опыт создания региональной системы профилактики заболеваний / В.Н. Мальцев // Проблемы социальной гигиены, </w:t>
      </w:r>
      <w:r w:rsidRPr="00C71F83">
        <w:rPr>
          <w:b/>
          <w:snapToGrid w:val="0"/>
          <w:sz w:val="28"/>
        </w:rPr>
        <w:t>здравоохранения и истории медицины.</w:t>
      </w:r>
      <w:r w:rsidRPr="00C71F83">
        <w:rPr>
          <w:b/>
          <w:sz w:val="28"/>
        </w:rPr>
        <w:t xml:space="preserve"> - 2005. - №4. - С.</w:t>
      </w:r>
      <w:r w:rsidRPr="00C71F83">
        <w:rPr>
          <w:b/>
          <w:sz w:val="28"/>
          <w:lang w:val="uk-UA"/>
        </w:rPr>
        <w:t xml:space="preserve"> </w:t>
      </w:r>
      <w:r w:rsidRPr="00C71F83">
        <w:rPr>
          <w:b/>
          <w:sz w:val="28"/>
        </w:rPr>
        <w:t>41-42.</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Мартиненко О.В. Сільська лікарська дільниця – пріоритетний об’єкт впровадження сімейної медицини </w:t>
      </w:r>
      <w:r w:rsidRPr="00C71F83">
        <w:rPr>
          <w:b/>
          <w:sz w:val="28"/>
        </w:rPr>
        <w:t xml:space="preserve">/ </w:t>
      </w:r>
      <w:r w:rsidRPr="00C71F83">
        <w:rPr>
          <w:b/>
          <w:sz w:val="28"/>
          <w:lang w:val="uk-UA"/>
        </w:rPr>
        <w:t>О.В. Мартиненко // Медичні перспективи. – 1998. – Т. 1, №1. – С. 91-93.</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lastRenderedPageBreak/>
        <w:t xml:space="preserve">Медик В.А. Отношение сельских жителей к своему здоровью </w:t>
      </w:r>
      <w:r w:rsidRPr="00C71F83">
        <w:rPr>
          <w:b/>
          <w:sz w:val="28"/>
        </w:rPr>
        <w:t xml:space="preserve">/ </w:t>
      </w:r>
      <w:r w:rsidRPr="00C71F83">
        <w:rPr>
          <w:b/>
          <w:sz w:val="28"/>
          <w:lang w:val="uk-UA"/>
        </w:rPr>
        <w:t>В.А. Медик // Здравоохранение Российской Федерации. – 1993. - №5. – С. 18-20.</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 xml:space="preserve">Медик В.А. Показатели комплексной оценки здоровья населения Новгородской области </w:t>
      </w:r>
      <w:r w:rsidRPr="00C71F83">
        <w:rPr>
          <w:b/>
          <w:sz w:val="28"/>
        </w:rPr>
        <w:t xml:space="preserve">/ </w:t>
      </w:r>
      <w:r w:rsidRPr="00C71F83">
        <w:rPr>
          <w:b/>
          <w:sz w:val="28"/>
          <w:lang w:val="uk-UA"/>
        </w:rPr>
        <w:t>В.А. Медик // Советское здравоохранение. – 1991. - №1. – С. 26-31.</w:t>
      </w:r>
    </w:p>
    <w:p w:rsidR="00D84FCE" w:rsidRPr="00C71F83" w:rsidRDefault="00D84FCE" w:rsidP="00615428">
      <w:pPr>
        <w:pStyle w:val="af6"/>
        <w:numPr>
          <w:ilvl w:val="0"/>
          <w:numId w:val="40"/>
        </w:numPr>
        <w:spacing w:after="0" w:line="360" w:lineRule="auto"/>
        <w:jc w:val="both"/>
        <w:rPr>
          <w:b/>
          <w:sz w:val="28"/>
          <w:lang w:val="uk-UA"/>
        </w:rPr>
      </w:pPr>
      <w:r w:rsidRPr="00C71F83">
        <w:rPr>
          <w:b/>
          <w:sz w:val="28"/>
        </w:rPr>
        <w:t xml:space="preserve">Медик В.А. Современные подходы к прогнозированию показателей здоровья населения на региональном уровне </w:t>
      </w:r>
      <w:r w:rsidRPr="00C71F83">
        <w:rPr>
          <w:b/>
          <w:sz w:val="28"/>
          <w:lang w:val="uk-UA"/>
        </w:rPr>
        <w:t xml:space="preserve">/ </w:t>
      </w:r>
      <w:r w:rsidRPr="00C71F83">
        <w:rPr>
          <w:b/>
          <w:sz w:val="28"/>
        </w:rPr>
        <w:t>В.А.</w:t>
      </w:r>
      <w:r w:rsidRPr="00C71F83">
        <w:rPr>
          <w:b/>
          <w:sz w:val="28"/>
          <w:lang w:val="uk-UA"/>
        </w:rPr>
        <w:t xml:space="preserve"> </w:t>
      </w:r>
      <w:r w:rsidRPr="00C71F83">
        <w:rPr>
          <w:b/>
          <w:sz w:val="28"/>
        </w:rPr>
        <w:t>Медик, М.С.</w:t>
      </w:r>
      <w:r w:rsidRPr="00C71F83">
        <w:rPr>
          <w:b/>
          <w:sz w:val="28"/>
          <w:lang w:val="uk-UA"/>
        </w:rPr>
        <w:t xml:space="preserve"> </w:t>
      </w:r>
      <w:r w:rsidRPr="00C71F83">
        <w:rPr>
          <w:b/>
          <w:sz w:val="28"/>
        </w:rPr>
        <w:t>Токмачёв, А.А.</w:t>
      </w:r>
      <w:r w:rsidRPr="00C71F83">
        <w:rPr>
          <w:b/>
          <w:sz w:val="28"/>
          <w:lang w:val="uk-UA"/>
        </w:rPr>
        <w:t xml:space="preserve"> </w:t>
      </w:r>
      <w:r w:rsidRPr="00C71F83">
        <w:rPr>
          <w:b/>
          <w:sz w:val="28"/>
        </w:rPr>
        <w:t>Бачманов, Ю.А.</w:t>
      </w:r>
      <w:r w:rsidRPr="00C71F83">
        <w:rPr>
          <w:b/>
          <w:sz w:val="28"/>
          <w:lang w:val="uk-UA"/>
        </w:rPr>
        <w:t xml:space="preserve"> </w:t>
      </w:r>
      <w:r w:rsidRPr="00C71F83">
        <w:rPr>
          <w:b/>
          <w:sz w:val="28"/>
        </w:rPr>
        <w:t xml:space="preserve">Красовский // </w:t>
      </w:r>
      <w:r w:rsidRPr="00C71F83">
        <w:rPr>
          <w:b/>
          <w:sz w:val="28"/>
          <w:lang w:val="uk-UA"/>
        </w:rPr>
        <w:t>Вісник соціальної гігієни та організації охорони здоров’я України. – 2004. - №2. – С. 24-27.</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Мінцер О.П. Проблеми інформаційної відповідальності в сімейній медицині / О.П. Мінцер // Міжнародний медичний журнал. – 2005. – 25-26 жовтня. – С. 38-39.</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t>Мокина В.Д. Заболеваемость городского и сельского населения Брянской области злокачественными новообразованиями / В.Д. Мокина, В.В. Старинский // Российский онкологический журнал. – 2001. - №1. – С. 38-43.</w:t>
      </w:r>
    </w:p>
    <w:p w:rsidR="00D84FCE" w:rsidRPr="00C71F83" w:rsidRDefault="00D84FCE" w:rsidP="00615428">
      <w:pPr>
        <w:pStyle w:val="af6"/>
        <w:numPr>
          <w:ilvl w:val="0"/>
          <w:numId w:val="40"/>
        </w:numPr>
        <w:spacing w:after="0" w:line="360" w:lineRule="auto"/>
        <w:jc w:val="both"/>
        <w:rPr>
          <w:b/>
          <w:snapToGrid w:val="0"/>
          <w:color w:val="000000"/>
          <w:sz w:val="28"/>
        </w:rPr>
      </w:pPr>
      <w:r w:rsidRPr="00C71F83">
        <w:rPr>
          <w:b/>
          <w:sz w:val="28"/>
        </w:rPr>
        <w:t xml:space="preserve">Морозов О.Н. Деятельность лечебно-профилактических учреждений в условиях дефицита бюджета </w:t>
      </w:r>
      <w:r w:rsidRPr="00C71F83">
        <w:rPr>
          <w:b/>
          <w:sz w:val="28"/>
          <w:lang w:val="uk-UA"/>
        </w:rPr>
        <w:t xml:space="preserve">/ </w:t>
      </w:r>
      <w:r w:rsidRPr="00C71F83">
        <w:rPr>
          <w:b/>
          <w:sz w:val="28"/>
        </w:rPr>
        <w:t>О.Н.</w:t>
      </w:r>
      <w:r w:rsidRPr="00C71F83">
        <w:rPr>
          <w:b/>
          <w:sz w:val="28"/>
          <w:lang w:val="uk-UA"/>
        </w:rPr>
        <w:t xml:space="preserve"> </w:t>
      </w:r>
      <w:r w:rsidRPr="00C71F83">
        <w:rPr>
          <w:b/>
          <w:sz w:val="28"/>
        </w:rPr>
        <w:t xml:space="preserve">Морозов, Е.А. Кордюкова // Проблемы социальной гигиены, </w:t>
      </w:r>
      <w:r w:rsidRPr="00C71F83">
        <w:rPr>
          <w:b/>
          <w:snapToGrid w:val="0"/>
          <w:sz w:val="28"/>
        </w:rPr>
        <w:t>здравоохранения и истории медицины.</w:t>
      </w:r>
      <w:r w:rsidRPr="00C71F83">
        <w:rPr>
          <w:b/>
          <w:sz w:val="28"/>
        </w:rPr>
        <w:t xml:space="preserve"> - 2005. - №4. - С. 37-38.</w:t>
      </w:r>
    </w:p>
    <w:p w:rsidR="00D84FCE" w:rsidRPr="00C71F83" w:rsidRDefault="00D84FCE" w:rsidP="00615428">
      <w:pPr>
        <w:pStyle w:val="af6"/>
        <w:numPr>
          <w:ilvl w:val="0"/>
          <w:numId w:val="40"/>
        </w:numPr>
        <w:spacing w:after="0" w:line="360" w:lineRule="auto"/>
        <w:jc w:val="both"/>
        <w:rPr>
          <w:b/>
          <w:snapToGrid w:val="0"/>
          <w:color w:val="000000"/>
          <w:sz w:val="28"/>
        </w:rPr>
      </w:pPr>
      <w:r w:rsidRPr="00C71F83">
        <w:rPr>
          <w:b/>
          <w:sz w:val="28"/>
          <w:lang w:val="uk-UA"/>
        </w:rPr>
        <w:t>Москаленко В.Ф. Основні напрями розвитку охорони здоров’я в сільській місцевості / В.Ф. Москаленко, Т.С. Грузєва // Охорона здоров’я України. – 2005. - №3-4 (18-19). – С. 54-58.</w:t>
      </w:r>
    </w:p>
    <w:p w:rsidR="00D84FCE" w:rsidRPr="00C71F83" w:rsidRDefault="00D84FCE" w:rsidP="00615428">
      <w:pPr>
        <w:pStyle w:val="af6"/>
        <w:numPr>
          <w:ilvl w:val="0"/>
          <w:numId w:val="40"/>
        </w:numPr>
        <w:spacing w:after="0" w:line="360" w:lineRule="auto"/>
        <w:jc w:val="both"/>
        <w:rPr>
          <w:b/>
          <w:snapToGrid w:val="0"/>
          <w:color w:val="000000"/>
          <w:sz w:val="28"/>
          <w:lang w:val="uk-UA"/>
        </w:rPr>
      </w:pPr>
      <w:r w:rsidRPr="00C71F83">
        <w:rPr>
          <w:b/>
          <w:sz w:val="28"/>
          <w:lang w:val="uk-UA"/>
        </w:rPr>
        <w:t>Москаленко В.Ф. Організаційні основи профілактичної діяльності сімейного лікаря (за результатами соціологічного дослідження) / В.Ф. Москаленко, Б.О. Ледощук, Є.Є. Латишев, Н.В. Марчук // Охорона здоров’я України. – 2005. - №3-4 (18-19). – С. 8-12.</w:t>
      </w:r>
    </w:p>
    <w:p w:rsidR="00D84FCE" w:rsidRPr="00C71F83" w:rsidRDefault="00D84FCE" w:rsidP="00615428">
      <w:pPr>
        <w:pStyle w:val="af6"/>
        <w:numPr>
          <w:ilvl w:val="0"/>
          <w:numId w:val="40"/>
        </w:numPr>
        <w:spacing w:after="0" w:line="360" w:lineRule="auto"/>
        <w:jc w:val="both"/>
        <w:rPr>
          <w:b/>
          <w:sz w:val="28"/>
          <w:lang w:val="uk-UA"/>
        </w:rPr>
      </w:pPr>
      <w:r w:rsidRPr="00C71F83">
        <w:rPr>
          <w:b/>
          <w:sz w:val="28"/>
          <w:lang w:val="uk-UA"/>
        </w:rPr>
        <w:lastRenderedPageBreak/>
        <w:t>Москаленко В.Ф. Система скорочення нерівності в охороні здоров’я населення та її прогнозна ефективність / В.Ф. Москаленко, В.М. Пономаренко, Т.С. Грузєва // Вісник соціальної гігієни та організації охорони здоров’я України. – 2004. - №2. – С. 5-10.</w:t>
      </w:r>
    </w:p>
    <w:p w:rsidR="00D84FCE" w:rsidRPr="00956795" w:rsidRDefault="00D84FCE" w:rsidP="00615428">
      <w:pPr>
        <w:pStyle w:val="af6"/>
        <w:numPr>
          <w:ilvl w:val="0"/>
          <w:numId w:val="40"/>
        </w:numPr>
        <w:spacing w:after="0" w:line="360" w:lineRule="auto"/>
        <w:jc w:val="both"/>
        <w:rPr>
          <w:b/>
          <w:sz w:val="28"/>
          <w:lang w:val="uk-UA"/>
        </w:rPr>
      </w:pPr>
      <w:r w:rsidRPr="00C71F83">
        <w:rPr>
          <w:b/>
          <w:sz w:val="28"/>
          <w:lang w:val="uk-UA"/>
        </w:rPr>
        <w:t>Москаленко В.Ф. Профілактична медицина – проблеми та перспективи розвитку / В.Ф. Москаленко, О.П. Яворівський, І.О. Парпалей // Науковий вісник Національного медичного університету імені О.О. Богомольця. – 2004. - №1-2. – 69-73.</w:t>
      </w:r>
    </w:p>
    <w:p w:rsidR="00D84FCE" w:rsidRPr="00956795" w:rsidRDefault="00D84FCE" w:rsidP="00615428">
      <w:pPr>
        <w:pStyle w:val="af6"/>
        <w:numPr>
          <w:ilvl w:val="0"/>
          <w:numId w:val="40"/>
        </w:numPr>
        <w:tabs>
          <w:tab w:val="clear" w:pos="720"/>
          <w:tab w:val="num" w:pos="851"/>
        </w:tabs>
        <w:spacing w:after="0" w:line="360" w:lineRule="auto"/>
        <w:ind w:left="851" w:hanging="491"/>
        <w:jc w:val="both"/>
        <w:rPr>
          <w:b/>
          <w:sz w:val="28"/>
          <w:lang w:val="uk-UA"/>
        </w:rPr>
      </w:pPr>
      <w:r w:rsidRPr="00956795">
        <w:rPr>
          <w:b/>
          <w:sz w:val="28"/>
        </w:rPr>
        <w:t xml:space="preserve">Мусин И.Т. Удовлетворённость сельского населения качеством оказания доврачебной медицинской помощи </w:t>
      </w:r>
      <w:r w:rsidRPr="00956795">
        <w:rPr>
          <w:b/>
          <w:sz w:val="28"/>
          <w:lang w:val="uk-UA"/>
        </w:rPr>
        <w:t>/</w:t>
      </w:r>
      <w:r w:rsidRPr="00956795">
        <w:rPr>
          <w:b/>
          <w:sz w:val="28"/>
        </w:rPr>
        <w:t xml:space="preserve"> И.Т.</w:t>
      </w:r>
      <w:r w:rsidRPr="00956795">
        <w:rPr>
          <w:b/>
          <w:sz w:val="28"/>
          <w:lang w:val="uk-UA"/>
        </w:rPr>
        <w:t xml:space="preserve"> </w:t>
      </w:r>
      <w:r w:rsidRPr="00956795">
        <w:rPr>
          <w:b/>
          <w:sz w:val="28"/>
        </w:rPr>
        <w:t>Мусин, М.А. Яруллин // Здравоохранение Российской Федерации. - 2004. - №4. - С.</w:t>
      </w:r>
      <w:r w:rsidRPr="00956795">
        <w:rPr>
          <w:b/>
          <w:sz w:val="28"/>
          <w:lang w:val="uk-UA"/>
        </w:rPr>
        <w:t xml:space="preserve"> </w:t>
      </w:r>
      <w:r w:rsidRPr="00956795">
        <w:rPr>
          <w:b/>
          <w:sz w:val="28"/>
        </w:rPr>
        <w:t>22-24.</w:t>
      </w:r>
    </w:p>
    <w:p w:rsidR="00D84FCE" w:rsidRPr="00C71F83" w:rsidRDefault="00D84FCE" w:rsidP="00615428">
      <w:pPr>
        <w:pStyle w:val="af6"/>
        <w:numPr>
          <w:ilvl w:val="0"/>
          <w:numId w:val="40"/>
        </w:numPr>
        <w:tabs>
          <w:tab w:val="clear" w:pos="720"/>
          <w:tab w:val="num" w:pos="567"/>
        </w:tabs>
        <w:spacing w:after="0" w:line="360" w:lineRule="auto"/>
        <w:ind w:left="851" w:hanging="491"/>
        <w:jc w:val="both"/>
        <w:rPr>
          <w:b/>
          <w:sz w:val="28"/>
        </w:rPr>
      </w:pPr>
      <w:r w:rsidRPr="00C71F83">
        <w:rPr>
          <w:b/>
          <w:sz w:val="28"/>
        </w:rPr>
        <w:t xml:space="preserve">Мухина Т.В. Перинатальная смертность в городской и сельской местности в Российской Федерации </w:t>
      </w:r>
      <w:r w:rsidRPr="00C71F83">
        <w:rPr>
          <w:b/>
          <w:sz w:val="28"/>
          <w:lang w:val="uk-UA"/>
        </w:rPr>
        <w:t xml:space="preserve">/ </w:t>
      </w:r>
      <w:r w:rsidRPr="00C71F83">
        <w:rPr>
          <w:b/>
          <w:sz w:val="28"/>
        </w:rPr>
        <w:t>Т.В.</w:t>
      </w:r>
      <w:r w:rsidRPr="00C71F83">
        <w:rPr>
          <w:b/>
          <w:sz w:val="28"/>
          <w:lang w:val="uk-UA"/>
        </w:rPr>
        <w:t xml:space="preserve"> </w:t>
      </w:r>
      <w:r w:rsidRPr="00C71F83">
        <w:rPr>
          <w:b/>
          <w:sz w:val="28"/>
        </w:rPr>
        <w:t>Мухина, Е.П.</w:t>
      </w:r>
      <w:r w:rsidRPr="00C71F83">
        <w:rPr>
          <w:b/>
          <w:sz w:val="28"/>
          <w:lang w:val="uk-UA"/>
        </w:rPr>
        <w:t xml:space="preserve"> </w:t>
      </w:r>
      <w:r w:rsidRPr="00C71F83">
        <w:rPr>
          <w:b/>
          <w:sz w:val="28"/>
        </w:rPr>
        <w:t>Какорина // Здравоохранение Российской Федерации</w:t>
      </w:r>
      <w:r w:rsidRPr="00C71F83">
        <w:rPr>
          <w:b/>
          <w:sz w:val="28"/>
          <w:lang w:val="uk-UA"/>
        </w:rPr>
        <w:t>.</w:t>
      </w:r>
      <w:r w:rsidRPr="00C71F83">
        <w:rPr>
          <w:b/>
          <w:sz w:val="28"/>
        </w:rPr>
        <w:t xml:space="preserve"> - 2005. - №4. - С. 29-33.</w:t>
      </w:r>
    </w:p>
    <w:p w:rsidR="00D84FCE" w:rsidRPr="00C71F83" w:rsidRDefault="00D84FCE" w:rsidP="00615428">
      <w:pPr>
        <w:pStyle w:val="af6"/>
        <w:numPr>
          <w:ilvl w:val="0"/>
          <w:numId w:val="40"/>
        </w:numPr>
        <w:tabs>
          <w:tab w:val="clear" w:pos="720"/>
          <w:tab w:val="num" w:pos="567"/>
        </w:tabs>
        <w:spacing w:after="0" w:line="360" w:lineRule="auto"/>
        <w:ind w:left="851" w:hanging="491"/>
        <w:jc w:val="both"/>
        <w:rPr>
          <w:b/>
          <w:sz w:val="28"/>
        </w:rPr>
      </w:pPr>
      <w:r w:rsidRPr="00C71F83">
        <w:rPr>
          <w:b/>
          <w:sz w:val="28"/>
          <w:lang w:val="uk-UA"/>
        </w:rPr>
        <w:t>Нагорна А.М. Соціально-економічні детермінанти здоров</w:t>
      </w:r>
      <w:r w:rsidRPr="00C71F83">
        <w:rPr>
          <w:b/>
          <w:sz w:val="28"/>
        </w:rPr>
        <w:t>'</w:t>
      </w:r>
      <w:r w:rsidRPr="00C71F83">
        <w:rPr>
          <w:b/>
          <w:sz w:val="28"/>
          <w:lang w:val="uk-UA"/>
        </w:rPr>
        <w:t xml:space="preserve">я населення України </w:t>
      </w:r>
      <w:r w:rsidRPr="00C71F83">
        <w:rPr>
          <w:b/>
          <w:sz w:val="28"/>
        </w:rPr>
        <w:t xml:space="preserve">/ </w:t>
      </w:r>
      <w:r w:rsidRPr="00C71F83">
        <w:rPr>
          <w:b/>
          <w:sz w:val="28"/>
          <w:lang w:val="uk-UA"/>
        </w:rPr>
        <w:t>А.М. Нагорна // Журнал академії медичних наук України. - 2003. - Т. 9, №2. - С. 325-345.</w:t>
      </w:r>
    </w:p>
    <w:p w:rsidR="00D84FCE" w:rsidRPr="00C71F83" w:rsidRDefault="00D84FCE" w:rsidP="00615428">
      <w:pPr>
        <w:pStyle w:val="26"/>
        <w:numPr>
          <w:ilvl w:val="0"/>
          <w:numId w:val="40"/>
        </w:numPr>
        <w:tabs>
          <w:tab w:val="clear" w:pos="720"/>
          <w:tab w:val="num" w:pos="851"/>
        </w:tabs>
        <w:spacing w:after="0" w:line="360" w:lineRule="auto"/>
        <w:jc w:val="both"/>
        <w:rPr>
          <w:sz w:val="28"/>
          <w:lang w:val="uk-UA"/>
        </w:rPr>
      </w:pPr>
      <w:r w:rsidRPr="00C71F83">
        <w:rPr>
          <w:sz w:val="28"/>
        </w:rPr>
        <w:t>Ненашева О. Розвиток сімейної медицини в Україні / О. Ненашева // Нова медицина. – 2003. - №6. – С.</w:t>
      </w:r>
      <w:r w:rsidRPr="00C71F83">
        <w:rPr>
          <w:sz w:val="28"/>
          <w:lang w:val="uk-UA"/>
        </w:rPr>
        <w:t xml:space="preserve"> </w:t>
      </w:r>
      <w:r w:rsidRPr="00C71F83">
        <w:rPr>
          <w:sz w:val="28"/>
        </w:rPr>
        <w:t>6-7.</w:t>
      </w:r>
    </w:p>
    <w:p w:rsidR="00D84FCE" w:rsidRPr="00C71F83" w:rsidRDefault="00D84FCE" w:rsidP="00615428">
      <w:pPr>
        <w:pStyle w:val="af6"/>
        <w:numPr>
          <w:ilvl w:val="0"/>
          <w:numId w:val="40"/>
        </w:numPr>
        <w:tabs>
          <w:tab w:val="clear" w:pos="720"/>
          <w:tab w:val="num" w:pos="851"/>
        </w:tabs>
        <w:spacing w:after="0" w:line="360" w:lineRule="auto"/>
        <w:jc w:val="both"/>
        <w:rPr>
          <w:b/>
          <w:snapToGrid w:val="0"/>
          <w:color w:val="000000"/>
          <w:sz w:val="28"/>
        </w:rPr>
      </w:pPr>
      <w:r w:rsidRPr="00C71F83">
        <w:rPr>
          <w:b/>
          <w:sz w:val="28"/>
        </w:rPr>
        <w:t xml:space="preserve">Низамов И.Г. О программе ликвидации бедности в стране и здоровье экономически активного населения / И.Г. Низамов // Проблемы социальной гигиены, </w:t>
      </w:r>
      <w:r w:rsidRPr="00C71F83">
        <w:rPr>
          <w:b/>
          <w:snapToGrid w:val="0"/>
          <w:sz w:val="28"/>
        </w:rPr>
        <w:t>здравоохранения и истории медицины.</w:t>
      </w:r>
      <w:r w:rsidRPr="00C71F83">
        <w:rPr>
          <w:b/>
          <w:sz w:val="28"/>
        </w:rPr>
        <w:t xml:space="preserve"> - 2005. - №4. - С. 6-10.</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 xml:space="preserve">Никитюк О.Я. Системний підхід до раннього виявлення хворих виразковою хворобою в сільській місцевості </w:t>
      </w:r>
      <w:r w:rsidRPr="00C71F83">
        <w:rPr>
          <w:b/>
          <w:sz w:val="28"/>
        </w:rPr>
        <w:t xml:space="preserve">/ </w:t>
      </w:r>
      <w:r w:rsidRPr="00C71F83">
        <w:rPr>
          <w:b/>
          <w:sz w:val="28"/>
          <w:lang w:val="uk-UA"/>
        </w:rPr>
        <w:t>О.Я. Никитюк // Вісник соціальної гігієни та організації охорони здоров’я України. – 2004. - №3. – С. 32-35.</w:t>
      </w:r>
    </w:p>
    <w:p w:rsidR="00D84FCE" w:rsidRPr="00C71F83" w:rsidRDefault="00D84FCE" w:rsidP="00615428">
      <w:pPr>
        <w:pStyle w:val="af6"/>
        <w:numPr>
          <w:ilvl w:val="0"/>
          <w:numId w:val="40"/>
        </w:numPr>
        <w:tabs>
          <w:tab w:val="clear" w:pos="720"/>
          <w:tab w:val="num" w:pos="851"/>
        </w:tabs>
        <w:spacing w:after="0" w:line="360" w:lineRule="auto"/>
        <w:jc w:val="both"/>
        <w:rPr>
          <w:b/>
          <w:sz w:val="28"/>
        </w:rPr>
      </w:pPr>
      <w:r w:rsidRPr="00C71F83">
        <w:rPr>
          <w:b/>
          <w:sz w:val="28"/>
          <w:lang w:val="uk-UA"/>
        </w:rPr>
        <w:lastRenderedPageBreak/>
        <w:t>Основи законодавства України про охорону здоров’я. Голос України, 1992. - №238.</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 xml:space="preserve">Очередько С.М. Можливості спостереження за станом захворюваності сільських мешканців за допомогою ієрархічної моделі моніторингу </w:t>
      </w:r>
      <w:r w:rsidRPr="00C71F83">
        <w:rPr>
          <w:b/>
          <w:sz w:val="28"/>
        </w:rPr>
        <w:t xml:space="preserve">/ </w:t>
      </w:r>
      <w:r w:rsidRPr="00C71F83">
        <w:rPr>
          <w:b/>
          <w:sz w:val="28"/>
          <w:lang w:val="uk-UA"/>
        </w:rPr>
        <w:t>С.М. Очередько // Вісник соціальної гігієни та організації охорони здоров’я України. – 2000. - №3. – С. 34-36.</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 xml:space="preserve">Очередько О.М. Соціометричне вивчення та ситуаційне моделювання впливу сучасних економічних, соціальних та демографічних процесів на формування захворюваності сільських мешканців / О.М. Очередько, О.Г. Процек // Український медичний часопис. – 2000. – </w:t>
      </w:r>
      <w:r w:rsidRPr="00C71F83">
        <w:rPr>
          <w:b/>
          <w:sz w:val="28"/>
          <w:lang w:val="en-US"/>
        </w:rPr>
        <w:t>IX</w:t>
      </w:r>
      <w:r w:rsidRPr="00C71F83">
        <w:rPr>
          <w:b/>
          <w:sz w:val="28"/>
          <w:lang w:val="uk-UA"/>
        </w:rPr>
        <w:t>-</w:t>
      </w:r>
      <w:r w:rsidRPr="00C71F83">
        <w:rPr>
          <w:b/>
          <w:sz w:val="28"/>
          <w:lang w:val="en-US"/>
        </w:rPr>
        <w:t>X</w:t>
      </w:r>
      <w:r w:rsidRPr="00C71F83">
        <w:rPr>
          <w:b/>
          <w:sz w:val="28"/>
          <w:lang w:val="uk-UA"/>
        </w:rPr>
        <w:t>. – С. 62-66.</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Панов Б.В. Сучасні світові тенденції розвитку національних систем охорони здоров’я / Б.В. Панов, О.О. Свірський // Вісник соціальної гігієни та організації охорони здоров’я України. – 2001. - №4. – С. 85-89.</w:t>
      </w:r>
    </w:p>
    <w:p w:rsidR="00D84FCE" w:rsidRPr="00C71F83" w:rsidRDefault="00D84FCE" w:rsidP="00615428">
      <w:pPr>
        <w:pStyle w:val="26"/>
        <w:numPr>
          <w:ilvl w:val="0"/>
          <w:numId w:val="40"/>
        </w:numPr>
        <w:tabs>
          <w:tab w:val="clear" w:pos="720"/>
          <w:tab w:val="num" w:pos="851"/>
        </w:tabs>
        <w:spacing w:after="0" w:line="360" w:lineRule="auto"/>
        <w:jc w:val="both"/>
        <w:rPr>
          <w:sz w:val="28"/>
          <w:lang w:val="uk-UA"/>
        </w:rPr>
      </w:pPr>
      <w:r w:rsidRPr="00C71F83">
        <w:rPr>
          <w:sz w:val="28"/>
        </w:rPr>
        <w:t xml:space="preserve">Парамонов З.М. Деякі уроки перебудови первинної медико-санітарної допомоги на селі </w:t>
      </w:r>
      <w:r w:rsidRPr="00C71F83">
        <w:rPr>
          <w:sz w:val="28"/>
          <w:lang w:val="uk-UA"/>
        </w:rPr>
        <w:t xml:space="preserve">/ </w:t>
      </w:r>
      <w:r w:rsidRPr="00C71F83">
        <w:rPr>
          <w:sz w:val="28"/>
        </w:rPr>
        <w:t>З.М.</w:t>
      </w:r>
      <w:r w:rsidRPr="00C71F83">
        <w:rPr>
          <w:sz w:val="28"/>
          <w:lang w:val="uk-UA"/>
        </w:rPr>
        <w:t xml:space="preserve"> </w:t>
      </w:r>
      <w:r w:rsidRPr="00C71F83">
        <w:rPr>
          <w:sz w:val="28"/>
        </w:rPr>
        <w:t>Парамонов, В.І. Хренов // Охорона здоров’</w:t>
      </w:r>
      <w:r w:rsidRPr="00C71F83">
        <w:rPr>
          <w:sz w:val="28"/>
          <w:lang w:val="uk-UA"/>
        </w:rPr>
        <w:t>я України. - 2001. - №1. – С. 8-11.</w:t>
      </w:r>
    </w:p>
    <w:p w:rsidR="00D84FCE" w:rsidRPr="00C71F83" w:rsidRDefault="00D84FCE" w:rsidP="00615428">
      <w:pPr>
        <w:pStyle w:val="26"/>
        <w:numPr>
          <w:ilvl w:val="0"/>
          <w:numId w:val="40"/>
        </w:numPr>
        <w:tabs>
          <w:tab w:val="clear" w:pos="720"/>
          <w:tab w:val="num" w:pos="851"/>
        </w:tabs>
        <w:spacing w:after="0" w:line="360" w:lineRule="auto"/>
        <w:jc w:val="both"/>
        <w:rPr>
          <w:sz w:val="28"/>
          <w:lang w:val="uk-UA"/>
        </w:rPr>
      </w:pPr>
      <w:r w:rsidRPr="00C71F83">
        <w:rPr>
          <w:sz w:val="28"/>
          <w:lang w:val="uk-UA"/>
        </w:rPr>
        <w:t>Парамонов З.М. Санітарно-освітня робота серед населення як складова ПМСД сільському населенню / З.М. Парамонов, В.І. Хренов, В.Д. Парій // Охорона здоров’я України. – 2002. - №3-4 (6-7). – С. 64-65.</w:t>
      </w:r>
    </w:p>
    <w:p w:rsidR="00D84FCE" w:rsidRPr="00C71F83" w:rsidRDefault="00D84FCE" w:rsidP="00615428">
      <w:pPr>
        <w:pStyle w:val="af6"/>
        <w:numPr>
          <w:ilvl w:val="0"/>
          <w:numId w:val="40"/>
        </w:numPr>
        <w:tabs>
          <w:tab w:val="clear" w:pos="720"/>
          <w:tab w:val="num" w:pos="851"/>
        </w:tabs>
        <w:spacing w:after="0" w:line="360" w:lineRule="auto"/>
        <w:ind w:left="709" w:hanging="349"/>
        <w:jc w:val="both"/>
        <w:rPr>
          <w:b/>
          <w:sz w:val="28"/>
          <w:lang w:val="uk-UA"/>
        </w:rPr>
      </w:pPr>
      <w:r w:rsidRPr="00C71F83">
        <w:rPr>
          <w:b/>
          <w:sz w:val="28"/>
          <w:lang w:val="uk-UA"/>
        </w:rPr>
        <w:t>Петров В.Г. Роль социально-гигиенических факторов в развитии аллергических заболеваний у детей, проживающих в сельской местности / В.Г. Петров, Л.Н. Иванов // Здравоохранение Российской Федерации. – 1992. - №1. – С. 26-27.</w:t>
      </w:r>
    </w:p>
    <w:p w:rsidR="00D84FCE" w:rsidRPr="00C71F83" w:rsidRDefault="00D84FCE" w:rsidP="00615428">
      <w:pPr>
        <w:pStyle w:val="af6"/>
        <w:numPr>
          <w:ilvl w:val="0"/>
          <w:numId w:val="40"/>
        </w:numPr>
        <w:tabs>
          <w:tab w:val="clear" w:pos="720"/>
          <w:tab w:val="num" w:pos="851"/>
        </w:tabs>
        <w:spacing w:after="0" w:line="360" w:lineRule="auto"/>
        <w:jc w:val="both"/>
        <w:rPr>
          <w:b/>
          <w:sz w:val="28"/>
        </w:rPr>
      </w:pPr>
      <w:r w:rsidRPr="00C71F83">
        <w:rPr>
          <w:b/>
          <w:sz w:val="28"/>
        </w:rPr>
        <w:t xml:space="preserve">Подольцев А.Л. Маркетинговое исследование рынка медицинских услуг как основа поиска дополнительных источников финансирования </w:t>
      </w:r>
      <w:r w:rsidRPr="00C71F83">
        <w:rPr>
          <w:b/>
          <w:sz w:val="28"/>
          <w:lang w:val="uk-UA"/>
        </w:rPr>
        <w:t xml:space="preserve">/ </w:t>
      </w:r>
      <w:r w:rsidRPr="00C71F83">
        <w:rPr>
          <w:b/>
          <w:sz w:val="28"/>
        </w:rPr>
        <w:t>А.Л.</w:t>
      </w:r>
      <w:r w:rsidRPr="00C71F83">
        <w:rPr>
          <w:b/>
          <w:sz w:val="28"/>
          <w:lang w:val="uk-UA"/>
        </w:rPr>
        <w:t xml:space="preserve"> </w:t>
      </w:r>
      <w:r w:rsidRPr="00C71F83">
        <w:rPr>
          <w:b/>
          <w:sz w:val="28"/>
        </w:rPr>
        <w:t>Подольцев, Е.П. Яковлев // Экономика здравоохранения. - 2004. - №9. - С. 9-11.</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lastRenderedPageBreak/>
        <w:t xml:space="preserve">Позднякова М.А. Медико-биологические и социально-гигиенические факторы риска инвалидности у сельских детей / М.А. Позднякова, И.А. Камаев, Н.Н. Андреева </w:t>
      </w:r>
      <w:r w:rsidRPr="00C71F83">
        <w:rPr>
          <w:b/>
          <w:sz w:val="28"/>
        </w:rPr>
        <w:t xml:space="preserve">/ </w:t>
      </w:r>
      <w:r w:rsidRPr="00C71F83">
        <w:rPr>
          <w:b/>
          <w:sz w:val="28"/>
          <w:lang w:val="uk-UA"/>
        </w:rPr>
        <w:t>М.А. Позднякова // Проблемы социальной гигиены, здравоохранения и истории медицины. – 2001. - №1. – С. 3-6.</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rPr>
        <w:t>Полунина Н.В. Семейная медицина - за и против / Н.В. Полунина // Российский медицинский журнал. - 2004. - №2. - С.</w:t>
      </w:r>
      <w:r w:rsidRPr="00C71F83">
        <w:rPr>
          <w:b/>
          <w:sz w:val="28"/>
          <w:lang w:val="uk-UA"/>
        </w:rPr>
        <w:t xml:space="preserve"> </w:t>
      </w:r>
      <w:r w:rsidRPr="00C71F83">
        <w:rPr>
          <w:b/>
          <w:sz w:val="28"/>
        </w:rPr>
        <w:t>3-4.</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Поляченко Ю.В. Стан та перспективи розвитку сімейної медицини в Україні / Ю.В. Поляченко, С.М. Ханенко, В.Д. Парій // Міжнародний медичний журнал. – 2005. – 25-26 жовтня. – С. 15-16.</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Пономаренко В.М. Роль місцевого самоврядування в розвитку сімейної медицини на селі та вирішення її проблем / В.М. Пономаренко, В.М. Бодак, В.С. Швецов // Вісник соціальної гігієни та організації охорони здоров’я України. – 2003. - №1. – С. 13-16.</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Пономаренко В.М. Актуальність проблеми якості медичної допомоги на сучасному етапі реформування охорони здоров'я України / В.М. Пономаренко, А.Б. Зіменковський // Вісник соціальної гігієни та організації охорони здоров’я України. – 2005. - №1. – С. 44-47.</w:t>
      </w:r>
    </w:p>
    <w:p w:rsidR="00D84FCE" w:rsidRPr="00C71F83" w:rsidRDefault="00D84FCE" w:rsidP="00615428">
      <w:pPr>
        <w:pStyle w:val="26"/>
        <w:numPr>
          <w:ilvl w:val="0"/>
          <w:numId w:val="40"/>
        </w:numPr>
        <w:tabs>
          <w:tab w:val="clear" w:pos="720"/>
          <w:tab w:val="num" w:pos="851"/>
        </w:tabs>
        <w:spacing w:after="0" w:line="360" w:lineRule="auto"/>
        <w:jc w:val="both"/>
        <w:rPr>
          <w:sz w:val="28"/>
          <w:lang w:val="uk-UA"/>
        </w:rPr>
      </w:pPr>
      <w:r w:rsidRPr="00C71F83">
        <w:rPr>
          <w:sz w:val="28"/>
          <w:lang w:val="uk-UA"/>
        </w:rPr>
        <w:t>Пономаренко В.М. Концепція реформування первинної медико санітарної допомоги / В.М. Пономаренко, О.М. Ціборовський, В.І. Польченко // Вісник соціальної гігієни та організації охорони здоров’я. – 1999. - №1. – С. 67-72.</w:t>
      </w:r>
    </w:p>
    <w:p w:rsidR="00D84FCE" w:rsidRPr="00C71F83" w:rsidRDefault="00D84FCE" w:rsidP="00615428">
      <w:pPr>
        <w:pStyle w:val="26"/>
        <w:numPr>
          <w:ilvl w:val="0"/>
          <w:numId w:val="40"/>
        </w:numPr>
        <w:tabs>
          <w:tab w:val="clear" w:pos="720"/>
          <w:tab w:val="num" w:pos="851"/>
        </w:tabs>
        <w:spacing w:after="0" w:line="360" w:lineRule="auto"/>
        <w:jc w:val="both"/>
        <w:rPr>
          <w:sz w:val="28"/>
          <w:lang w:val="uk-UA"/>
        </w:rPr>
      </w:pPr>
      <w:r w:rsidRPr="00C71F83">
        <w:rPr>
          <w:sz w:val="28"/>
          <w:lang w:val="uk-UA"/>
        </w:rPr>
        <w:t>Пономаренко В.М. Розвиток сімейної медицини в Україні: стан, здобутки, перспективи / В.М. Пономаренко, О.М. Ціборовський, Л.І. Галієнко // Вісник соціальної гігієни і організації охорони здоров’я України. – 2003. - №3. – С. 5-11.</w:t>
      </w:r>
    </w:p>
    <w:p w:rsidR="00D84FCE" w:rsidRPr="00C71F83" w:rsidRDefault="00D84FCE" w:rsidP="00615428">
      <w:pPr>
        <w:pStyle w:val="af6"/>
        <w:numPr>
          <w:ilvl w:val="0"/>
          <w:numId w:val="40"/>
        </w:numPr>
        <w:tabs>
          <w:tab w:val="clear" w:pos="720"/>
        </w:tabs>
        <w:spacing w:after="0" w:line="360" w:lineRule="auto"/>
        <w:ind w:left="851" w:hanging="491"/>
        <w:jc w:val="both"/>
        <w:rPr>
          <w:b/>
          <w:sz w:val="28"/>
          <w:lang w:val="uk-UA"/>
        </w:rPr>
      </w:pPr>
      <w:r w:rsidRPr="00C71F83">
        <w:rPr>
          <w:b/>
          <w:sz w:val="28"/>
          <w:lang w:val="uk-UA"/>
        </w:rPr>
        <w:t xml:space="preserve">Пономаренко В.М. Закономірності формування коефіцієнтів смертності населення України / В.М. Пономаренко, Л.А. Чепелевська </w:t>
      </w:r>
      <w:r w:rsidRPr="00C71F83">
        <w:rPr>
          <w:b/>
          <w:sz w:val="28"/>
          <w:lang w:val="uk-UA"/>
        </w:rPr>
        <w:lastRenderedPageBreak/>
        <w:t>// Вісник соціальної гігієни та організації охорони здоров’я України. – 2005. - №1. – С. 15-20.</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Пономаренко В.М. Проблеми правостосунків сімейного лікаря з сім’єю / В.М. Пономаренко, В.С. Швецов, В.М. Бодак // Міжнародний медичний журнал. – 2005. – 25-26 жовтня. – С. 46.</w:t>
      </w:r>
    </w:p>
    <w:p w:rsidR="00D84FCE" w:rsidRPr="00C71F83" w:rsidRDefault="00D84FCE" w:rsidP="00615428">
      <w:pPr>
        <w:pStyle w:val="af6"/>
        <w:numPr>
          <w:ilvl w:val="0"/>
          <w:numId w:val="40"/>
        </w:numPr>
        <w:tabs>
          <w:tab w:val="clear" w:pos="720"/>
          <w:tab w:val="num" w:pos="851"/>
        </w:tabs>
        <w:spacing w:after="0" w:line="360" w:lineRule="auto"/>
        <w:jc w:val="both"/>
        <w:rPr>
          <w:b/>
          <w:sz w:val="28"/>
        </w:rPr>
      </w:pPr>
      <w:r w:rsidRPr="00C71F83">
        <w:rPr>
          <w:b/>
          <w:sz w:val="28"/>
          <w:lang w:val="uk-UA"/>
        </w:rPr>
        <w:t xml:space="preserve">Попов О.П. Чому ми виділили первинну медико-санітарну допомогу в окремий медичний заклад </w:t>
      </w:r>
      <w:r w:rsidRPr="00C71F83">
        <w:rPr>
          <w:b/>
          <w:sz w:val="28"/>
        </w:rPr>
        <w:t xml:space="preserve">/ </w:t>
      </w:r>
      <w:r w:rsidRPr="00C71F83">
        <w:rPr>
          <w:b/>
          <w:sz w:val="28"/>
          <w:lang w:val="uk-UA"/>
        </w:rPr>
        <w:t xml:space="preserve">О.П. Попов // </w:t>
      </w:r>
      <w:r w:rsidRPr="00C71F83">
        <w:rPr>
          <w:b/>
          <w:sz w:val="28"/>
        </w:rPr>
        <w:t>Міжнародний медичний журнал. – 2005. – 25-26 жовтня. – С. 48-49.</w:t>
      </w:r>
    </w:p>
    <w:p w:rsidR="00D84FCE" w:rsidRPr="00C71F83" w:rsidRDefault="00D84FCE" w:rsidP="00615428">
      <w:pPr>
        <w:pStyle w:val="af6"/>
        <w:numPr>
          <w:ilvl w:val="0"/>
          <w:numId w:val="40"/>
        </w:numPr>
        <w:tabs>
          <w:tab w:val="clear" w:pos="720"/>
          <w:tab w:val="num" w:pos="851"/>
        </w:tabs>
        <w:spacing w:after="0" w:line="360" w:lineRule="auto"/>
        <w:jc w:val="both"/>
        <w:rPr>
          <w:b/>
          <w:sz w:val="28"/>
        </w:rPr>
      </w:pPr>
      <w:r w:rsidRPr="00C71F83">
        <w:rPr>
          <w:b/>
          <w:sz w:val="28"/>
          <w:lang w:val="uk-UA"/>
        </w:rPr>
        <w:t xml:space="preserve">Порохняк-Гановська А.А. Роль громадських організацій у реформуванні медицини в Україні </w:t>
      </w:r>
      <w:r w:rsidRPr="00C71F83">
        <w:rPr>
          <w:b/>
          <w:sz w:val="28"/>
        </w:rPr>
        <w:t xml:space="preserve">/ </w:t>
      </w:r>
      <w:r w:rsidRPr="00C71F83">
        <w:rPr>
          <w:b/>
          <w:sz w:val="28"/>
          <w:lang w:val="uk-UA"/>
        </w:rPr>
        <w:t xml:space="preserve">А.А. Порохняк-Гановська // </w:t>
      </w:r>
      <w:r w:rsidRPr="00C71F83">
        <w:rPr>
          <w:b/>
          <w:sz w:val="28"/>
        </w:rPr>
        <w:t>Міжнародний медичний журнал. – 2005. – 25-26 жовтня. – С. 50.</w:t>
      </w:r>
    </w:p>
    <w:p w:rsidR="00D84FCE" w:rsidRPr="00C71F83" w:rsidRDefault="00D84FCE" w:rsidP="00615428">
      <w:pPr>
        <w:pStyle w:val="af6"/>
        <w:numPr>
          <w:ilvl w:val="0"/>
          <w:numId w:val="40"/>
        </w:numPr>
        <w:tabs>
          <w:tab w:val="clear" w:pos="720"/>
          <w:tab w:val="num" w:pos="851"/>
        </w:tabs>
        <w:spacing w:after="0" w:line="360" w:lineRule="auto"/>
        <w:jc w:val="both"/>
        <w:rPr>
          <w:b/>
          <w:sz w:val="28"/>
        </w:rPr>
      </w:pPr>
      <w:r w:rsidRPr="00C71F83">
        <w:rPr>
          <w:b/>
          <w:sz w:val="28"/>
          <w:lang w:val="uk-UA"/>
        </w:rPr>
        <w:t>Постанова Кабінету міністрів України від 20 червня 2000 р.№ 989 «Про комплексні заходи щодо впровадження сімейної медицини в систему охорони здоров’я» // Офіційний вісник України. – 2000. - №25. – С. 1056.</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Процек О.Г. Особливості та тенденції захворюваності сільського населення України / О.Г. Процек, А.М. Нагорна // Вісник соціальної гігієни та організації охорони здоров’я України. – 1999. - №2. – С. 20-23.</w:t>
      </w:r>
    </w:p>
    <w:p w:rsidR="00D84FCE" w:rsidRPr="00C71F83" w:rsidRDefault="00D84FCE" w:rsidP="00615428">
      <w:pPr>
        <w:pStyle w:val="26"/>
        <w:numPr>
          <w:ilvl w:val="0"/>
          <w:numId w:val="40"/>
        </w:numPr>
        <w:tabs>
          <w:tab w:val="clear" w:pos="720"/>
          <w:tab w:val="num" w:pos="851"/>
        </w:tabs>
        <w:spacing w:after="0" w:line="360" w:lineRule="auto"/>
        <w:jc w:val="both"/>
        <w:rPr>
          <w:sz w:val="28"/>
          <w:lang w:val="uk-UA"/>
        </w:rPr>
      </w:pPr>
      <w:r w:rsidRPr="00C71F83">
        <w:rPr>
          <w:sz w:val="28"/>
          <w:lang w:val="uk-UA"/>
        </w:rPr>
        <w:t xml:space="preserve">Равдугина Т.Г. Особенности развития сельского здравоохранения в Омской области </w:t>
      </w:r>
      <w:r w:rsidRPr="00C71F83">
        <w:rPr>
          <w:sz w:val="28"/>
        </w:rPr>
        <w:t xml:space="preserve">/ </w:t>
      </w:r>
      <w:r w:rsidRPr="00C71F83">
        <w:rPr>
          <w:sz w:val="28"/>
          <w:lang w:val="uk-UA"/>
        </w:rPr>
        <w:t>Равдугина Т.Г. // Проблемы социальной</w:t>
      </w:r>
      <w:r w:rsidRPr="00C71F83">
        <w:rPr>
          <w:sz w:val="28"/>
        </w:rPr>
        <w:t xml:space="preserve"> гигиены</w:t>
      </w:r>
      <w:r w:rsidRPr="00C71F83">
        <w:rPr>
          <w:sz w:val="28"/>
          <w:lang w:val="uk-UA"/>
        </w:rPr>
        <w:t>, здравоохранения и истории медицины. – 2002. - №1. – С. 26-28.</w:t>
      </w:r>
    </w:p>
    <w:p w:rsidR="00D84FCE" w:rsidRPr="00C71F83" w:rsidRDefault="00D84FCE" w:rsidP="00615428">
      <w:pPr>
        <w:pStyle w:val="af6"/>
        <w:numPr>
          <w:ilvl w:val="0"/>
          <w:numId w:val="40"/>
        </w:numPr>
        <w:tabs>
          <w:tab w:val="clear" w:pos="720"/>
          <w:tab w:val="num" w:pos="851"/>
        </w:tabs>
        <w:spacing w:after="0" w:line="360" w:lineRule="auto"/>
        <w:jc w:val="both"/>
        <w:rPr>
          <w:b/>
          <w:sz w:val="28"/>
        </w:rPr>
      </w:pPr>
      <w:r w:rsidRPr="00C71F83">
        <w:rPr>
          <w:b/>
          <w:sz w:val="28"/>
        </w:rPr>
        <w:t xml:space="preserve">Реутенко Ю.А. Нерешённые вопросы функционирования амбулаторий семейной медицины </w:t>
      </w:r>
      <w:r w:rsidRPr="00C71F83">
        <w:rPr>
          <w:b/>
          <w:sz w:val="28"/>
          <w:lang w:val="uk-UA"/>
        </w:rPr>
        <w:t xml:space="preserve">/ </w:t>
      </w:r>
      <w:r w:rsidRPr="00C71F83">
        <w:rPr>
          <w:b/>
          <w:sz w:val="28"/>
        </w:rPr>
        <w:t>Ю.А.</w:t>
      </w:r>
      <w:r w:rsidRPr="00C71F83">
        <w:rPr>
          <w:b/>
          <w:sz w:val="28"/>
          <w:lang w:val="uk-UA"/>
        </w:rPr>
        <w:t xml:space="preserve"> </w:t>
      </w:r>
      <w:r w:rsidRPr="00C71F83">
        <w:rPr>
          <w:b/>
          <w:sz w:val="28"/>
        </w:rPr>
        <w:t>Реутенко, А.А. Коваленко // Міжнародний медичний журнал. – 2005. – 25-26 жовтня. – С. 50-51.</w:t>
      </w:r>
    </w:p>
    <w:p w:rsidR="00D84FCE" w:rsidRPr="00C71F83" w:rsidRDefault="00D84FCE" w:rsidP="00615428">
      <w:pPr>
        <w:pStyle w:val="af6"/>
        <w:numPr>
          <w:ilvl w:val="0"/>
          <w:numId w:val="40"/>
        </w:numPr>
        <w:tabs>
          <w:tab w:val="clear" w:pos="720"/>
          <w:tab w:val="num" w:pos="851"/>
        </w:tabs>
        <w:spacing w:after="0" w:line="360" w:lineRule="auto"/>
        <w:jc w:val="both"/>
        <w:rPr>
          <w:b/>
          <w:sz w:val="28"/>
        </w:rPr>
      </w:pPr>
      <w:r w:rsidRPr="00C71F83">
        <w:rPr>
          <w:b/>
          <w:sz w:val="28"/>
          <w:lang w:val="uk-UA"/>
        </w:rPr>
        <w:t>Ринда Ф.П. Впровадження здорового способу життя – нагайна потреба українського суспільства / Ф.П. Ринда, Г.М. Жуков // Охорона здоров’я України. – 2004. - №4 (5). – С. 24-28.</w:t>
      </w:r>
    </w:p>
    <w:p w:rsidR="00D84FCE" w:rsidRPr="00C71F83" w:rsidRDefault="00D84FCE" w:rsidP="00615428">
      <w:pPr>
        <w:pStyle w:val="af6"/>
        <w:numPr>
          <w:ilvl w:val="0"/>
          <w:numId w:val="40"/>
        </w:numPr>
        <w:tabs>
          <w:tab w:val="clear" w:pos="720"/>
          <w:tab w:val="num" w:pos="851"/>
        </w:tabs>
        <w:spacing w:after="0" w:line="360" w:lineRule="auto"/>
        <w:jc w:val="both"/>
        <w:rPr>
          <w:b/>
          <w:sz w:val="28"/>
        </w:rPr>
      </w:pPr>
      <w:r w:rsidRPr="00C71F83">
        <w:rPr>
          <w:b/>
          <w:sz w:val="28"/>
          <w:lang w:val="uk-UA"/>
        </w:rPr>
        <w:lastRenderedPageBreak/>
        <w:t>Ринда Ф.П. Модель надання профілактичної допомоги населенню на рівні ПМСД / Ф.П. Ринда, Н.В. Марчук // Охорона здоров’я України. – 2005. - №3-4 (18-19). – С. 63-65.</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 xml:space="preserve">Рогач І.М. Концептуальне обґрунтування організаційної моделі реформи сільської охорони здоров’я </w:t>
      </w:r>
      <w:r w:rsidRPr="00C71F83">
        <w:rPr>
          <w:b/>
          <w:sz w:val="28"/>
        </w:rPr>
        <w:t xml:space="preserve">/ </w:t>
      </w:r>
      <w:r w:rsidRPr="00C71F83">
        <w:rPr>
          <w:b/>
          <w:sz w:val="28"/>
          <w:lang w:val="uk-UA"/>
        </w:rPr>
        <w:t>І.М. Рогач // Науковий вісник Ужгородського університету. – 2001. – Випуск 13. – С. 201-203.</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Рогожин Б.А. Структурні зміни в системі охорони здоров’я як напрям впровадження сімейної медицини на регіональному рівні / Б.А. Рогожин, О.І. Сердюк // Міжнародний медичний журнал. – 2005. – 25-26 жовтня. – С.</w:t>
      </w:r>
      <w:r w:rsidRPr="00C71F83">
        <w:rPr>
          <w:b/>
          <w:sz w:val="28"/>
        </w:rPr>
        <w:t> </w:t>
      </w:r>
      <w:r w:rsidRPr="00C71F83">
        <w:rPr>
          <w:b/>
          <w:sz w:val="28"/>
          <w:lang w:val="uk-UA"/>
        </w:rPr>
        <w:t>52-53.</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 xml:space="preserve">Родионов В.А. Состояние здоровья сельских школьников Чувашии </w:t>
      </w:r>
      <w:r w:rsidRPr="00C71F83">
        <w:rPr>
          <w:b/>
          <w:sz w:val="28"/>
        </w:rPr>
        <w:t xml:space="preserve">/ </w:t>
      </w:r>
      <w:r w:rsidRPr="00C71F83">
        <w:rPr>
          <w:b/>
          <w:sz w:val="28"/>
          <w:lang w:val="uk-UA"/>
        </w:rPr>
        <w:t>В.А. Родионов // Педиатрия. – 2001. - №6. – С. 68-71.</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Романюк Л.М. Інформаційне забезпечення управління ЦРЛ / Л.М. Романюк, Н.Є. Федчишин // Вісник соціальної гігієни та організації охорони здоров’я України. – 2001. - №4. – С. 65-67.</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Рудий В. Стратегічні напрями реформи системи охорони здоров’я в Україні в контексті руху до Європи і досвід пілотних регіонів проекту ЄС "Фінансування та управління в сфері охорони здоров’я в Україні / В. Рудий // Міжнародний медичний журнал. – 2005. – 25-26 жовтня. – С. 53-54.</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Сабанов В.И. Качество медицинской помощи и конфликтогенность в системе «врач-пациент» в зависимости от формы оплаты труда в амбулаторно-поликлинических учреждениях / В.И. Сабанов, Е.Г. Попова // Экономика здравоохранения. – 2004. - №5-6. – С. 52-55.</w:t>
      </w:r>
    </w:p>
    <w:p w:rsidR="00D84FCE" w:rsidRPr="00C71F83" w:rsidRDefault="00D84FCE" w:rsidP="00615428">
      <w:pPr>
        <w:pStyle w:val="26"/>
        <w:numPr>
          <w:ilvl w:val="0"/>
          <w:numId w:val="40"/>
        </w:numPr>
        <w:tabs>
          <w:tab w:val="clear" w:pos="720"/>
          <w:tab w:val="num" w:pos="851"/>
        </w:tabs>
        <w:spacing w:after="0" w:line="360" w:lineRule="auto"/>
        <w:jc w:val="both"/>
        <w:rPr>
          <w:sz w:val="28"/>
        </w:rPr>
      </w:pPr>
      <w:r w:rsidRPr="00C71F83">
        <w:rPr>
          <w:sz w:val="28"/>
        </w:rPr>
        <w:t xml:space="preserve">Сажин В.П. Роль оценки индикаторов качества в оказании медико-санитарной помощи врачами общей практики </w:t>
      </w:r>
      <w:r w:rsidRPr="00C71F83">
        <w:rPr>
          <w:sz w:val="28"/>
          <w:lang w:val="uk-UA"/>
        </w:rPr>
        <w:t xml:space="preserve">/ </w:t>
      </w:r>
      <w:r w:rsidRPr="00C71F83">
        <w:rPr>
          <w:sz w:val="28"/>
        </w:rPr>
        <w:t>В.П.</w:t>
      </w:r>
      <w:r w:rsidRPr="00C71F83">
        <w:rPr>
          <w:sz w:val="28"/>
          <w:lang w:val="uk-UA"/>
        </w:rPr>
        <w:t xml:space="preserve"> </w:t>
      </w:r>
      <w:r w:rsidRPr="00C71F83">
        <w:rPr>
          <w:sz w:val="28"/>
        </w:rPr>
        <w:t>Сажин, Е.В.</w:t>
      </w:r>
      <w:r w:rsidRPr="00C71F83">
        <w:rPr>
          <w:sz w:val="28"/>
          <w:lang w:val="uk-UA"/>
        </w:rPr>
        <w:t xml:space="preserve"> </w:t>
      </w:r>
      <w:r w:rsidRPr="00C71F83">
        <w:rPr>
          <w:sz w:val="28"/>
        </w:rPr>
        <w:lastRenderedPageBreak/>
        <w:t>Денисенко, И.Г. Герасимова // Российский семейный врач. – 2003. - №2. – С. 91.</w:t>
      </w:r>
    </w:p>
    <w:p w:rsidR="00D84FCE" w:rsidRPr="00C71F83" w:rsidRDefault="00D84FCE" w:rsidP="00615428">
      <w:pPr>
        <w:pStyle w:val="26"/>
        <w:numPr>
          <w:ilvl w:val="0"/>
          <w:numId w:val="40"/>
        </w:numPr>
        <w:tabs>
          <w:tab w:val="clear" w:pos="720"/>
          <w:tab w:val="num" w:pos="851"/>
        </w:tabs>
        <w:spacing w:after="0" w:line="360" w:lineRule="auto"/>
        <w:jc w:val="both"/>
        <w:rPr>
          <w:sz w:val="28"/>
        </w:rPr>
      </w:pPr>
      <w:r w:rsidRPr="00C71F83">
        <w:rPr>
          <w:sz w:val="28"/>
          <w:lang w:val="uk-UA"/>
        </w:rPr>
        <w:t xml:space="preserve">Семків Н.М. Деякі проблеми організації медико-санітарної допомоги сільському населенню в умовах сімейної медицини </w:t>
      </w:r>
      <w:r w:rsidRPr="00C71F83">
        <w:rPr>
          <w:sz w:val="28"/>
        </w:rPr>
        <w:t xml:space="preserve">/ </w:t>
      </w:r>
      <w:r w:rsidRPr="00C71F83">
        <w:rPr>
          <w:sz w:val="28"/>
          <w:lang w:val="uk-UA"/>
        </w:rPr>
        <w:t>Н.М. Семків // Охорона здоров’я України. – 2005. - №1-2 (16-17). – С. 49-54.</w:t>
      </w:r>
    </w:p>
    <w:p w:rsidR="00D84FCE" w:rsidRPr="00C71F83" w:rsidRDefault="00D84FCE" w:rsidP="00615428">
      <w:pPr>
        <w:pStyle w:val="26"/>
        <w:numPr>
          <w:ilvl w:val="0"/>
          <w:numId w:val="40"/>
        </w:numPr>
        <w:tabs>
          <w:tab w:val="clear" w:pos="720"/>
          <w:tab w:val="num" w:pos="851"/>
        </w:tabs>
        <w:spacing w:after="0" w:line="360" w:lineRule="auto"/>
        <w:jc w:val="both"/>
        <w:rPr>
          <w:sz w:val="28"/>
        </w:rPr>
      </w:pPr>
      <w:r w:rsidRPr="00C71F83">
        <w:rPr>
          <w:sz w:val="28"/>
          <w:lang w:val="uk-UA"/>
        </w:rPr>
        <w:t xml:space="preserve">Сердюк А.М. Навколишнє середовище і здоров’я населення </w:t>
      </w:r>
      <w:r w:rsidRPr="00C71F83">
        <w:rPr>
          <w:sz w:val="28"/>
        </w:rPr>
        <w:t xml:space="preserve">/ </w:t>
      </w:r>
      <w:r w:rsidRPr="00C71F83">
        <w:rPr>
          <w:sz w:val="28"/>
          <w:lang w:val="uk-UA"/>
        </w:rPr>
        <w:t>А.М. Сердюк // Довкілля та здоров’я. – 1998. – №4. – С. 2-6.</w:t>
      </w:r>
    </w:p>
    <w:p w:rsidR="00D84FCE" w:rsidRPr="00C71F83" w:rsidRDefault="00D84FCE" w:rsidP="00615428">
      <w:pPr>
        <w:pStyle w:val="af6"/>
        <w:numPr>
          <w:ilvl w:val="0"/>
          <w:numId w:val="40"/>
        </w:numPr>
        <w:tabs>
          <w:tab w:val="clear" w:pos="720"/>
          <w:tab w:val="num" w:pos="851"/>
        </w:tabs>
        <w:spacing w:after="0" w:line="360" w:lineRule="auto"/>
        <w:jc w:val="both"/>
        <w:rPr>
          <w:b/>
          <w:snapToGrid w:val="0"/>
          <w:color w:val="000000"/>
          <w:sz w:val="28"/>
        </w:rPr>
      </w:pPr>
      <w:r w:rsidRPr="00C71F83">
        <w:rPr>
          <w:b/>
          <w:sz w:val="28"/>
          <w:lang w:val="uk-UA"/>
        </w:rPr>
        <w:t>Сердюк А.М. Удосконалення медико-генетичної допомоги населенню: погляд з позиції профілактичної медицини / А.М. Сердюк, О.І. Тимченко, В.В. Єлагін, О.П. Вітовська // Охорона здоров’я України. – 2005. - №3-4 (18-19). – С. 13-16.</w:t>
      </w:r>
    </w:p>
    <w:p w:rsidR="00D84FCE" w:rsidRPr="00C71F83" w:rsidRDefault="00D84FCE" w:rsidP="00615428">
      <w:pPr>
        <w:pStyle w:val="af6"/>
        <w:numPr>
          <w:ilvl w:val="0"/>
          <w:numId w:val="40"/>
        </w:numPr>
        <w:tabs>
          <w:tab w:val="clear" w:pos="720"/>
          <w:tab w:val="num" w:pos="851"/>
        </w:tabs>
        <w:spacing w:after="0" w:line="360" w:lineRule="auto"/>
        <w:jc w:val="both"/>
        <w:rPr>
          <w:b/>
          <w:sz w:val="28"/>
        </w:rPr>
      </w:pPr>
      <w:r w:rsidRPr="00C71F83">
        <w:rPr>
          <w:b/>
          <w:sz w:val="28"/>
        </w:rPr>
        <w:t xml:space="preserve">Сіренко В.І. Соціологічне дослідження розвитку приватних медичних послуг і ставлення до них різних верств населення / В.І. Сіренко // </w:t>
      </w:r>
      <w:r w:rsidRPr="00C71F83">
        <w:rPr>
          <w:b/>
          <w:sz w:val="28"/>
          <w:lang w:val="uk-UA"/>
        </w:rPr>
        <w:t>Вісник соціальної гігієни та організації охорони здоров’я України</w:t>
      </w:r>
      <w:r w:rsidRPr="00C71F83">
        <w:rPr>
          <w:b/>
          <w:sz w:val="28"/>
        </w:rPr>
        <w:t>. - 2005. - №1. - С.</w:t>
      </w:r>
      <w:r w:rsidRPr="00C71F83">
        <w:rPr>
          <w:b/>
          <w:sz w:val="28"/>
          <w:lang w:val="uk-UA"/>
        </w:rPr>
        <w:t xml:space="preserve"> </w:t>
      </w:r>
      <w:r w:rsidRPr="00C71F83">
        <w:rPr>
          <w:b/>
          <w:sz w:val="28"/>
        </w:rPr>
        <w:t>72-79.</w:t>
      </w:r>
    </w:p>
    <w:p w:rsidR="00D84FCE" w:rsidRPr="00C71F83" w:rsidRDefault="00D84FCE" w:rsidP="00615428">
      <w:pPr>
        <w:pStyle w:val="af6"/>
        <w:numPr>
          <w:ilvl w:val="0"/>
          <w:numId w:val="40"/>
        </w:numPr>
        <w:tabs>
          <w:tab w:val="clear" w:pos="720"/>
          <w:tab w:val="num" w:pos="851"/>
        </w:tabs>
        <w:spacing w:after="0" w:line="360" w:lineRule="auto"/>
        <w:jc w:val="both"/>
        <w:rPr>
          <w:b/>
          <w:sz w:val="28"/>
        </w:rPr>
      </w:pPr>
      <w:r w:rsidRPr="00C71F83">
        <w:rPr>
          <w:b/>
          <w:sz w:val="28"/>
        </w:rPr>
        <w:t xml:space="preserve">Соломатина Т.В. Оценка экономической эффективности выездных форм медицинской помощи населению отдельных северных регионов Сибири </w:t>
      </w:r>
      <w:r w:rsidRPr="00C71F83">
        <w:rPr>
          <w:b/>
          <w:sz w:val="28"/>
          <w:lang w:val="uk-UA"/>
        </w:rPr>
        <w:t xml:space="preserve">/ </w:t>
      </w:r>
      <w:r w:rsidRPr="00C71F83">
        <w:rPr>
          <w:b/>
          <w:sz w:val="28"/>
        </w:rPr>
        <w:t>Т.В.</w:t>
      </w:r>
      <w:r w:rsidRPr="00C71F83">
        <w:rPr>
          <w:b/>
          <w:sz w:val="28"/>
          <w:lang w:val="uk-UA"/>
        </w:rPr>
        <w:t xml:space="preserve"> </w:t>
      </w:r>
      <w:r w:rsidRPr="00C71F83">
        <w:rPr>
          <w:b/>
          <w:sz w:val="28"/>
        </w:rPr>
        <w:t>Соломатина, Л.В.</w:t>
      </w:r>
      <w:r w:rsidRPr="00C71F83">
        <w:rPr>
          <w:b/>
          <w:sz w:val="28"/>
          <w:lang w:val="uk-UA"/>
        </w:rPr>
        <w:t xml:space="preserve"> </w:t>
      </w:r>
      <w:r w:rsidRPr="00C71F83">
        <w:rPr>
          <w:b/>
          <w:sz w:val="28"/>
        </w:rPr>
        <w:t>Капилевич, Н.А. Чернова // Здравоохранение Российской Федерации. - 2005. - №2 - С.</w:t>
      </w:r>
      <w:r w:rsidRPr="00C71F83">
        <w:rPr>
          <w:b/>
          <w:sz w:val="28"/>
          <w:lang w:val="uk-UA"/>
        </w:rPr>
        <w:t xml:space="preserve"> </w:t>
      </w:r>
      <w:r w:rsidRPr="00C71F83">
        <w:rPr>
          <w:b/>
          <w:sz w:val="28"/>
        </w:rPr>
        <w:t>35-37.</w:t>
      </w:r>
    </w:p>
    <w:p w:rsidR="00D84FCE" w:rsidRPr="00C71F83" w:rsidRDefault="00D84FCE" w:rsidP="00615428">
      <w:pPr>
        <w:pStyle w:val="af6"/>
        <w:numPr>
          <w:ilvl w:val="0"/>
          <w:numId w:val="40"/>
        </w:numPr>
        <w:tabs>
          <w:tab w:val="clear" w:pos="720"/>
          <w:tab w:val="num" w:pos="851"/>
        </w:tabs>
        <w:spacing w:after="0" w:line="360" w:lineRule="auto"/>
        <w:jc w:val="both"/>
        <w:rPr>
          <w:b/>
          <w:sz w:val="28"/>
        </w:rPr>
      </w:pPr>
      <w:r w:rsidRPr="00C71F83">
        <w:rPr>
          <w:b/>
          <w:sz w:val="28"/>
        </w:rPr>
        <w:t xml:space="preserve">Судаков К.В. Теория функциональных систем и профилактическая медицина / К.В. Судаков // Вестник Российской академии медицинских наук. - 2001. - №5. – </w:t>
      </w:r>
      <w:r w:rsidRPr="00C71F83">
        <w:rPr>
          <w:b/>
          <w:sz w:val="28"/>
          <w:lang w:val="uk-UA"/>
        </w:rPr>
        <w:t xml:space="preserve">С. </w:t>
      </w:r>
      <w:r w:rsidRPr="00C71F83">
        <w:rPr>
          <w:b/>
          <w:sz w:val="28"/>
        </w:rPr>
        <w:t>7-14.</w:t>
      </w:r>
    </w:p>
    <w:p w:rsidR="00D84FCE" w:rsidRPr="00C71F83" w:rsidRDefault="00D84FCE" w:rsidP="00615428">
      <w:pPr>
        <w:pStyle w:val="af6"/>
        <w:numPr>
          <w:ilvl w:val="0"/>
          <w:numId w:val="40"/>
        </w:numPr>
        <w:tabs>
          <w:tab w:val="clear" w:pos="720"/>
          <w:tab w:val="num" w:pos="851"/>
        </w:tabs>
        <w:spacing w:after="0" w:line="360" w:lineRule="auto"/>
        <w:jc w:val="both"/>
        <w:rPr>
          <w:b/>
          <w:snapToGrid w:val="0"/>
          <w:color w:val="000000"/>
          <w:sz w:val="28"/>
        </w:rPr>
      </w:pPr>
      <w:r w:rsidRPr="00C71F83">
        <w:rPr>
          <w:b/>
          <w:sz w:val="28"/>
        </w:rPr>
        <w:t xml:space="preserve">Суслин С.А. Организация медицинской помощи сельскому населению </w:t>
      </w:r>
      <w:r w:rsidRPr="00C71F83">
        <w:rPr>
          <w:b/>
          <w:sz w:val="28"/>
          <w:lang w:val="uk-UA"/>
        </w:rPr>
        <w:t>С</w:t>
      </w:r>
      <w:r w:rsidRPr="00C71F83">
        <w:rPr>
          <w:b/>
          <w:sz w:val="28"/>
        </w:rPr>
        <w:t xml:space="preserve">амарской области / С.А. Суслин // Проблемы социальной гигиены, </w:t>
      </w:r>
      <w:r w:rsidRPr="00C71F83">
        <w:rPr>
          <w:b/>
          <w:snapToGrid w:val="0"/>
          <w:sz w:val="28"/>
        </w:rPr>
        <w:t>здравоохранения и истории медицины.</w:t>
      </w:r>
      <w:r w:rsidRPr="00C71F83">
        <w:rPr>
          <w:b/>
          <w:sz w:val="28"/>
        </w:rPr>
        <w:t xml:space="preserve"> - 2004. - №5. - С. 50-52.</w:t>
      </w:r>
    </w:p>
    <w:p w:rsidR="00D84FCE" w:rsidRPr="00C71F83" w:rsidRDefault="00D84FCE" w:rsidP="00615428">
      <w:pPr>
        <w:pStyle w:val="af6"/>
        <w:numPr>
          <w:ilvl w:val="0"/>
          <w:numId w:val="40"/>
        </w:numPr>
        <w:tabs>
          <w:tab w:val="clear" w:pos="720"/>
          <w:tab w:val="num" w:pos="851"/>
        </w:tabs>
        <w:spacing w:after="0" w:line="360" w:lineRule="auto"/>
        <w:jc w:val="both"/>
        <w:rPr>
          <w:b/>
          <w:sz w:val="28"/>
        </w:rPr>
      </w:pPr>
      <w:r w:rsidRPr="00C71F83">
        <w:rPr>
          <w:b/>
          <w:sz w:val="28"/>
        </w:rPr>
        <w:t>Тимченко О.Т. Профілактична медицина: стратегія зміцнення здоров'</w:t>
      </w:r>
      <w:r w:rsidRPr="00C71F83">
        <w:rPr>
          <w:b/>
          <w:sz w:val="28"/>
          <w:lang w:val="uk-UA"/>
        </w:rPr>
        <w:t xml:space="preserve">я населення України / </w:t>
      </w:r>
      <w:r w:rsidRPr="00C71F83">
        <w:rPr>
          <w:b/>
          <w:sz w:val="28"/>
        </w:rPr>
        <w:t>О.Т.</w:t>
      </w:r>
      <w:r w:rsidRPr="00C71F83">
        <w:rPr>
          <w:b/>
          <w:sz w:val="28"/>
          <w:lang w:val="uk-UA"/>
        </w:rPr>
        <w:t xml:space="preserve"> </w:t>
      </w:r>
      <w:r w:rsidRPr="00C71F83">
        <w:rPr>
          <w:b/>
          <w:sz w:val="28"/>
        </w:rPr>
        <w:t>Тимченко, А.М.</w:t>
      </w:r>
      <w:r w:rsidRPr="00C71F83">
        <w:rPr>
          <w:b/>
          <w:sz w:val="28"/>
          <w:lang w:val="uk-UA"/>
        </w:rPr>
        <w:t xml:space="preserve"> </w:t>
      </w:r>
      <w:r w:rsidRPr="00C71F83">
        <w:rPr>
          <w:b/>
          <w:sz w:val="28"/>
        </w:rPr>
        <w:t>Сердюк, Н.Г</w:t>
      </w:r>
      <w:r w:rsidRPr="00C71F83">
        <w:rPr>
          <w:b/>
          <w:sz w:val="28"/>
          <w:lang w:val="uk-UA"/>
        </w:rPr>
        <w:t>.</w:t>
      </w:r>
      <w:r w:rsidRPr="00C71F83">
        <w:rPr>
          <w:b/>
          <w:sz w:val="28"/>
        </w:rPr>
        <w:t xml:space="preserve"> Гойда, </w:t>
      </w:r>
      <w:r w:rsidRPr="00C71F83">
        <w:rPr>
          <w:b/>
          <w:sz w:val="28"/>
        </w:rPr>
        <w:lastRenderedPageBreak/>
        <w:t>В.О.</w:t>
      </w:r>
      <w:r w:rsidRPr="00C71F83">
        <w:rPr>
          <w:b/>
          <w:sz w:val="28"/>
          <w:lang w:val="uk-UA"/>
        </w:rPr>
        <w:t xml:space="preserve"> </w:t>
      </w:r>
      <w:r w:rsidRPr="00C71F83">
        <w:rPr>
          <w:b/>
          <w:sz w:val="28"/>
        </w:rPr>
        <w:t>Галаган, Т.М.</w:t>
      </w:r>
      <w:r w:rsidRPr="00C71F83">
        <w:rPr>
          <w:b/>
          <w:sz w:val="28"/>
          <w:lang w:val="uk-UA"/>
        </w:rPr>
        <w:t xml:space="preserve"> </w:t>
      </w:r>
      <w:r w:rsidRPr="00C71F83">
        <w:rPr>
          <w:b/>
          <w:sz w:val="28"/>
        </w:rPr>
        <w:t>Поканевич, Л.М.</w:t>
      </w:r>
      <w:r w:rsidRPr="00C71F83">
        <w:rPr>
          <w:b/>
          <w:sz w:val="28"/>
          <w:lang w:val="uk-UA"/>
        </w:rPr>
        <w:t xml:space="preserve"> </w:t>
      </w:r>
      <w:r w:rsidRPr="00C71F83">
        <w:rPr>
          <w:b/>
          <w:sz w:val="28"/>
        </w:rPr>
        <w:t>Шотрович, В.В.</w:t>
      </w:r>
      <w:r w:rsidRPr="00C71F83">
        <w:rPr>
          <w:b/>
          <w:sz w:val="28"/>
          <w:lang w:val="uk-UA"/>
        </w:rPr>
        <w:t xml:space="preserve"> </w:t>
      </w:r>
      <w:r w:rsidRPr="00C71F83">
        <w:rPr>
          <w:b/>
          <w:sz w:val="28"/>
        </w:rPr>
        <w:t>Єлагін, С.С.</w:t>
      </w:r>
      <w:r w:rsidRPr="00C71F83">
        <w:rPr>
          <w:b/>
          <w:sz w:val="28"/>
          <w:lang w:val="uk-UA"/>
        </w:rPr>
        <w:t xml:space="preserve"> </w:t>
      </w:r>
      <w:r w:rsidRPr="00C71F83">
        <w:rPr>
          <w:b/>
          <w:sz w:val="28"/>
        </w:rPr>
        <w:t>Карташова, Е.М.</w:t>
      </w:r>
      <w:r w:rsidRPr="00C71F83">
        <w:rPr>
          <w:b/>
          <w:sz w:val="28"/>
          <w:lang w:val="uk-UA"/>
        </w:rPr>
        <w:t xml:space="preserve"> </w:t>
      </w:r>
      <w:r w:rsidRPr="00C71F83">
        <w:rPr>
          <w:b/>
          <w:sz w:val="28"/>
        </w:rPr>
        <w:t xml:space="preserve">Омельченко, О.В. Линчак </w:t>
      </w:r>
      <w:r w:rsidRPr="00C71F83">
        <w:rPr>
          <w:b/>
          <w:sz w:val="28"/>
          <w:lang w:val="uk-UA"/>
        </w:rPr>
        <w:t>// Вісник соціальної гігієни та організації охорони здоров’я України. – 2002. - №2. – С. 89-93.</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Тишук Е.А. Современные проблемы качества медицинской помощи / Е.А. Тишук, В.О. Щепин // Здравоохранение Российской Федерации. – 2003. - №3. – С. 13-19.</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Тодосиенко Л.А. Эффективность диспенсерного наблюдения больных ИБС, проживающих в сельской местности / Л.А. Тодосиенко, Ю.Н. Головцев, Е.М. Кучеренко // Врачебное дело. – 1995. - №1-2. – С. 153-155.</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Толстанов О.К., Парій В.Д. Реформування охорони здоров’я на Житомирщині. – Житомир: Обласний медичний центр, 2006. – 200 с.</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 xml:space="preserve">Уваренко А.Р. Вирішення проблеми якості медичного забезпечення співвітчизників лежить насамперед у площині профілактики </w:t>
      </w:r>
      <w:r w:rsidRPr="00C71F83">
        <w:rPr>
          <w:b/>
          <w:sz w:val="28"/>
        </w:rPr>
        <w:t xml:space="preserve">/ </w:t>
      </w:r>
      <w:r w:rsidRPr="00C71F83">
        <w:rPr>
          <w:b/>
          <w:sz w:val="28"/>
          <w:lang w:val="uk-UA"/>
        </w:rPr>
        <w:t>А.Р. Уваренко // Охорона здоров’я України. – 2005. - №1-2 (16-17). – С. 18-22.</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 xml:space="preserve">Уваренко А.Р. Про профілактичні основи перебудови вітчизняної охорони здоров’я </w:t>
      </w:r>
      <w:r w:rsidRPr="00C71F83">
        <w:rPr>
          <w:b/>
          <w:sz w:val="28"/>
        </w:rPr>
        <w:t xml:space="preserve">/ </w:t>
      </w:r>
      <w:r w:rsidRPr="00C71F83">
        <w:rPr>
          <w:b/>
          <w:sz w:val="28"/>
          <w:lang w:val="uk-UA"/>
        </w:rPr>
        <w:t>А.Р. Уваренко // Охорона здоров’я України. – 2006. - №1-2 (20-21). – С. 35-36.</w:t>
      </w:r>
    </w:p>
    <w:p w:rsidR="00D84FCE" w:rsidRPr="00C71F83" w:rsidRDefault="00D84FCE" w:rsidP="00615428">
      <w:pPr>
        <w:pStyle w:val="26"/>
        <w:numPr>
          <w:ilvl w:val="0"/>
          <w:numId w:val="40"/>
        </w:numPr>
        <w:tabs>
          <w:tab w:val="clear" w:pos="720"/>
          <w:tab w:val="num" w:pos="851"/>
        </w:tabs>
        <w:spacing w:after="0" w:line="360" w:lineRule="auto"/>
        <w:jc w:val="both"/>
        <w:rPr>
          <w:sz w:val="28"/>
          <w:lang w:val="uk-UA"/>
        </w:rPr>
      </w:pPr>
      <w:r w:rsidRPr="00C71F83">
        <w:rPr>
          <w:sz w:val="28"/>
          <w:lang w:val="uk-UA"/>
        </w:rPr>
        <w:t>Уваренко А.Р., Парій В.Д. Первинна медико-санітарна допомога на селі. – Житомир: Полісся, 1998. – 324 с.</w:t>
      </w:r>
    </w:p>
    <w:p w:rsidR="00D84FCE" w:rsidRPr="00C71F83" w:rsidRDefault="00D84FCE" w:rsidP="00615428">
      <w:pPr>
        <w:pStyle w:val="26"/>
        <w:numPr>
          <w:ilvl w:val="0"/>
          <w:numId w:val="40"/>
        </w:numPr>
        <w:tabs>
          <w:tab w:val="clear" w:pos="720"/>
          <w:tab w:val="num" w:pos="851"/>
        </w:tabs>
        <w:spacing w:after="0" w:line="360" w:lineRule="auto"/>
        <w:jc w:val="both"/>
        <w:rPr>
          <w:sz w:val="28"/>
          <w:lang w:val="uk-UA"/>
        </w:rPr>
      </w:pPr>
      <w:r w:rsidRPr="00C71F83">
        <w:rPr>
          <w:sz w:val="28"/>
          <w:lang w:val="uk-UA"/>
        </w:rPr>
        <w:t>Уваренко А.Р. Діяльність ФАП на етапах перебудови первинної медико-санітарної допомоги на селі / А.Р. Уваренко, В.Д. Парій, В.А. Станіславчук // Лікарська справа. – 2000. - №1. – С. 106-110.</w:t>
      </w:r>
    </w:p>
    <w:p w:rsidR="00D84FCE" w:rsidRPr="00C71F83" w:rsidRDefault="00D84FCE" w:rsidP="00615428">
      <w:pPr>
        <w:pStyle w:val="26"/>
        <w:numPr>
          <w:ilvl w:val="0"/>
          <w:numId w:val="40"/>
        </w:numPr>
        <w:tabs>
          <w:tab w:val="clear" w:pos="720"/>
          <w:tab w:val="num" w:pos="851"/>
        </w:tabs>
        <w:spacing w:after="0" w:line="360" w:lineRule="auto"/>
        <w:jc w:val="both"/>
        <w:rPr>
          <w:sz w:val="28"/>
          <w:lang w:val="uk-UA"/>
        </w:rPr>
      </w:pPr>
      <w:r w:rsidRPr="00C71F83">
        <w:rPr>
          <w:sz w:val="28"/>
          <w:lang w:val="uk-UA"/>
        </w:rPr>
        <w:t>Уваренко А.Р. Чи довго ще будемо нехтувати профілактикою? / А.Р. Уваренко, Ф.П. Ринда, Г.М. Жуков, Н.В. Медведовська // Охорона здоров’я України. – 2003. - №3. – С. 29-34.</w:t>
      </w:r>
    </w:p>
    <w:p w:rsidR="00D84FCE" w:rsidRPr="00C71F83" w:rsidRDefault="00D84FCE" w:rsidP="00615428">
      <w:pPr>
        <w:pStyle w:val="af6"/>
        <w:numPr>
          <w:ilvl w:val="0"/>
          <w:numId w:val="40"/>
        </w:numPr>
        <w:tabs>
          <w:tab w:val="clear" w:pos="720"/>
          <w:tab w:val="num" w:pos="851"/>
        </w:tabs>
        <w:spacing w:after="0" w:line="360" w:lineRule="auto"/>
        <w:jc w:val="both"/>
        <w:rPr>
          <w:b/>
          <w:sz w:val="28"/>
        </w:rPr>
      </w:pPr>
      <w:r w:rsidRPr="00C71F83">
        <w:rPr>
          <w:b/>
          <w:sz w:val="28"/>
          <w:lang w:val="uk-UA"/>
        </w:rPr>
        <w:t xml:space="preserve">Указ президента України від 3 січня 2002 р. №8/2002 «Про комплексні заходи щодо поліпшення медичного обслуговування </w:t>
      </w:r>
      <w:r w:rsidRPr="00C71F83">
        <w:rPr>
          <w:b/>
          <w:sz w:val="28"/>
          <w:lang w:val="uk-UA"/>
        </w:rPr>
        <w:lastRenderedPageBreak/>
        <w:t>сільського населення на 2002-2005 роки» // Офіційний вісник України. – 2002. - №2. – С. 220.</w:t>
      </w:r>
    </w:p>
    <w:p w:rsidR="00D84FCE" w:rsidRPr="00C71F83" w:rsidRDefault="00D84FCE" w:rsidP="00615428">
      <w:pPr>
        <w:pStyle w:val="af6"/>
        <w:numPr>
          <w:ilvl w:val="0"/>
          <w:numId w:val="40"/>
        </w:numPr>
        <w:tabs>
          <w:tab w:val="clear" w:pos="720"/>
          <w:tab w:val="num" w:pos="851"/>
        </w:tabs>
        <w:spacing w:after="0" w:line="360" w:lineRule="auto"/>
        <w:jc w:val="both"/>
        <w:rPr>
          <w:b/>
          <w:sz w:val="28"/>
        </w:rPr>
      </w:pPr>
      <w:r w:rsidRPr="00C71F83">
        <w:rPr>
          <w:b/>
          <w:sz w:val="28"/>
          <w:lang w:val="uk-UA"/>
        </w:rPr>
        <w:t>Указ президента України від 20 грудня 2000 р. №1356/2000 «Про основні заходи розвитку соціальної сфери села» // Офіційний вісник України. – 2000. - № 51. – С. 2201.</w:t>
      </w:r>
    </w:p>
    <w:p w:rsidR="00D84FCE" w:rsidRPr="00C71F83" w:rsidRDefault="00D84FCE" w:rsidP="00615428">
      <w:pPr>
        <w:pStyle w:val="af6"/>
        <w:numPr>
          <w:ilvl w:val="0"/>
          <w:numId w:val="40"/>
        </w:numPr>
        <w:tabs>
          <w:tab w:val="clear" w:pos="720"/>
          <w:tab w:val="num" w:pos="851"/>
        </w:tabs>
        <w:spacing w:after="0" w:line="360" w:lineRule="auto"/>
        <w:jc w:val="both"/>
        <w:rPr>
          <w:b/>
          <w:snapToGrid w:val="0"/>
          <w:color w:val="000000"/>
          <w:sz w:val="28"/>
        </w:rPr>
      </w:pPr>
      <w:r w:rsidRPr="00C71F83">
        <w:rPr>
          <w:b/>
          <w:sz w:val="28"/>
        </w:rPr>
        <w:t xml:space="preserve">Фетисов Н.Н. Макроэкономика и здоровье / Н.Н. Фетисов // Проблемы социальной гигиены, </w:t>
      </w:r>
      <w:r w:rsidRPr="00C71F83">
        <w:rPr>
          <w:b/>
          <w:snapToGrid w:val="0"/>
          <w:sz w:val="28"/>
        </w:rPr>
        <w:t>здравоохранения и истории медицины.</w:t>
      </w:r>
      <w:r w:rsidRPr="00C71F83">
        <w:rPr>
          <w:b/>
          <w:sz w:val="28"/>
        </w:rPr>
        <w:t xml:space="preserve"> - 2004. - №5. - С. 3-6.</w:t>
      </w:r>
    </w:p>
    <w:p w:rsidR="00D84FCE" w:rsidRPr="00C71F83" w:rsidRDefault="00D84FCE" w:rsidP="00615428">
      <w:pPr>
        <w:pStyle w:val="af6"/>
        <w:numPr>
          <w:ilvl w:val="0"/>
          <w:numId w:val="40"/>
        </w:numPr>
        <w:tabs>
          <w:tab w:val="clear" w:pos="720"/>
          <w:tab w:val="num" w:pos="851"/>
        </w:tabs>
        <w:spacing w:after="0" w:line="360" w:lineRule="auto"/>
        <w:jc w:val="both"/>
        <w:rPr>
          <w:b/>
          <w:snapToGrid w:val="0"/>
          <w:color w:val="000000"/>
          <w:sz w:val="28"/>
        </w:rPr>
      </w:pPr>
      <w:r w:rsidRPr="00C71F83">
        <w:rPr>
          <w:b/>
          <w:sz w:val="28"/>
        </w:rPr>
        <w:t xml:space="preserve">Филиппова Т.Ю. Новые подходы к решению медико-социальных проблем охраны репродуктивного здоровья семьи / Т.Ю. Филиппова // Проблемы социальной гигиены, </w:t>
      </w:r>
      <w:r w:rsidRPr="00C71F83">
        <w:rPr>
          <w:b/>
          <w:snapToGrid w:val="0"/>
          <w:sz w:val="28"/>
        </w:rPr>
        <w:t>здравоохранения и истории медицины.</w:t>
      </w:r>
      <w:r w:rsidRPr="00C71F83">
        <w:rPr>
          <w:b/>
          <w:sz w:val="28"/>
        </w:rPr>
        <w:t xml:space="preserve"> - 2005. - №4. - С. 24-28.</w:t>
      </w:r>
    </w:p>
    <w:p w:rsidR="00D84FCE" w:rsidRPr="00C71F83" w:rsidRDefault="00D84FCE" w:rsidP="00615428">
      <w:pPr>
        <w:pStyle w:val="af6"/>
        <w:numPr>
          <w:ilvl w:val="0"/>
          <w:numId w:val="40"/>
        </w:numPr>
        <w:tabs>
          <w:tab w:val="clear" w:pos="720"/>
          <w:tab w:val="num" w:pos="851"/>
        </w:tabs>
        <w:spacing w:after="0" w:line="360" w:lineRule="auto"/>
        <w:jc w:val="both"/>
        <w:rPr>
          <w:b/>
          <w:sz w:val="28"/>
        </w:rPr>
      </w:pPr>
      <w:r w:rsidRPr="00C71F83">
        <w:rPr>
          <w:b/>
          <w:sz w:val="28"/>
        </w:rPr>
        <w:t xml:space="preserve">Фойгт Н.А. </w:t>
      </w:r>
      <w:r w:rsidRPr="00C71F83">
        <w:rPr>
          <w:b/>
          <w:sz w:val="28"/>
          <w:lang w:val="uk-UA"/>
        </w:rPr>
        <w:t xml:space="preserve">Загальні тенденції смертності та тривалості життя в Україні в умовах соціально-економічної трансформації </w:t>
      </w:r>
      <w:r w:rsidRPr="00C71F83">
        <w:rPr>
          <w:b/>
          <w:sz w:val="28"/>
        </w:rPr>
        <w:t xml:space="preserve">/ Н.А. Фойгт </w:t>
      </w:r>
      <w:r w:rsidRPr="00C71F83">
        <w:rPr>
          <w:b/>
          <w:sz w:val="28"/>
          <w:lang w:val="uk-UA"/>
        </w:rPr>
        <w:t>// Журнал практичного лікаря. - 2002. - №3. - С. 6-10.</w:t>
      </w:r>
    </w:p>
    <w:p w:rsidR="00D84FCE" w:rsidRPr="00C71F83" w:rsidRDefault="00D84FCE" w:rsidP="00615428">
      <w:pPr>
        <w:pStyle w:val="af6"/>
        <w:numPr>
          <w:ilvl w:val="0"/>
          <w:numId w:val="40"/>
        </w:numPr>
        <w:tabs>
          <w:tab w:val="clear" w:pos="720"/>
          <w:tab w:val="num" w:pos="851"/>
        </w:tabs>
        <w:spacing w:after="0" w:line="360" w:lineRule="auto"/>
        <w:jc w:val="both"/>
        <w:rPr>
          <w:b/>
          <w:sz w:val="28"/>
        </w:rPr>
      </w:pPr>
      <w:r w:rsidRPr="00C71F83">
        <w:rPr>
          <w:b/>
          <w:sz w:val="28"/>
        </w:rPr>
        <w:t xml:space="preserve">Харисова И.М. Обращаемость населения за медико-профилактической и специализированной медицинской помощью в сельских районах </w:t>
      </w:r>
      <w:r w:rsidRPr="00C71F83">
        <w:rPr>
          <w:b/>
          <w:sz w:val="28"/>
          <w:lang w:val="uk-UA"/>
        </w:rPr>
        <w:t xml:space="preserve">/ </w:t>
      </w:r>
      <w:r w:rsidRPr="00C71F83">
        <w:rPr>
          <w:b/>
          <w:sz w:val="28"/>
        </w:rPr>
        <w:t>И.М.</w:t>
      </w:r>
      <w:r w:rsidRPr="00C71F83">
        <w:rPr>
          <w:b/>
          <w:sz w:val="28"/>
          <w:lang w:val="uk-UA"/>
        </w:rPr>
        <w:t xml:space="preserve"> </w:t>
      </w:r>
      <w:r w:rsidRPr="00C71F83">
        <w:rPr>
          <w:b/>
          <w:sz w:val="28"/>
        </w:rPr>
        <w:t>Харисова, И.Ф. Гизатуллин // Здравоохранение Российской Федерации. - 2004. - №4. - С.</w:t>
      </w:r>
      <w:r w:rsidRPr="00C71F83">
        <w:rPr>
          <w:b/>
          <w:sz w:val="28"/>
          <w:lang w:val="uk-UA"/>
        </w:rPr>
        <w:t xml:space="preserve"> </w:t>
      </w:r>
      <w:r w:rsidRPr="00C71F83">
        <w:rPr>
          <w:b/>
          <w:sz w:val="28"/>
        </w:rPr>
        <w:t>20-22.</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 xml:space="preserve">Хунов Ю.А. Актуальні проблеми вдосконалення медичного обслуговування сільських жителів </w:t>
      </w:r>
      <w:r w:rsidRPr="00C71F83">
        <w:rPr>
          <w:b/>
          <w:sz w:val="28"/>
        </w:rPr>
        <w:t xml:space="preserve">/ </w:t>
      </w:r>
      <w:r w:rsidRPr="00C71F83">
        <w:rPr>
          <w:b/>
          <w:sz w:val="28"/>
          <w:lang w:val="uk-UA"/>
        </w:rPr>
        <w:t>Ю.А. Хунов // Вісник соціальної гігієни та організації охорони здоров’я України. –2003. - №1. – С. 17-21.</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 xml:space="preserve">Ціборовський О. Актуальні проблеми галузі охорони здоров’я України і шляхи їх вирішення / О. Ціборовський // Ювілейний з’їзд Всеукраїнського Лікарського Товариства. </w:t>
      </w:r>
      <w:r w:rsidRPr="00C71F83">
        <w:rPr>
          <w:b/>
          <w:sz w:val="28"/>
          <w:lang w:val="en-US"/>
        </w:rPr>
        <w:t>VIII</w:t>
      </w:r>
      <w:r w:rsidRPr="00C71F83">
        <w:rPr>
          <w:b/>
          <w:sz w:val="28"/>
          <w:lang w:val="uk-UA"/>
        </w:rPr>
        <w:t>. - Івано-Франківськ. - 2005. - С. 428-430.</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lastRenderedPageBreak/>
        <w:t>Чепелевська Л.А. Медико-демографічна ситуація в незалежній Україні / Л.А. Чепелевська // Вісник соціальної гігієни та організації охорони здоров’я України. – 2002. - №2. – С. 87-89.</w:t>
      </w:r>
    </w:p>
    <w:p w:rsidR="00D84FCE" w:rsidRPr="00D84FCE"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Чепелевська Л.А. Особливості функціонування закладів загальної практики/сімейної медицини, які фінансуються з місцевих бюджетів / Л.А. Чепелевська, М.В. Шевченко // Вісник соціальної гігієни та організації охорони здоров’я України. – 2005. - №2. – С. 64-66.</w:t>
      </w:r>
    </w:p>
    <w:p w:rsidR="00D84FCE" w:rsidRPr="00C71F83" w:rsidRDefault="00D84FCE" w:rsidP="00615428">
      <w:pPr>
        <w:pStyle w:val="26"/>
        <w:numPr>
          <w:ilvl w:val="0"/>
          <w:numId w:val="40"/>
        </w:numPr>
        <w:tabs>
          <w:tab w:val="clear" w:pos="720"/>
          <w:tab w:val="num" w:pos="851"/>
        </w:tabs>
        <w:spacing w:after="0" w:line="360" w:lineRule="auto"/>
        <w:jc w:val="both"/>
        <w:rPr>
          <w:sz w:val="28"/>
          <w:lang w:val="uk-UA"/>
        </w:rPr>
      </w:pPr>
      <w:r w:rsidRPr="00C71F83">
        <w:rPr>
          <w:sz w:val="28"/>
          <w:lang w:val="uk-UA"/>
        </w:rPr>
        <w:t>Черешнюк Г.С. Етапи та шляхи переходу до сімейної медицини / Г.С. Черешнюк, Л.В. Черешнюк, Г.І. Вихристюк, К.Х. Герасимюк, Л.І. Саєнко, Д.С. Фостаковський // Управління охороною здоров’я. – 2003. – С. 88-89.</w:t>
      </w:r>
    </w:p>
    <w:p w:rsidR="00D84FCE" w:rsidRPr="00C71F83" w:rsidRDefault="00D84FCE" w:rsidP="00615428">
      <w:pPr>
        <w:pStyle w:val="26"/>
        <w:numPr>
          <w:ilvl w:val="0"/>
          <w:numId w:val="40"/>
        </w:numPr>
        <w:tabs>
          <w:tab w:val="clear" w:pos="720"/>
          <w:tab w:val="num" w:pos="851"/>
        </w:tabs>
        <w:spacing w:after="0" w:line="360" w:lineRule="auto"/>
        <w:jc w:val="both"/>
        <w:rPr>
          <w:sz w:val="28"/>
          <w:lang w:val="uk-UA"/>
        </w:rPr>
      </w:pPr>
      <w:r w:rsidRPr="00C71F83">
        <w:rPr>
          <w:sz w:val="28"/>
          <w:lang w:val="uk-UA"/>
        </w:rPr>
        <w:t xml:space="preserve">Чернова Т.В. Анализ эффективности деятельности учреждений здравоохранения района / Т.В. Чернова, М.В. Колетова // Проблемы социальной </w:t>
      </w:r>
      <w:r w:rsidRPr="00C71F83">
        <w:rPr>
          <w:sz w:val="28"/>
        </w:rPr>
        <w:t>гигиены</w:t>
      </w:r>
      <w:r w:rsidRPr="00C71F83">
        <w:rPr>
          <w:sz w:val="28"/>
          <w:lang w:val="uk-UA"/>
        </w:rPr>
        <w:t>, здравоохранения и истории медицины. – 2003. - №1. – С. 43-45.</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Чопей І.В. Реформування ПМСД на засадах сімейної медицини в Закарпатській області / І.В. Чопей, І.М. Рогач // Охорона здоров’я України. – 2002. - №3-4. – С. 48-51.</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Чопей І.В. Сімейна медицина у деяких зарубіжних країнах та використання цього досвіду в Україні / І.В. Чопей, І.М. Рогач // Охорона здоров’я України. – 2002. - №2 (5). – С. 44-49.</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 xml:space="preserve">Шарафутдинов А.Я. Роль социально-гигиенических факторов в формировании здоровья сельского населения </w:t>
      </w:r>
      <w:r w:rsidRPr="00C71F83">
        <w:rPr>
          <w:b/>
          <w:sz w:val="28"/>
        </w:rPr>
        <w:t xml:space="preserve">/ </w:t>
      </w:r>
      <w:r w:rsidRPr="00C71F83">
        <w:rPr>
          <w:b/>
          <w:sz w:val="28"/>
          <w:lang w:val="uk-UA"/>
        </w:rPr>
        <w:t>А.Я. Шарафутдинов // Здравоохранение Российской Федерации. – 2001. - №4. – С. 34-36.</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rPr>
        <w:t>Швецов В.С. Охорона здоров’</w:t>
      </w:r>
      <w:r w:rsidRPr="00C71F83">
        <w:rPr>
          <w:b/>
          <w:sz w:val="28"/>
          <w:lang w:val="uk-UA"/>
        </w:rPr>
        <w:t xml:space="preserve">я сільського населення </w:t>
      </w:r>
      <w:r w:rsidRPr="00C71F83">
        <w:rPr>
          <w:b/>
          <w:sz w:val="28"/>
        </w:rPr>
        <w:t xml:space="preserve">/ В.С. Швецов </w:t>
      </w:r>
      <w:r w:rsidRPr="00C71F83">
        <w:rPr>
          <w:b/>
          <w:sz w:val="28"/>
          <w:lang w:val="uk-UA"/>
        </w:rPr>
        <w:t>// Охорона здоров</w:t>
      </w:r>
      <w:r w:rsidRPr="00C71F83">
        <w:rPr>
          <w:b/>
          <w:sz w:val="28"/>
        </w:rPr>
        <w:t>’</w:t>
      </w:r>
      <w:r w:rsidRPr="00C71F83">
        <w:rPr>
          <w:b/>
          <w:sz w:val="28"/>
          <w:lang w:val="uk-UA"/>
        </w:rPr>
        <w:t>я України і результати діяльності, щорічна доповідь. – 1999. – С. 428-438.</w:t>
      </w:r>
    </w:p>
    <w:p w:rsidR="00D84FCE" w:rsidRPr="00C71F83" w:rsidRDefault="00D84FCE" w:rsidP="00615428">
      <w:pPr>
        <w:pStyle w:val="26"/>
        <w:numPr>
          <w:ilvl w:val="0"/>
          <w:numId w:val="40"/>
        </w:numPr>
        <w:tabs>
          <w:tab w:val="clear" w:pos="720"/>
        </w:tabs>
        <w:spacing w:after="0" w:line="360" w:lineRule="auto"/>
        <w:ind w:left="851" w:hanging="491"/>
        <w:jc w:val="both"/>
        <w:rPr>
          <w:sz w:val="28"/>
        </w:rPr>
      </w:pPr>
      <w:r w:rsidRPr="00C71F83">
        <w:rPr>
          <w:sz w:val="28"/>
        </w:rPr>
        <w:lastRenderedPageBreak/>
        <w:t>Шегедин М.Б.</w:t>
      </w:r>
      <w:r w:rsidRPr="00C71F83">
        <w:rPr>
          <w:sz w:val="28"/>
          <w:lang w:val="uk-UA"/>
        </w:rPr>
        <w:t xml:space="preserve"> </w:t>
      </w:r>
      <w:r w:rsidRPr="00C71F83">
        <w:rPr>
          <w:sz w:val="28"/>
        </w:rPr>
        <w:t>Первинна медико-санітарна допомога сільському населенню та роль в ній медичних сестер / М.Б.</w:t>
      </w:r>
      <w:r w:rsidRPr="00C71F83">
        <w:rPr>
          <w:sz w:val="28"/>
          <w:lang w:val="uk-UA"/>
        </w:rPr>
        <w:t xml:space="preserve"> </w:t>
      </w:r>
      <w:r w:rsidRPr="00C71F83">
        <w:rPr>
          <w:sz w:val="28"/>
        </w:rPr>
        <w:t>Шегедин // Науковий вісник Ужгородського університету. – 2000. – випуск 11. – С.</w:t>
      </w:r>
      <w:r w:rsidRPr="00C71F83">
        <w:rPr>
          <w:sz w:val="28"/>
          <w:lang w:val="uk-UA"/>
        </w:rPr>
        <w:t xml:space="preserve"> </w:t>
      </w:r>
      <w:r w:rsidRPr="00C71F83">
        <w:rPr>
          <w:sz w:val="28"/>
        </w:rPr>
        <w:t>303-304.</w:t>
      </w:r>
    </w:p>
    <w:p w:rsidR="00D84FCE" w:rsidRPr="00C71F83" w:rsidRDefault="00D84FCE" w:rsidP="00615428">
      <w:pPr>
        <w:pStyle w:val="af6"/>
        <w:numPr>
          <w:ilvl w:val="0"/>
          <w:numId w:val="40"/>
        </w:numPr>
        <w:tabs>
          <w:tab w:val="clear" w:pos="720"/>
          <w:tab w:val="num" w:pos="851"/>
        </w:tabs>
        <w:spacing w:after="0" w:line="360" w:lineRule="auto"/>
        <w:jc w:val="both"/>
        <w:rPr>
          <w:b/>
          <w:snapToGrid w:val="0"/>
          <w:color w:val="000000"/>
          <w:sz w:val="28"/>
        </w:rPr>
      </w:pPr>
      <w:r w:rsidRPr="00C71F83">
        <w:rPr>
          <w:b/>
          <w:sz w:val="28"/>
        </w:rPr>
        <w:t xml:space="preserve">Щепин В.О. Профилактика в условиях реформирования Российского здравоохранения </w:t>
      </w:r>
      <w:r w:rsidRPr="00C71F83">
        <w:rPr>
          <w:b/>
          <w:sz w:val="28"/>
          <w:lang w:val="uk-UA"/>
        </w:rPr>
        <w:t xml:space="preserve">/ </w:t>
      </w:r>
      <w:r w:rsidRPr="00C71F83">
        <w:rPr>
          <w:b/>
          <w:sz w:val="28"/>
        </w:rPr>
        <w:t>В.О.</w:t>
      </w:r>
      <w:r w:rsidRPr="00C71F83">
        <w:rPr>
          <w:b/>
          <w:sz w:val="28"/>
          <w:lang w:val="uk-UA"/>
        </w:rPr>
        <w:t xml:space="preserve"> </w:t>
      </w:r>
      <w:r w:rsidRPr="00C71F83">
        <w:rPr>
          <w:b/>
          <w:sz w:val="28"/>
        </w:rPr>
        <w:t xml:space="preserve">Щепин, О.Е. Петручук // Проблемы социальной гигиены, </w:t>
      </w:r>
      <w:r w:rsidRPr="00C71F83">
        <w:rPr>
          <w:b/>
          <w:snapToGrid w:val="0"/>
          <w:sz w:val="28"/>
        </w:rPr>
        <w:t>здравоохранения и истории медицины.</w:t>
      </w:r>
      <w:r w:rsidRPr="00C71F83">
        <w:rPr>
          <w:b/>
          <w:sz w:val="28"/>
        </w:rPr>
        <w:t xml:space="preserve"> - 2005. - №2. - С.29-33.</w:t>
      </w:r>
    </w:p>
    <w:p w:rsidR="00D84FCE" w:rsidRPr="00C71F83" w:rsidRDefault="00D84FCE" w:rsidP="00615428">
      <w:pPr>
        <w:pStyle w:val="af6"/>
        <w:numPr>
          <w:ilvl w:val="0"/>
          <w:numId w:val="40"/>
        </w:numPr>
        <w:tabs>
          <w:tab w:val="clear" w:pos="720"/>
          <w:tab w:val="num" w:pos="851"/>
        </w:tabs>
        <w:spacing w:after="0" w:line="360" w:lineRule="auto"/>
        <w:jc w:val="both"/>
        <w:rPr>
          <w:b/>
          <w:snapToGrid w:val="0"/>
          <w:color w:val="000000"/>
          <w:sz w:val="28"/>
        </w:rPr>
      </w:pPr>
      <w:r w:rsidRPr="00C71F83">
        <w:rPr>
          <w:b/>
          <w:sz w:val="28"/>
        </w:rPr>
        <w:t xml:space="preserve">Щепин В.О. Актуальные вопросы информатизации в здравоохранении и медицинской науке </w:t>
      </w:r>
      <w:r w:rsidRPr="00C71F83">
        <w:rPr>
          <w:b/>
          <w:sz w:val="28"/>
          <w:lang w:val="uk-UA"/>
        </w:rPr>
        <w:t xml:space="preserve">/ </w:t>
      </w:r>
      <w:r w:rsidRPr="00C71F83">
        <w:rPr>
          <w:b/>
          <w:sz w:val="28"/>
        </w:rPr>
        <w:t>В.О.</w:t>
      </w:r>
      <w:r w:rsidRPr="00C71F83">
        <w:rPr>
          <w:b/>
          <w:sz w:val="28"/>
          <w:lang w:val="uk-UA"/>
        </w:rPr>
        <w:t xml:space="preserve"> </w:t>
      </w:r>
      <w:r w:rsidRPr="00C71F83">
        <w:rPr>
          <w:b/>
          <w:sz w:val="28"/>
        </w:rPr>
        <w:t xml:space="preserve">Щепин, Е.А. Тищук // Проблемы социальной гигиены, </w:t>
      </w:r>
      <w:r w:rsidRPr="00C71F83">
        <w:rPr>
          <w:b/>
          <w:snapToGrid w:val="0"/>
          <w:sz w:val="28"/>
        </w:rPr>
        <w:t>здравоохранения и истории медицины.</w:t>
      </w:r>
      <w:r w:rsidRPr="00C71F83">
        <w:rPr>
          <w:b/>
          <w:sz w:val="28"/>
        </w:rPr>
        <w:t xml:space="preserve"> - 2005. - №4. - С. 3-5.</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lang w:val="uk-UA"/>
        </w:rPr>
        <w:t>Щепин О.П. О норме в общественном здоровье / О.П. Щепин, В.К. Овчаров // Проблемы социальной гигиены, здравоохранения и истории медицины. – 2003. - №2. – С. 3-7.</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rPr>
        <w:t xml:space="preserve">Щепин О. П. Медико-демографические проблемы в Российской Федерации </w:t>
      </w:r>
      <w:r w:rsidRPr="00C71F83">
        <w:rPr>
          <w:b/>
          <w:sz w:val="28"/>
          <w:lang w:val="uk-UA"/>
        </w:rPr>
        <w:t xml:space="preserve">/ </w:t>
      </w:r>
      <w:r w:rsidRPr="00C71F83">
        <w:rPr>
          <w:b/>
          <w:sz w:val="28"/>
        </w:rPr>
        <w:t>О.П.</w:t>
      </w:r>
      <w:r w:rsidRPr="00C71F83">
        <w:rPr>
          <w:b/>
          <w:sz w:val="28"/>
          <w:lang w:val="uk-UA"/>
        </w:rPr>
        <w:t xml:space="preserve"> </w:t>
      </w:r>
      <w:r w:rsidRPr="00C71F83">
        <w:rPr>
          <w:b/>
          <w:sz w:val="28"/>
        </w:rPr>
        <w:t>Щепин, Е.А. Тищук // Вестник Российской Академии наук. - 2005. - №9. - С. 3-6.</w:t>
      </w:r>
    </w:p>
    <w:p w:rsidR="00D84FCE" w:rsidRPr="00C71F83" w:rsidRDefault="00D84FCE" w:rsidP="00615428">
      <w:pPr>
        <w:pStyle w:val="af6"/>
        <w:numPr>
          <w:ilvl w:val="0"/>
          <w:numId w:val="40"/>
        </w:numPr>
        <w:tabs>
          <w:tab w:val="clear" w:pos="720"/>
          <w:tab w:val="num" w:pos="851"/>
        </w:tabs>
        <w:spacing w:after="0" w:line="360" w:lineRule="auto"/>
        <w:jc w:val="both"/>
        <w:rPr>
          <w:b/>
          <w:sz w:val="28"/>
          <w:lang w:val="uk-UA"/>
        </w:rPr>
      </w:pPr>
      <w:r w:rsidRPr="00C71F83">
        <w:rPr>
          <w:b/>
          <w:sz w:val="28"/>
        </w:rPr>
        <w:t xml:space="preserve">Юргова Е. Реформы здравоохранения в Словакии: переход первичной медико-санитарной помощи от государственной к негосударственной системе </w:t>
      </w:r>
      <w:r w:rsidRPr="00C71F83">
        <w:rPr>
          <w:b/>
          <w:sz w:val="28"/>
          <w:lang w:val="uk-UA"/>
        </w:rPr>
        <w:t xml:space="preserve">/ </w:t>
      </w:r>
      <w:r w:rsidRPr="00C71F83">
        <w:rPr>
          <w:b/>
          <w:sz w:val="28"/>
        </w:rPr>
        <w:t>Е.</w:t>
      </w:r>
      <w:r w:rsidRPr="00C71F83">
        <w:rPr>
          <w:b/>
          <w:sz w:val="28"/>
          <w:lang w:val="uk-UA"/>
        </w:rPr>
        <w:t xml:space="preserve"> </w:t>
      </w:r>
      <w:r w:rsidRPr="00C71F83">
        <w:rPr>
          <w:b/>
          <w:sz w:val="28"/>
        </w:rPr>
        <w:t>Юргова, Т. Заугольникова // Вестник семейной медицины</w:t>
      </w:r>
      <w:r w:rsidRPr="00C71F83">
        <w:rPr>
          <w:b/>
          <w:sz w:val="28"/>
          <w:lang w:val="uk-UA"/>
        </w:rPr>
        <w:t>.</w:t>
      </w:r>
      <w:r w:rsidRPr="00C71F83">
        <w:rPr>
          <w:b/>
          <w:sz w:val="28"/>
        </w:rPr>
        <w:t xml:space="preserve"> - 2005 - №1.</w:t>
      </w:r>
      <w:r w:rsidRPr="00C71F83">
        <w:rPr>
          <w:b/>
          <w:sz w:val="28"/>
          <w:lang w:val="uk-UA"/>
        </w:rPr>
        <w:t xml:space="preserve"> -</w:t>
      </w:r>
      <w:r w:rsidRPr="00C71F83">
        <w:rPr>
          <w:b/>
          <w:sz w:val="28"/>
        </w:rPr>
        <w:t xml:space="preserve"> С. 4-9.</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Ageing and Health // The European Health Report, 2002, WHO, Eur. Ser., № 97, P. 61-64.</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 xml:space="preserve">Applying case mix measures // DRG Newsletter, CASPE research. </w:t>
      </w:r>
      <w:smartTag w:uri="urn:schemas-microsoft-com:office:smarttags" w:element="City">
        <w:smartTag w:uri="urn:schemas-microsoft-com:office:smarttags" w:element="place">
          <w:r w:rsidRPr="00C71F83">
            <w:rPr>
              <w:sz w:val="28"/>
              <w:szCs w:val="28"/>
              <w:lang w:val="en-US"/>
            </w:rPr>
            <w:t>London</w:t>
          </w:r>
        </w:smartTag>
      </w:smartTag>
      <w:r w:rsidRPr="00C71F83">
        <w:rPr>
          <w:sz w:val="28"/>
          <w:szCs w:val="28"/>
          <w:lang w:val="en-US"/>
        </w:rPr>
        <w:t>, 1985. – 12 p.</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 xml:space="preserve">Appropriateness in health care services. – </w:t>
      </w:r>
      <w:smartTag w:uri="urn:schemas-microsoft-com:office:smarttags" w:element="City">
        <w:smartTag w:uri="urn:schemas-microsoft-com:office:smarttags" w:element="place">
          <w:r w:rsidRPr="00C71F83">
            <w:rPr>
              <w:sz w:val="28"/>
              <w:szCs w:val="28"/>
              <w:lang w:val="en-US"/>
            </w:rPr>
            <w:t>Copenhagen</w:t>
          </w:r>
        </w:smartTag>
      </w:smartTag>
      <w:r w:rsidRPr="00C71F83">
        <w:rPr>
          <w:sz w:val="28"/>
          <w:szCs w:val="28"/>
          <w:lang w:val="en-US"/>
        </w:rPr>
        <w:t>: Reg. Off. Eur., 2000. – 27 p.</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lastRenderedPageBreak/>
        <w:t xml:space="preserve">Beauchamp T.L., Childless J.F. </w:t>
      </w:r>
      <w:r w:rsidRPr="00C71F83">
        <w:rPr>
          <w:sz w:val="28"/>
          <w:szCs w:val="28"/>
          <w:lang w:val="uk-UA"/>
        </w:rPr>
        <w:t>Р</w:t>
      </w:r>
      <w:r w:rsidRPr="00C71F83">
        <w:rPr>
          <w:sz w:val="28"/>
          <w:szCs w:val="28"/>
          <w:lang w:val="en-US"/>
        </w:rPr>
        <w:t>rinciples of Biomedical Ethics. – 4</w:t>
      </w:r>
      <w:r w:rsidRPr="00C71F83">
        <w:rPr>
          <w:sz w:val="28"/>
          <w:szCs w:val="28"/>
          <w:vertAlign w:val="superscript"/>
          <w:lang w:val="en-US"/>
        </w:rPr>
        <w:t>th</w:t>
      </w:r>
      <w:r w:rsidRPr="00C71F83">
        <w:rPr>
          <w:sz w:val="28"/>
          <w:szCs w:val="28"/>
          <w:lang w:val="en-US"/>
        </w:rPr>
        <w:t xml:space="preserve"> Ed. – </w:t>
      </w:r>
      <w:smartTag w:uri="urn:schemas-microsoft-com:office:smarttags" w:element="State">
        <w:smartTag w:uri="urn:schemas-microsoft-com:office:smarttags" w:element="place">
          <w:r w:rsidRPr="00C71F83">
            <w:rPr>
              <w:sz w:val="28"/>
              <w:szCs w:val="28"/>
              <w:lang w:val="en-US"/>
            </w:rPr>
            <w:t>New York</w:t>
          </w:r>
        </w:smartTag>
      </w:smartTag>
      <w:r w:rsidRPr="00C71F83">
        <w:rPr>
          <w:sz w:val="28"/>
          <w:szCs w:val="28"/>
          <w:lang w:val="en-US"/>
        </w:rPr>
        <w:t>, 1994</w:t>
      </w:r>
      <w:r w:rsidRPr="00C71F83">
        <w:rPr>
          <w:sz w:val="28"/>
          <w:szCs w:val="28"/>
          <w:lang w:val="uk-UA"/>
        </w:rPr>
        <w:t>.</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 xml:space="preserve">Bloor M., Horobin G. // A Sociology of Medical Practice / Eds. C. Cox, M.E. Mead. – </w:t>
      </w:r>
      <w:smartTag w:uri="urn:schemas-microsoft-com:office:smarttags" w:element="City">
        <w:smartTag w:uri="urn:schemas-microsoft-com:office:smarttags" w:element="place">
          <w:r w:rsidRPr="00C71F83">
            <w:rPr>
              <w:sz w:val="28"/>
              <w:szCs w:val="28"/>
              <w:lang w:val="en-US"/>
            </w:rPr>
            <w:t>London</w:t>
          </w:r>
        </w:smartTag>
      </w:smartTag>
      <w:r w:rsidRPr="00C71F83">
        <w:rPr>
          <w:sz w:val="28"/>
          <w:szCs w:val="28"/>
          <w:lang w:val="en-US"/>
        </w:rPr>
        <w:t>, 1995. – P. 21-24</w:t>
      </w:r>
      <w:r w:rsidRPr="00C71F83">
        <w:rPr>
          <w:sz w:val="28"/>
          <w:szCs w:val="28"/>
          <w:lang w:val="uk-UA"/>
        </w:rPr>
        <w:t>.</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Carr-Hill R. The measurement of inequities in health: lessons from British experience // Social science &amp; medicine. – 1990. – Vol.</w:t>
      </w:r>
      <w:r w:rsidRPr="00C71F83">
        <w:rPr>
          <w:sz w:val="28"/>
          <w:szCs w:val="28"/>
          <w:lang w:val="uk-UA"/>
        </w:rPr>
        <w:t xml:space="preserve"> </w:t>
      </w:r>
      <w:r w:rsidRPr="00C71F83">
        <w:rPr>
          <w:sz w:val="28"/>
          <w:szCs w:val="28"/>
          <w:lang w:val="en-US"/>
        </w:rPr>
        <w:t>31. – P. 393-404</w:t>
      </w:r>
      <w:r w:rsidRPr="00C71F83">
        <w:rPr>
          <w:sz w:val="28"/>
          <w:szCs w:val="28"/>
          <w:lang w:val="uk-UA"/>
        </w:rPr>
        <w:t>.</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smartTag w:uri="urn:schemas-microsoft-com:office:smarttags" w:element="City">
        <w:smartTag w:uri="urn:schemas-microsoft-com:office:smarttags" w:element="place">
          <w:r w:rsidRPr="00C71F83">
            <w:rPr>
              <w:sz w:val="28"/>
              <w:szCs w:val="28"/>
              <w:lang w:val="en-US"/>
            </w:rPr>
            <w:t>Copenhagen</w:t>
          </w:r>
        </w:smartTag>
      </w:smartTag>
      <w:r w:rsidRPr="00C71F83">
        <w:rPr>
          <w:sz w:val="28"/>
          <w:szCs w:val="28"/>
          <w:lang w:val="en-US"/>
        </w:rPr>
        <w:t xml:space="preserve"> Declaration and Program of Action.</w:t>
      </w:r>
      <w:r w:rsidRPr="00C71F83">
        <w:rPr>
          <w:sz w:val="28"/>
          <w:szCs w:val="28"/>
          <w:lang w:val="uk-UA"/>
        </w:rPr>
        <w:t xml:space="preserve"> </w:t>
      </w:r>
      <w:r w:rsidRPr="00C71F83">
        <w:rPr>
          <w:sz w:val="28"/>
          <w:szCs w:val="28"/>
          <w:lang w:val="en-US"/>
        </w:rPr>
        <w:t xml:space="preserve">(1995) World </w:t>
      </w:r>
      <w:smartTag w:uri="urn:schemas-microsoft-com:office:smarttags" w:element="City">
        <w:r w:rsidRPr="00C71F83">
          <w:rPr>
            <w:sz w:val="28"/>
            <w:szCs w:val="28"/>
            <w:lang w:val="en-US"/>
          </w:rPr>
          <w:t>Summit</w:t>
        </w:r>
      </w:smartTag>
      <w:r w:rsidRPr="00C71F83">
        <w:rPr>
          <w:sz w:val="28"/>
          <w:szCs w:val="28"/>
          <w:lang w:val="en-US"/>
        </w:rPr>
        <w:t xml:space="preserve"> for Social Development (New York, 6-12 March 1995), </w:t>
      </w:r>
      <w:smartTag w:uri="urn:schemas-microsoft-com:office:smarttags" w:element="place">
        <w:smartTag w:uri="urn:schemas-microsoft-com:office:smarttags" w:element="State">
          <w:r w:rsidRPr="00C71F83">
            <w:rPr>
              <w:sz w:val="28"/>
              <w:szCs w:val="28"/>
              <w:lang w:val="en-US"/>
            </w:rPr>
            <w:t>New York</w:t>
          </w:r>
        </w:smartTag>
      </w:smartTag>
      <w:r w:rsidRPr="00C71F83">
        <w:rPr>
          <w:sz w:val="28"/>
          <w:szCs w:val="28"/>
          <w:lang w:val="en-US"/>
        </w:rPr>
        <w:t>, United Nations, 212 p.</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 xml:space="preserve">Dahlgren G., Diderichsen F. Strategies for equity in health: report from </w:t>
      </w:r>
      <w:smartTag w:uri="urn:schemas-microsoft-com:office:smarttags" w:element="country-region">
        <w:smartTag w:uri="urn:schemas-microsoft-com:office:smarttags" w:element="place">
          <w:r w:rsidRPr="00C71F83">
            <w:rPr>
              <w:sz w:val="28"/>
              <w:szCs w:val="28"/>
              <w:lang w:val="en-US"/>
            </w:rPr>
            <w:t>Sweden</w:t>
          </w:r>
        </w:smartTag>
      </w:smartTag>
      <w:r w:rsidRPr="00C71F83">
        <w:rPr>
          <w:sz w:val="28"/>
          <w:szCs w:val="28"/>
          <w:lang w:val="en-US"/>
        </w:rPr>
        <w:t xml:space="preserve"> // International journal of health services. – 1986. – Vol. 16. – P. 517-536</w:t>
      </w:r>
      <w:r w:rsidRPr="00C71F83">
        <w:rPr>
          <w:sz w:val="28"/>
          <w:szCs w:val="28"/>
          <w:lang w:val="uk-UA"/>
        </w:rPr>
        <w:t>.</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Donabedian A. The definition on Quality and Approaches to its Assessment // Ann. Arbor, 1980</w:t>
      </w:r>
      <w:r w:rsidRPr="00C71F83">
        <w:rPr>
          <w:sz w:val="28"/>
          <w:szCs w:val="28"/>
        </w:rPr>
        <w:t>.</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 xml:space="preserve">DRG’s spark interest abroad for planning // Hospitals. – 1985. – Vol. 59, </w:t>
      </w:r>
      <w:r w:rsidRPr="00C71F83">
        <w:rPr>
          <w:sz w:val="28"/>
          <w:szCs w:val="28"/>
          <w:lang w:val="uk-UA"/>
        </w:rPr>
        <w:t>№</w:t>
      </w:r>
      <w:r w:rsidRPr="00C71F83">
        <w:rPr>
          <w:sz w:val="28"/>
          <w:szCs w:val="28"/>
          <w:lang w:val="en-US"/>
        </w:rPr>
        <w:t>11. – P. 33-35.</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 xml:space="preserve">Family medical encyclopedia. An illustrated guide // Hamlyn, 1983. – 368 </w:t>
      </w:r>
      <w:r w:rsidRPr="00C71F83">
        <w:rPr>
          <w:sz w:val="28"/>
          <w:szCs w:val="28"/>
        </w:rPr>
        <w:t>р</w:t>
      </w:r>
      <w:r w:rsidRPr="00C71F83">
        <w:rPr>
          <w:sz w:val="28"/>
          <w:szCs w:val="28"/>
          <w:lang w:val="en-US"/>
        </w:rPr>
        <w:t>.</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Ghandehari K</w:t>
      </w:r>
      <w:r w:rsidRPr="00C71F83">
        <w:rPr>
          <w:sz w:val="28"/>
          <w:szCs w:val="28"/>
          <w:lang w:val="uk-UA"/>
        </w:rPr>
        <w:t>.</w:t>
      </w:r>
      <w:r w:rsidRPr="00C71F83">
        <w:rPr>
          <w:sz w:val="28"/>
          <w:szCs w:val="28"/>
          <w:lang w:val="en-US"/>
        </w:rPr>
        <w:t>, Shuaib A. Risk Factors for leukoaraiosis in North American and Iranian Stroke Patients // Iranian Journal of Medical Sciences. – 2005. - Vol. 30, № 4. – P. 165-168.</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Global health: today’s challenges // The World Health Report, 2003, WHO, P. 1-20.</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 xml:space="preserve">Good B.J. Rationalization of medical help in agricultural regions of </w:t>
      </w:r>
      <w:smartTag w:uri="urn:schemas-microsoft-com:office:smarttags" w:element="country-region">
        <w:r w:rsidRPr="00C71F83">
          <w:rPr>
            <w:sz w:val="28"/>
            <w:szCs w:val="28"/>
            <w:lang w:val="en-US"/>
          </w:rPr>
          <w:t>UK</w:t>
        </w:r>
      </w:smartTag>
      <w:r w:rsidRPr="00C71F83">
        <w:rPr>
          <w:sz w:val="28"/>
          <w:szCs w:val="28"/>
          <w:lang w:val="en-US"/>
        </w:rPr>
        <w:t xml:space="preserve"> // Medicine, Rationality and Experience Cambridge: </w:t>
      </w:r>
      <w:smartTag w:uri="urn:schemas-microsoft-com:office:smarttags" w:element="place">
        <w:smartTag w:uri="urn:schemas-microsoft-com:office:smarttags" w:element="PlaceName">
          <w:r w:rsidRPr="00C71F83">
            <w:rPr>
              <w:sz w:val="28"/>
              <w:szCs w:val="28"/>
              <w:lang w:val="en-US"/>
            </w:rPr>
            <w:t>Cambridge</w:t>
          </w:r>
        </w:smartTag>
        <w:r w:rsidRPr="00C71F83">
          <w:rPr>
            <w:sz w:val="28"/>
            <w:szCs w:val="28"/>
            <w:lang w:val="en-US"/>
          </w:rPr>
          <w:t xml:space="preserve"> </w:t>
        </w:r>
        <w:smartTag w:uri="urn:schemas-microsoft-com:office:smarttags" w:element="PlaceType">
          <w:r w:rsidRPr="00C71F83">
            <w:rPr>
              <w:sz w:val="28"/>
              <w:szCs w:val="28"/>
              <w:lang w:val="en-US"/>
            </w:rPr>
            <w:t>University</w:t>
          </w:r>
        </w:smartTag>
      </w:smartTag>
      <w:r w:rsidRPr="00C71F83">
        <w:rPr>
          <w:sz w:val="28"/>
          <w:szCs w:val="28"/>
          <w:lang w:val="en-US"/>
        </w:rPr>
        <w:t xml:space="preserve"> press. - 1994. - №17</w:t>
      </w:r>
      <w:r w:rsidRPr="00C71F83">
        <w:rPr>
          <w:sz w:val="28"/>
          <w:szCs w:val="28"/>
          <w:lang w:val="uk-UA"/>
        </w:rPr>
        <w:t xml:space="preserve">. – Р. </w:t>
      </w:r>
      <w:r w:rsidRPr="00C71F83">
        <w:rPr>
          <w:sz w:val="28"/>
          <w:szCs w:val="28"/>
          <w:lang w:val="en-US"/>
        </w:rPr>
        <w:t>35-78</w:t>
      </w:r>
      <w:r w:rsidRPr="00C71F83">
        <w:rPr>
          <w:sz w:val="28"/>
          <w:szCs w:val="28"/>
          <w:lang w:val="uk-UA"/>
        </w:rPr>
        <w:t>.</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lastRenderedPageBreak/>
        <w:t xml:space="preserve">Institutionalization of health technology assessment. – </w:t>
      </w:r>
      <w:smartTag w:uri="urn:schemas-microsoft-com:office:smarttags" w:element="place">
        <w:smartTag w:uri="urn:schemas-microsoft-com:office:smarttags" w:element="City">
          <w:r w:rsidRPr="00C71F83">
            <w:rPr>
              <w:sz w:val="28"/>
              <w:szCs w:val="28"/>
              <w:lang w:val="en-US"/>
            </w:rPr>
            <w:t>Copenhagen</w:t>
          </w:r>
        </w:smartTag>
      </w:smartTag>
      <w:r w:rsidRPr="00C71F83">
        <w:rPr>
          <w:sz w:val="28"/>
          <w:szCs w:val="28"/>
          <w:lang w:val="en-US"/>
        </w:rPr>
        <w:t>: WHO Reg. Off. Eur., 2001. – 24 p.</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Lishner D.M., Richardson M., Levine P., Patrick D. Access to Primary Health Care Among Persons with disabilities in rural areas: a summary the Literature // The Journal of rural health. – Winter 1996. - Vol. 12, №1 – P. 45-53.</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Luce B. R., Elixhauser A. // Int. J. Technol. Assoc. H</w:t>
      </w:r>
      <w:r w:rsidRPr="00C71F83">
        <w:rPr>
          <w:sz w:val="28"/>
          <w:szCs w:val="28"/>
        </w:rPr>
        <w:t>еа</w:t>
      </w:r>
      <w:r w:rsidRPr="00C71F83">
        <w:rPr>
          <w:sz w:val="28"/>
          <w:szCs w:val="28"/>
          <w:lang w:val="en-US"/>
        </w:rPr>
        <w:t>lth Care. – 1990. – Vol. 6. – P. 57-75</w:t>
      </w:r>
      <w:r w:rsidRPr="00C71F83">
        <w:rPr>
          <w:sz w:val="28"/>
          <w:szCs w:val="28"/>
          <w:lang w:val="uk-UA"/>
        </w:rPr>
        <w:t>.</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de-DE"/>
        </w:rPr>
        <w:t xml:space="preserve">Navarro V., Himmeistein D.U., Woolhandler S. // Int. J. Hlth. </w:t>
      </w:r>
      <w:r w:rsidRPr="00C71F83">
        <w:rPr>
          <w:sz w:val="28"/>
          <w:szCs w:val="28"/>
          <w:lang w:val="en-US"/>
        </w:rPr>
        <w:t xml:space="preserve">Serv. – 1989. – Vol. 19, </w:t>
      </w:r>
      <w:r w:rsidRPr="00C71F83">
        <w:rPr>
          <w:sz w:val="28"/>
          <w:szCs w:val="28"/>
        </w:rPr>
        <w:t>№</w:t>
      </w:r>
      <w:r w:rsidRPr="00C71F83">
        <w:rPr>
          <w:sz w:val="28"/>
          <w:szCs w:val="28"/>
          <w:lang w:val="en-US"/>
        </w:rPr>
        <w:t>1. – P. 9-44.</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Nolter E, McKee M. Measuring the health of nations: analysis of mortality amenable to health care // BMJ. – 2003. – Nov. 15; 327(7424):1129</w:t>
      </w:r>
      <w:r w:rsidRPr="00C71F83">
        <w:rPr>
          <w:sz w:val="28"/>
          <w:szCs w:val="28"/>
          <w:lang w:val="uk-UA"/>
        </w:rPr>
        <w:t>.</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 xml:space="preserve">Pape C. Resisting evidence: the study of evidence-based medicine as a contemporary social movement, in the case of study of country citizens // Health. – 2003. – №4. - </w:t>
      </w:r>
      <w:r w:rsidRPr="00C71F83">
        <w:rPr>
          <w:sz w:val="28"/>
          <w:szCs w:val="28"/>
        </w:rPr>
        <w:t>Р</w:t>
      </w:r>
      <w:r w:rsidRPr="00C71F83">
        <w:rPr>
          <w:sz w:val="28"/>
          <w:szCs w:val="28"/>
          <w:lang w:val="en-US"/>
        </w:rPr>
        <w:t>. 278-286.</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 xml:space="preserve">Reshaping health system towards health outcomes. – </w:t>
      </w:r>
      <w:smartTag w:uri="urn:schemas-microsoft-com:office:smarttags" w:element="City">
        <w:smartTag w:uri="urn:schemas-microsoft-com:office:smarttags" w:element="place">
          <w:r w:rsidRPr="00C71F83">
            <w:rPr>
              <w:sz w:val="28"/>
              <w:szCs w:val="28"/>
              <w:lang w:val="en-US"/>
            </w:rPr>
            <w:t>Copenhagen</w:t>
          </w:r>
        </w:smartTag>
      </w:smartTag>
      <w:r w:rsidRPr="00C71F83">
        <w:rPr>
          <w:sz w:val="28"/>
          <w:szCs w:val="28"/>
          <w:lang w:val="en-US"/>
        </w:rPr>
        <w:t>: WHO Reg. Off. Eur., 1999. – 37 p.</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Robine J.M., Ritchie K. Healthy life expectancy: evaluation of a global indicator of change in population health // British medical journal. – 1991. – Vol. 302. – P. 457-460</w:t>
      </w:r>
      <w:r w:rsidRPr="00C71F83">
        <w:rPr>
          <w:sz w:val="28"/>
          <w:szCs w:val="28"/>
          <w:lang w:val="uk-UA"/>
        </w:rPr>
        <w:t>.</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Simon Szreter. British Medical Bulletin</w:t>
      </w:r>
      <w:r w:rsidRPr="00C71F83">
        <w:rPr>
          <w:sz w:val="28"/>
          <w:szCs w:val="28"/>
          <w:lang w:val="uk-UA"/>
        </w:rPr>
        <w:t>.</w:t>
      </w:r>
      <w:r w:rsidRPr="00C71F83">
        <w:rPr>
          <w:sz w:val="28"/>
          <w:szCs w:val="28"/>
          <w:lang w:val="en-US"/>
        </w:rPr>
        <w:t xml:space="preserve"> Vol. 69 (</w:t>
      </w:r>
      <w:smartTag w:uri="urn:schemas-microsoft-com:office:smarttags" w:element="place">
        <w:smartTag w:uri="urn:schemas-microsoft-com:office:smarttags" w:element="PlaceName">
          <w:r w:rsidRPr="00C71F83">
            <w:rPr>
              <w:sz w:val="28"/>
              <w:szCs w:val="28"/>
              <w:lang w:val="en-US"/>
            </w:rPr>
            <w:t>Oxford</w:t>
          </w:r>
        </w:smartTag>
        <w:r w:rsidRPr="00C71F83">
          <w:rPr>
            <w:sz w:val="28"/>
            <w:szCs w:val="28"/>
            <w:lang w:val="en-US"/>
          </w:rPr>
          <w:t xml:space="preserve"> </w:t>
        </w:r>
        <w:smartTag w:uri="urn:schemas-microsoft-com:office:smarttags" w:element="PlaceType">
          <w:r w:rsidRPr="00C71F83">
            <w:rPr>
              <w:sz w:val="28"/>
              <w:szCs w:val="28"/>
              <w:lang w:val="en-US"/>
            </w:rPr>
            <w:t>University</w:t>
          </w:r>
        </w:smartTag>
      </w:smartTag>
      <w:r w:rsidRPr="00C71F83">
        <w:rPr>
          <w:sz w:val="28"/>
          <w:szCs w:val="28"/>
          <w:lang w:val="en-US"/>
        </w:rPr>
        <w:t xml:space="preserve"> Press) The British Council 2004. </w:t>
      </w:r>
      <w:r w:rsidRPr="00C71F83">
        <w:rPr>
          <w:sz w:val="28"/>
          <w:szCs w:val="28"/>
        </w:rPr>
        <w:t>«</w:t>
      </w:r>
      <w:r w:rsidRPr="00C71F83">
        <w:rPr>
          <w:sz w:val="28"/>
          <w:szCs w:val="28"/>
          <w:lang w:val="en-US"/>
        </w:rPr>
        <w:t xml:space="preserve">Industrialization and Health» </w:t>
      </w:r>
      <w:r w:rsidRPr="00C71F83">
        <w:rPr>
          <w:sz w:val="28"/>
          <w:szCs w:val="28"/>
        </w:rPr>
        <w:t>Р</w:t>
      </w:r>
      <w:r w:rsidRPr="00C71F83">
        <w:rPr>
          <w:sz w:val="28"/>
          <w:szCs w:val="28"/>
          <w:lang w:val="en-US"/>
        </w:rPr>
        <w:t>. 75-86</w:t>
      </w:r>
      <w:r w:rsidRPr="00C71F83">
        <w:rPr>
          <w:sz w:val="28"/>
          <w:szCs w:val="28"/>
          <w:lang w:val="uk-UA"/>
        </w:rPr>
        <w:t>.</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Sinclair S. Disease narrative: constituting doctors: Anthropol Med</w:t>
      </w:r>
      <w:r w:rsidRPr="00C71F83">
        <w:rPr>
          <w:sz w:val="28"/>
          <w:szCs w:val="28"/>
          <w:lang w:val="uk-UA"/>
        </w:rPr>
        <w:t>.</w:t>
      </w:r>
      <w:r w:rsidRPr="00C71F83">
        <w:rPr>
          <w:sz w:val="28"/>
          <w:szCs w:val="28"/>
          <w:lang w:val="en-US"/>
        </w:rPr>
        <w:t xml:space="preserve"> 2000</w:t>
      </w:r>
      <w:r w:rsidRPr="00C71F83">
        <w:rPr>
          <w:sz w:val="28"/>
          <w:szCs w:val="28"/>
          <w:lang w:val="uk-UA"/>
        </w:rPr>
        <w:t xml:space="preserve">. – Р. </w:t>
      </w:r>
      <w:r w:rsidRPr="00C71F83">
        <w:rPr>
          <w:sz w:val="28"/>
          <w:szCs w:val="28"/>
          <w:lang w:val="en-US"/>
        </w:rPr>
        <w:t>26-34</w:t>
      </w:r>
      <w:r w:rsidRPr="00C71F83">
        <w:rPr>
          <w:sz w:val="28"/>
          <w:szCs w:val="28"/>
          <w:lang w:val="uk-UA"/>
        </w:rPr>
        <w:t>.</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Starfield B., Scheff D. // Pediatrics. – 1972. – Vol. 49. – P. 547-552.</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 xml:space="preserve">Statistical Database “Health for All”. – </w:t>
      </w:r>
      <w:smartTag w:uri="urn:schemas-microsoft-com:office:smarttags" w:element="City">
        <w:r w:rsidRPr="00C71F83">
          <w:rPr>
            <w:sz w:val="28"/>
            <w:szCs w:val="28"/>
            <w:lang w:val="en-US"/>
          </w:rPr>
          <w:t>Copenhagen</w:t>
        </w:r>
      </w:smartTag>
      <w:r w:rsidRPr="00C71F83">
        <w:rPr>
          <w:sz w:val="28"/>
          <w:szCs w:val="28"/>
          <w:lang w:val="en-US"/>
        </w:rPr>
        <w:t xml:space="preserve">: WHO Regional Office for </w:t>
      </w:r>
      <w:smartTag w:uri="urn:schemas-microsoft-com:office:smarttags" w:element="place">
        <w:r w:rsidRPr="00C71F83">
          <w:rPr>
            <w:sz w:val="28"/>
            <w:szCs w:val="28"/>
            <w:lang w:val="en-US"/>
          </w:rPr>
          <w:t>Europe</w:t>
        </w:r>
      </w:smartTag>
      <w:r w:rsidRPr="00C71F83">
        <w:rPr>
          <w:sz w:val="28"/>
          <w:szCs w:val="28"/>
          <w:lang w:val="en-US"/>
        </w:rPr>
        <w:t>.</w:t>
      </w:r>
    </w:p>
    <w:p w:rsidR="00D84FCE" w:rsidRPr="00C71F83" w:rsidRDefault="00D84FCE" w:rsidP="00615428">
      <w:pPr>
        <w:pStyle w:val="af6"/>
        <w:numPr>
          <w:ilvl w:val="0"/>
          <w:numId w:val="40"/>
        </w:numPr>
        <w:tabs>
          <w:tab w:val="clear" w:pos="720"/>
          <w:tab w:val="num" w:pos="851"/>
        </w:tabs>
        <w:spacing w:after="0" w:line="360" w:lineRule="auto"/>
        <w:jc w:val="both"/>
        <w:rPr>
          <w:b/>
          <w:sz w:val="28"/>
          <w:szCs w:val="28"/>
          <w:lang w:val="uk-UA"/>
        </w:rPr>
      </w:pPr>
      <w:r w:rsidRPr="00C71F83">
        <w:rPr>
          <w:b/>
          <w:sz w:val="28"/>
          <w:szCs w:val="28"/>
          <w:lang w:val="en-US"/>
        </w:rPr>
        <w:lastRenderedPageBreak/>
        <w:t xml:space="preserve">The World Health Report – 1995 priding the gaps (1995) WHO, </w:t>
      </w:r>
      <w:smartTag w:uri="urn:schemas-microsoft-com:office:smarttags" w:element="place">
        <w:smartTag w:uri="urn:schemas-microsoft-com:office:smarttags" w:element="State">
          <w:r w:rsidRPr="00C71F83">
            <w:rPr>
              <w:b/>
              <w:sz w:val="28"/>
              <w:szCs w:val="28"/>
              <w:lang w:val="en-US"/>
            </w:rPr>
            <w:t>New York</w:t>
          </w:r>
        </w:smartTag>
      </w:smartTag>
      <w:r w:rsidRPr="00C71F83">
        <w:rPr>
          <w:b/>
          <w:sz w:val="28"/>
          <w:szCs w:val="28"/>
          <w:lang w:val="en-US"/>
        </w:rPr>
        <w:t>, 80 p.</w:t>
      </w:r>
    </w:p>
    <w:p w:rsidR="00D84FCE" w:rsidRPr="00C71F83" w:rsidRDefault="00D84FCE" w:rsidP="00615428">
      <w:pPr>
        <w:numPr>
          <w:ilvl w:val="0"/>
          <w:numId w:val="40"/>
        </w:numPr>
        <w:tabs>
          <w:tab w:val="clear" w:pos="720"/>
          <w:tab w:val="num" w:pos="851"/>
        </w:tabs>
        <w:spacing w:after="0" w:line="360" w:lineRule="auto"/>
        <w:jc w:val="both"/>
        <w:rPr>
          <w:sz w:val="28"/>
          <w:szCs w:val="28"/>
        </w:rPr>
      </w:pPr>
      <w:r w:rsidRPr="00C71F83">
        <w:rPr>
          <w:sz w:val="28"/>
          <w:szCs w:val="28"/>
          <w:lang w:val="en-US"/>
        </w:rPr>
        <w:t>Tresha Greenhalgh, Simon Wessly. Health for me: a sociocultural analysis of healtnism in the middle classes</w:t>
      </w:r>
      <w:r w:rsidRPr="00C71F83">
        <w:rPr>
          <w:sz w:val="28"/>
          <w:szCs w:val="28"/>
          <w:lang w:val="uk-UA"/>
        </w:rPr>
        <w:t>.</w:t>
      </w:r>
      <w:r w:rsidRPr="00C71F83">
        <w:rPr>
          <w:sz w:val="28"/>
          <w:szCs w:val="28"/>
          <w:lang w:val="en-US"/>
        </w:rPr>
        <w:t xml:space="preserve"> </w:t>
      </w:r>
      <w:r w:rsidRPr="00C71F83">
        <w:rPr>
          <w:sz w:val="28"/>
          <w:szCs w:val="28"/>
        </w:rPr>
        <w:t>197-213</w:t>
      </w:r>
      <w:r w:rsidRPr="00C71F83">
        <w:rPr>
          <w:sz w:val="28"/>
          <w:szCs w:val="28"/>
          <w:lang w:val="uk-UA"/>
        </w:rPr>
        <w:t xml:space="preserve"> р</w:t>
      </w:r>
      <w:r w:rsidRPr="00C71F83">
        <w:rPr>
          <w:sz w:val="28"/>
          <w:szCs w:val="28"/>
        </w:rPr>
        <w:t>.</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Vanselow N.I. Primary care and specialist // JAMA. – 1998. – Vol.</w:t>
      </w:r>
      <w:r w:rsidRPr="00C71F83">
        <w:rPr>
          <w:sz w:val="28"/>
          <w:szCs w:val="28"/>
          <w:lang w:val="uk-UA"/>
        </w:rPr>
        <w:t xml:space="preserve"> </w:t>
      </w:r>
      <w:r w:rsidRPr="00C71F83">
        <w:rPr>
          <w:sz w:val="28"/>
          <w:szCs w:val="28"/>
          <w:lang w:val="en-US"/>
        </w:rPr>
        <w:t>279,</w:t>
      </w:r>
      <w:r w:rsidRPr="00C71F83">
        <w:rPr>
          <w:sz w:val="28"/>
          <w:szCs w:val="28"/>
          <w:lang w:val="uk-UA"/>
        </w:rPr>
        <w:t xml:space="preserve"> </w:t>
      </w:r>
      <w:r w:rsidRPr="00C71F83">
        <w:rPr>
          <w:sz w:val="28"/>
          <w:szCs w:val="28"/>
          <w:lang w:val="en-US"/>
        </w:rPr>
        <w:t>№ 17. – P. 1394-1395</w:t>
      </w:r>
      <w:r w:rsidRPr="00C71F83">
        <w:rPr>
          <w:sz w:val="28"/>
          <w:szCs w:val="28"/>
          <w:lang w:val="uk-UA"/>
        </w:rPr>
        <w:t>.</w:t>
      </w:r>
    </w:p>
    <w:p w:rsidR="00D84FCE" w:rsidRPr="00C71F83" w:rsidRDefault="00D84FCE" w:rsidP="00615428">
      <w:pPr>
        <w:numPr>
          <w:ilvl w:val="0"/>
          <w:numId w:val="40"/>
        </w:numPr>
        <w:tabs>
          <w:tab w:val="clear" w:pos="720"/>
          <w:tab w:val="num" w:pos="851"/>
        </w:tabs>
        <w:spacing w:after="0" w:line="360" w:lineRule="auto"/>
        <w:jc w:val="both"/>
        <w:rPr>
          <w:sz w:val="28"/>
          <w:szCs w:val="28"/>
          <w:lang w:val="en-US"/>
        </w:rPr>
      </w:pPr>
      <w:r w:rsidRPr="00C71F83">
        <w:rPr>
          <w:sz w:val="28"/>
          <w:szCs w:val="28"/>
          <w:lang w:val="en-US"/>
        </w:rPr>
        <w:t>Wagstaff A. et al. On the measurement of inequities in health // Social science &amp; medicine. – 1991. – Vol. 33. – P. 545-557</w:t>
      </w:r>
      <w:r w:rsidRPr="00C71F83">
        <w:rPr>
          <w:sz w:val="28"/>
          <w:szCs w:val="28"/>
          <w:lang w:val="uk-UA"/>
        </w:rPr>
        <w:t>.</w:t>
      </w:r>
    </w:p>
    <w:p w:rsidR="004A5838" w:rsidRPr="00D84FCE" w:rsidRDefault="004A5838" w:rsidP="00213724">
      <w:pPr>
        <w:pStyle w:val="af8"/>
        <w:rPr>
          <w:sz w:val="28"/>
          <w:szCs w:val="28"/>
          <w:lang w:val="en-US"/>
        </w:rPr>
      </w:pPr>
    </w:p>
    <w:p w:rsidR="00804CAB" w:rsidRPr="00160786" w:rsidRDefault="00804CAB" w:rsidP="00E01E18">
      <w:pPr>
        <w:spacing w:line="360" w:lineRule="auto"/>
        <w:jc w:val="center"/>
      </w:pPr>
      <w:r w:rsidRPr="00804CAB">
        <w:rPr>
          <w:rStyle w:val="af3"/>
          <w:color w:val="FF0000"/>
        </w:rPr>
        <w:t xml:space="preserve">Для заказа доставки данной работы воспользуйтесь поиском на сайте по ссылке:  </w:t>
      </w:r>
      <w:hyperlink r:id="rId8" w:history="1">
        <w:r>
          <w:rPr>
            <w:rStyle w:val="af3"/>
            <w:color w:val="0070C0"/>
          </w:rPr>
          <w:t>http</w:t>
        </w:r>
        <w:r w:rsidRPr="00804CAB">
          <w:rPr>
            <w:rStyle w:val="af3"/>
            <w:color w:val="0070C0"/>
          </w:rPr>
          <w:t>://</w:t>
        </w:r>
        <w:r>
          <w:rPr>
            <w:rStyle w:val="af3"/>
            <w:color w:val="0070C0"/>
          </w:rPr>
          <w:t>www</w:t>
        </w:r>
        <w:r w:rsidRPr="00804CAB">
          <w:rPr>
            <w:rStyle w:val="af3"/>
            <w:color w:val="0070C0"/>
          </w:rPr>
          <w:t>.</w:t>
        </w:r>
        <w:r>
          <w:rPr>
            <w:rStyle w:val="af3"/>
            <w:color w:val="0070C0"/>
          </w:rPr>
          <w:t>mydisser</w:t>
        </w:r>
        <w:r w:rsidRPr="00804CAB">
          <w:rPr>
            <w:rStyle w:val="af3"/>
            <w:color w:val="0070C0"/>
          </w:rPr>
          <w:t>.</w:t>
        </w:r>
        <w:r>
          <w:rPr>
            <w:rStyle w:val="af3"/>
            <w:color w:val="0070C0"/>
          </w:rPr>
          <w:t>com</w:t>
        </w:r>
        <w:r w:rsidRPr="00804CAB">
          <w:rPr>
            <w:rStyle w:val="af3"/>
            <w:color w:val="0070C0"/>
          </w:rPr>
          <w:t>/</w:t>
        </w:r>
        <w:r>
          <w:rPr>
            <w:rStyle w:val="af3"/>
            <w:color w:val="0070C0"/>
          </w:rPr>
          <w:t>search</w:t>
        </w:r>
        <w:r w:rsidRPr="00804CAB">
          <w:rPr>
            <w:rStyle w:val="af3"/>
            <w:color w:val="0070C0"/>
          </w:rPr>
          <w:t>.</w:t>
        </w:r>
        <w:r>
          <w:rPr>
            <w:rStyle w:val="af3"/>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428" w:rsidRDefault="00615428">
      <w:pPr>
        <w:spacing w:after="0" w:line="240" w:lineRule="auto"/>
      </w:pPr>
      <w:r>
        <w:separator/>
      </w:r>
    </w:p>
  </w:endnote>
  <w:endnote w:type="continuationSeparator" w:id="0">
    <w:p w:rsidR="00615428" w:rsidRDefault="0061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615428">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D84FCE">
      <w:rPr>
        <w:rStyle w:val="aff1"/>
        <w:rFonts w:eastAsia="Garamond"/>
        <w:noProof/>
      </w:rPr>
      <w:t>26</w:t>
    </w:r>
    <w:r>
      <w:rPr>
        <w:rStyle w:val="aff1"/>
        <w:rFonts w:eastAsia="Garamond"/>
      </w:rPr>
      <w:fldChar w:fldCharType="end"/>
    </w:r>
  </w:p>
  <w:p w:rsidR="009335CF" w:rsidRDefault="00615428">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428" w:rsidRDefault="00615428">
      <w:pPr>
        <w:spacing w:after="0" w:line="240" w:lineRule="auto"/>
      </w:pPr>
      <w:r>
        <w:separator/>
      </w:r>
    </w:p>
  </w:footnote>
  <w:footnote w:type="continuationSeparator" w:id="0">
    <w:p w:rsidR="00615428" w:rsidRDefault="00615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615428">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615428">
    <w:pPr>
      <w:pStyle w:val="aff"/>
      <w:framePr w:wrap="around" w:vAnchor="text" w:hAnchor="margin" w:xAlign="right" w:y="1"/>
      <w:rPr>
        <w:rStyle w:val="aff1"/>
        <w:lang w:val="uk-UA"/>
      </w:rPr>
    </w:pPr>
  </w:p>
  <w:p w:rsidR="009335CF" w:rsidRDefault="00615428">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0">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1">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6">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0">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8BE435B"/>
    <w:multiLevelType w:val="hybridMultilevel"/>
    <w:tmpl w:val="66D0B99E"/>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EF227B7"/>
    <w:multiLevelType w:val="singleLevel"/>
    <w:tmpl w:val="D72659E8"/>
    <w:lvl w:ilvl="0">
      <w:start w:val="1"/>
      <w:numFmt w:val="decimal"/>
      <w:pStyle w:val="a7"/>
      <w:lvlText w:val="%1."/>
      <w:lvlJc w:val="left"/>
      <w:pPr>
        <w:tabs>
          <w:tab w:val="num" w:pos="680"/>
        </w:tabs>
        <w:ind w:left="680" w:hanging="680"/>
      </w:pPr>
    </w:lvl>
  </w:abstractNum>
  <w:abstractNum w:abstractNumId="50">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1">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2">
    <w:nsid w:val="6C9E42F0"/>
    <w:multiLevelType w:val="hybridMultilevel"/>
    <w:tmpl w:val="6C08EE4C"/>
    <w:lvl w:ilvl="0" w:tplc="A1720D5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4">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7">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1">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6"/>
  </w:num>
  <w:num w:numId="2">
    <w:abstractNumId w:val="53"/>
  </w:num>
  <w:num w:numId="3">
    <w:abstractNumId w:val="0"/>
  </w:num>
  <w:num w:numId="4">
    <w:abstractNumId w:val="30"/>
  </w:num>
  <w:num w:numId="5">
    <w:abstractNumId w:val="27"/>
  </w:num>
  <w:num w:numId="6">
    <w:abstractNumId w:val="37"/>
  </w:num>
  <w:num w:numId="7">
    <w:abstractNumId w:val="24"/>
  </w:num>
  <w:num w:numId="8">
    <w:abstractNumId w:val="58"/>
  </w:num>
  <w:num w:numId="9">
    <w:abstractNumId w:val="35"/>
  </w:num>
  <w:num w:numId="10">
    <w:abstractNumId w:val="39"/>
  </w:num>
  <w:num w:numId="11">
    <w:abstractNumId w:val="63"/>
  </w:num>
  <w:num w:numId="12">
    <w:abstractNumId w:val="42"/>
  </w:num>
  <w:num w:numId="13">
    <w:abstractNumId w:val="50"/>
  </w:num>
  <w:num w:numId="14">
    <w:abstractNumId w:val="40"/>
  </w:num>
  <w:num w:numId="15">
    <w:abstractNumId w:val="32"/>
  </w:num>
  <w:num w:numId="16">
    <w:abstractNumId w:val="38"/>
  </w:num>
  <w:num w:numId="17">
    <w:abstractNumId w:val="5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29"/>
  </w:num>
  <w:num w:numId="22">
    <w:abstractNumId w:val="60"/>
  </w:num>
  <w:num w:numId="23">
    <w:abstractNumId w:val="26"/>
  </w:num>
  <w:num w:numId="24">
    <w:abstractNumId w:val="49"/>
    <w:lvlOverride w:ilvl="0">
      <w:startOverride w:val="1"/>
    </w:lvlOverride>
  </w:num>
  <w:num w:numId="25">
    <w:abstractNumId w:val="45"/>
  </w:num>
  <w:num w:numId="26">
    <w:abstractNumId w:val="62"/>
  </w:num>
  <w:num w:numId="27">
    <w:abstractNumId w:val="28"/>
  </w:num>
  <w:num w:numId="28">
    <w:abstractNumId w:val="34"/>
  </w:num>
  <w:num w:numId="29">
    <w:abstractNumId w:val="47"/>
  </w:num>
  <w:num w:numId="30">
    <w:abstractNumId w:val="51"/>
  </w:num>
  <w:num w:numId="31">
    <w:abstractNumId w:val="59"/>
  </w:num>
  <w:num w:numId="32">
    <w:abstractNumId w:val="31"/>
  </w:num>
  <w:num w:numId="33">
    <w:abstractNumId w:val="54"/>
  </w:num>
  <w:num w:numId="34">
    <w:abstractNumId w:val="55"/>
  </w:num>
  <w:num w:numId="35">
    <w:abstractNumId w:val="44"/>
  </w:num>
  <w:num w:numId="36">
    <w:abstractNumId w:val="61"/>
  </w:num>
  <w:num w:numId="37">
    <w:abstractNumId w:val="41"/>
    <w:lvlOverride w:ilvl="0">
      <w:startOverride w:val="1"/>
    </w:lvlOverride>
  </w:num>
  <w:num w:numId="38">
    <w:abstractNumId w:val="23"/>
  </w:num>
  <w:num w:numId="39">
    <w:abstractNumId w:val="46"/>
  </w:num>
  <w:num w:numId="40">
    <w:abstractNumId w:val="5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4995"/>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219"/>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6B2"/>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07FAC"/>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8A1"/>
    <w:rsid w:val="001F6A43"/>
    <w:rsid w:val="001F7256"/>
    <w:rsid w:val="001F7831"/>
    <w:rsid w:val="002000FD"/>
    <w:rsid w:val="002005A5"/>
    <w:rsid w:val="002014EC"/>
    <w:rsid w:val="00201F9A"/>
    <w:rsid w:val="002058B6"/>
    <w:rsid w:val="00207046"/>
    <w:rsid w:val="002075AC"/>
    <w:rsid w:val="00211965"/>
    <w:rsid w:val="00211EF1"/>
    <w:rsid w:val="002130E9"/>
    <w:rsid w:val="00213724"/>
    <w:rsid w:val="00215864"/>
    <w:rsid w:val="002164F3"/>
    <w:rsid w:val="00216647"/>
    <w:rsid w:val="00216C41"/>
    <w:rsid w:val="002170CA"/>
    <w:rsid w:val="002176A4"/>
    <w:rsid w:val="00217BBE"/>
    <w:rsid w:val="00220139"/>
    <w:rsid w:val="002235FD"/>
    <w:rsid w:val="00224AA5"/>
    <w:rsid w:val="00224F2E"/>
    <w:rsid w:val="0022573C"/>
    <w:rsid w:val="00231B95"/>
    <w:rsid w:val="00231DB9"/>
    <w:rsid w:val="00232726"/>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354"/>
    <w:rsid w:val="002C35AD"/>
    <w:rsid w:val="002C43E4"/>
    <w:rsid w:val="002C6629"/>
    <w:rsid w:val="002C6B57"/>
    <w:rsid w:val="002D1BBB"/>
    <w:rsid w:val="002D2F8A"/>
    <w:rsid w:val="002D3064"/>
    <w:rsid w:val="002D3950"/>
    <w:rsid w:val="002D5615"/>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0297"/>
    <w:rsid w:val="00341C93"/>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105C"/>
    <w:rsid w:val="00382BA2"/>
    <w:rsid w:val="00384947"/>
    <w:rsid w:val="00384AA3"/>
    <w:rsid w:val="0038640C"/>
    <w:rsid w:val="00387821"/>
    <w:rsid w:val="00387DAE"/>
    <w:rsid w:val="00390D22"/>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3F70CA"/>
    <w:rsid w:val="004007EF"/>
    <w:rsid w:val="00400E44"/>
    <w:rsid w:val="00400FD1"/>
    <w:rsid w:val="00405B60"/>
    <w:rsid w:val="00407906"/>
    <w:rsid w:val="00410207"/>
    <w:rsid w:val="004109E4"/>
    <w:rsid w:val="00412615"/>
    <w:rsid w:val="00412FAE"/>
    <w:rsid w:val="00413DDA"/>
    <w:rsid w:val="004142E3"/>
    <w:rsid w:val="00414B49"/>
    <w:rsid w:val="00414F43"/>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5347"/>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5838"/>
    <w:rsid w:val="004A6594"/>
    <w:rsid w:val="004A7950"/>
    <w:rsid w:val="004B165B"/>
    <w:rsid w:val="004B45ED"/>
    <w:rsid w:val="004B46F9"/>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079C"/>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1029"/>
    <w:rsid w:val="00613A13"/>
    <w:rsid w:val="00614253"/>
    <w:rsid w:val="00614860"/>
    <w:rsid w:val="00615065"/>
    <w:rsid w:val="00615428"/>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2AED"/>
    <w:rsid w:val="00682DD5"/>
    <w:rsid w:val="00684669"/>
    <w:rsid w:val="006851A6"/>
    <w:rsid w:val="00687327"/>
    <w:rsid w:val="00687768"/>
    <w:rsid w:val="0068788E"/>
    <w:rsid w:val="0069036F"/>
    <w:rsid w:val="006917DF"/>
    <w:rsid w:val="00691B06"/>
    <w:rsid w:val="00692841"/>
    <w:rsid w:val="00693B20"/>
    <w:rsid w:val="00694209"/>
    <w:rsid w:val="00694FF4"/>
    <w:rsid w:val="006A04D3"/>
    <w:rsid w:val="006A4349"/>
    <w:rsid w:val="006A4546"/>
    <w:rsid w:val="006A4DCC"/>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7CC"/>
    <w:rsid w:val="006E693F"/>
    <w:rsid w:val="006E7592"/>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E8F"/>
    <w:rsid w:val="00706341"/>
    <w:rsid w:val="007100E4"/>
    <w:rsid w:val="00711426"/>
    <w:rsid w:val="007124C7"/>
    <w:rsid w:val="007137EA"/>
    <w:rsid w:val="00713F6D"/>
    <w:rsid w:val="00714F3F"/>
    <w:rsid w:val="0071563A"/>
    <w:rsid w:val="007157C3"/>
    <w:rsid w:val="00716024"/>
    <w:rsid w:val="00716CC6"/>
    <w:rsid w:val="00720151"/>
    <w:rsid w:val="00721325"/>
    <w:rsid w:val="00721D7C"/>
    <w:rsid w:val="00721D8C"/>
    <w:rsid w:val="00721E0B"/>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53752"/>
    <w:rsid w:val="00761A28"/>
    <w:rsid w:val="00763818"/>
    <w:rsid w:val="007639AF"/>
    <w:rsid w:val="00764D7C"/>
    <w:rsid w:val="00765016"/>
    <w:rsid w:val="00765A74"/>
    <w:rsid w:val="0076613F"/>
    <w:rsid w:val="007706BF"/>
    <w:rsid w:val="00771318"/>
    <w:rsid w:val="00772268"/>
    <w:rsid w:val="007725C4"/>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43C"/>
    <w:rsid w:val="0079544F"/>
    <w:rsid w:val="007A0D2F"/>
    <w:rsid w:val="007A37E4"/>
    <w:rsid w:val="007A3A60"/>
    <w:rsid w:val="007B0522"/>
    <w:rsid w:val="007B13F3"/>
    <w:rsid w:val="007B3073"/>
    <w:rsid w:val="007B3B73"/>
    <w:rsid w:val="007B4118"/>
    <w:rsid w:val="007B5C28"/>
    <w:rsid w:val="007B5CF6"/>
    <w:rsid w:val="007B5D6C"/>
    <w:rsid w:val="007B6BB1"/>
    <w:rsid w:val="007B6F80"/>
    <w:rsid w:val="007C1587"/>
    <w:rsid w:val="007C184D"/>
    <w:rsid w:val="007C550B"/>
    <w:rsid w:val="007C736A"/>
    <w:rsid w:val="007C7BBA"/>
    <w:rsid w:val="007D01AB"/>
    <w:rsid w:val="007D18F6"/>
    <w:rsid w:val="007D1AF4"/>
    <w:rsid w:val="007D1B61"/>
    <w:rsid w:val="007D2B5B"/>
    <w:rsid w:val="007D2ED8"/>
    <w:rsid w:val="007D30A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1EE"/>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243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030"/>
    <w:rsid w:val="008F6AC8"/>
    <w:rsid w:val="008F7F6A"/>
    <w:rsid w:val="009003D9"/>
    <w:rsid w:val="00900E0F"/>
    <w:rsid w:val="00901BD8"/>
    <w:rsid w:val="00901EAA"/>
    <w:rsid w:val="00903707"/>
    <w:rsid w:val="00903D72"/>
    <w:rsid w:val="0090460B"/>
    <w:rsid w:val="00904CFD"/>
    <w:rsid w:val="009051B8"/>
    <w:rsid w:val="0090522B"/>
    <w:rsid w:val="00905A66"/>
    <w:rsid w:val="00905E58"/>
    <w:rsid w:val="00906460"/>
    <w:rsid w:val="009064E2"/>
    <w:rsid w:val="009075B9"/>
    <w:rsid w:val="00910A41"/>
    <w:rsid w:val="00911BF2"/>
    <w:rsid w:val="009122DE"/>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598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25BD"/>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15C1"/>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6FA"/>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2580"/>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084F"/>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2DD1"/>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5D78"/>
    <w:rsid w:val="00B864D2"/>
    <w:rsid w:val="00B8692B"/>
    <w:rsid w:val="00B92735"/>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C6545"/>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728E"/>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53D"/>
    <w:rsid w:val="00C8766D"/>
    <w:rsid w:val="00C879C2"/>
    <w:rsid w:val="00C91C4E"/>
    <w:rsid w:val="00C92619"/>
    <w:rsid w:val="00C92746"/>
    <w:rsid w:val="00C9458D"/>
    <w:rsid w:val="00C954CA"/>
    <w:rsid w:val="00C96106"/>
    <w:rsid w:val="00C96419"/>
    <w:rsid w:val="00C97043"/>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B9B"/>
    <w:rsid w:val="00CC7F44"/>
    <w:rsid w:val="00CD0C2C"/>
    <w:rsid w:val="00CD0DED"/>
    <w:rsid w:val="00CD0E69"/>
    <w:rsid w:val="00CD11CD"/>
    <w:rsid w:val="00CD18FE"/>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1BDF"/>
    <w:rsid w:val="00D63AB9"/>
    <w:rsid w:val="00D6578D"/>
    <w:rsid w:val="00D65CF3"/>
    <w:rsid w:val="00D66A28"/>
    <w:rsid w:val="00D67DA1"/>
    <w:rsid w:val="00D67F56"/>
    <w:rsid w:val="00D713AC"/>
    <w:rsid w:val="00D73141"/>
    <w:rsid w:val="00D8168F"/>
    <w:rsid w:val="00D81E7A"/>
    <w:rsid w:val="00D84C63"/>
    <w:rsid w:val="00D84FCE"/>
    <w:rsid w:val="00D853CA"/>
    <w:rsid w:val="00D85715"/>
    <w:rsid w:val="00D87B29"/>
    <w:rsid w:val="00D87CFF"/>
    <w:rsid w:val="00D907EC"/>
    <w:rsid w:val="00D9210F"/>
    <w:rsid w:val="00D922EE"/>
    <w:rsid w:val="00D9274F"/>
    <w:rsid w:val="00D927B0"/>
    <w:rsid w:val="00D94442"/>
    <w:rsid w:val="00D95CB1"/>
    <w:rsid w:val="00D97083"/>
    <w:rsid w:val="00D9739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71"/>
    <w:rsid w:val="00DD78FA"/>
    <w:rsid w:val="00DD7EB6"/>
    <w:rsid w:val="00DE077E"/>
    <w:rsid w:val="00DE17CB"/>
    <w:rsid w:val="00DE1A71"/>
    <w:rsid w:val="00DE3179"/>
    <w:rsid w:val="00DE4DEF"/>
    <w:rsid w:val="00DE4FE1"/>
    <w:rsid w:val="00DE6319"/>
    <w:rsid w:val="00DE6698"/>
    <w:rsid w:val="00DF041F"/>
    <w:rsid w:val="00DF06A9"/>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09F9"/>
    <w:rsid w:val="00E01228"/>
    <w:rsid w:val="00E0129E"/>
    <w:rsid w:val="00E01E18"/>
    <w:rsid w:val="00E02EF6"/>
    <w:rsid w:val="00E0507B"/>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5F4"/>
    <w:rsid w:val="00E82D9D"/>
    <w:rsid w:val="00E830FD"/>
    <w:rsid w:val="00E831C7"/>
    <w:rsid w:val="00E84357"/>
    <w:rsid w:val="00E8563A"/>
    <w:rsid w:val="00E91450"/>
    <w:rsid w:val="00E91E3E"/>
    <w:rsid w:val="00E91FEF"/>
    <w:rsid w:val="00E926E0"/>
    <w:rsid w:val="00E9358B"/>
    <w:rsid w:val="00E936DE"/>
    <w:rsid w:val="00E96746"/>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47"/>
    <w:rsid w:val="00EF35D6"/>
    <w:rsid w:val="00EF5E6C"/>
    <w:rsid w:val="00EF78A9"/>
    <w:rsid w:val="00F01CB7"/>
    <w:rsid w:val="00F0548E"/>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24BA"/>
    <w:rsid w:val="00F329D4"/>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EAB"/>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semiHidden/>
    <w:unhideWhenUsed/>
  </w:style>
  <w:style w:type="character" w:styleId="af3">
    <w:name w:val="Hyperlink"/>
    <w:unhideWhenUsed/>
    <w:rsid w:val="005740A6"/>
    <w:rPr>
      <w:color w:val="0000FF"/>
      <w:u w:val="single"/>
    </w:rPr>
  </w:style>
  <w:style w:type="paragraph" w:styleId="af4">
    <w:name w:val="Body Text"/>
    <w:aliases w:val=" Знак, Знак5"/>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uiPriority w:val="99"/>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uiPriority w:val="99"/>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uiPriority w:val="99"/>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uiPriority w:val="99"/>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uiPriority w:val="99"/>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uiPriority w:val="99"/>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qFormat/>
    <w:rsid w:val="000F576E"/>
    <w:rPr>
      <w:b/>
      <w:bCs/>
      <w:i/>
      <w:iCs/>
      <w:color w:val="4F81BD"/>
    </w:rPr>
  </w:style>
  <w:style w:type="character" w:styleId="affffff">
    <w:name w:val="Subtle Reference"/>
    <w:basedOn w:val="af0"/>
    <w:qFormat/>
    <w:rsid w:val="000F576E"/>
    <w:rPr>
      <w:smallCaps/>
      <w:color w:val="C0504D"/>
      <w:u w:val="single"/>
    </w:rPr>
  </w:style>
  <w:style w:type="character" w:styleId="affffff0">
    <w:name w:val="Intense Reference"/>
    <w:basedOn w:val="af0"/>
    <w:qFormat/>
    <w:rsid w:val="000F576E"/>
    <w:rPr>
      <w:b/>
      <w:bCs/>
      <w:smallCaps/>
      <w:color w:val="C0504D"/>
      <w:spacing w:val="5"/>
      <w:u w:val="single"/>
    </w:rPr>
  </w:style>
  <w:style w:type="character" w:styleId="affffff1">
    <w:name w:val="Book Title"/>
    <w:basedOn w:val="af0"/>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semiHidden/>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uiPriority w:val="9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uiPriority w:val="99"/>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4">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5">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6">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7">
    <w:name w:val="Нет списка1"/>
    <w:next w:val="af2"/>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8">
    <w:name w:val="Верхний колонтитул Знак1"/>
    <w:basedOn w:val="af0"/>
    <w:rsid w:val="00080F11"/>
    <w:rPr>
      <w:rFonts w:ascii="Times New Roman" w:eastAsia="Times New Roman" w:hAnsi="Times New Roman"/>
    </w:rPr>
  </w:style>
  <w:style w:type="character" w:customStyle="1" w:styleId="1fff9">
    <w:name w:val="Нижний колонтитул Знак1"/>
    <w:basedOn w:val="af0"/>
    <w:rsid w:val="00080F11"/>
    <w:rPr>
      <w:rFonts w:ascii="Times New Roman" w:eastAsia="Times New Roman" w:hAnsi="Times New Roman"/>
    </w:rPr>
  </w:style>
  <w:style w:type="character" w:customStyle="1" w:styleId="1fffa">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b">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c">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d">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e">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uiPriority w:val="99"/>
    <w:rsid w:val="00AA4DFF"/>
    <w:rPr>
      <w:rFonts w:ascii="Times New Roman" w:hAnsi="Times New Roman" w:cs="Times New Roman"/>
      <w:b/>
      <w:bCs/>
      <w:spacing w:val="30"/>
      <w:sz w:val="16"/>
      <w:szCs w:val="16"/>
    </w:rPr>
  </w:style>
  <w:style w:type="character" w:customStyle="1" w:styleId="FontStyle23">
    <w:name w:val="Font Style23"/>
    <w:basedOn w:val="af0"/>
    <w:uiPriority w:val="99"/>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uiPriority w:val="99"/>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0">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uiPriority w:val="99"/>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2">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3">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4">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5">
    <w:name w:val="Формат текста Знак1 Знак"/>
    <w:basedOn w:val="af0"/>
    <w:link w:val="1ffff6"/>
    <w:locked/>
    <w:rsid w:val="001415B9"/>
    <w:rPr>
      <w:sz w:val="28"/>
      <w:szCs w:val="28"/>
      <w:lang w:eastAsia="uk-UA"/>
    </w:rPr>
  </w:style>
  <w:style w:type="paragraph" w:customStyle="1" w:styleId="1ffff6">
    <w:name w:val="Формат текста Знак1"/>
    <w:basedOn w:val="af"/>
    <w:link w:val="1ffff5"/>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5"/>
    <w:link w:val="afffffffffffffffffff1"/>
    <w:locked/>
    <w:rsid w:val="001415B9"/>
    <w:rPr>
      <w:i/>
      <w:sz w:val="28"/>
      <w:szCs w:val="28"/>
      <w:lang w:eastAsia="uk-UA"/>
    </w:rPr>
  </w:style>
  <w:style w:type="paragraph" w:customStyle="1" w:styleId="afffffffffffffffffff1">
    <w:name w:val="Номер таблицы"/>
    <w:basedOn w:val="1ffff6"/>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rsid w:val="001415B9"/>
    <w:rPr>
      <w:rFonts w:ascii="Microsoft Sans Serif" w:hAnsi="Microsoft Sans Serif" w:cs="Microsoft Sans Serif"/>
      <w:b/>
      <w:bCs/>
      <w:sz w:val="14"/>
      <w:szCs w:val="14"/>
    </w:rPr>
  </w:style>
  <w:style w:type="character" w:customStyle="1" w:styleId="FontStyle17">
    <w:name w:val="Font Style17"/>
    <w:basedOn w:val="af0"/>
    <w:uiPriority w:val="99"/>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7">
    <w:name w:val="Текст концевой сноски Знак1"/>
    <w:basedOn w:val="af0"/>
    <w:semiHidden/>
    <w:rsid w:val="006F131F"/>
    <w:rPr>
      <w:rFonts w:cs="Calibri"/>
      <w:lang w:eastAsia="ar-SA"/>
    </w:rPr>
  </w:style>
  <w:style w:type="character" w:customStyle="1" w:styleId="1ffff8">
    <w:name w:val="Схема документа Знак1"/>
    <w:basedOn w:val="af0"/>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9">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a">
    <w:name w:val="ЗАГОЛОВОК 1 + КУРСИВ"/>
    <w:basedOn w:val="1ffff9"/>
    <w:rsid w:val="00DC2E83"/>
  </w:style>
  <w:style w:type="paragraph" w:customStyle="1" w:styleId="1ffffb">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c">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d">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e">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uiPriority w:val="99"/>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0">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1">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2">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3">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4">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5"/>
    <w:uiPriority w:val="99"/>
    <w:rsid w:val="00025F4A"/>
    <w:rPr>
      <w:sz w:val="20"/>
      <w:szCs w:val="20"/>
    </w:rPr>
  </w:style>
  <w:style w:type="character" w:customStyle="1" w:styleId="1fffff5">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6">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7">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8">
    <w:name w:val="Дис 1"/>
    <w:basedOn w:val="afffffffffffffffffffff0"/>
    <w:next w:val="afffffffffffffffffffff0"/>
    <w:link w:val="1fffff9"/>
    <w:rsid w:val="00BF3A9A"/>
    <w:pPr>
      <w:spacing w:before="120" w:after="240"/>
      <w:ind w:firstLine="0"/>
      <w:jc w:val="center"/>
      <w:outlineLvl w:val="0"/>
    </w:pPr>
    <w:rPr>
      <w:b/>
      <w:caps/>
      <w:szCs w:val="28"/>
    </w:rPr>
  </w:style>
  <w:style w:type="character" w:customStyle="1" w:styleId="1fffff9">
    <w:name w:val="Дис 1 Знак"/>
    <w:basedOn w:val="afffffffffffffffffffff1"/>
    <w:link w:val="1fffff8"/>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a">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b">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c">
    <w:name w:val="Рис 1"/>
    <w:basedOn w:val="affffffffffffff7"/>
    <w:next w:val="afffffffff0"/>
    <w:link w:val="1fffffd"/>
    <w:autoRedefine/>
    <w:rsid w:val="008B49B1"/>
    <w:pPr>
      <w:spacing w:after="360" w:line="312" w:lineRule="auto"/>
      <w:ind w:firstLine="312"/>
      <w:contextualSpacing/>
      <w:jc w:val="both"/>
    </w:pPr>
    <w:rPr>
      <w:rFonts w:eastAsia="Times New Roman"/>
      <w:lang w:eastAsia="ru-RU"/>
    </w:rPr>
  </w:style>
  <w:style w:type="character" w:customStyle="1" w:styleId="1fffffd">
    <w:name w:val="Рис 1 Знак"/>
    <w:basedOn w:val="affffffffffffff8"/>
    <w:link w:val="1fffffc"/>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e">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0">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1">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2">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uiPriority w:val="99"/>
    <w:semiHidden/>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3">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4">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5">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6">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8">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9">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a">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b">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c">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d">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e">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0">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1">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2">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2"/>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3">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4">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BodyText3">
    <w:name w:val="Body Text 3"/>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BodyTextIndent20">
    <w:name w:val="Body Text Indent 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5">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Normal5">
    <w:name w:val="Normal"/>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BodyText2">
    <w:name w:val="Body Text 2"/>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PlainText">
    <w:name w:val="Plain Text"/>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6">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BodyTextIndent">
    <w:name w:val="Body Text Indent"/>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annotationsubject">
    <w:name w:val="annotation subject"/>
    <w:basedOn w:val="affff7"/>
    <w:next w:val="affff7"/>
    <w:rsid w:val="009122DE"/>
    <w:pPr>
      <w:spacing w:line="360" w:lineRule="auto"/>
      <w:ind w:firstLine="567"/>
      <w:jc w:val="both"/>
    </w:pPr>
    <w:rPr>
      <w:b/>
      <w:bCs/>
      <w:lang w:eastAsia="ar-SA"/>
    </w:rPr>
  </w:style>
  <w:style w:type="paragraph" w:customStyle="1" w:styleId="BalloonText">
    <w:name w:val="Balloon Text"/>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ListParagraph">
    <w:name w:val="List Paragraph"/>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 Знак10"/>
    <w:basedOn w:val="af0"/>
    <w:locked/>
    <w:rsid w:val="00455347"/>
    <w:rPr>
      <w:rFonts w:cs="Times New Roman"/>
      <w:kern w:val="28"/>
      <w:sz w:val="28"/>
      <w:lang w:val="ru-RU" w:eastAsia="ru-RU" w:bidi="ar-SA"/>
    </w:rPr>
  </w:style>
  <w:style w:type="character" w:customStyle="1" w:styleId="7f6">
    <w:name w:val=" Знак7"/>
    <w:basedOn w:val="af0"/>
    <w:locked/>
    <w:rsid w:val="00455347"/>
    <w:rPr>
      <w:rFonts w:cs="Times New Roman"/>
      <w:lang w:val="ru-RU" w:eastAsia="ru-RU" w:bidi="ar-SA"/>
    </w:rPr>
  </w:style>
  <w:style w:type="character" w:customStyle="1" w:styleId="BodyTextIndent0">
    <w:name w:val="Body Text Indent Знак"/>
    <w:basedOn w:val="af0"/>
    <w:locked/>
    <w:rsid w:val="00455347"/>
    <w:rPr>
      <w:rFonts w:cs="Times New Roman"/>
      <w:sz w:val="28"/>
      <w:szCs w:val="28"/>
      <w:lang w:val="ru-RU" w:eastAsia="ru-RU" w:bidi="ar-SA"/>
    </w:rPr>
  </w:style>
  <w:style w:type="character" w:customStyle="1" w:styleId="4ff8">
    <w:name w:val=" 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2050</TotalTime>
  <Pages>40</Pages>
  <Words>8219</Words>
  <Characters>46853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1020</cp:revision>
  <dcterms:created xsi:type="dcterms:W3CDTF">2015-05-26T12:20:00Z</dcterms:created>
  <dcterms:modified xsi:type="dcterms:W3CDTF">2015-06-05T09:01:00Z</dcterms:modified>
</cp:coreProperties>
</file>