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348D3"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hint="eastAsia"/>
          <w:b/>
          <w:bCs/>
          <w:color w:val="222222"/>
          <w:sz w:val="21"/>
          <w:szCs w:val="21"/>
        </w:rPr>
        <w:t>Гордон</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Кира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Валериановна</w:t>
      </w:r>
      <w:r w:rsidRPr="0083614D">
        <w:rPr>
          <w:rFonts w:ascii="Helvetica" w:hAnsi="Helvetica" w:cs="Helvetica"/>
          <w:b/>
          <w:bCs/>
          <w:color w:val="222222"/>
          <w:sz w:val="21"/>
          <w:szCs w:val="21"/>
        </w:rPr>
        <w:t>.</w:t>
      </w:r>
    </w:p>
    <w:p w14:paraId="2C4D9AF3"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hint="eastAsia"/>
          <w:b/>
          <w:bCs/>
          <w:color w:val="222222"/>
          <w:sz w:val="21"/>
          <w:szCs w:val="21"/>
        </w:rPr>
        <w:t>Иммуноферментный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анализ</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аминогликозидных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антибиотиков</w:t>
      </w:r>
      <w:r w:rsidRPr="0083614D">
        <w:rPr>
          <w:rFonts w:ascii="Helvetica" w:hAnsi="Helvetica" w:cs="Helvetica"/>
          <w:b/>
          <w:bCs/>
          <w:color w:val="222222"/>
          <w:sz w:val="21"/>
          <w:szCs w:val="21"/>
        </w:rPr>
        <w:t xml:space="preserve"> : </w:t>
      </w:r>
      <w:r w:rsidRPr="0083614D">
        <w:rPr>
          <w:rFonts w:ascii="Helvetica" w:hAnsi="Helvetica" w:cs="Helvetica" w:hint="eastAsia"/>
          <w:b/>
          <w:bCs/>
          <w:color w:val="222222"/>
          <w:sz w:val="21"/>
          <w:szCs w:val="21"/>
        </w:rPr>
        <w:t>диссертация</w:t>
      </w:r>
      <w:r w:rsidRPr="0083614D">
        <w:rPr>
          <w:rFonts w:ascii="Helvetica" w:hAnsi="Helvetica" w:cs="Helvetica"/>
          <w:b/>
          <w:bCs/>
          <w:color w:val="222222"/>
          <w:sz w:val="21"/>
          <w:szCs w:val="21"/>
        </w:rPr>
        <w:t xml:space="preserve"> ... </w:t>
      </w:r>
      <w:r w:rsidRPr="0083614D">
        <w:rPr>
          <w:rFonts w:ascii="Helvetica" w:hAnsi="Helvetica" w:cs="Helvetica" w:hint="eastAsia"/>
          <w:b/>
          <w:bCs/>
          <w:color w:val="222222"/>
          <w:sz w:val="21"/>
          <w:szCs w:val="21"/>
        </w:rPr>
        <w:t>кандидата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биологических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наук</w:t>
      </w:r>
      <w:r w:rsidRPr="0083614D">
        <w:rPr>
          <w:rFonts w:ascii="Helvetica" w:hAnsi="Helvetica" w:cs="Helvetica"/>
          <w:b/>
          <w:bCs/>
          <w:color w:val="222222"/>
          <w:sz w:val="21"/>
          <w:szCs w:val="21"/>
        </w:rPr>
        <w:t xml:space="preserve"> : 03.00.23. - </w:t>
      </w:r>
      <w:r w:rsidRPr="0083614D">
        <w:rPr>
          <w:rFonts w:ascii="Helvetica" w:hAnsi="Helvetica" w:cs="Helvetica" w:hint="eastAsia"/>
          <w:b/>
          <w:bCs/>
          <w:color w:val="222222"/>
          <w:sz w:val="21"/>
          <w:szCs w:val="21"/>
        </w:rPr>
        <w:t>Санкт</w:t>
      </w:r>
      <w:r w:rsidRPr="0083614D">
        <w:rPr>
          <w:rFonts w:ascii="Helvetica" w:hAnsi="Helvetica" w:cs="Helvetica"/>
          <w:b/>
          <w:bCs/>
          <w:color w:val="222222"/>
          <w:sz w:val="21"/>
          <w:szCs w:val="21"/>
        </w:rPr>
        <w:t>-</w:t>
      </w:r>
      <w:r w:rsidRPr="0083614D">
        <w:rPr>
          <w:rFonts w:ascii="Helvetica" w:hAnsi="Helvetica" w:cs="Helvetica" w:hint="eastAsia"/>
          <w:b/>
          <w:bCs/>
          <w:color w:val="222222"/>
          <w:sz w:val="21"/>
          <w:szCs w:val="21"/>
        </w:rPr>
        <w:t>Петербург</w:t>
      </w:r>
      <w:r w:rsidRPr="0083614D">
        <w:rPr>
          <w:rFonts w:ascii="Helvetica" w:hAnsi="Helvetica" w:cs="Helvetica"/>
          <w:b/>
          <w:bCs/>
          <w:color w:val="222222"/>
          <w:sz w:val="21"/>
          <w:szCs w:val="21"/>
        </w:rPr>
        <w:t xml:space="preserve">, 1998. - 128 </w:t>
      </w:r>
      <w:r w:rsidRPr="0083614D">
        <w:rPr>
          <w:rFonts w:ascii="Helvetica" w:hAnsi="Helvetica" w:cs="Helvetica" w:hint="eastAsia"/>
          <w:b/>
          <w:bCs/>
          <w:color w:val="222222"/>
          <w:sz w:val="21"/>
          <w:szCs w:val="21"/>
        </w:rPr>
        <w:t>с</w:t>
      </w:r>
      <w:r w:rsidRPr="0083614D">
        <w:rPr>
          <w:rFonts w:ascii="Helvetica" w:hAnsi="Helvetica" w:cs="Helvetica"/>
          <w:b/>
          <w:bCs/>
          <w:color w:val="222222"/>
          <w:sz w:val="21"/>
          <w:szCs w:val="21"/>
        </w:rPr>
        <w:t>.</w:t>
      </w:r>
    </w:p>
    <w:p w14:paraId="383E1D04"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hint="eastAsia"/>
          <w:b/>
          <w:bCs/>
          <w:color w:val="222222"/>
          <w:sz w:val="21"/>
          <w:szCs w:val="21"/>
        </w:rPr>
        <w:t>больше</w:t>
      </w:r>
    </w:p>
    <w:p w14:paraId="41EBF9E5"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hint="eastAsia"/>
          <w:b/>
          <w:bCs/>
          <w:color w:val="222222"/>
          <w:sz w:val="21"/>
          <w:szCs w:val="21"/>
        </w:rPr>
        <w:t>Цитаты</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из</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текста</w:t>
      </w:r>
      <w:r w:rsidRPr="0083614D">
        <w:rPr>
          <w:rFonts w:ascii="Helvetica" w:hAnsi="Helvetica" w:cs="Helvetica"/>
          <w:b/>
          <w:bCs/>
          <w:color w:val="222222"/>
          <w:sz w:val="21"/>
          <w:szCs w:val="21"/>
        </w:rPr>
        <w:t>:</w:t>
      </w:r>
    </w:p>
    <w:p w14:paraId="14DE9F0F"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hint="eastAsia"/>
          <w:b/>
          <w:bCs/>
          <w:color w:val="222222"/>
          <w:sz w:val="21"/>
          <w:szCs w:val="21"/>
        </w:rPr>
        <w:t>стр</w:t>
      </w:r>
      <w:r w:rsidRPr="0083614D">
        <w:rPr>
          <w:rFonts w:ascii="Helvetica" w:hAnsi="Helvetica" w:cs="Helvetica"/>
          <w:b/>
          <w:bCs/>
          <w:color w:val="222222"/>
          <w:sz w:val="21"/>
          <w:szCs w:val="21"/>
        </w:rPr>
        <w:t>. 1</w:t>
      </w:r>
    </w:p>
    <w:p w14:paraId="3B88C643"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hint="eastAsia"/>
          <w:b/>
          <w:bCs/>
          <w:color w:val="222222"/>
          <w:sz w:val="21"/>
          <w:szCs w:val="21"/>
        </w:rPr>
        <w:t>САНКТ</w:t>
      </w:r>
      <w:r w:rsidRPr="0083614D">
        <w:rPr>
          <w:rFonts w:ascii="Helvetica" w:hAnsi="Helvetica" w:cs="Helvetica"/>
          <w:b/>
          <w:bCs/>
          <w:color w:val="222222"/>
          <w:sz w:val="21"/>
          <w:szCs w:val="21"/>
        </w:rPr>
        <w:t>-</w:t>
      </w:r>
      <w:r w:rsidRPr="0083614D">
        <w:rPr>
          <w:rFonts w:ascii="Helvetica" w:hAnsi="Helvetica" w:cs="Helvetica" w:hint="eastAsia"/>
          <w:b/>
          <w:bCs/>
          <w:color w:val="222222"/>
          <w:sz w:val="21"/>
          <w:szCs w:val="21"/>
        </w:rPr>
        <w:t>ШТЕРБУРГСКИИ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ГОСУДАРСТВЕННЫЙ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ТЕХНОЛОГИЧЕСКИЙ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ИНСТИТУТ</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На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правах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рукописи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ГОРДОН</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КИРА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ВАЛЕРИАНОВНА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Р</w:t>
      </w:r>
      <w:r w:rsidRPr="0083614D">
        <w:rPr>
          <w:rFonts w:ascii="Helvetica" w:hAnsi="Helvetica" w:cs="Helvetica"/>
          <w:b/>
          <w:bCs/>
          <w:color w:val="222222"/>
          <w:sz w:val="21"/>
          <w:szCs w:val="21"/>
        </w:rPr>
        <w:t>1</w:t>
      </w:r>
      <w:r w:rsidRPr="0083614D">
        <w:rPr>
          <w:rFonts w:ascii="Helvetica" w:hAnsi="Helvetica" w:cs="Helvetica" w:hint="eastAsia"/>
          <w:b/>
          <w:bCs/>
          <w:color w:val="222222"/>
          <w:sz w:val="21"/>
          <w:szCs w:val="21"/>
        </w:rPr>
        <w:t>ММУН</w:t>
      </w:r>
      <w:r w:rsidRPr="0083614D">
        <w:rPr>
          <w:rFonts w:ascii="Helvetica" w:hAnsi="Helvetica" w:cs="Helvetica"/>
          <w:b/>
          <w:bCs/>
          <w:color w:val="222222"/>
          <w:sz w:val="21"/>
          <w:szCs w:val="21"/>
        </w:rPr>
        <w:t>0</w:t>
      </w:r>
      <w:r w:rsidRPr="0083614D">
        <w:rPr>
          <w:rFonts w:ascii="Helvetica" w:hAnsi="Helvetica" w:cs="Helvetica" w:hint="eastAsia"/>
          <w:b/>
          <w:bCs/>
          <w:color w:val="222222"/>
          <w:sz w:val="21"/>
          <w:szCs w:val="21"/>
        </w:rPr>
        <w:t>ФЕРМЕНТНЫИ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АНАЛИЗ</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АМИНОГЛЖОЗИДНЫХ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АНТИБИОТИКОВ</w:t>
      </w:r>
      <w:r w:rsidRPr="0083614D">
        <w:rPr>
          <w:rFonts w:ascii="Helvetica" w:hAnsi="Helvetica" w:cs="Helvetica"/>
          <w:b/>
          <w:bCs/>
          <w:color w:val="222222"/>
          <w:sz w:val="21"/>
          <w:szCs w:val="21"/>
        </w:rPr>
        <w:t xml:space="preserve"> 03.00.23 - </w:t>
      </w:r>
      <w:r w:rsidRPr="0083614D">
        <w:rPr>
          <w:rFonts w:ascii="Helvetica" w:hAnsi="Helvetica" w:cs="Helvetica" w:hint="eastAsia"/>
          <w:b/>
          <w:bCs/>
          <w:color w:val="222222"/>
          <w:sz w:val="21"/>
          <w:szCs w:val="21"/>
        </w:rPr>
        <w:t>биотехнология</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Диссертация</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на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соискание</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ученой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степени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кандидата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биолог</w:t>
      </w:r>
      <w:r w:rsidRPr="0083614D">
        <w:rPr>
          <w:rFonts w:ascii="Helvetica" w:hAnsi="Helvetica" w:cs="Helvetica"/>
          <w:b/>
          <w:bCs/>
          <w:color w:val="222222"/>
          <w:sz w:val="21"/>
          <w:szCs w:val="21"/>
        </w:rPr>
        <w:t>14</w:t>
      </w:r>
      <w:r w:rsidRPr="0083614D">
        <w:rPr>
          <w:rFonts w:ascii="Helvetica" w:hAnsi="Helvetica" w:cs="Helvetica" w:hint="eastAsia"/>
          <w:b/>
          <w:bCs/>
          <w:color w:val="222222"/>
          <w:sz w:val="21"/>
          <w:szCs w:val="21"/>
        </w:rPr>
        <w:t>ческих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наук</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Научные</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руководители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w:t>
      </w:r>
      <w:r w:rsidRPr="0083614D">
        <w:rPr>
          <w:rFonts w:ascii="Helvetica" w:hAnsi="Helvetica" w:cs="Helvetica"/>
          <w:b/>
          <w:bCs/>
          <w:color w:val="222222"/>
          <w:sz w:val="21"/>
          <w:szCs w:val="21"/>
        </w:rPr>
        <w:t>.</w:t>
      </w:r>
      <w:r w:rsidRPr="0083614D">
        <w:rPr>
          <w:rFonts w:ascii="Helvetica" w:hAnsi="Helvetica" w:cs="Helvetica" w:hint="eastAsia"/>
          <w:b/>
          <w:bCs/>
          <w:color w:val="222222"/>
          <w:sz w:val="21"/>
          <w:szCs w:val="21"/>
        </w:rPr>
        <w:t>И</w:t>
      </w:r>
      <w:r w:rsidRPr="0083614D">
        <w:rPr>
          <w:rFonts w:ascii="Helvetica" w:hAnsi="Helvetica" w:cs="Helvetica"/>
          <w:b/>
          <w:bCs/>
          <w:color w:val="222222"/>
          <w:sz w:val="21"/>
          <w:szCs w:val="21"/>
        </w:rPr>
        <w:t>.</w:t>
      </w:r>
      <w:r w:rsidRPr="0083614D">
        <w:rPr>
          <w:rFonts w:ascii="Helvetica" w:hAnsi="Helvetica" w:cs="Helvetica" w:hint="eastAsia"/>
          <w:b/>
          <w:bCs/>
          <w:color w:val="222222"/>
          <w:sz w:val="21"/>
          <w:szCs w:val="21"/>
        </w:rPr>
        <w:t>Гинак</w:t>
      </w:r>
      <w:r w:rsidRPr="0083614D">
        <w:rPr>
          <w:rFonts w:ascii="Helvetica" w:hAnsi="Helvetica" w:cs="Helvetica"/>
          <w:b/>
          <w:bCs/>
          <w:color w:val="222222"/>
          <w:sz w:val="21"/>
          <w:szCs w:val="21"/>
        </w:rPr>
        <w:t xml:space="preserve"> - </w:t>
      </w:r>
      <w:r w:rsidRPr="0083614D">
        <w:rPr>
          <w:rFonts w:ascii="Helvetica" w:hAnsi="Helvetica" w:cs="Helvetica" w:hint="eastAsia"/>
          <w:b/>
          <w:bCs/>
          <w:color w:val="222222"/>
          <w:sz w:val="21"/>
          <w:szCs w:val="21"/>
        </w:rPr>
        <w:t>доктор</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химических</w:t>
      </w:r>
    </w:p>
    <w:p w14:paraId="092ABA95"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hint="eastAsia"/>
          <w:b/>
          <w:bCs/>
          <w:color w:val="222222"/>
          <w:sz w:val="21"/>
          <w:szCs w:val="21"/>
        </w:rPr>
        <w:t>стр</w:t>
      </w:r>
      <w:r w:rsidRPr="0083614D">
        <w:rPr>
          <w:rFonts w:ascii="Helvetica" w:hAnsi="Helvetica" w:cs="Helvetica"/>
          <w:b/>
          <w:bCs/>
          <w:color w:val="222222"/>
          <w:sz w:val="21"/>
          <w:szCs w:val="21"/>
        </w:rPr>
        <w:t>. 3</w:t>
      </w:r>
    </w:p>
    <w:p w14:paraId="4744891F"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3.4. </w:t>
      </w:r>
      <w:r w:rsidRPr="0083614D">
        <w:rPr>
          <w:rFonts w:ascii="Helvetica" w:hAnsi="Helvetica" w:cs="Helvetica" w:hint="eastAsia"/>
          <w:b/>
          <w:bCs/>
          <w:color w:val="222222"/>
          <w:sz w:val="21"/>
          <w:szCs w:val="21"/>
        </w:rPr>
        <w:t>Изучение</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различных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систем</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иммуноферментного</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анализа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аминогликозидных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антибиотиков</w:t>
      </w:r>
      <w:r w:rsidRPr="0083614D">
        <w:rPr>
          <w:rFonts w:ascii="Helvetica" w:hAnsi="Helvetica" w:cs="Helvetica"/>
          <w:b/>
          <w:bCs/>
          <w:color w:val="222222"/>
          <w:sz w:val="21"/>
          <w:szCs w:val="21"/>
        </w:rPr>
        <w:t xml:space="preserve"> 3.4.1. </w:t>
      </w:r>
      <w:r w:rsidRPr="0083614D">
        <w:rPr>
          <w:rFonts w:ascii="Helvetica" w:hAnsi="Helvetica" w:cs="Helvetica" w:hint="eastAsia"/>
          <w:b/>
          <w:bCs/>
          <w:color w:val="222222"/>
          <w:sz w:val="21"/>
          <w:szCs w:val="21"/>
        </w:rPr>
        <w:t>Липосомальный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иммуноферментный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анализ</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неомицина</w:t>
      </w:r>
      <w:r w:rsidRPr="0083614D">
        <w:rPr>
          <w:rFonts w:ascii="Helvetica" w:hAnsi="Helvetica" w:cs="Helvetica"/>
          <w:b/>
          <w:bCs/>
          <w:color w:val="222222"/>
          <w:sz w:val="21"/>
          <w:szCs w:val="21"/>
        </w:rPr>
        <w:t xml:space="preserve"> 3.4.2. </w:t>
      </w:r>
      <w:r w:rsidRPr="0083614D">
        <w:rPr>
          <w:rFonts w:ascii="Helvetica" w:hAnsi="Helvetica" w:cs="Helvetica" w:hint="eastAsia"/>
          <w:b/>
          <w:bCs/>
          <w:color w:val="222222"/>
          <w:sz w:val="21"/>
          <w:szCs w:val="21"/>
        </w:rPr>
        <w:t>Прямой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конкурентный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ИФА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аминогликозидных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антибиотиков</w:t>
      </w:r>
      <w:r w:rsidRPr="0083614D">
        <w:rPr>
          <w:rFonts w:ascii="Helvetica" w:hAnsi="Helvetica" w:cs="Helvetica"/>
          <w:b/>
          <w:bCs/>
          <w:color w:val="222222"/>
          <w:sz w:val="21"/>
          <w:szCs w:val="21"/>
        </w:rPr>
        <w:t xml:space="preserve"> 3.4.2.1. </w:t>
      </w:r>
      <w:r w:rsidRPr="0083614D">
        <w:rPr>
          <w:rFonts w:ascii="Helvetica" w:hAnsi="Helvetica" w:cs="Helvetica" w:hint="eastAsia"/>
          <w:b/>
          <w:bCs/>
          <w:color w:val="222222"/>
          <w:sz w:val="21"/>
          <w:szCs w:val="21"/>
        </w:rPr>
        <w:t>Прямой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конкурентный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ИФА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гентамицина</w:t>
      </w:r>
      <w:r w:rsidRPr="0083614D">
        <w:rPr>
          <w:rFonts w:ascii="Helvetica" w:hAnsi="Helvetica" w:cs="Helvetica"/>
          <w:b/>
          <w:bCs/>
          <w:color w:val="222222"/>
          <w:sz w:val="21"/>
          <w:szCs w:val="21"/>
        </w:rPr>
        <w:t xml:space="preserve"> 3.4.2.2. </w:t>
      </w:r>
      <w:r w:rsidRPr="0083614D">
        <w:rPr>
          <w:rFonts w:ascii="Helvetica" w:hAnsi="Helvetica" w:cs="Helvetica" w:hint="eastAsia"/>
          <w:b/>
          <w:bCs/>
          <w:color w:val="222222"/>
          <w:sz w:val="21"/>
          <w:szCs w:val="21"/>
        </w:rPr>
        <w:t>Прямой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конкурентный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ИФА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неомицина</w:t>
      </w:r>
      <w:r w:rsidRPr="0083614D">
        <w:rPr>
          <w:rFonts w:ascii="Helvetica" w:hAnsi="Helvetica" w:cs="Helvetica"/>
          <w:b/>
          <w:bCs/>
          <w:color w:val="222222"/>
          <w:sz w:val="21"/>
          <w:szCs w:val="21"/>
        </w:rPr>
        <w:t xml:space="preserve"> 3.4.4. </w:t>
      </w:r>
      <w:r w:rsidRPr="0083614D">
        <w:rPr>
          <w:rFonts w:ascii="Helvetica" w:hAnsi="Helvetica" w:cs="Helvetica" w:hint="eastAsia"/>
          <w:b/>
          <w:bCs/>
          <w:color w:val="222222"/>
          <w:sz w:val="21"/>
          <w:szCs w:val="21"/>
        </w:rPr>
        <w:t>Непрямой</w:t>
      </w:r>
    </w:p>
    <w:p w14:paraId="2B4D3D6F"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hint="eastAsia"/>
          <w:b/>
          <w:bCs/>
          <w:color w:val="222222"/>
          <w:sz w:val="21"/>
          <w:szCs w:val="21"/>
        </w:rPr>
        <w:t>стр</w:t>
      </w:r>
      <w:r w:rsidRPr="0083614D">
        <w:rPr>
          <w:rFonts w:ascii="Helvetica" w:hAnsi="Helvetica" w:cs="Helvetica"/>
          <w:b/>
          <w:bCs/>
          <w:color w:val="222222"/>
          <w:sz w:val="21"/>
          <w:szCs w:val="21"/>
        </w:rPr>
        <w:t>. 68</w:t>
      </w:r>
    </w:p>
    <w:p w14:paraId="4D3A96A0"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hint="eastAsia"/>
          <w:b/>
          <w:bCs/>
          <w:color w:val="222222"/>
          <w:sz w:val="21"/>
          <w:szCs w:val="21"/>
        </w:rPr>
        <w:t>крмплекСа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при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этом</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уникальная</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стереометрия</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аминогрупп</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ответственна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за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специфичность</w:t>
      </w:r>
      <w:r w:rsidRPr="0083614D">
        <w:rPr>
          <w:rFonts w:ascii="Helvetica" w:hAnsi="Helvetica" w:cs="Helvetica"/>
          <w:b/>
          <w:bCs/>
          <w:color w:val="222222"/>
          <w:sz w:val="21"/>
          <w:szCs w:val="21"/>
        </w:rPr>
        <w:t xml:space="preserve">. 3.4. </w:t>
      </w:r>
      <w:r w:rsidRPr="0083614D">
        <w:rPr>
          <w:rFonts w:ascii="Helvetica" w:hAnsi="Helvetica" w:cs="Helvetica" w:hint="eastAsia"/>
          <w:b/>
          <w:bCs/>
          <w:color w:val="222222"/>
          <w:sz w:val="21"/>
          <w:szCs w:val="21"/>
        </w:rPr>
        <w:t>Изучение</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различных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сметем</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иммуноферментного</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анализа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аминогликозидных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антибиотиков</w:t>
      </w:r>
      <w:r w:rsidRPr="0083614D">
        <w:rPr>
          <w:rFonts w:ascii="Helvetica" w:hAnsi="Helvetica" w:cs="Helvetica"/>
          <w:b/>
          <w:bCs/>
          <w:color w:val="222222"/>
          <w:sz w:val="21"/>
          <w:szCs w:val="21"/>
        </w:rPr>
        <w:t xml:space="preserve"> 3.4.1. </w:t>
      </w:r>
      <w:r w:rsidRPr="0083614D">
        <w:rPr>
          <w:rFonts w:ascii="Helvetica" w:hAnsi="Helvetica" w:cs="Helvetica" w:hint="eastAsia"/>
          <w:b/>
          <w:bCs/>
          <w:color w:val="222222"/>
          <w:sz w:val="21"/>
          <w:szCs w:val="21"/>
        </w:rPr>
        <w:t>Лршосомальный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w:t>
      </w:r>
      <w:r w:rsidRPr="0083614D">
        <w:rPr>
          <w:rFonts w:ascii="Helvetica" w:hAnsi="Helvetica" w:cs="Helvetica"/>
          <w:b/>
          <w:bCs/>
          <w:color w:val="222222"/>
          <w:sz w:val="21"/>
          <w:szCs w:val="21"/>
        </w:rPr>
        <w:t>1&gt;</w:t>
      </w:r>
      <w:r w:rsidRPr="0083614D">
        <w:rPr>
          <w:rFonts w:ascii="Helvetica" w:hAnsi="Helvetica" w:cs="Helvetica" w:hint="eastAsia"/>
          <w:b/>
          <w:bCs/>
          <w:color w:val="222222"/>
          <w:sz w:val="21"/>
          <w:szCs w:val="21"/>
        </w:rPr>
        <w:t>муноферментный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анализ</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неомицина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В</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последние</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годы</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внимание</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исследователей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привлекает</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метод</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иммунохимического</w:t>
      </w:r>
    </w:p>
    <w:p w14:paraId="5BB16704" w14:textId="77777777" w:rsidR="0083614D" w:rsidRPr="0083614D" w:rsidRDefault="0083614D" w:rsidP="0083614D">
      <w:pPr>
        <w:rPr>
          <w:rFonts w:ascii="Helvetica" w:hAnsi="Helvetica" w:cs="Helvetica"/>
          <w:b/>
          <w:bCs/>
          <w:color w:val="222222"/>
          <w:sz w:val="21"/>
          <w:szCs w:val="21"/>
        </w:rPr>
      </w:pPr>
    </w:p>
    <w:p w14:paraId="3FC9FE10"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hint="eastAsia"/>
          <w:b/>
          <w:bCs/>
          <w:color w:val="222222"/>
          <w:sz w:val="21"/>
          <w:szCs w:val="21"/>
        </w:rPr>
        <w:t>Оглавление</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диссертации</w:t>
      </w:r>
    </w:p>
    <w:p w14:paraId="43247E15"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hint="eastAsia"/>
          <w:b/>
          <w:bCs/>
          <w:color w:val="222222"/>
          <w:sz w:val="21"/>
          <w:szCs w:val="21"/>
        </w:rPr>
        <w:t>кандидат</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биологических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наук</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Гордон</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Кира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Валер</w:t>
      </w:r>
      <w:r w:rsidRPr="0083614D">
        <w:rPr>
          <w:rFonts w:ascii="Helvetica" w:hAnsi="Helvetica" w:cs="Helvetica" w:hint="eastAsia"/>
          <w:b/>
          <w:bCs/>
          <w:color w:val="222222"/>
          <w:sz w:val="21"/>
          <w:szCs w:val="21"/>
        </w:rPr>
        <w:lastRenderedPageBreak/>
        <w:t>иановна</w:t>
      </w:r>
    </w:p>
    <w:p w14:paraId="6A05D666"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hint="eastAsia"/>
          <w:b/>
          <w:bCs/>
          <w:color w:val="222222"/>
          <w:sz w:val="21"/>
          <w:szCs w:val="21"/>
        </w:rPr>
        <w:t>Список</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сокращений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Введение</w:t>
      </w:r>
      <w:r w:rsidRPr="0083614D">
        <w:rPr>
          <w:rFonts w:ascii="Helvetica" w:hAnsi="Helvetica" w:cs="Helvetica"/>
          <w:b/>
          <w:bCs/>
          <w:color w:val="222222"/>
          <w:sz w:val="21"/>
          <w:szCs w:val="21"/>
        </w:rPr>
        <w:t xml:space="preserve"> ■</w:t>
      </w:r>
    </w:p>
    <w:p w14:paraId="7CFF0109" w14:textId="77777777" w:rsidR="0083614D" w:rsidRPr="0083614D" w:rsidRDefault="0083614D" w:rsidP="0083614D">
      <w:pPr>
        <w:rPr>
          <w:rFonts w:ascii="Helvetica" w:hAnsi="Helvetica" w:cs="Helvetica"/>
          <w:b/>
          <w:bCs/>
          <w:color w:val="222222"/>
          <w:sz w:val="21"/>
          <w:szCs w:val="21"/>
        </w:rPr>
      </w:pPr>
    </w:p>
    <w:p w14:paraId="5DD7AB62"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1. </w:t>
      </w:r>
      <w:r w:rsidRPr="0083614D">
        <w:rPr>
          <w:rFonts w:ascii="Helvetica" w:hAnsi="Helvetica" w:cs="Helvetica" w:hint="eastAsia"/>
          <w:b/>
          <w:bCs/>
          <w:color w:val="222222"/>
          <w:sz w:val="21"/>
          <w:szCs w:val="21"/>
        </w:rPr>
        <w:t>Обзор</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литературы</w:t>
      </w:r>
    </w:p>
    <w:p w14:paraId="35D6A4D8" w14:textId="77777777" w:rsidR="0083614D" w:rsidRPr="0083614D" w:rsidRDefault="0083614D" w:rsidP="0083614D">
      <w:pPr>
        <w:rPr>
          <w:rFonts w:ascii="Helvetica" w:hAnsi="Helvetica" w:cs="Helvetica"/>
          <w:b/>
          <w:bCs/>
          <w:color w:val="222222"/>
          <w:sz w:val="21"/>
          <w:szCs w:val="21"/>
        </w:rPr>
      </w:pPr>
    </w:p>
    <w:p w14:paraId="067ECEEF"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1.1. </w:t>
      </w:r>
      <w:r w:rsidRPr="0083614D">
        <w:rPr>
          <w:rFonts w:ascii="Helvetica" w:hAnsi="Helvetica" w:cs="Helvetica" w:hint="eastAsia"/>
          <w:b/>
          <w:bCs/>
          <w:color w:val="222222"/>
          <w:sz w:val="21"/>
          <w:szCs w:val="21"/>
        </w:rPr>
        <w:t>Аминогликозидные</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антибиотики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Свойства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применение</w:t>
      </w:r>
    </w:p>
    <w:p w14:paraId="49D55FD8" w14:textId="77777777" w:rsidR="0083614D" w:rsidRPr="0083614D" w:rsidRDefault="0083614D" w:rsidP="0083614D">
      <w:pPr>
        <w:rPr>
          <w:rFonts w:ascii="Helvetica" w:hAnsi="Helvetica" w:cs="Helvetica"/>
          <w:b/>
          <w:bCs/>
          <w:color w:val="222222"/>
          <w:sz w:val="21"/>
          <w:szCs w:val="21"/>
        </w:rPr>
      </w:pPr>
    </w:p>
    <w:p w14:paraId="19CAC414"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1.2.</w:t>
      </w:r>
      <w:r w:rsidRPr="0083614D">
        <w:rPr>
          <w:rFonts w:ascii="Helvetica" w:hAnsi="Helvetica" w:cs="Helvetica" w:hint="eastAsia"/>
          <w:b/>
          <w:bCs/>
          <w:color w:val="222222"/>
          <w:sz w:val="21"/>
          <w:szCs w:val="21"/>
        </w:rPr>
        <w:t>Методы</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определения</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лекарственных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препаратов</w:t>
      </w:r>
      <w:r w:rsidRPr="0083614D">
        <w:rPr>
          <w:rFonts w:ascii="Helvetica" w:hAnsi="Helvetica" w:cs="Helvetica"/>
          <w:b/>
          <w:bCs/>
          <w:color w:val="222222"/>
          <w:sz w:val="21"/>
          <w:szCs w:val="21"/>
        </w:rPr>
        <w:t xml:space="preserve"> 1.2.1. </w:t>
      </w:r>
      <w:r w:rsidRPr="0083614D">
        <w:rPr>
          <w:rFonts w:ascii="Helvetica" w:hAnsi="Helvetica" w:cs="Helvetica" w:hint="eastAsia"/>
          <w:b/>
          <w:bCs/>
          <w:color w:val="222222"/>
          <w:sz w:val="21"/>
          <w:szCs w:val="21"/>
        </w:rPr>
        <w:t>Твердофазный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иммуноферментный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анализ</w:t>
      </w:r>
    </w:p>
    <w:p w14:paraId="12D0E83E" w14:textId="77777777" w:rsidR="0083614D" w:rsidRPr="0083614D" w:rsidRDefault="0083614D" w:rsidP="0083614D">
      <w:pPr>
        <w:rPr>
          <w:rFonts w:ascii="Helvetica" w:hAnsi="Helvetica" w:cs="Helvetica"/>
          <w:b/>
          <w:bCs/>
          <w:color w:val="222222"/>
          <w:sz w:val="21"/>
          <w:szCs w:val="21"/>
        </w:rPr>
      </w:pPr>
    </w:p>
    <w:p w14:paraId="736A561B"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2. </w:t>
      </w:r>
      <w:r w:rsidRPr="0083614D">
        <w:rPr>
          <w:rFonts w:ascii="Helvetica" w:hAnsi="Helvetica" w:cs="Helvetica" w:hint="eastAsia"/>
          <w:b/>
          <w:bCs/>
          <w:color w:val="222222"/>
          <w:sz w:val="21"/>
          <w:szCs w:val="21"/>
        </w:rPr>
        <w:t>Материалы</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методы</w:t>
      </w:r>
    </w:p>
    <w:p w14:paraId="517643DE" w14:textId="77777777" w:rsidR="0083614D" w:rsidRPr="0083614D" w:rsidRDefault="0083614D" w:rsidP="0083614D">
      <w:pPr>
        <w:rPr>
          <w:rFonts w:ascii="Helvetica" w:hAnsi="Helvetica" w:cs="Helvetica"/>
          <w:b/>
          <w:bCs/>
          <w:color w:val="222222"/>
          <w:sz w:val="21"/>
          <w:szCs w:val="21"/>
        </w:rPr>
      </w:pPr>
    </w:p>
    <w:p w14:paraId="41167171"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2.1.</w:t>
      </w:r>
      <w:r w:rsidRPr="0083614D">
        <w:rPr>
          <w:rFonts w:ascii="Helvetica" w:hAnsi="Helvetica" w:cs="Helvetica" w:hint="eastAsia"/>
          <w:b/>
          <w:bCs/>
          <w:color w:val="222222"/>
          <w:sz w:val="21"/>
          <w:szCs w:val="21"/>
        </w:rPr>
        <w:t>Материалы</w:t>
      </w:r>
    </w:p>
    <w:p w14:paraId="150AD512" w14:textId="77777777" w:rsidR="0083614D" w:rsidRPr="0083614D" w:rsidRDefault="0083614D" w:rsidP="0083614D">
      <w:pPr>
        <w:rPr>
          <w:rFonts w:ascii="Helvetica" w:hAnsi="Helvetica" w:cs="Helvetica"/>
          <w:b/>
          <w:bCs/>
          <w:color w:val="222222"/>
          <w:sz w:val="21"/>
          <w:szCs w:val="21"/>
        </w:rPr>
      </w:pPr>
    </w:p>
    <w:p w14:paraId="5B9CBEEC"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2.2.</w:t>
      </w:r>
      <w:r w:rsidRPr="0083614D">
        <w:rPr>
          <w:rFonts w:ascii="Helvetica" w:hAnsi="Helvetica" w:cs="Helvetica" w:hint="eastAsia"/>
          <w:b/>
          <w:bCs/>
          <w:color w:val="222222"/>
          <w:sz w:val="21"/>
          <w:szCs w:val="21"/>
        </w:rPr>
        <w:t>Методы</w:t>
      </w:r>
    </w:p>
    <w:p w14:paraId="27554418" w14:textId="77777777" w:rsidR="0083614D" w:rsidRPr="0083614D" w:rsidRDefault="0083614D" w:rsidP="0083614D">
      <w:pPr>
        <w:rPr>
          <w:rFonts w:ascii="Helvetica" w:hAnsi="Helvetica" w:cs="Helvetica"/>
          <w:b/>
          <w:bCs/>
          <w:color w:val="222222"/>
          <w:sz w:val="21"/>
          <w:szCs w:val="21"/>
        </w:rPr>
      </w:pPr>
    </w:p>
    <w:p w14:paraId="0D2216D4"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2.2.1. </w:t>
      </w:r>
      <w:r w:rsidRPr="0083614D">
        <w:rPr>
          <w:rFonts w:ascii="Helvetica" w:hAnsi="Helvetica" w:cs="Helvetica" w:hint="eastAsia"/>
          <w:b/>
          <w:bCs/>
          <w:color w:val="222222"/>
          <w:sz w:val="21"/>
          <w:szCs w:val="21"/>
        </w:rPr>
        <w:t>Функциональный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анализ</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белков</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конъюгатов</w:t>
      </w:r>
    </w:p>
    <w:p w14:paraId="6FD268C7" w14:textId="77777777" w:rsidR="0083614D" w:rsidRPr="0083614D" w:rsidRDefault="0083614D" w:rsidP="0083614D">
      <w:pPr>
        <w:rPr>
          <w:rFonts w:ascii="Helvetica" w:hAnsi="Helvetica" w:cs="Helvetica"/>
          <w:b/>
          <w:bCs/>
          <w:color w:val="222222"/>
          <w:sz w:val="21"/>
          <w:szCs w:val="21"/>
        </w:rPr>
      </w:pPr>
    </w:p>
    <w:p w14:paraId="760A891C"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2.2.2. </w:t>
      </w:r>
      <w:r w:rsidRPr="0083614D">
        <w:rPr>
          <w:rFonts w:ascii="Helvetica" w:hAnsi="Helvetica" w:cs="Helvetica" w:hint="eastAsia"/>
          <w:b/>
          <w:bCs/>
          <w:color w:val="222222"/>
          <w:sz w:val="21"/>
          <w:szCs w:val="21"/>
        </w:rPr>
        <w:t>Получение</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антисьшоротбк</w:t>
      </w:r>
      <w:r w:rsidRPr="0083614D">
        <w:rPr>
          <w:rFonts w:ascii="Helvetica" w:hAnsi="Helvetica" w:cs="Helvetica"/>
          <w:b/>
          <w:bCs/>
          <w:color w:val="222222"/>
          <w:sz w:val="21"/>
          <w:szCs w:val="21"/>
        </w:rPr>
        <w:t>'^;</w:t>
      </w:r>
      <w:r w:rsidRPr="0083614D">
        <w:rPr>
          <w:rFonts w:ascii="Helvetica" w:hAnsi="Helvetica" w:cs="Helvetica" w:hint="eastAsia"/>
          <w:b/>
          <w:bCs/>
          <w:color w:val="222222"/>
          <w:sz w:val="21"/>
          <w:szCs w:val="21"/>
        </w:rPr>
        <w:t>•</w:t>
      </w:r>
      <w:r w:rsidRPr="0083614D">
        <w:rPr>
          <w:rFonts w:ascii="Helvetica" w:hAnsi="Helvetica" w:cs="Helvetica"/>
          <w:b/>
          <w:bCs/>
          <w:color w:val="222222"/>
          <w:sz w:val="21"/>
          <w:szCs w:val="21"/>
        </w:rPr>
        <w:t>'</w:t>
      </w:r>
    </w:p>
    <w:p w14:paraId="0D3AE9E4" w14:textId="77777777" w:rsidR="0083614D" w:rsidRPr="0083614D" w:rsidRDefault="0083614D" w:rsidP="0083614D">
      <w:pPr>
        <w:rPr>
          <w:rFonts w:ascii="Helvetica" w:hAnsi="Helvetica" w:cs="Helvetica"/>
          <w:b/>
          <w:bCs/>
          <w:color w:val="222222"/>
          <w:sz w:val="21"/>
          <w:szCs w:val="21"/>
        </w:rPr>
      </w:pPr>
    </w:p>
    <w:p w14:paraId="282B86E7"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2.2.3. </w:t>
      </w:r>
      <w:r w:rsidRPr="0083614D">
        <w:rPr>
          <w:rFonts w:ascii="Helvetica" w:hAnsi="Helvetica" w:cs="Helvetica" w:hint="eastAsia"/>
          <w:b/>
          <w:bCs/>
          <w:color w:val="222222"/>
          <w:sz w:val="21"/>
          <w:szCs w:val="21"/>
        </w:rPr>
        <w:t>Иммуноферментный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анализ</w:t>
      </w:r>
    </w:p>
    <w:p w14:paraId="28E312CD" w14:textId="77777777" w:rsidR="0083614D" w:rsidRPr="0083614D" w:rsidRDefault="0083614D" w:rsidP="0083614D">
      <w:pPr>
        <w:rPr>
          <w:rFonts w:ascii="Helvetica" w:hAnsi="Helvetica" w:cs="Helvetica"/>
          <w:b/>
          <w:bCs/>
          <w:color w:val="222222"/>
          <w:sz w:val="21"/>
          <w:szCs w:val="21"/>
        </w:rPr>
      </w:pPr>
    </w:p>
    <w:p w14:paraId="2A5515DF"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2.2.4. </w:t>
      </w:r>
      <w:r w:rsidRPr="0083614D">
        <w:rPr>
          <w:rFonts w:ascii="Helvetica" w:hAnsi="Helvetica" w:cs="Helvetica" w:hint="eastAsia"/>
          <w:b/>
          <w:bCs/>
          <w:color w:val="222222"/>
          <w:sz w:val="21"/>
          <w:szCs w:val="21"/>
        </w:rPr>
        <w:t>Получение</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анализ</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липосом</w:t>
      </w:r>
    </w:p>
    <w:p w14:paraId="1D34C5DC" w14:textId="77777777" w:rsidR="0083614D" w:rsidRPr="0083614D" w:rsidRDefault="0083614D" w:rsidP="0083614D">
      <w:pPr>
        <w:rPr>
          <w:rFonts w:ascii="Helvetica" w:hAnsi="Helvetica" w:cs="Helvetica"/>
          <w:b/>
          <w:bCs/>
          <w:color w:val="222222"/>
          <w:sz w:val="21"/>
          <w:szCs w:val="21"/>
        </w:rPr>
      </w:pPr>
    </w:p>
    <w:p w14:paraId="0C974518"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2.2.5. </w:t>
      </w:r>
      <w:r w:rsidRPr="0083614D">
        <w:rPr>
          <w:rFonts w:ascii="Helvetica" w:hAnsi="Helvetica" w:cs="Helvetica" w:hint="eastAsia"/>
          <w:b/>
          <w:bCs/>
          <w:color w:val="222222"/>
          <w:sz w:val="21"/>
          <w:szCs w:val="21"/>
        </w:rPr>
        <w:t>Липосомальный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иммуноферментньй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анализ</w:t>
      </w:r>
    </w:p>
    <w:p w14:paraId="224257BA" w14:textId="77777777" w:rsidR="0083614D" w:rsidRPr="0083614D" w:rsidRDefault="0083614D" w:rsidP="0083614D">
      <w:pPr>
        <w:rPr>
          <w:rFonts w:ascii="Helvetica" w:hAnsi="Helvetica" w:cs="Helvetica"/>
          <w:b/>
          <w:bCs/>
          <w:color w:val="222222"/>
          <w:sz w:val="21"/>
          <w:szCs w:val="21"/>
        </w:rPr>
      </w:pPr>
    </w:p>
    <w:p w14:paraId="662C4246"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2.2.6. </w:t>
      </w:r>
      <w:r w:rsidRPr="0083614D">
        <w:rPr>
          <w:rFonts w:ascii="Helvetica" w:hAnsi="Helvetica" w:cs="Helvetica" w:hint="eastAsia"/>
          <w:b/>
          <w:bCs/>
          <w:color w:val="222222"/>
          <w:sz w:val="21"/>
          <w:szCs w:val="21"/>
        </w:rPr>
        <w:t>Синтез</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конъюгатов</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пероксидазы</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антибиотик</w:t>
      </w:r>
      <w:r w:rsidRPr="0083614D">
        <w:rPr>
          <w:rFonts w:ascii="Helvetica" w:hAnsi="Helvetica" w:cs="Helvetica" w:hint="eastAsia"/>
          <w:b/>
          <w:bCs/>
          <w:color w:val="222222"/>
          <w:sz w:val="21"/>
          <w:szCs w:val="21"/>
        </w:rPr>
        <w:lastRenderedPageBreak/>
        <w:t>ами</w:t>
      </w:r>
    </w:p>
    <w:p w14:paraId="4AF7711D" w14:textId="77777777" w:rsidR="0083614D" w:rsidRPr="0083614D" w:rsidRDefault="0083614D" w:rsidP="0083614D">
      <w:pPr>
        <w:rPr>
          <w:rFonts w:ascii="Helvetica" w:hAnsi="Helvetica" w:cs="Helvetica"/>
          <w:b/>
          <w:bCs/>
          <w:color w:val="222222"/>
          <w:sz w:val="21"/>
          <w:szCs w:val="21"/>
        </w:rPr>
      </w:pPr>
    </w:p>
    <w:p w14:paraId="11BB3EC7"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 </w:t>
      </w:r>
      <w:r w:rsidRPr="0083614D">
        <w:rPr>
          <w:rFonts w:ascii="Helvetica" w:hAnsi="Helvetica" w:cs="Helvetica" w:hint="eastAsia"/>
          <w:b/>
          <w:bCs/>
          <w:color w:val="222222"/>
          <w:sz w:val="21"/>
          <w:szCs w:val="21"/>
        </w:rPr>
        <w:t>Результаты</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исследований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обсуждение</w:t>
      </w:r>
    </w:p>
    <w:p w14:paraId="57641895" w14:textId="77777777" w:rsidR="0083614D" w:rsidRPr="0083614D" w:rsidRDefault="0083614D" w:rsidP="0083614D">
      <w:pPr>
        <w:rPr>
          <w:rFonts w:ascii="Helvetica" w:hAnsi="Helvetica" w:cs="Helvetica"/>
          <w:b/>
          <w:bCs/>
          <w:color w:val="222222"/>
          <w:sz w:val="21"/>
          <w:szCs w:val="21"/>
        </w:rPr>
      </w:pPr>
    </w:p>
    <w:p w14:paraId="360FE020"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3.1. </w:t>
      </w:r>
      <w:r w:rsidRPr="0083614D">
        <w:rPr>
          <w:rFonts w:ascii="Helvetica" w:hAnsi="Helvetica" w:cs="Helvetica" w:hint="eastAsia"/>
          <w:b/>
          <w:bCs/>
          <w:color w:val="222222"/>
          <w:sz w:val="21"/>
          <w:szCs w:val="21"/>
        </w:rPr>
        <w:t>Получение</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иммуногенов</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изучение</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свойств</w:t>
      </w:r>
    </w:p>
    <w:p w14:paraId="1A15F6DB" w14:textId="77777777" w:rsidR="0083614D" w:rsidRPr="0083614D" w:rsidRDefault="0083614D" w:rsidP="0083614D">
      <w:pPr>
        <w:rPr>
          <w:rFonts w:ascii="Helvetica" w:hAnsi="Helvetica" w:cs="Helvetica"/>
          <w:b/>
          <w:bCs/>
          <w:color w:val="222222"/>
          <w:sz w:val="21"/>
          <w:szCs w:val="21"/>
        </w:rPr>
      </w:pPr>
    </w:p>
    <w:p w14:paraId="57ABF11F"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3.1.1.</w:t>
      </w:r>
      <w:r w:rsidRPr="0083614D">
        <w:rPr>
          <w:rFonts w:ascii="Helvetica" w:hAnsi="Helvetica" w:cs="Helvetica" w:hint="eastAsia"/>
          <w:b/>
          <w:bCs/>
          <w:color w:val="222222"/>
          <w:sz w:val="21"/>
          <w:szCs w:val="21"/>
        </w:rPr>
        <w:t>Синтез</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конъюгатов</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белков</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неомицином</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канамицином</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глутаральдегидньм</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методом</w:t>
      </w:r>
    </w:p>
    <w:p w14:paraId="7A4E09A0" w14:textId="77777777" w:rsidR="0083614D" w:rsidRPr="0083614D" w:rsidRDefault="0083614D" w:rsidP="0083614D">
      <w:pPr>
        <w:rPr>
          <w:rFonts w:ascii="Helvetica" w:hAnsi="Helvetica" w:cs="Helvetica"/>
          <w:b/>
          <w:bCs/>
          <w:color w:val="222222"/>
          <w:sz w:val="21"/>
          <w:szCs w:val="21"/>
        </w:rPr>
      </w:pPr>
    </w:p>
    <w:p w14:paraId="1ED43763"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3.1.2. </w:t>
      </w:r>
      <w:r w:rsidRPr="0083614D">
        <w:rPr>
          <w:rFonts w:ascii="Helvetica" w:hAnsi="Helvetica" w:cs="Helvetica" w:hint="eastAsia"/>
          <w:b/>
          <w:bCs/>
          <w:color w:val="222222"/>
          <w:sz w:val="21"/>
          <w:szCs w:val="21"/>
        </w:rPr>
        <w:t>Синтез</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конъюгатов</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белков</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неомицином</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канамицином</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гентамицином</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карбодиимидным</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методом</w:t>
      </w:r>
    </w:p>
    <w:p w14:paraId="4E5D98F8" w14:textId="77777777" w:rsidR="0083614D" w:rsidRPr="0083614D" w:rsidRDefault="0083614D" w:rsidP="0083614D">
      <w:pPr>
        <w:rPr>
          <w:rFonts w:ascii="Helvetica" w:hAnsi="Helvetica" w:cs="Helvetica"/>
          <w:b/>
          <w:bCs/>
          <w:color w:val="222222"/>
          <w:sz w:val="21"/>
          <w:szCs w:val="21"/>
        </w:rPr>
      </w:pPr>
    </w:p>
    <w:p w14:paraId="77C25149"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3.1.3. </w:t>
      </w:r>
      <w:r w:rsidRPr="0083614D">
        <w:rPr>
          <w:rFonts w:ascii="Helvetica" w:hAnsi="Helvetica" w:cs="Helvetica" w:hint="eastAsia"/>
          <w:b/>
          <w:bCs/>
          <w:color w:val="222222"/>
          <w:sz w:val="21"/>
          <w:szCs w:val="21"/>
        </w:rPr>
        <w:t>Синтез</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конъюгатов</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глицидалированньк</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белков</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гентамицином</w:t>
      </w:r>
    </w:p>
    <w:p w14:paraId="74B54CA3" w14:textId="77777777" w:rsidR="0083614D" w:rsidRPr="0083614D" w:rsidRDefault="0083614D" w:rsidP="0083614D">
      <w:pPr>
        <w:rPr>
          <w:rFonts w:ascii="Helvetica" w:hAnsi="Helvetica" w:cs="Helvetica"/>
          <w:b/>
          <w:bCs/>
          <w:color w:val="222222"/>
          <w:sz w:val="21"/>
          <w:szCs w:val="21"/>
        </w:rPr>
      </w:pPr>
    </w:p>
    <w:p w14:paraId="6A49F170"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3.1.4. </w:t>
      </w:r>
      <w:r w:rsidRPr="0083614D">
        <w:rPr>
          <w:rFonts w:ascii="Helvetica" w:hAnsi="Helvetica" w:cs="Helvetica" w:hint="eastAsia"/>
          <w:b/>
          <w:bCs/>
          <w:color w:val="222222"/>
          <w:sz w:val="21"/>
          <w:szCs w:val="21"/>
        </w:rPr>
        <w:t>Синтез</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конъюгатов</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модифицированного</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п</w:t>
      </w:r>
      <w:r w:rsidRPr="0083614D">
        <w:rPr>
          <w:rFonts w:ascii="Helvetica" w:hAnsi="Helvetica" w:cs="Helvetica"/>
          <w:b/>
          <w:bCs/>
          <w:color w:val="222222"/>
          <w:sz w:val="21"/>
          <w:szCs w:val="21"/>
        </w:rPr>
        <w:t>-</w:t>
      </w:r>
      <w:r w:rsidRPr="0083614D">
        <w:rPr>
          <w:rFonts w:ascii="Helvetica" w:hAnsi="Helvetica" w:cs="Helvetica" w:hint="eastAsia"/>
          <w:b/>
          <w:bCs/>
          <w:color w:val="222222"/>
          <w:sz w:val="21"/>
          <w:szCs w:val="21"/>
        </w:rPr>
        <w:t>бензохиноном</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овальбумина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гентамицином</w:t>
      </w:r>
    </w:p>
    <w:p w14:paraId="31C04901" w14:textId="77777777" w:rsidR="0083614D" w:rsidRPr="0083614D" w:rsidRDefault="0083614D" w:rsidP="0083614D">
      <w:pPr>
        <w:rPr>
          <w:rFonts w:ascii="Helvetica" w:hAnsi="Helvetica" w:cs="Helvetica"/>
          <w:b/>
          <w:bCs/>
          <w:color w:val="222222"/>
          <w:sz w:val="21"/>
          <w:szCs w:val="21"/>
        </w:rPr>
      </w:pPr>
    </w:p>
    <w:p w14:paraId="38BD73BF"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3.1.5. </w:t>
      </w:r>
      <w:r w:rsidRPr="0083614D">
        <w:rPr>
          <w:rFonts w:ascii="Helvetica" w:hAnsi="Helvetica" w:cs="Helvetica" w:hint="eastAsia"/>
          <w:b/>
          <w:bCs/>
          <w:color w:val="222222"/>
          <w:sz w:val="21"/>
          <w:szCs w:val="21"/>
        </w:rPr>
        <w:t>Синтез</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конъюгатов</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синтетических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полимеров</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неомицином</w:t>
      </w:r>
    </w:p>
    <w:p w14:paraId="570E2BB2" w14:textId="77777777" w:rsidR="0083614D" w:rsidRPr="0083614D" w:rsidRDefault="0083614D" w:rsidP="0083614D">
      <w:pPr>
        <w:rPr>
          <w:rFonts w:ascii="Helvetica" w:hAnsi="Helvetica" w:cs="Helvetica"/>
          <w:b/>
          <w:bCs/>
          <w:color w:val="222222"/>
          <w:sz w:val="21"/>
          <w:szCs w:val="21"/>
        </w:rPr>
      </w:pPr>
    </w:p>
    <w:p w14:paraId="55AF262D"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3.2. </w:t>
      </w:r>
      <w:r w:rsidRPr="0083614D">
        <w:rPr>
          <w:rFonts w:ascii="Helvetica" w:hAnsi="Helvetica" w:cs="Helvetica" w:hint="eastAsia"/>
          <w:b/>
          <w:bCs/>
          <w:color w:val="222222"/>
          <w:sz w:val="21"/>
          <w:szCs w:val="21"/>
        </w:rPr>
        <w:t>Изучение</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иммуногенности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конъюгатов</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амино</w:t>
      </w:r>
      <w:r w:rsidRPr="0083614D">
        <w:rPr>
          <w:rFonts w:ascii="Helvetica" w:hAnsi="Helvetica" w:cs="Helvetica"/>
          <w:b/>
          <w:bCs/>
          <w:color w:val="222222"/>
          <w:sz w:val="21"/>
          <w:szCs w:val="21"/>
        </w:rPr>
        <w:t>-</w:t>
      </w:r>
      <w:r w:rsidRPr="0083614D">
        <w:rPr>
          <w:rFonts w:ascii="Helvetica" w:hAnsi="Helvetica" w:cs="Helvetica" w:hint="eastAsia"/>
          <w:b/>
          <w:bCs/>
          <w:color w:val="222222"/>
          <w:sz w:val="21"/>
          <w:szCs w:val="21"/>
        </w:rPr>
        <w:t>гликозидных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антибиотиков</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природными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синтетическими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полимерами</w:t>
      </w:r>
    </w:p>
    <w:p w14:paraId="3B58765F" w14:textId="77777777" w:rsidR="0083614D" w:rsidRPr="0083614D" w:rsidRDefault="0083614D" w:rsidP="0083614D">
      <w:pPr>
        <w:rPr>
          <w:rFonts w:ascii="Helvetica" w:hAnsi="Helvetica" w:cs="Helvetica"/>
          <w:b/>
          <w:bCs/>
          <w:color w:val="222222"/>
          <w:sz w:val="21"/>
          <w:szCs w:val="21"/>
        </w:rPr>
      </w:pPr>
    </w:p>
    <w:p w14:paraId="4BC1F52D"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3.3. </w:t>
      </w:r>
      <w:r w:rsidRPr="0083614D">
        <w:rPr>
          <w:rFonts w:ascii="Helvetica" w:hAnsi="Helvetica" w:cs="Helvetica" w:hint="eastAsia"/>
          <w:b/>
          <w:bCs/>
          <w:color w:val="222222"/>
          <w:sz w:val="21"/>
          <w:szCs w:val="21"/>
        </w:rPr>
        <w:t>Изучение</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свойств</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кроличьих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сывороток</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против</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аминогликозидных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антибиотиков</w:t>
      </w:r>
    </w:p>
    <w:p w14:paraId="6AE790F1" w14:textId="77777777" w:rsidR="0083614D" w:rsidRPr="0083614D" w:rsidRDefault="0083614D" w:rsidP="0083614D">
      <w:pPr>
        <w:rPr>
          <w:rFonts w:ascii="Helvetica" w:hAnsi="Helvetica" w:cs="Helvetica"/>
          <w:b/>
          <w:bCs/>
          <w:color w:val="222222"/>
          <w:sz w:val="21"/>
          <w:szCs w:val="21"/>
        </w:rPr>
      </w:pPr>
    </w:p>
    <w:p w14:paraId="50B06656"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3.3.1. </w:t>
      </w:r>
      <w:r w:rsidRPr="0083614D">
        <w:rPr>
          <w:rFonts w:ascii="Helvetica" w:hAnsi="Helvetica" w:cs="Helvetica" w:hint="eastAsia"/>
          <w:b/>
          <w:bCs/>
          <w:color w:val="222222"/>
          <w:sz w:val="21"/>
          <w:szCs w:val="21"/>
        </w:rPr>
        <w:t>Изучение</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динамики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иммунного</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ответа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аффинности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антител</w:t>
      </w:r>
    </w:p>
    <w:p w14:paraId="1A52C397" w14:textId="77777777" w:rsidR="0083614D" w:rsidRPr="0083614D" w:rsidRDefault="0083614D" w:rsidP="0083614D">
      <w:pPr>
        <w:rPr>
          <w:rFonts w:ascii="Helvetica" w:hAnsi="Helvetica" w:cs="Helvetica"/>
          <w:b/>
          <w:bCs/>
          <w:color w:val="222222"/>
          <w:sz w:val="21"/>
          <w:szCs w:val="21"/>
        </w:rPr>
      </w:pPr>
    </w:p>
    <w:p w14:paraId="7426433B"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3.3.2. </w:t>
      </w:r>
      <w:r w:rsidRPr="0083614D">
        <w:rPr>
          <w:rFonts w:ascii="Helvetica" w:hAnsi="Helvetica" w:cs="Helvetica" w:hint="eastAsia"/>
          <w:b/>
          <w:bCs/>
          <w:color w:val="222222"/>
          <w:sz w:val="21"/>
          <w:szCs w:val="21"/>
        </w:rPr>
        <w:t>Изучение</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специфичности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антисывороток</w:t>
      </w:r>
    </w:p>
    <w:p w14:paraId="7AEE244B" w14:textId="77777777" w:rsidR="0083614D" w:rsidRPr="0083614D" w:rsidRDefault="0083614D" w:rsidP="0083614D">
      <w:pPr>
        <w:rPr>
          <w:rFonts w:ascii="Helvetica" w:hAnsi="Helvetica" w:cs="Helvetica"/>
          <w:b/>
          <w:bCs/>
          <w:color w:val="222222"/>
          <w:sz w:val="21"/>
          <w:szCs w:val="21"/>
        </w:rPr>
      </w:pPr>
    </w:p>
    <w:p w14:paraId="1CF346D0"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3.4. </w:t>
      </w:r>
      <w:r w:rsidRPr="0083614D">
        <w:rPr>
          <w:rFonts w:ascii="Helvetica" w:hAnsi="Helvetica" w:cs="Helvetica" w:hint="eastAsia"/>
          <w:b/>
          <w:bCs/>
          <w:color w:val="222222"/>
          <w:sz w:val="21"/>
          <w:szCs w:val="21"/>
        </w:rPr>
        <w:t>Изучение</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различных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систем</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иммуноферментного</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анализа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аминогликозидных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антибиотиков</w:t>
      </w:r>
      <w:r w:rsidRPr="0083614D">
        <w:rPr>
          <w:rFonts w:ascii="Helvetica" w:hAnsi="Helvetica" w:cs="Helvetica"/>
          <w:b/>
          <w:bCs/>
          <w:color w:val="222222"/>
          <w:sz w:val="21"/>
          <w:szCs w:val="21"/>
        </w:rPr>
        <w:t xml:space="preserve"> '</w:t>
      </w:r>
    </w:p>
    <w:p w14:paraId="3BF04CE4" w14:textId="77777777" w:rsidR="0083614D" w:rsidRPr="0083614D" w:rsidRDefault="0083614D" w:rsidP="0083614D">
      <w:pPr>
        <w:rPr>
          <w:rFonts w:ascii="Helvetica" w:hAnsi="Helvetica" w:cs="Helvetica"/>
          <w:b/>
          <w:bCs/>
          <w:color w:val="222222"/>
          <w:sz w:val="21"/>
          <w:szCs w:val="21"/>
        </w:rPr>
      </w:pPr>
    </w:p>
    <w:p w14:paraId="0CC28A91"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3.4.1. </w:t>
      </w:r>
      <w:r w:rsidRPr="0083614D">
        <w:rPr>
          <w:rFonts w:ascii="Helvetica" w:hAnsi="Helvetica" w:cs="Helvetica" w:hint="eastAsia"/>
          <w:b/>
          <w:bCs/>
          <w:color w:val="222222"/>
          <w:sz w:val="21"/>
          <w:szCs w:val="21"/>
        </w:rPr>
        <w:t>Липосомальный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иммуноферментный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анализ</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неомицина</w:t>
      </w:r>
    </w:p>
    <w:p w14:paraId="1E4A97F2" w14:textId="77777777" w:rsidR="0083614D" w:rsidRPr="0083614D" w:rsidRDefault="0083614D" w:rsidP="0083614D">
      <w:pPr>
        <w:rPr>
          <w:rFonts w:ascii="Helvetica" w:hAnsi="Helvetica" w:cs="Helvetica"/>
          <w:b/>
          <w:bCs/>
          <w:color w:val="222222"/>
          <w:sz w:val="21"/>
          <w:szCs w:val="21"/>
        </w:rPr>
      </w:pPr>
    </w:p>
    <w:p w14:paraId="2EB3EC64"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3.4.2. </w:t>
      </w:r>
      <w:r w:rsidRPr="0083614D">
        <w:rPr>
          <w:rFonts w:ascii="Helvetica" w:hAnsi="Helvetica" w:cs="Helvetica" w:hint="eastAsia"/>
          <w:b/>
          <w:bCs/>
          <w:color w:val="222222"/>
          <w:sz w:val="21"/>
          <w:szCs w:val="21"/>
        </w:rPr>
        <w:t>Прямой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конкурентный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ИФА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аминогликозидных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антибиотиков</w:t>
      </w:r>
    </w:p>
    <w:p w14:paraId="47808B20" w14:textId="77777777" w:rsidR="0083614D" w:rsidRPr="0083614D" w:rsidRDefault="0083614D" w:rsidP="0083614D">
      <w:pPr>
        <w:rPr>
          <w:rFonts w:ascii="Helvetica" w:hAnsi="Helvetica" w:cs="Helvetica"/>
          <w:b/>
          <w:bCs/>
          <w:color w:val="222222"/>
          <w:sz w:val="21"/>
          <w:szCs w:val="21"/>
        </w:rPr>
      </w:pPr>
    </w:p>
    <w:p w14:paraId="29661974"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3.4.2.1. </w:t>
      </w:r>
      <w:r w:rsidRPr="0083614D">
        <w:rPr>
          <w:rFonts w:ascii="Helvetica" w:hAnsi="Helvetica" w:cs="Helvetica" w:hint="eastAsia"/>
          <w:b/>
          <w:bCs/>
          <w:color w:val="222222"/>
          <w:sz w:val="21"/>
          <w:szCs w:val="21"/>
        </w:rPr>
        <w:t>Прямой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конкурентный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ИФА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гентамицина</w:t>
      </w:r>
    </w:p>
    <w:p w14:paraId="4CEB2DEA" w14:textId="77777777" w:rsidR="0083614D" w:rsidRPr="0083614D" w:rsidRDefault="0083614D" w:rsidP="0083614D">
      <w:pPr>
        <w:rPr>
          <w:rFonts w:ascii="Helvetica" w:hAnsi="Helvetica" w:cs="Helvetica"/>
          <w:b/>
          <w:bCs/>
          <w:color w:val="222222"/>
          <w:sz w:val="21"/>
          <w:szCs w:val="21"/>
        </w:rPr>
      </w:pPr>
    </w:p>
    <w:p w14:paraId="754D3B61"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3.4.2.2. </w:t>
      </w:r>
      <w:r w:rsidRPr="0083614D">
        <w:rPr>
          <w:rFonts w:ascii="Helvetica" w:hAnsi="Helvetica" w:cs="Helvetica" w:hint="eastAsia"/>
          <w:b/>
          <w:bCs/>
          <w:color w:val="222222"/>
          <w:sz w:val="21"/>
          <w:szCs w:val="21"/>
        </w:rPr>
        <w:t>Прямой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конкурентный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ИФА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неомицина</w:t>
      </w:r>
      <w:r w:rsidRPr="0083614D">
        <w:rPr>
          <w:rFonts w:ascii="Helvetica" w:hAnsi="Helvetica" w:cs="Helvetica"/>
          <w:b/>
          <w:bCs/>
          <w:color w:val="222222"/>
          <w:sz w:val="21"/>
          <w:szCs w:val="21"/>
        </w:rPr>
        <w:t xml:space="preserve"> 3.4.4. </w:t>
      </w:r>
      <w:r w:rsidRPr="0083614D">
        <w:rPr>
          <w:rFonts w:ascii="Helvetica" w:hAnsi="Helvetica" w:cs="Helvetica" w:hint="eastAsia"/>
          <w:b/>
          <w:bCs/>
          <w:color w:val="222222"/>
          <w:sz w:val="21"/>
          <w:szCs w:val="21"/>
        </w:rPr>
        <w:t>Непрямой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конкурентный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ИФА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аминогликозидных</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антибиотиков</w:t>
      </w:r>
    </w:p>
    <w:p w14:paraId="2EEBDC1E" w14:textId="77777777" w:rsidR="0083614D" w:rsidRPr="0083614D" w:rsidRDefault="0083614D" w:rsidP="0083614D">
      <w:pPr>
        <w:rPr>
          <w:rFonts w:ascii="Helvetica" w:hAnsi="Helvetica" w:cs="Helvetica"/>
          <w:b/>
          <w:bCs/>
          <w:color w:val="222222"/>
          <w:sz w:val="21"/>
          <w:szCs w:val="21"/>
        </w:rPr>
      </w:pPr>
    </w:p>
    <w:p w14:paraId="296849AF"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3.4.4.1. </w:t>
      </w:r>
      <w:r w:rsidRPr="0083614D">
        <w:rPr>
          <w:rFonts w:ascii="Helvetica" w:hAnsi="Helvetica" w:cs="Helvetica" w:hint="eastAsia"/>
          <w:b/>
          <w:bCs/>
          <w:color w:val="222222"/>
          <w:sz w:val="21"/>
          <w:szCs w:val="21"/>
        </w:rPr>
        <w:t>Непрямой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конкурентный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ИФА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гентамицина</w:t>
      </w:r>
    </w:p>
    <w:p w14:paraId="20DF8FCC" w14:textId="77777777" w:rsidR="0083614D" w:rsidRPr="0083614D" w:rsidRDefault="0083614D" w:rsidP="0083614D">
      <w:pPr>
        <w:rPr>
          <w:rFonts w:ascii="Helvetica" w:hAnsi="Helvetica" w:cs="Helvetica"/>
          <w:b/>
          <w:bCs/>
          <w:color w:val="222222"/>
          <w:sz w:val="21"/>
          <w:szCs w:val="21"/>
        </w:rPr>
      </w:pPr>
    </w:p>
    <w:p w14:paraId="3B9C5B0D"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3.4.4.2. </w:t>
      </w:r>
      <w:r w:rsidRPr="0083614D">
        <w:rPr>
          <w:rFonts w:ascii="Helvetica" w:hAnsi="Helvetica" w:cs="Helvetica" w:hint="eastAsia"/>
          <w:b/>
          <w:bCs/>
          <w:color w:val="222222"/>
          <w:sz w:val="21"/>
          <w:szCs w:val="21"/>
        </w:rPr>
        <w:t>Непрямой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конкурентный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ИФА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неомицина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канамицина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мономицина</w:t>
      </w:r>
    </w:p>
    <w:p w14:paraId="785DE8AC" w14:textId="77777777" w:rsidR="0083614D" w:rsidRPr="0083614D" w:rsidRDefault="0083614D" w:rsidP="0083614D">
      <w:pPr>
        <w:rPr>
          <w:rFonts w:ascii="Helvetica" w:hAnsi="Helvetica" w:cs="Helvetica"/>
          <w:b/>
          <w:bCs/>
          <w:color w:val="222222"/>
          <w:sz w:val="21"/>
          <w:szCs w:val="21"/>
        </w:rPr>
      </w:pPr>
    </w:p>
    <w:p w14:paraId="45B3FE5A" w14:textId="77777777" w:rsidR="0083614D" w:rsidRPr="0083614D" w:rsidRDefault="0083614D" w:rsidP="0083614D">
      <w:pPr>
        <w:rPr>
          <w:rFonts w:ascii="Helvetica" w:hAnsi="Helvetica" w:cs="Helvetica"/>
          <w:b/>
          <w:bCs/>
          <w:color w:val="222222"/>
          <w:sz w:val="21"/>
          <w:szCs w:val="21"/>
        </w:rPr>
      </w:pPr>
      <w:r w:rsidRPr="0083614D">
        <w:rPr>
          <w:rFonts w:ascii="Helvetica" w:hAnsi="Helvetica" w:cs="Helvetica"/>
          <w:b/>
          <w:bCs/>
          <w:color w:val="222222"/>
          <w:sz w:val="21"/>
          <w:szCs w:val="21"/>
        </w:rPr>
        <w:t xml:space="preserve">3.4.4.3. </w:t>
      </w:r>
      <w:r w:rsidRPr="0083614D">
        <w:rPr>
          <w:rFonts w:ascii="Helvetica" w:hAnsi="Helvetica" w:cs="Helvetica" w:hint="eastAsia"/>
          <w:b/>
          <w:bCs/>
          <w:color w:val="222222"/>
          <w:sz w:val="21"/>
          <w:szCs w:val="21"/>
        </w:rPr>
        <w:t>ИФА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гентамицина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при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региональной</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антибиотикотерапии</w:t>
      </w:r>
    </w:p>
    <w:p w14:paraId="2531A3E1" w14:textId="77777777" w:rsidR="0083614D" w:rsidRPr="0083614D" w:rsidRDefault="0083614D" w:rsidP="0083614D">
      <w:pPr>
        <w:rPr>
          <w:rFonts w:ascii="Helvetica" w:hAnsi="Helvetica" w:cs="Helvetica"/>
          <w:b/>
          <w:bCs/>
          <w:color w:val="222222"/>
          <w:sz w:val="21"/>
          <w:szCs w:val="21"/>
        </w:rPr>
      </w:pPr>
    </w:p>
    <w:p w14:paraId="4A7ADEAA" w14:textId="7C68B8C4" w:rsidR="00967B66" w:rsidRPr="0083614D" w:rsidRDefault="0083614D" w:rsidP="0083614D">
      <w:r w:rsidRPr="0083614D">
        <w:rPr>
          <w:rFonts w:ascii="Helvetica" w:hAnsi="Helvetica" w:cs="Helvetica"/>
          <w:b/>
          <w:bCs/>
          <w:color w:val="222222"/>
          <w:sz w:val="21"/>
          <w:szCs w:val="21"/>
        </w:rPr>
        <w:t xml:space="preserve">3.4.4.4. </w:t>
      </w:r>
      <w:r w:rsidRPr="0083614D">
        <w:rPr>
          <w:rFonts w:ascii="Helvetica" w:hAnsi="Helvetica" w:cs="Helvetica" w:hint="eastAsia"/>
          <w:b/>
          <w:bCs/>
          <w:color w:val="222222"/>
          <w:sz w:val="21"/>
          <w:szCs w:val="21"/>
        </w:rPr>
        <w:t>Экологически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мониторинг</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неомицина</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и</w:t>
      </w:r>
      <w:r w:rsidRPr="0083614D">
        <w:rPr>
          <w:rFonts w:ascii="Helvetica" w:hAnsi="Helvetica" w:cs="Helvetica"/>
          <w:b/>
          <w:bCs/>
          <w:color w:val="222222"/>
          <w:sz w:val="21"/>
          <w:szCs w:val="21"/>
        </w:rPr>
        <w:t xml:space="preserve"> </w:t>
      </w:r>
      <w:r w:rsidRPr="0083614D">
        <w:rPr>
          <w:rFonts w:ascii="Helvetica" w:hAnsi="Helvetica" w:cs="Helvetica" w:hint="eastAsia"/>
          <w:b/>
          <w:bCs/>
          <w:color w:val="222222"/>
          <w:sz w:val="21"/>
          <w:szCs w:val="21"/>
        </w:rPr>
        <w:t>мономицина</w:t>
      </w:r>
    </w:p>
    <w:sectPr w:rsidR="00967B66" w:rsidRPr="0083614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C392" w14:textId="77777777" w:rsidR="00720A5C" w:rsidRDefault="00720A5C">
      <w:pPr>
        <w:spacing w:after="0" w:line="240" w:lineRule="auto"/>
      </w:pPr>
      <w:r>
        <w:separator/>
      </w:r>
    </w:p>
  </w:endnote>
  <w:endnote w:type="continuationSeparator" w:id="0">
    <w:p w14:paraId="32C42C46" w14:textId="77777777" w:rsidR="00720A5C" w:rsidRDefault="00720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3A950" w14:textId="77777777" w:rsidR="00720A5C" w:rsidRDefault="00720A5C"/>
    <w:p w14:paraId="4E632486" w14:textId="77777777" w:rsidR="00720A5C" w:rsidRDefault="00720A5C"/>
    <w:p w14:paraId="4C7D06F0" w14:textId="77777777" w:rsidR="00720A5C" w:rsidRDefault="00720A5C"/>
    <w:p w14:paraId="7380125B" w14:textId="77777777" w:rsidR="00720A5C" w:rsidRDefault="00720A5C"/>
    <w:p w14:paraId="134D1FDA" w14:textId="77777777" w:rsidR="00720A5C" w:rsidRDefault="00720A5C"/>
    <w:p w14:paraId="10CBAC2A" w14:textId="77777777" w:rsidR="00720A5C" w:rsidRDefault="00720A5C"/>
    <w:p w14:paraId="7098830C" w14:textId="77777777" w:rsidR="00720A5C" w:rsidRDefault="00720A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36F85F" wp14:editId="37E338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B8DF5" w14:textId="77777777" w:rsidR="00720A5C" w:rsidRDefault="00720A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36F8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EB8DF5" w14:textId="77777777" w:rsidR="00720A5C" w:rsidRDefault="00720A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E8619E" w14:textId="77777777" w:rsidR="00720A5C" w:rsidRDefault="00720A5C"/>
    <w:p w14:paraId="5EF5A06C" w14:textId="77777777" w:rsidR="00720A5C" w:rsidRDefault="00720A5C"/>
    <w:p w14:paraId="101827A7" w14:textId="77777777" w:rsidR="00720A5C" w:rsidRDefault="00720A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F1734C" wp14:editId="23E0FD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7034F" w14:textId="77777777" w:rsidR="00720A5C" w:rsidRDefault="00720A5C"/>
                          <w:p w14:paraId="4D66D480" w14:textId="77777777" w:rsidR="00720A5C" w:rsidRDefault="00720A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F173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97034F" w14:textId="77777777" w:rsidR="00720A5C" w:rsidRDefault="00720A5C"/>
                    <w:p w14:paraId="4D66D480" w14:textId="77777777" w:rsidR="00720A5C" w:rsidRDefault="00720A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B5F209" w14:textId="77777777" w:rsidR="00720A5C" w:rsidRDefault="00720A5C"/>
    <w:p w14:paraId="2412F7DF" w14:textId="77777777" w:rsidR="00720A5C" w:rsidRDefault="00720A5C">
      <w:pPr>
        <w:rPr>
          <w:sz w:val="2"/>
          <w:szCs w:val="2"/>
        </w:rPr>
      </w:pPr>
    </w:p>
    <w:p w14:paraId="06BBED1F" w14:textId="77777777" w:rsidR="00720A5C" w:rsidRDefault="00720A5C"/>
    <w:p w14:paraId="72848032" w14:textId="77777777" w:rsidR="00720A5C" w:rsidRDefault="00720A5C">
      <w:pPr>
        <w:spacing w:after="0" w:line="240" w:lineRule="auto"/>
      </w:pPr>
    </w:p>
  </w:footnote>
  <w:footnote w:type="continuationSeparator" w:id="0">
    <w:p w14:paraId="7BA268E1" w14:textId="77777777" w:rsidR="00720A5C" w:rsidRDefault="00720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5C"/>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27220</TotalTime>
  <Pages>4</Pages>
  <Words>465</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1261</cp:revision>
  <cp:lastPrinted>2009-02-06T05:36:00Z</cp:lastPrinted>
  <dcterms:created xsi:type="dcterms:W3CDTF">2025-11-25T20:19:00Z</dcterms:created>
  <dcterms:modified xsi:type="dcterms:W3CDTF">2026-01-02T11:11:00Z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