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D8A85" w14:textId="77777777" w:rsidR="002A59DA" w:rsidRDefault="002A59DA" w:rsidP="002A59DA">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качественной учетной информации о финансовых результатах деятельности сельскохозяйственных организаций</w:t>
      </w:r>
    </w:p>
    <w:p w14:paraId="3EF78885" w14:textId="77777777" w:rsidR="002A59DA" w:rsidRDefault="002A59DA" w:rsidP="002A59DA">
      <w:pPr>
        <w:rPr>
          <w:rFonts w:ascii="Verdana" w:hAnsi="Verdana"/>
          <w:color w:val="000000"/>
          <w:sz w:val="18"/>
          <w:szCs w:val="18"/>
          <w:shd w:val="clear" w:color="auto" w:fill="FFFFFF"/>
        </w:rPr>
      </w:pPr>
    </w:p>
    <w:p w14:paraId="393D3434" w14:textId="77777777" w:rsidR="002A59DA" w:rsidRDefault="002A59DA" w:rsidP="002A59DA">
      <w:pPr>
        <w:rPr>
          <w:rFonts w:ascii="Verdana" w:hAnsi="Verdana"/>
          <w:color w:val="000000"/>
          <w:sz w:val="18"/>
          <w:szCs w:val="18"/>
          <w:shd w:val="clear" w:color="auto" w:fill="FFFFFF"/>
        </w:rPr>
      </w:pPr>
    </w:p>
    <w:p w14:paraId="27877142" w14:textId="77777777" w:rsidR="00D24876" w:rsidRDefault="002A59DA" w:rsidP="00D2487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Касьяненко, Евгений Александрович</w:t>
      </w:r>
      <w:r>
        <w:rPr>
          <w:rFonts w:ascii="Verdana" w:hAnsi="Verdana"/>
          <w:color w:val="000000"/>
          <w:sz w:val="18"/>
          <w:szCs w:val="18"/>
        </w:rPr>
        <w:br/>
      </w:r>
      <w:r>
        <w:rPr>
          <w:rFonts w:ascii="Verdana" w:hAnsi="Verdana"/>
          <w:color w:val="000000"/>
          <w:sz w:val="18"/>
          <w:szCs w:val="18"/>
        </w:rPr>
        <w:br/>
      </w:r>
      <w:r w:rsidR="00D24876">
        <w:rPr>
          <w:rFonts w:ascii="Verdana" w:hAnsi="Verdana"/>
          <w:b/>
          <w:bCs/>
          <w:color w:val="000000"/>
          <w:sz w:val="18"/>
          <w:szCs w:val="18"/>
        </w:rPr>
        <w:t>Год: </w:t>
      </w:r>
    </w:p>
    <w:p w14:paraId="1210CA25"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2012</w:t>
      </w:r>
    </w:p>
    <w:p w14:paraId="2927A6C3"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355EF4"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Касьяненко, Евгений Александрович</w:t>
      </w:r>
    </w:p>
    <w:p w14:paraId="2788A7DC"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09C6815"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B51BA35"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9614F29"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Краснодар</w:t>
      </w:r>
    </w:p>
    <w:p w14:paraId="45268B72"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2C06D0D"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08.00.12</w:t>
      </w:r>
    </w:p>
    <w:p w14:paraId="5B24875A"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3697CCF"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E5E75E" w14:textId="77777777" w:rsidR="00D24876" w:rsidRDefault="00D24876" w:rsidP="00D248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EE9D6A5" w14:textId="77777777" w:rsidR="00D24876" w:rsidRDefault="00D24876" w:rsidP="00D24876">
      <w:pPr>
        <w:spacing w:line="270" w:lineRule="atLeast"/>
        <w:rPr>
          <w:rFonts w:ascii="Verdana" w:hAnsi="Verdana"/>
          <w:color w:val="000000"/>
          <w:sz w:val="18"/>
          <w:szCs w:val="18"/>
        </w:rPr>
      </w:pPr>
      <w:r>
        <w:rPr>
          <w:rFonts w:ascii="Verdana" w:hAnsi="Verdana"/>
          <w:color w:val="000000"/>
          <w:sz w:val="18"/>
          <w:szCs w:val="18"/>
        </w:rPr>
        <w:t>198</w:t>
      </w:r>
    </w:p>
    <w:p w14:paraId="5BDC3515" w14:textId="77777777" w:rsidR="00D24876" w:rsidRDefault="00D24876" w:rsidP="00D2487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Касьяненко, Евгений Александрович</w:t>
      </w:r>
    </w:p>
    <w:p w14:paraId="29ED48D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F10FEC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1A0B16D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Исторические аспекты учета финансового результата в контексте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парадигм (униграфическая, диграфическая, камеральная)</w:t>
      </w:r>
    </w:p>
    <w:p w14:paraId="367854A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Трактовка финансового результата в разрезе основополагающих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w:t>
      </w:r>
    </w:p>
    <w:p w14:paraId="415471F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Соблюдение основополагающих принципов бухгалтерского учета в процессе учета</w:t>
      </w:r>
      <w:r>
        <w:rPr>
          <w:rStyle w:val="WW8Num2z0"/>
          <w:rFonts w:ascii="Verdana" w:hAnsi="Verdana"/>
          <w:color w:val="000000"/>
          <w:sz w:val="18"/>
          <w:szCs w:val="18"/>
        </w:rPr>
        <w:t> </w:t>
      </w:r>
      <w:r>
        <w:rPr>
          <w:rStyle w:val="WW8Num3z0"/>
          <w:rFonts w:ascii="Verdana" w:hAnsi="Verdana"/>
          <w:color w:val="4682B4"/>
          <w:sz w:val="18"/>
          <w:szCs w:val="18"/>
        </w:rPr>
        <w:t>финансовых</w:t>
      </w:r>
      <w:r>
        <w:rPr>
          <w:rStyle w:val="WW8Num2z0"/>
          <w:rFonts w:ascii="Verdana" w:hAnsi="Verdana"/>
          <w:color w:val="000000"/>
          <w:sz w:val="18"/>
          <w:szCs w:val="18"/>
        </w:rPr>
        <w:t> </w:t>
      </w:r>
      <w:r>
        <w:rPr>
          <w:rFonts w:ascii="Verdana" w:hAnsi="Verdana"/>
          <w:color w:val="000000"/>
          <w:sz w:val="18"/>
          <w:szCs w:val="18"/>
        </w:rPr>
        <w:t>результатов деятельности хозяйствующих субъектов</w:t>
      </w:r>
    </w:p>
    <w:p w14:paraId="5FA6099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БУХГАЛТЕРСКОГО УЧЕТА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7FCBE54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Л Уровень и динамика финансовых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организаций Краснодарского края</w:t>
      </w:r>
    </w:p>
    <w:p w14:paraId="4C2726A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Порядок формирования финансового результата в сельскохозяйственных организациях</w:t>
      </w:r>
    </w:p>
    <w:p w14:paraId="1502194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влияния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инструментария на уровень финансового результата деятельности организации</w:t>
      </w:r>
    </w:p>
    <w:p w14:paraId="0C8F848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Оценка качественных характеристик информационной базы о финансовых</w:t>
      </w:r>
      <w:r>
        <w:rPr>
          <w:rStyle w:val="WW8Num2z0"/>
          <w:rFonts w:ascii="Verdana" w:hAnsi="Verdana"/>
          <w:color w:val="000000"/>
          <w:sz w:val="18"/>
          <w:szCs w:val="18"/>
        </w:rPr>
        <w:t> </w:t>
      </w:r>
      <w:r>
        <w:rPr>
          <w:rStyle w:val="WW8Num3z0"/>
          <w:rFonts w:ascii="Verdana" w:hAnsi="Verdana"/>
          <w:color w:val="4682B4"/>
          <w:sz w:val="18"/>
          <w:szCs w:val="18"/>
        </w:rPr>
        <w:t>результатах</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организаций</w:t>
      </w:r>
    </w:p>
    <w:p w14:paraId="78DB94B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РЕАЛИЗАЦИЯ НАПРАВЛЕНИЙ ПО ФОРМИРОВАНИЮ</w:t>
      </w:r>
      <w:r>
        <w:rPr>
          <w:rStyle w:val="WW8Num2z0"/>
          <w:rFonts w:ascii="Verdana" w:hAnsi="Verdana"/>
          <w:color w:val="000000"/>
          <w:sz w:val="18"/>
          <w:szCs w:val="18"/>
        </w:rPr>
        <w:t> </w:t>
      </w:r>
      <w:r>
        <w:rPr>
          <w:rStyle w:val="WW8Num3z0"/>
          <w:rFonts w:ascii="Verdana" w:hAnsi="Verdana"/>
          <w:color w:val="4682B4"/>
          <w:sz w:val="18"/>
          <w:szCs w:val="18"/>
        </w:rPr>
        <w:t>КАЧЕСТВЕННОЙ</w:t>
      </w:r>
      <w:r>
        <w:rPr>
          <w:rStyle w:val="WW8Num2z0"/>
          <w:rFonts w:ascii="Verdana" w:hAnsi="Verdana"/>
          <w:color w:val="000000"/>
          <w:sz w:val="18"/>
          <w:szCs w:val="18"/>
        </w:rPr>
        <w:t> </w:t>
      </w:r>
      <w:r>
        <w:rPr>
          <w:rFonts w:ascii="Verdana" w:hAnsi="Verdana"/>
          <w:color w:val="000000"/>
          <w:sz w:val="18"/>
          <w:szCs w:val="18"/>
        </w:rPr>
        <w:t>ИНФОРМАЦИОННОЙ БАЗЫ О ФИНАНСОВЫХ РЕЗУЛЬТАТАХ ДЕЯТЕЛЬНОСТИ СЕЛЬСКОХОЗЯЙСТВЕННЫХ ОРГАНИЗАЦИЙ</w:t>
      </w:r>
    </w:p>
    <w:p w14:paraId="1AE6203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и эффективное использование учетной политики</w:t>
      </w:r>
    </w:p>
    <w:p w14:paraId="096F3DC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повышения информативности данных о доходах и расходах на счетах синтетического учета</w:t>
      </w:r>
    </w:p>
    <w:p w14:paraId="0BA25DB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Представление данных о финансовых результатах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6EF27F43" w14:textId="77777777" w:rsidR="00D24876" w:rsidRDefault="00D24876" w:rsidP="00D2487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качественной учетной информации о финансовых результатах деятельности сельскохозяйственных организаций"</w:t>
      </w:r>
    </w:p>
    <w:p w14:paraId="68090D3F"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Информация о финансовых результатах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всегда имела ценность как в процессе управления их деятельностью, так и в процессе оценки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перспектив их развития, возможностей расширения сферы деятельности и многих других целей. Роль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предопределяется ее функциональным назначением, а проявляется в использовании производных от нее расчетных показателей таких как</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доходы собственников,</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направленная на расширение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резервы за счет прибыли и др. Таким образом, прибыль является целью и источником</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организации, символом ее благосостояния и источником расширения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стимулом и источником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собственников и трудового коллектива, опорой и источником государственного бюджета.</w:t>
      </w:r>
    </w:p>
    <w:p w14:paraId="3E4E16E8"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модель хозяйственно-правового регулирования прибыли носит либеральный характер и в теоретическом аспекте является стимулирующей для хозяйственной деятельности организации. Тем не менее, считать ее совершенной, решившей все стоящие перед государством 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проблемы, было бы преждевременно. Совершенствование этой модели, в первую очередь, связано с повышением роли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который должен быть направлен на отражение различных сторон</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прибыли. Указанное отражение достигается путем создания прозрачных механизмов процесса формирования финансовых результатов и сведений о них, обеспечивающих</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всех категорий пользователей, число которых является довольно значительным в условиях рыночной экономики. При этом на первое место встает проблема формирования качественной информационной базы о финансовых результатах. Как показывает практика, современная российская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 не лишена противоречий, в том числе и в части методики учета и представления сведений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результатах деятельности хозяйствующих субъектов. Все это и обуславливает необходимость детальных исследований в области применяемого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инструментария и разработки предложений, направленных на повышение качества его использования в процессе формирования и представления данных о финансовых результатах</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w:t>
      </w:r>
    </w:p>
    <w:p w14:paraId="54D1A722"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Разработке теоретических и организационно-методических положений учета и отражения в отчетности данных о финансовых результатах деятельности организаций были посвящены труды таких отечественных ученых как:</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Баканов М. И.,</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Богатин Ю. В.,</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 Г., Глушков И. Е.,</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Гов-дя В. В.,</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 А., Жминько С. И.,</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О. А., Земсков В. В., Ки-слов Д. В.,</w:t>
      </w:r>
      <w:r>
        <w:rPr>
          <w:rStyle w:val="WW8Num2z0"/>
          <w:rFonts w:ascii="Verdana" w:hAnsi="Verdana"/>
          <w:color w:val="000000"/>
          <w:sz w:val="18"/>
          <w:szCs w:val="18"/>
        </w:rPr>
        <w:t> </w:t>
      </w:r>
      <w:r>
        <w:rPr>
          <w:rStyle w:val="WW8Num3z0"/>
          <w:rFonts w:ascii="Verdana" w:hAnsi="Verdana"/>
          <w:color w:val="4682B4"/>
          <w:sz w:val="18"/>
          <w:szCs w:val="18"/>
        </w:rPr>
        <w:t>Клычова</w:t>
      </w:r>
      <w:r>
        <w:rPr>
          <w:rStyle w:val="WW8Num2z0"/>
          <w:rFonts w:ascii="Verdana" w:hAnsi="Verdana"/>
          <w:color w:val="000000"/>
          <w:sz w:val="18"/>
          <w:szCs w:val="18"/>
        </w:rPr>
        <w:t> </w:t>
      </w:r>
      <w:r>
        <w:rPr>
          <w:rFonts w:ascii="Verdana" w:hAnsi="Verdana"/>
          <w:color w:val="000000"/>
          <w:sz w:val="18"/>
          <w:szCs w:val="18"/>
        </w:rPr>
        <w:t>Г. С., Ковалев В. В.,</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 И., Лабынцев Н. Т., Макарова Л.,</w:t>
      </w:r>
      <w:r>
        <w:rPr>
          <w:rStyle w:val="WW8Num2z0"/>
          <w:rFonts w:ascii="Verdana" w:hAnsi="Verdana"/>
          <w:color w:val="000000"/>
          <w:sz w:val="18"/>
          <w:szCs w:val="18"/>
        </w:rPr>
        <w:t> </w:t>
      </w:r>
      <w:r>
        <w:rPr>
          <w:rStyle w:val="WW8Num3z0"/>
          <w:rFonts w:ascii="Verdana" w:hAnsi="Verdana"/>
          <w:color w:val="4682B4"/>
          <w:sz w:val="18"/>
          <w:szCs w:val="18"/>
        </w:rPr>
        <w:t>Мартынов</w:t>
      </w:r>
      <w:r>
        <w:rPr>
          <w:rStyle w:val="WW8Num2z0"/>
          <w:rFonts w:ascii="Verdana" w:hAnsi="Verdana"/>
          <w:color w:val="000000"/>
          <w:sz w:val="18"/>
          <w:szCs w:val="18"/>
        </w:rPr>
        <w:t> </w:t>
      </w:r>
      <w:r>
        <w:rPr>
          <w:rFonts w:ascii="Verdana" w:hAnsi="Verdana"/>
          <w:color w:val="000000"/>
          <w:sz w:val="18"/>
          <w:szCs w:val="18"/>
        </w:rPr>
        <w:t>А. В., Мельник М. В.,</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Парушина М. В.,</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 Пятов М. Л.,</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Сигидов Ю. И.,</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Шеремет А. Н. В разной степени проблема учета финансовых результатов изучена в работах таких зарубежных ученых как: Андерсон X.,</w:t>
      </w:r>
      <w:r>
        <w:rPr>
          <w:rStyle w:val="WW8Num2z0"/>
          <w:rFonts w:ascii="Verdana" w:hAnsi="Verdana"/>
          <w:color w:val="000000"/>
          <w:sz w:val="18"/>
          <w:szCs w:val="18"/>
        </w:rPr>
        <w:t> </w:t>
      </w:r>
      <w:r>
        <w:rPr>
          <w:rStyle w:val="WW8Num3z0"/>
          <w:rFonts w:ascii="Verdana" w:hAnsi="Verdana"/>
          <w:color w:val="4682B4"/>
          <w:sz w:val="18"/>
          <w:szCs w:val="18"/>
        </w:rPr>
        <w:t>Бабо</w:t>
      </w:r>
      <w:r>
        <w:rPr>
          <w:rStyle w:val="WW8Num2z0"/>
          <w:rFonts w:ascii="Verdana" w:hAnsi="Verdana"/>
          <w:color w:val="000000"/>
          <w:sz w:val="18"/>
          <w:szCs w:val="18"/>
        </w:rPr>
        <w:t> </w:t>
      </w:r>
      <w:r>
        <w:rPr>
          <w:rFonts w:ascii="Verdana" w:hAnsi="Verdana"/>
          <w:color w:val="000000"/>
          <w:sz w:val="18"/>
          <w:szCs w:val="18"/>
        </w:rPr>
        <w:t>А., Бланк И. А., Ван Бреда Д.,</w:t>
      </w:r>
      <w:r>
        <w:rPr>
          <w:rStyle w:val="WW8Num2z0"/>
          <w:rFonts w:ascii="Verdana" w:hAnsi="Verdana"/>
          <w:color w:val="000000"/>
          <w:sz w:val="18"/>
          <w:szCs w:val="18"/>
        </w:rPr>
        <w:t> </w:t>
      </w:r>
      <w:r>
        <w:rPr>
          <w:rStyle w:val="WW8Num3z0"/>
          <w:rFonts w:ascii="Verdana" w:hAnsi="Verdana"/>
          <w:color w:val="4682B4"/>
          <w:sz w:val="18"/>
          <w:szCs w:val="18"/>
        </w:rPr>
        <w:t>Никлиш</w:t>
      </w:r>
      <w:r>
        <w:rPr>
          <w:rStyle w:val="WW8Num2z0"/>
          <w:rFonts w:ascii="Verdana" w:hAnsi="Verdana"/>
          <w:color w:val="000000"/>
          <w:sz w:val="18"/>
          <w:szCs w:val="18"/>
        </w:rPr>
        <w:t> </w:t>
      </w:r>
      <w:r>
        <w:rPr>
          <w:rFonts w:ascii="Verdana" w:hAnsi="Verdana"/>
          <w:color w:val="000000"/>
          <w:sz w:val="18"/>
          <w:szCs w:val="18"/>
        </w:rPr>
        <w:t>Г., Ришар Ж., Шмаленбах О.,</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 Ф., Энтони Р. и многих других.</w:t>
      </w:r>
    </w:p>
    <w:p w14:paraId="0A05AFED"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Признавая значительный вклад указанных авторов в решение поставленной проблемы, следует отметить, что</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рыночных отношений, использование новых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выход хозяйствующих субъектов на мировой рынок, внедрение современных способов формирования и обработки данных, а также расширение информационных потребностей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требуют значительного развития основных положений их трудов. Следует отметить, что современное методологическое обеспечение учета и отчетности о финансовых результатах значительно отстает от практических потребностей, особенно если речь заходит об отражении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173AD225"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Необходимость разработки мероприятий, направленных на повышение качества информационной базы о финансовых результатах деятельности сельскохозяйственных организаций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максимального числа потребностей заинтересованных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обусловили цель и задачи нашего исследования.</w:t>
      </w:r>
    </w:p>
    <w:p w14:paraId="469C8E03"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уточнение теоретических положений, методических подходов и разработка практических рекомендаций, обеспечивающих получение качественной учетной информации о финансовых результатах деятельности сельскохозяйственной организации, необходимой заинтересованным пользователям.</w:t>
      </w:r>
    </w:p>
    <w:p w14:paraId="7F00E83F"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Поставленная цель определила следующие задачи диссертационного исследования:</w:t>
      </w:r>
    </w:p>
    <w:p w14:paraId="60DAACF3"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понятия «</w:t>
      </w:r>
      <w:r>
        <w:rPr>
          <w:rStyle w:val="WW8Num3z0"/>
          <w:rFonts w:ascii="Verdana" w:hAnsi="Verdana"/>
          <w:color w:val="4682B4"/>
          <w:sz w:val="18"/>
          <w:szCs w:val="18"/>
        </w:rPr>
        <w:t>финансовый результат</w:t>
      </w:r>
      <w:r>
        <w:rPr>
          <w:rFonts w:ascii="Verdana" w:hAnsi="Verdana"/>
          <w:color w:val="000000"/>
          <w:sz w:val="18"/>
          <w:szCs w:val="18"/>
        </w:rPr>
        <w:t>» в его историческом развитии, исследовать содержание воззрений последователей</w:t>
      </w:r>
      <w:r>
        <w:rPr>
          <w:rStyle w:val="WW8Num2z0"/>
          <w:rFonts w:ascii="Verdana" w:hAnsi="Verdana"/>
          <w:color w:val="000000"/>
          <w:sz w:val="18"/>
          <w:szCs w:val="18"/>
        </w:rPr>
        <w:t> </w:t>
      </w:r>
      <w:r>
        <w:rPr>
          <w:rStyle w:val="WW8Num3z0"/>
          <w:rFonts w:ascii="Verdana" w:hAnsi="Verdana"/>
          <w:color w:val="4682B4"/>
          <w:sz w:val="18"/>
          <w:szCs w:val="18"/>
        </w:rPr>
        <w:t>униграфического</w:t>
      </w:r>
      <w:r>
        <w:rPr>
          <w:rFonts w:ascii="Verdana" w:hAnsi="Verdana"/>
          <w:color w:val="000000"/>
          <w:sz w:val="18"/>
          <w:szCs w:val="18"/>
        </w:rPr>
        <w:t>, диграфического и камерального учетов на трактовку финансового результата;</w:t>
      </w:r>
    </w:p>
    <w:p w14:paraId="4029CE0E"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и сопоставить содержательное наполнение трактовок понятия «</w:t>
      </w:r>
      <w:r>
        <w:rPr>
          <w:rStyle w:val="WW8Num3z0"/>
          <w:rFonts w:ascii="Verdana" w:hAnsi="Verdana"/>
          <w:color w:val="4682B4"/>
          <w:sz w:val="18"/>
          <w:szCs w:val="18"/>
        </w:rPr>
        <w:t>финансовый результат</w:t>
      </w:r>
      <w:r>
        <w:rPr>
          <w:rFonts w:ascii="Verdana" w:hAnsi="Verdana"/>
          <w:color w:val="000000"/>
          <w:sz w:val="18"/>
          <w:szCs w:val="18"/>
        </w:rPr>
        <w:t>» с позиций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теорий, а также исследовать возможности применения их положений в современной российской учетной практике;</w:t>
      </w:r>
    </w:p>
    <w:p w14:paraId="1ED2B885"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практического применения основополагающих учетных принципов в процессе формирования информации о финансовых результатах деятельности хозяйствующих субъектов;</w:t>
      </w:r>
    </w:p>
    <w:p w14:paraId="14FD7A18"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вскрыть недостатки 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современной методики бухгалтерского учета финансовых результатов сельскохозяйственных организаций;</w:t>
      </w:r>
    </w:p>
    <w:p w14:paraId="5B41B1E6"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оценку влияния учетного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 уровень финансового результата деятельности сельскохозяйственной организации;</w:t>
      </w:r>
    </w:p>
    <w:p w14:paraId="0252B3D4"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о финансовых результатах, формируемой исходя из закрепленной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методологии учета, на соответствие качественным характеристикам;</w:t>
      </w:r>
    </w:p>
    <w:p w14:paraId="39C97560"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эффективного применения положений учетной политики сельскохозяйственной организации как важного</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влияния на качество представляемых сведений о финансовых результатах заинтересованным пользователям;</w:t>
      </w:r>
    </w:p>
    <w:p w14:paraId="00A8C7E9"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повышению информативности синтетического учета доходов и расходов сельскохозяйственных организаций с целью достижения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финансовых результатов в интересах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 учетных и отчетных данных;</w:t>
      </w:r>
    </w:p>
    <w:p w14:paraId="6609EC91"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применить усовершенствованные методические подходы к формированию качественной информации о финансовых результатах сельскохозяйственной организации путем разработки соответствующих систем показателей бухгалтерской (финансовой) отчетности, обеспечивающих баланс интересов максимального числа заинтересованных пользователей.</w:t>
      </w:r>
    </w:p>
    <w:p w14:paraId="25C555FD"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данной диссертационной работы явилась применяемая на современном этапе российскими сельскохозяйственными организациями методика формирования и отражения в бухгалтерской (финансовой) отчетности финансовых результатов их деятельности.</w:t>
      </w:r>
    </w:p>
    <w:p w14:paraId="1E808BA7"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послужили сельскохозяйственные организации Краснодарского края. Более углубленное изучение поставленных в диссертационной работе вопросов проводилось на основе данных бухгалтерского учета и отчетности (финансовой и статистической)</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Колос</w:t>
      </w:r>
      <w:r>
        <w:rPr>
          <w:rFonts w:ascii="Verdana" w:hAnsi="Verdana"/>
          <w:color w:val="000000"/>
          <w:sz w:val="18"/>
          <w:szCs w:val="18"/>
        </w:rPr>
        <w:t>», ОАО «Племзавод им. В. И Чапаева»,</w:t>
      </w:r>
      <w:r>
        <w:rPr>
          <w:rStyle w:val="WW8Num2z0"/>
          <w:rFonts w:ascii="Verdana" w:hAnsi="Verdana"/>
          <w:color w:val="000000"/>
          <w:sz w:val="18"/>
          <w:szCs w:val="18"/>
        </w:rPr>
        <w:t> </w:t>
      </w:r>
      <w:r>
        <w:rPr>
          <w:rStyle w:val="WW8Num3z0"/>
          <w:rFonts w:ascii="Verdana" w:hAnsi="Verdana"/>
          <w:color w:val="4682B4"/>
          <w:sz w:val="18"/>
          <w:szCs w:val="18"/>
        </w:rPr>
        <w:t>ФГУСП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Рассвет</w:t>
      </w:r>
      <w:r>
        <w:rPr>
          <w:rFonts w:ascii="Verdana" w:hAnsi="Verdana"/>
          <w:color w:val="000000"/>
          <w:sz w:val="18"/>
          <w:szCs w:val="18"/>
        </w:rPr>
        <w:t>», ОАО «</w:t>
      </w:r>
      <w:r>
        <w:rPr>
          <w:rStyle w:val="WW8Num3z0"/>
          <w:rFonts w:ascii="Verdana" w:hAnsi="Verdana"/>
          <w:color w:val="4682B4"/>
          <w:sz w:val="18"/>
          <w:szCs w:val="18"/>
        </w:rPr>
        <w:t>Агроном</w:t>
      </w:r>
      <w:r>
        <w:rPr>
          <w:rFonts w:ascii="Verdana" w:hAnsi="Verdana"/>
          <w:color w:val="000000"/>
          <w:sz w:val="18"/>
          <w:szCs w:val="18"/>
        </w:rPr>
        <w:t>» Динского района,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Суворова</w:t>
      </w:r>
      <w:r>
        <w:rPr>
          <w:rFonts w:ascii="Verdana" w:hAnsi="Verdana"/>
          <w:color w:val="000000"/>
          <w:sz w:val="18"/>
          <w:szCs w:val="18"/>
        </w:rPr>
        <w:t>» Тимашевского района и СПК (колхоз) «</w:t>
      </w:r>
      <w:r>
        <w:rPr>
          <w:rStyle w:val="WW8Num3z0"/>
          <w:rFonts w:ascii="Verdana" w:hAnsi="Verdana"/>
          <w:color w:val="4682B4"/>
          <w:sz w:val="18"/>
          <w:szCs w:val="18"/>
        </w:rPr>
        <w:t>Новый путь</w:t>
      </w:r>
      <w:r>
        <w:rPr>
          <w:rFonts w:ascii="Verdana" w:hAnsi="Verdana"/>
          <w:color w:val="000000"/>
          <w:sz w:val="18"/>
          <w:szCs w:val="18"/>
        </w:rPr>
        <w:t>» Брюховецкого района.</w:t>
      </w:r>
    </w:p>
    <w:p w14:paraId="447A36BF"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послужили труды отечественных и зарубежных ученых-экономистов в области бухгалтерского учета, законодательные и нормативные акты Краснодарского края и Российской Федерации.</w:t>
      </w:r>
    </w:p>
    <w:p w14:paraId="1F93164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Информационно-эмпирическую базу исследования составили данные Федеральной службы государственной статистики по Краснодарскому краю, Департамента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Краснодарского края, регистры синтетического, аналитического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(финансовая и статистическая) сельскохозяйственных организаций Краснодарского края.</w:t>
      </w:r>
    </w:p>
    <w:p w14:paraId="68C97F6C"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Для достижения цели и решения задач, поставленных в процессе диссертационного исследования, нами использовались следующие методы: аналогия, абстрагирование, монографический, экономико-статистический, графический, наблюдение, обобщение и отдельные элементы метода бухгалтерского учета.</w:t>
      </w:r>
    </w:p>
    <w:p w14:paraId="152A3AD6"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разработке и обосновании теоретических положений, научно-методических подходов и практических рекомендаций, направленных на повышение качества учетных данных о финансовых результатах сельскохозяйственных организаций. Научная новизна подтверждена следующими научными результатами:</w:t>
      </w:r>
    </w:p>
    <w:p w14:paraId="101FED1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всестороннего исследования исторического аспекта развития бухгалтерского учета в контексте учетных парадигм трактовка понятия «</w:t>
      </w:r>
      <w:r>
        <w:rPr>
          <w:rStyle w:val="WW8Num3z0"/>
          <w:rFonts w:ascii="Verdana" w:hAnsi="Verdana"/>
          <w:color w:val="4682B4"/>
          <w:sz w:val="18"/>
          <w:szCs w:val="18"/>
        </w:rPr>
        <w:t>финансовый результат</w:t>
      </w:r>
      <w:r>
        <w:rPr>
          <w:rFonts w:ascii="Verdana" w:hAnsi="Verdana"/>
          <w:color w:val="000000"/>
          <w:sz w:val="18"/>
          <w:szCs w:val="18"/>
        </w:rPr>
        <w:t>» была поставлена в зависимость от целей, преследуемых в процессе хозяйственной деятельности организации, от категории пользователя учетных данных, для которого производится определение финансового результата, от набора учетных приемов, которыми располагает та или иная учетная система;</w:t>
      </w:r>
    </w:p>
    <w:p w14:paraId="33D7AB4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применения положений статической и динамической балансовых теорий в современной российской учетной практике для целей определения статической и динамической прибыли (</w:t>
      </w:r>
      <w:r>
        <w:rPr>
          <w:rStyle w:val="WW8Num3z0"/>
          <w:rFonts w:ascii="Verdana" w:hAnsi="Verdana"/>
          <w:color w:val="4682B4"/>
          <w:sz w:val="18"/>
          <w:szCs w:val="18"/>
        </w:rPr>
        <w:t>убытка</w:t>
      </w:r>
      <w:r>
        <w:rPr>
          <w:rFonts w:ascii="Verdana" w:hAnsi="Verdana"/>
          <w:color w:val="000000"/>
          <w:sz w:val="18"/>
          <w:szCs w:val="18"/>
        </w:rPr>
        <w:t>) посредствам использования данных о</w:t>
      </w:r>
      <w:r>
        <w:rPr>
          <w:rStyle w:val="WW8Num2z0"/>
          <w:rFonts w:ascii="Verdana" w:hAnsi="Verdana"/>
          <w:color w:val="000000"/>
          <w:sz w:val="18"/>
          <w:szCs w:val="18"/>
        </w:rPr>
        <w:t> </w:t>
      </w:r>
      <w:r>
        <w:rPr>
          <w:rStyle w:val="WW8Num3z0"/>
          <w:rFonts w:ascii="Verdana" w:hAnsi="Verdana"/>
          <w:color w:val="4682B4"/>
          <w:sz w:val="18"/>
          <w:szCs w:val="18"/>
        </w:rPr>
        <w:t>приросте</w:t>
      </w:r>
      <w:r>
        <w:rPr>
          <w:rStyle w:val="WW8Num2z0"/>
          <w:rFonts w:ascii="Verdana" w:hAnsi="Verdana"/>
          <w:color w:val="000000"/>
          <w:sz w:val="18"/>
          <w:szCs w:val="18"/>
        </w:rPr>
        <w:t> </w:t>
      </w:r>
      <w:r>
        <w:rPr>
          <w:rFonts w:ascii="Verdana" w:hAnsi="Verdana"/>
          <w:color w:val="000000"/>
          <w:sz w:val="18"/>
          <w:szCs w:val="18"/>
        </w:rPr>
        <w:t>стоимости капитала хозяйствующего субъекта и проведения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на суммы переоценки внеоборотных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оценочных резервов, целевого финансирования,</w:t>
      </w:r>
      <w:r>
        <w:rPr>
          <w:rStyle w:val="WW8Num2z0"/>
          <w:rFonts w:ascii="Verdana" w:hAnsi="Verdana"/>
          <w:color w:val="000000"/>
          <w:sz w:val="18"/>
          <w:szCs w:val="18"/>
        </w:rPr>
        <w:t> </w:t>
      </w:r>
      <w:r>
        <w:rPr>
          <w:rStyle w:val="WW8Num3z0"/>
          <w:rFonts w:ascii="Verdana" w:hAnsi="Verdana"/>
          <w:color w:val="4682B4"/>
          <w:sz w:val="18"/>
          <w:szCs w:val="18"/>
        </w:rPr>
        <w:t>безвозмездных</w:t>
      </w:r>
      <w:r>
        <w:rPr>
          <w:rStyle w:val="WW8Num2z0"/>
          <w:rFonts w:ascii="Verdana" w:hAnsi="Verdana"/>
          <w:color w:val="000000"/>
          <w:sz w:val="18"/>
          <w:szCs w:val="18"/>
        </w:rPr>
        <w:t> </w:t>
      </w:r>
      <w:r>
        <w:rPr>
          <w:rFonts w:ascii="Verdana" w:hAnsi="Verdana"/>
          <w:color w:val="000000"/>
          <w:sz w:val="18"/>
          <w:szCs w:val="18"/>
        </w:rPr>
        <w:t>поступлений, изъятий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собственников в течение отчетного года и сумм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дивидендов за счет чистой прибыли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w:t>
      </w:r>
    </w:p>
    <w:p w14:paraId="73D1A7EA"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методические аспекты согласованности (несогласованности) декларируемых законодательно основополагающих принципов бухгалтерского учета с современной российской практикой учета доходов, расходов и выведения финансового результата деятельности хозяйствующего субъекта;</w:t>
      </w:r>
    </w:p>
    <w:p w14:paraId="4D23AAE7"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пользовательская концепция учета финансовых результатов с заложенным в основу принципом</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интересов пользователей учетных данных. В рамках данной концепции:</w:t>
      </w:r>
    </w:p>
    <w:p w14:paraId="6C603329"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фактов хозяйственной деятельности сельскохозяйственной организации, влияющих на ее финансовый результат, в зависимости от возможности определения по ним признака согласованности расходов и доходов с учетом степени воздействия на них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этой связи выделены факты, относящиеся к основным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продажам, факты как результат чрезвычайных обстоятельств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4197A488"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наиболее эффективная, по сравнению с предлагаемой в действующем Плане счетов бухгалтерского учета, система</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счетам 91 «</w:t>
      </w:r>
      <w:r>
        <w:rPr>
          <w:rStyle w:val="WW8Num3z0"/>
          <w:rFonts w:ascii="Verdana" w:hAnsi="Verdana"/>
          <w:color w:val="4682B4"/>
          <w:sz w:val="18"/>
          <w:szCs w:val="18"/>
        </w:rPr>
        <w:t>Прочие доходы и расходы</w:t>
      </w:r>
      <w:r>
        <w:rPr>
          <w:rFonts w:ascii="Verdana" w:hAnsi="Verdana"/>
          <w:color w:val="000000"/>
          <w:sz w:val="18"/>
          <w:szCs w:val="18"/>
        </w:rPr>
        <w:t>» и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что дает возможность повысить уровень информативности данных о доходах (расходах),</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(убытках) сельскохозяйственных организаций и подчеркнуть специфику их деятельности;</w:t>
      </w:r>
    </w:p>
    <w:p w14:paraId="718FB9F7"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 состав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сельскохозяйственной организации через исключение из их совокупности сумм безвозмездных поступлений в виде</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а также прибылей (</w:t>
      </w:r>
      <w:r>
        <w:rPr>
          <w:rStyle w:val="WW8Num3z0"/>
          <w:rFonts w:ascii="Verdana" w:hAnsi="Verdana"/>
          <w:color w:val="4682B4"/>
          <w:sz w:val="18"/>
          <w:szCs w:val="18"/>
        </w:rPr>
        <w:t>убытков</w:t>
      </w:r>
      <w:r>
        <w:rPr>
          <w:rFonts w:ascii="Verdana" w:hAnsi="Verdana"/>
          <w:color w:val="000000"/>
          <w:sz w:val="18"/>
          <w:szCs w:val="18"/>
        </w:rPr>
        <w:t>) прошлых лет, выявленных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что позволяет обеспечить соответствие категорий «</w:t>
      </w:r>
      <w:r>
        <w:rPr>
          <w:rStyle w:val="WW8Num3z0"/>
          <w:rFonts w:ascii="Verdana" w:hAnsi="Verdana"/>
          <w:color w:val="4682B4"/>
          <w:sz w:val="18"/>
          <w:szCs w:val="18"/>
        </w:rPr>
        <w:t>доходы</w:t>
      </w:r>
      <w:r>
        <w:rPr>
          <w:rFonts w:ascii="Verdana" w:hAnsi="Verdana"/>
          <w:color w:val="000000"/>
          <w:sz w:val="18"/>
          <w:szCs w:val="18"/>
        </w:rPr>
        <w:t>» и «</w:t>
      </w:r>
      <w:r>
        <w:rPr>
          <w:rStyle w:val="WW8Num3z0"/>
          <w:rFonts w:ascii="Verdana" w:hAnsi="Verdana"/>
          <w:color w:val="4682B4"/>
          <w:sz w:val="18"/>
          <w:szCs w:val="18"/>
        </w:rPr>
        <w:t>расходы</w:t>
      </w:r>
      <w:r>
        <w:rPr>
          <w:rFonts w:ascii="Verdana" w:hAnsi="Verdana"/>
          <w:color w:val="000000"/>
          <w:sz w:val="18"/>
          <w:szCs w:val="18"/>
        </w:rPr>
        <w:t>» их трактовкам, декларируемым законодательно, а также способствует соблюдению основополагающих учетных принципов;</w:t>
      </w:r>
    </w:p>
    <w:p w14:paraId="31DE1A4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такие критерии качества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 финансовых результатах сельскохозяйственных организаций как достоверность данных, ясность алгоритмов расчета представленных показателей, удобство чтения, удовлетворенность объемом информации различных групп заинтересованных пользователей,</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в достижении целей использования данных. В соответствии с ними уточнена форма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дополненная следующими показателями: «Выручка от прочих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w:t>
      </w:r>
      <w:r>
        <w:rPr>
          <w:rStyle w:val="WW8Num3z0"/>
          <w:rFonts w:ascii="Verdana" w:hAnsi="Verdana"/>
          <w:color w:val="4682B4"/>
          <w:sz w:val="18"/>
          <w:szCs w:val="18"/>
        </w:rPr>
        <w:t>Себестоимость прочих продаж</w:t>
      </w:r>
      <w:r>
        <w:rPr>
          <w:rFonts w:ascii="Verdana" w:hAnsi="Verdana"/>
          <w:color w:val="000000"/>
          <w:sz w:val="18"/>
          <w:szCs w:val="18"/>
        </w:rPr>
        <w:t>», «Доходы, не связанные с</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w:t>
      </w:r>
      <w:r>
        <w:rPr>
          <w:rStyle w:val="WW8Num3z0"/>
          <w:rFonts w:ascii="Verdana" w:hAnsi="Verdana"/>
          <w:color w:val="4682B4"/>
          <w:sz w:val="18"/>
          <w:szCs w:val="18"/>
        </w:rPr>
        <w:t>Расходы, не связанные с продажами</w:t>
      </w:r>
      <w:r>
        <w:rPr>
          <w:rFonts w:ascii="Verdana" w:hAnsi="Verdana"/>
          <w:color w:val="000000"/>
          <w:sz w:val="18"/>
          <w:szCs w:val="18"/>
        </w:rPr>
        <w:t>», «</w:t>
      </w:r>
      <w:r>
        <w:rPr>
          <w:rStyle w:val="WW8Num3z0"/>
          <w:rFonts w:ascii="Verdana" w:hAnsi="Verdana"/>
          <w:color w:val="4682B4"/>
          <w:sz w:val="18"/>
          <w:szCs w:val="18"/>
        </w:rPr>
        <w:t>Чрезвычайные доходы</w:t>
      </w:r>
      <w:r>
        <w:rPr>
          <w:rFonts w:ascii="Verdana" w:hAnsi="Verdana"/>
          <w:color w:val="000000"/>
          <w:sz w:val="18"/>
          <w:szCs w:val="18"/>
        </w:rPr>
        <w:t>», «</w:t>
      </w:r>
      <w:r>
        <w:rPr>
          <w:rStyle w:val="WW8Num3z0"/>
          <w:rFonts w:ascii="Verdana" w:hAnsi="Verdana"/>
          <w:color w:val="4682B4"/>
          <w:sz w:val="18"/>
          <w:szCs w:val="18"/>
        </w:rPr>
        <w:t>Чрезвычайные расходы</w:t>
      </w:r>
      <w:r>
        <w:rPr>
          <w:rFonts w:ascii="Verdana" w:hAnsi="Verdana"/>
          <w:color w:val="000000"/>
          <w:sz w:val="18"/>
          <w:szCs w:val="18"/>
        </w:rPr>
        <w:t>», «</w:t>
      </w:r>
      <w:r>
        <w:rPr>
          <w:rStyle w:val="WW8Num3z0"/>
          <w:rFonts w:ascii="Verdana" w:hAnsi="Verdana"/>
          <w:color w:val="4682B4"/>
          <w:sz w:val="18"/>
          <w:szCs w:val="18"/>
        </w:rPr>
        <w:t>Дивиденды</w:t>
      </w:r>
      <w:r>
        <w:rPr>
          <w:rStyle w:val="WW8Num2z0"/>
          <w:rFonts w:ascii="Verdana" w:hAnsi="Verdana"/>
          <w:color w:val="000000"/>
          <w:sz w:val="18"/>
          <w:szCs w:val="18"/>
        </w:rPr>
        <w:t> </w:t>
      </w:r>
      <w:r>
        <w:rPr>
          <w:rFonts w:ascii="Verdana" w:hAnsi="Verdana"/>
          <w:color w:val="000000"/>
          <w:sz w:val="18"/>
          <w:szCs w:val="18"/>
        </w:rPr>
        <w:t>к выплате», а также разработана форма пояснения к отчету о прибылях и убытках «</w:t>
      </w:r>
      <w:r>
        <w:rPr>
          <w:rStyle w:val="WW8Num3z0"/>
          <w:rFonts w:ascii="Verdana" w:hAnsi="Verdana"/>
          <w:color w:val="4682B4"/>
          <w:sz w:val="18"/>
          <w:szCs w:val="18"/>
        </w:rPr>
        <w:t>Сведения о финансовых результатах сельскохозяйственной организации</w:t>
      </w:r>
      <w:r>
        <w:rPr>
          <w:rFonts w:ascii="Verdana" w:hAnsi="Verdana"/>
          <w:color w:val="000000"/>
          <w:sz w:val="18"/>
          <w:szCs w:val="18"/>
        </w:rPr>
        <w:t>».</w:t>
      </w:r>
    </w:p>
    <w:p w14:paraId="30A34F8B"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выносимые на защиту:</w:t>
      </w:r>
    </w:p>
    <w:p w14:paraId="042F45FE"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теоретическое обоснование применения уточненных методических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финансовых результатов и классификационных признаков доходов и расходов сельскохозяйственных организаций, базирующихся на их экономическом содержании;</w:t>
      </w:r>
    </w:p>
    <w:p w14:paraId="249CC11F"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аргументирование необходимости исключения из состава доходов и расходов отчетного периода безвозмездных поступлений в виде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прибылей (убытков) прошлых лет, выявленных в отчетном году;</w:t>
      </w:r>
    </w:p>
    <w:p w14:paraId="2CA97D4F"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результаты исследования соответствия критериям качества информационной базы о финансовых результатах сельскохозяйственных организаций, формируемой в современных условиях российской учетной системы;</w:t>
      </w:r>
    </w:p>
    <w:p w14:paraId="7D38F844"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уточненный состав показателей Отчета о прибылях и убытках сельскохозяйственной организации и обоснование целесообразности формирования пояснения к Отчету о прибылях и убытках «</w:t>
      </w:r>
      <w:r>
        <w:rPr>
          <w:rStyle w:val="WW8Num3z0"/>
          <w:rFonts w:ascii="Verdana" w:hAnsi="Verdana"/>
          <w:color w:val="4682B4"/>
          <w:sz w:val="18"/>
          <w:szCs w:val="18"/>
        </w:rPr>
        <w:t>Сведения о финансовых результатах сельскохозяйственной организации</w:t>
      </w:r>
      <w:r>
        <w:rPr>
          <w:rFonts w:ascii="Verdana" w:hAnsi="Verdana"/>
          <w:color w:val="000000"/>
          <w:sz w:val="18"/>
          <w:szCs w:val="18"/>
        </w:rPr>
        <w:t>» с позиций удовлетворения информационных потребностей всех групп заинтересованных пользователей.</w:t>
      </w:r>
    </w:p>
    <w:p w14:paraId="0D994E3B"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диссертационного исследования опубликованы, апробированы и доложены автором на научно-практических конференциях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Кубанский государственный аграрный университет</w:t>
      </w:r>
      <w:r>
        <w:rPr>
          <w:rFonts w:ascii="Verdana" w:hAnsi="Verdana"/>
          <w:color w:val="000000"/>
          <w:sz w:val="18"/>
          <w:szCs w:val="18"/>
        </w:rPr>
        <w:t>» (г. Краснодар, 2008-2011 гг.), региональной научно-практической конференции молодых ученых, аспирантов, соискателей: «Молодежь - 65-летию Великой победы» (г. Краснодар, 2010 г.); межвузовской научно-практической конференции «Актуальные проблемы бухгалтерской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(г. Краснодар, 2009 г); международной научно-практической конференции «Научный потенциал XXI века» (г. Ставрополь, 2011 г.).</w:t>
      </w:r>
    </w:p>
    <w:p w14:paraId="4D5AD4EC"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рекомендации диссертационного исследования апробированы, внедрены и используются в настоящее время в практической деятельности аппарата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СПК «</w:t>
      </w:r>
      <w:r>
        <w:rPr>
          <w:rStyle w:val="WW8Num3z0"/>
          <w:rFonts w:ascii="Verdana" w:hAnsi="Verdana"/>
          <w:color w:val="4682B4"/>
          <w:sz w:val="18"/>
          <w:szCs w:val="18"/>
        </w:rPr>
        <w:t>Колос</w:t>
      </w:r>
      <w:r>
        <w:rPr>
          <w:rFonts w:ascii="Verdana" w:hAnsi="Verdana"/>
          <w:color w:val="000000"/>
          <w:sz w:val="18"/>
          <w:szCs w:val="18"/>
        </w:rPr>
        <w:t>» Динского района, что подтверждено актом внедрения научно-исследовательских разработок. Отдельные научные и практические предложения автора одобрены и включены в учебно-методические материалы ФГБОУ ВПО «</w:t>
      </w:r>
      <w:r>
        <w:rPr>
          <w:rStyle w:val="WW8Num3z0"/>
          <w:rFonts w:ascii="Verdana" w:hAnsi="Verdana"/>
          <w:color w:val="4682B4"/>
          <w:sz w:val="18"/>
          <w:szCs w:val="18"/>
        </w:rPr>
        <w:t>КубГАУ</w:t>
      </w:r>
      <w:r>
        <w:rPr>
          <w:rFonts w:ascii="Verdana" w:hAnsi="Verdana"/>
          <w:color w:val="000000"/>
          <w:sz w:val="18"/>
          <w:szCs w:val="18"/>
        </w:rPr>
        <w:t>».</w:t>
      </w:r>
    </w:p>
    <w:p w14:paraId="30A73103"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выполнена в соответствии с планом научно-исследовательских работ ФГБОУ ВПО «Кубанский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по теме № 15 «Разработка предложений по основным направлениям повышения эффективности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(регистрационный номер 0196009014) и соответствует п. п. 1.1, 1.2, 1.4, 1.8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90FFA50"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диссертационного исследования опубликованы в 8 работах общим объемом 16,04 п.л., в том числе авторских 8,64 п.л.</w:t>
      </w:r>
    </w:p>
    <w:p w14:paraId="150287B6"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объемом 198 страниц машинописного текста состоит из введения, трех разделов, выводов и предложений, списка источников, включающего 159 наименований, содержит 17 таблиц, 16 схем и рисунков.</w:t>
      </w:r>
    </w:p>
    <w:p w14:paraId="1D1D10E2" w14:textId="77777777" w:rsidR="00D24876" w:rsidRDefault="00D24876" w:rsidP="00D2487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Касьяненко, Евгений Александрович</w:t>
      </w:r>
    </w:p>
    <w:p w14:paraId="7F1D77AD"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2885364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Непрерывный рост информационных потребностей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требует адекватного им развития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Одним из показателей, вызывающих большой интерес значительного числа пользователей является показатель финансового результата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При этом пользователями предъявляются жесткие требования к качеству такого рода информации, что вызывает необходимость в развитии методологии бухгалтерского учета финансовых результатов в соответствии с требованиями современности, непротиворечивости методик формирования и представления данных, в совокупности с повышением уровня их информативности. Разработка мероприятий, нацеленных на повышение качества информационной базы о финансовых результатах деятельности сельскохозяйственных организаций, стала основным направлением диссертационного исследования, в результате которого были сформированы следующие выводы:</w:t>
      </w:r>
    </w:p>
    <w:p w14:paraId="198073E6"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Исследование исторического аспекта учета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в разрезе униграфической,</w:t>
      </w:r>
      <w:r>
        <w:rPr>
          <w:rStyle w:val="WW8Num2z0"/>
          <w:rFonts w:ascii="Verdana" w:hAnsi="Verdana"/>
          <w:color w:val="000000"/>
          <w:sz w:val="18"/>
          <w:szCs w:val="18"/>
        </w:rPr>
        <w:t> </w:t>
      </w:r>
      <w:r>
        <w:rPr>
          <w:rStyle w:val="WW8Num3z0"/>
          <w:rFonts w:ascii="Verdana" w:hAnsi="Verdana"/>
          <w:color w:val="4682B4"/>
          <w:sz w:val="18"/>
          <w:szCs w:val="18"/>
        </w:rPr>
        <w:t>диграфической</w:t>
      </w:r>
      <w:r>
        <w:rPr>
          <w:rStyle w:val="WW8Num2z0"/>
          <w:rFonts w:ascii="Verdana" w:hAnsi="Verdana"/>
          <w:color w:val="000000"/>
          <w:sz w:val="18"/>
          <w:szCs w:val="18"/>
        </w:rPr>
        <w:t> </w:t>
      </w:r>
      <w:r>
        <w:rPr>
          <w:rFonts w:ascii="Verdana" w:hAnsi="Verdana"/>
          <w:color w:val="000000"/>
          <w:sz w:val="18"/>
          <w:szCs w:val="18"/>
        </w:rPr>
        <w:t>и камеральной парадигм позволило выявить, что в</w:t>
      </w:r>
      <w:r>
        <w:rPr>
          <w:rStyle w:val="WW8Num2z0"/>
          <w:rFonts w:ascii="Verdana" w:hAnsi="Verdana"/>
          <w:color w:val="000000"/>
          <w:sz w:val="18"/>
          <w:szCs w:val="18"/>
        </w:rPr>
        <w:t> </w:t>
      </w:r>
      <w:r>
        <w:rPr>
          <w:rStyle w:val="WW8Num3z0"/>
          <w:rFonts w:ascii="Verdana" w:hAnsi="Verdana"/>
          <w:color w:val="4682B4"/>
          <w:sz w:val="18"/>
          <w:szCs w:val="18"/>
        </w:rPr>
        <w:t>униграфическом</w:t>
      </w:r>
      <w:r>
        <w:rPr>
          <w:rStyle w:val="WW8Num2z0"/>
          <w:rFonts w:ascii="Verdana" w:hAnsi="Verdana"/>
          <w:color w:val="000000"/>
          <w:sz w:val="18"/>
          <w:szCs w:val="18"/>
        </w:rPr>
        <w:t> </w:t>
      </w:r>
      <w:r>
        <w:rPr>
          <w:rFonts w:ascii="Verdana" w:hAnsi="Verdana"/>
          <w:color w:val="000000"/>
          <w:sz w:val="18"/>
          <w:szCs w:val="18"/>
        </w:rPr>
        <w:t>учете финансовый результат определялся остатком (позже -</w:t>
      </w:r>
      <w:r>
        <w:rPr>
          <w:rStyle w:val="WW8Num2z0"/>
          <w:rFonts w:ascii="Verdana" w:hAnsi="Verdana"/>
          <w:color w:val="000000"/>
          <w:sz w:val="18"/>
          <w:szCs w:val="18"/>
        </w:rPr>
        <w:t> </w:t>
      </w:r>
      <w:r>
        <w:rPr>
          <w:rStyle w:val="WW8Num3z0"/>
          <w:rFonts w:ascii="Verdana" w:hAnsi="Verdana"/>
          <w:color w:val="4682B4"/>
          <w:sz w:val="18"/>
          <w:szCs w:val="18"/>
        </w:rPr>
        <w:t>приростом</w:t>
      </w:r>
      <w:r>
        <w:rPr>
          <w:rFonts w:ascii="Verdana" w:hAnsi="Verdana"/>
          <w:color w:val="000000"/>
          <w:sz w:val="18"/>
          <w:szCs w:val="18"/>
        </w:rPr>
        <w:t>) имущества по итогам деятельности хозяйствующего субъекта, а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его выявления была инвентаризация. В</w:t>
      </w:r>
      <w:r>
        <w:rPr>
          <w:rStyle w:val="WW8Num2z0"/>
          <w:rFonts w:ascii="Verdana" w:hAnsi="Verdana"/>
          <w:color w:val="000000"/>
          <w:sz w:val="18"/>
          <w:szCs w:val="18"/>
        </w:rPr>
        <w:t> </w:t>
      </w:r>
      <w:r>
        <w:rPr>
          <w:rStyle w:val="WW8Num3z0"/>
          <w:rFonts w:ascii="Verdana" w:hAnsi="Verdana"/>
          <w:color w:val="4682B4"/>
          <w:sz w:val="18"/>
          <w:szCs w:val="18"/>
        </w:rPr>
        <w:t>камеральном</w:t>
      </w:r>
      <w:r>
        <w:rPr>
          <w:rStyle w:val="WW8Num2z0"/>
          <w:rFonts w:ascii="Verdana" w:hAnsi="Verdana"/>
          <w:color w:val="000000"/>
          <w:sz w:val="18"/>
          <w:szCs w:val="18"/>
        </w:rPr>
        <w:t> </w:t>
      </w:r>
      <w:r>
        <w:rPr>
          <w:rFonts w:ascii="Verdana" w:hAnsi="Verdana"/>
          <w:color w:val="000000"/>
          <w:sz w:val="18"/>
          <w:szCs w:val="18"/>
        </w:rPr>
        <w:t>учете - финансовый результат - это разница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поступлениями и выплатами. В</w:t>
      </w:r>
      <w:r>
        <w:rPr>
          <w:rStyle w:val="WW8Num2z0"/>
          <w:rFonts w:ascii="Verdana" w:hAnsi="Verdana"/>
          <w:color w:val="000000"/>
          <w:sz w:val="18"/>
          <w:szCs w:val="18"/>
        </w:rPr>
        <w:t> </w:t>
      </w:r>
      <w:r>
        <w:rPr>
          <w:rStyle w:val="WW8Num3z0"/>
          <w:rFonts w:ascii="Verdana" w:hAnsi="Verdana"/>
          <w:color w:val="4682B4"/>
          <w:sz w:val="18"/>
          <w:szCs w:val="18"/>
        </w:rPr>
        <w:t>диграфическом</w:t>
      </w:r>
      <w:r>
        <w:rPr>
          <w:rStyle w:val="WW8Num2z0"/>
          <w:rFonts w:ascii="Verdana" w:hAnsi="Verdana"/>
          <w:color w:val="000000"/>
          <w:sz w:val="18"/>
          <w:szCs w:val="18"/>
        </w:rPr>
        <w:t> </w:t>
      </w:r>
      <w:r>
        <w:rPr>
          <w:rFonts w:ascii="Verdana" w:hAnsi="Verdana"/>
          <w:color w:val="000000"/>
          <w:sz w:val="18"/>
          <w:szCs w:val="18"/>
        </w:rPr>
        <w:t>учете -финансовый результат определялся приростом стоимости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(статическая концепция) или как разница между доходами и расходами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(динамическая концепция). Было определено, что трактовка финансового результата всегда находилась в зависимости от целей, преследуемых в процессе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от категории пользователя учетных данных, для которого производится определение финансового результата, от набора учетных приемов, которыми располагает та или иная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система.</w:t>
      </w:r>
    </w:p>
    <w:p w14:paraId="6FEB0F2D"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Детальное исследование трактовки финансового результата в основополагающих</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теориях (статической и динамической) и сопоставление их положений с современной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практикой позволило нам оценить возможности формирования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(убытка) исходя из применяемого</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инструментария. Было определено, что выведение динамической прибыли (</w:t>
      </w:r>
      <w:r>
        <w:rPr>
          <w:rStyle w:val="WW8Num3z0"/>
          <w:rFonts w:ascii="Verdana" w:hAnsi="Verdana"/>
          <w:color w:val="4682B4"/>
          <w:sz w:val="18"/>
          <w:szCs w:val="18"/>
        </w:rPr>
        <w:t>убытка</w:t>
      </w:r>
      <w:r>
        <w:rPr>
          <w:rFonts w:ascii="Verdana" w:hAnsi="Verdana"/>
          <w:color w:val="000000"/>
          <w:sz w:val="18"/>
          <w:szCs w:val="18"/>
        </w:rPr>
        <w:t>) из данных статического баланса возможно в случае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статической прибыли (убытка) на результат</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внеоборотных активов; величину оценочных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сумм целевого финансирования; изъятий и дополнительных</w:t>
      </w:r>
      <w:r>
        <w:rPr>
          <w:rStyle w:val="WW8Num2z0"/>
          <w:rFonts w:ascii="Verdana" w:hAnsi="Verdana"/>
          <w:color w:val="000000"/>
          <w:sz w:val="18"/>
          <w:szCs w:val="18"/>
        </w:rPr>
        <w:t> </w:t>
      </w:r>
      <w:r>
        <w:rPr>
          <w:rStyle w:val="WW8Num3z0"/>
          <w:rFonts w:ascii="Verdana" w:hAnsi="Verdana"/>
          <w:color w:val="4682B4"/>
          <w:sz w:val="18"/>
          <w:szCs w:val="18"/>
        </w:rPr>
        <w:t>взносов</w:t>
      </w:r>
      <w:r>
        <w:rPr>
          <w:rStyle w:val="WW8Num2z0"/>
          <w:rFonts w:ascii="Verdana" w:hAnsi="Verdana"/>
          <w:color w:val="000000"/>
          <w:sz w:val="18"/>
          <w:szCs w:val="18"/>
        </w:rPr>
        <w:t> </w:t>
      </w:r>
      <w:r>
        <w:rPr>
          <w:rFonts w:ascii="Verdana" w:hAnsi="Verdana"/>
          <w:color w:val="000000"/>
          <w:sz w:val="18"/>
          <w:szCs w:val="18"/>
        </w:rPr>
        <w:t>собственников, осуществленных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а также начислений</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из прибыли отчетного периода (</w:t>
      </w:r>
      <w:r>
        <w:rPr>
          <w:rStyle w:val="WW8Num3z0"/>
          <w:rFonts w:ascii="Verdana" w:hAnsi="Verdana"/>
          <w:color w:val="4682B4"/>
          <w:sz w:val="18"/>
          <w:szCs w:val="18"/>
        </w:rPr>
        <w:t>квартала</w:t>
      </w:r>
      <w:r>
        <w:rPr>
          <w:rFonts w:ascii="Verdana" w:hAnsi="Verdana"/>
          <w:color w:val="000000"/>
          <w:sz w:val="18"/>
          <w:szCs w:val="18"/>
        </w:rPr>
        <w:t>, полугодия и 9 месяцев).</w:t>
      </w:r>
    </w:p>
    <w:p w14:paraId="27B21C46"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Исследование согласованности основополагающих принципов бухгалтерского учета и методологии бухгалтерского учета финансовых результатов деятельности организаций на современном этапе, позволило выявить ряд их противоречий. В частности, принцип имущественной обособленности не соблюдается в случае отражения в составе доходов и расходов организации, доходов и расходов, связанных с использованием имущества, полученного в</w:t>
      </w:r>
      <w:r>
        <w:rPr>
          <w:rStyle w:val="WW8Num3z0"/>
          <w:rFonts w:ascii="Verdana" w:hAnsi="Verdana"/>
          <w:color w:val="4682B4"/>
          <w:sz w:val="18"/>
          <w:szCs w:val="18"/>
        </w:rPr>
        <w:t>аренду</w:t>
      </w:r>
      <w:r>
        <w:rPr>
          <w:rFonts w:ascii="Verdana" w:hAnsi="Verdana"/>
          <w:color w:val="000000"/>
          <w:sz w:val="18"/>
          <w:szCs w:val="18"/>
        </w:rPr>
        <w:t>. Принцип временной определенности фактов хозяйственной деятельности может не соблюдаться в случае возникновения допущенной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возможности организаций признавать доходы и расходы по факту</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а также в процессе отнесения в состав доходов и расходов отчетного периода прибыли (убытка) прошлых лет, выявленных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В то же самое время принцип осмотрительности может не соблюдаться в случае отражения доходов и расходов по факту их</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Принцип соответствия расходов и доходов, декларируемый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w:t>
      </w:r>
      <w:r>
        <w:rPr>
          <w:rStyle w:val="WW8Num3z0"/>
          <w:rFonts w:ascii="Verdana" w:hAnsi="Verdana"/>
          <w:color w:val="4682B4"/>
          <w:sz w:val="18"/>
          <w:szCs w:val="18"/>
        </w:rPr>
        <w:t>Расходы организации</w:t>
      </w:r>
      <w:r>
        <w:rPr>
          <w:rFonts w:ascii="Verdana" w:hAnsi="Verdana"/>
          <w:color w:val="000000"/>
          <w:sz w:val="18"/>
          <w:szCs w:val="18"/>
        </w:rPr>
        <w:t>», не соблюдается в случае отражения в учете расходов, не направленных на получение доходов (например, благотворительная помощь).</w:t>
      </w:r>
    </w:p>
    <w:p w14:paraId="76F364B2"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содержания нормативной базы, регулирующей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финансовых результатов, позволило выявить противоречия отдельных их положений, а также несовершенство методологии для целей формирования качественной информационной базы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(убытках) сельскохозяйственных организаций. В частности противоречия были выявлены в отношении порядка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недостач в состав расходов отчетного периода, декларируемого в Методических указаниях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и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 в части соблюдения требования приоритета экономического содержания перед юридической формой. Помимо этого было определено, несоответствие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(ПБУ 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понятию доходов, определенному в ПБУ 9/99 «</w:t>
      </w:r>
      <w:r>
        <w:rPr>
          <w:rStyle w:val="WW8Num3z0"/>
          <w:rFonts w:ascii="Verdana" w:hAnsi="Verdana"/>
          <w:color w:val="4682B4"/>
          <w:sz w:val="18"/>
          <w:szCs w:val="18"/>
        </w:rPr>
        <w:t>Доходы организации</w:t>
      </w:r>
      <w:r>
        <w:rPr>
          <w:rFonts w:ascii="Verdana" w:hAnsi="Verdana"/>
          <w:color w:val="000000"/>
          <w:sz w:val="18"/>
          <w:szCs w:val="18"/>
        </w:rPr>
        <w:t>». Был выявлен факт неправомерности требования по отнесению прибыли (убытка) прошлых лет, выявленной в отчетном году, в состав доходов (расходов) отчетного периода (требование содержится в Положении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ПБУ 9/99 «</w:t>
      </w:r>
      <w:r>
        <w:rPr>
          <w:rStyle w:val="WW8Num3z0"/>
          <w:rFonts w:ascii="Verdana" w:hAnsi="Verdana"/>
          <w:color w:val="4682B4"/>
          <w:sz w:val="18"/>
          <w:szCs w:val="18"/>
        </w:rPr>
        <w:t>Доходы организации</w:t>
      </w:r>
      <w:r>
        <w:rPr>
          <w:rFonts w:ascii="Verdana" w:hAnsi="Verdana"/>
          <w:color w:val="000000"/>
          <w:sz w:val="18"/>
          <w:szCs w:val="18"/>
        </w:rPr>
        <w:t>» и ПБУ 10/99 «</w:t>
      </w:r>
      <w:r>
        <w:rPr>
          <w:rStyle w:val="WW8Num3z0"/>
          <w:rFonts w:ascii="Verdana" w:hAnsi="Verdana"/>
          <w:color w:val="4682B4"/>
          <w:sz w:val="18"/>
          <w:szCs w:val="18"/>
        </w:rPr>
        <w:t>Расходы организации</w:t>
      </w:r>
      <w:r>
        <w:rPr>
          <w:rFonts w:ascii="Verdana" w:hAnsi="Verdana"/>
          <w:color w:val="000000"/>
          <w:sz w:val="18"/>
          <w:szCs w:val="18"/>
        </w:rPr>
        <w:t>») ввиду несоответствия допущению временной определенности фактов хозяйственной деятельности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и принципу соответствия расходов и доходов отчетного периода (ПБУ 10/99 «</w:t>
      </w:r>
      <w:r>
        <w:rPr>
          <w:rStyle w:val="WW8Num3z0"/>
          <w:rFonts w:ascii="Verdana" w:hAnsi="Verdana"/>
          <w:color w:val="4682B4"/>
          <w:sz w:val="18"/>
          <w:szCs w:val="18"/>
        </w:rPr>
        <w:t>Расходы организации</w:t>
      </w:r>
      <w:r>
        <w:rPr>
          <w:rFonts w:ascii="Verdana" w:hAnsi="Verdana"/>
          <w:color w:val="000000"/>
          <w:sz w:val="18"/>
          <w:szCs w:val="18"/>
        </w:rPr>
        <w:t>»).</w:t>
      </w:r>
    </w:p>
    <w:p w14:paraId="726AF480"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части устранения несовершенства методологии для целей формирования качественной информационной базы о прибылях (</w:t>
      </w:r>
      <w:r>
        <w:rPr>
          <w:rStyle w:val="WW8Num3z0"/>
          <w:rFonts w:ascii="Verdana" w:hAnsi="Verdana"/>
          <w:color w:val="4682B4"/>
          <w:sz w:val="18"/>
          <w:szCs w:val="18"/>
        </w:rPr>
        <w:t>убытках</w:t>
      </w:r>
      <w:r>
        <w:rPr>
          <w:rFonts w:ascii="Verdana" w:hAnsi="Verdana"/>
          <w:color w:val="000000"/>
          <w:sz w:val="18"/>
          <w:szCs w:val="18"/>
        </w:rPr>
        <w:t>) сельскохозяйственных организаций была произведена классификация фактов хозяйственной жизни, влияющих на финансовый результат. Все</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операции, влияющие на финансовый результат сельскохозяйственной организации, нами были сгруппированы следующим образом:</w:t>
      </w:r>
    </w:p>
    <w:p w14:paraId="0C32CBD0"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хозяйственные операции, связанные одним основанием с отображением</w:t>
      </w:r>
      <w:r>
        <w:rPr>
          <w:rStyle w:val="WW8Num2z0"/>
          <w:rFonts w:ascii="Verdana" w:hAnsi="Verdana"/>
          <w:color w:val="000000"/>
          <w:sz w:val="18"/>
          <w:szCs w:val="18"/>
        </w:rPr>
        <w:t> </w:t>
      </w:r>
      <w:r>
        <w:rPr>
          <w:rStyle w:val="WW8Num3z0"/>
          <w:rFonts w:ascii="Verdana" w:hAnsi="Verdana"/>
          <w:color w:val="4682B4"/>
          <w:sz w:val="18"/>
          <w:szCs w:val="18"/>
        </w:rPr>
        <w:t>оттока</w:t>
      </w:r>
      <w:r>
        <w:rPr>
          <w:rStyle w:val="WW8Num2z0"/>
          <w:rFonts w:ascii="Verdana" w:hAnsi="Verdana"/>
          <w:color w:val="000000"/>
          <w:sz w:val="18"/>
          <w:szCs w:val="18"/>
        </w:rPr>
        <w:t> </w:t>
      </w:r>
      <w:r>
        <w:rPr>
          <w:rFonts w:ascii="Verdana" w:hAnsi="Verdana"/>
          <w:color w:val="000000"/>
          <w:sz w:val="18"/>
          <w:szCs w:val="18"/>
        </w:rPr>
        <w:t>ресурсов и увеличением активов организации;</w:t>
      </w:r>
    </w:p>
    <w:p w14:paraId="13C1A10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хозяйственные операции, отображающие</w:t>
      </w:r>
      <w:r>
        <w:rPr>
          <w:rStyle w:val="WW8Num2z0"/>
          <w:rFonts w:ascii="Verdana" w:hAnsi="Verdana"/>
          <w:color w:val="000000"/>
          <w:sz w:val="18"/>
          <w:szCs w:val="18"/>
        </w:rPr>
        <w:t> </w:t>
      </w:r>
      <w:r>
        <w:rPr>
          <w:rStyle w:val="WW8Num3z0"/>
          <w:rFonts w:ascii="Verdana" w:hAnsi="Verdana"/>
          <w:color w:val="4682B4"/>
          <w:sz w:val="18"/>
          <w:szCs w:val="18"/>
        </w:rPr>
        <w:t>отток</w:t>
      </w:r>
      <w:r>
        <w:rPr>
          <w:rStyle w:val="WW8Num2z0"/>
          <w:rFonts w:ascii="Verdana" w:hAnsi="Verdana"/>
          <w:color w:val="000000"/>
          <w:sz w:val="18"/>
          <w:szCs w:val="18"/>
        </w:rPr>
        <w:t> </w:t>
      </w:r>
      <w:r>
        <w:rPr>
          <w:rFonts w:ascii="Verdana" w:hAnsi="Verdana"/>
          <w:color w:val="000000"/>
          <w:sz w:val="18"/>
          <w:szCs w:val="18"/>
        </w:rPr>
        <w:t>и приток ресурсов в организации в связи с чрезвычайными обстоятельствами деятельности сельскохозяйственной организации;</w:t>
      </w:r>
    </w:p>
    <w:p w14:paraId="064BB223"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хозяйственные операции, корректирующие стоимость отдельных объектов учета;</w:t>
      </w:r>
    </w:p>
    <w:p w14:paraId="20FD905B"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хозяйственные операции, вызывающие появление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на балансе организации и не предполагающие связанных с ними операций по адекватному увеличению суммы</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либо оттока других активов;</w:t>
      </w:r>
    </w:p>
    <w:p w14:paraId="3A97A9E8"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хозяйственные операции, вызывающие возникновение обязательств и не предполагающие связанных с ними операций по адекватному росту активов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организации либо уменьшению другого рода обязательств.</w:t>
      </w:r>
    </w:p>
    <w:p w14:paraId="675E019F"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 группировка фактов хозяйственной жизни, влияющих на финансовый результат, а также достижение цели</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информационных потребностей максимального числа пользователей учетных данных, позволили обосновать необходимость организации учета доходов и расходов с отдельным выделением доходов и расходов, связанных с основными и</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продажами; доходов и расходов по чрезвычайным обстоятельствам; а также</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доходов и расходов, не связанных с</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w:t>
      </w:r>
    </w:p>
    <w:p w14:paraId="1C711086"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Выборочное исследование учетных политик сельскохозяйственных организаций Краснодарского края позволило выявить, что</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инструментарий с позиций влияния на финансовый результат используется ими не достаточно эффективно. Это, в свою очередь, оказывает непосредственное влияние на мнение</w:t>
      </w:r>
      <w:r>
        <w:rPr>
          <w:rStyle w:val="WW8Num2z0"/>
          <w:rFonts w:ascii="Verdana" w:hAnsi="Verdana"/>
          <w:color w:val="000000"/>
          <w:sz w:val="18"/>
          <w:szCs w:val="18"/>
        </w:rPr>
        <w:t> </w:t>
      </w:r>
      <w:r>
        <w:rPr>
          <w:rStyle w:val="WW8Num3z0"/>
          <w:rFonts w:ascii="Verdana" w:hAnsi="Verdana"/>
          <w:color w:val="4682B4"/>
          <w:sz w:val="18"/>
          <w:szCs w:val="18"/>
        </w:rPr>
        <w:t>заинтересованного</w:t>
      </w:r>
      <w:r>
        <w:rPr>
          <w:rStyle w:val="WW8Num2z0"/>
          <w:rFonts w:ascii="Verdana" w:hAnsi="Verdana"/>
          <w:color w:val="000000"/>
          <w:sz w:val="18"/>
          <w:szCs w:val="18"/>
        </w:rPr>
        <w:t> </w:t>
      </w:r>
      <w:r>
        <w:rPr>
          <w:rFonts w:ascii="Verdana" w:hAnsi="Verdana"/>
          <w:color w:val="000000"/>
          <w:sz w:val="18"/>
          <w:szCs w:val="18"/>
        </w:rPr>
        <w:t>пользователя через представление информации о финансовых результатах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Вся совокупность аспектов учетной политики, влияющих на финансовый результат нами была разделена на те, которые оказывают прямое влияние (возможность формирования оценочных резервов и переоценки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способ списания общехозяйственных расходов) и те, которые оказывают косвенное влияние (способ списания</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Style w:val="WW8Num2z0"/>
          <w:rFonts w:ascii="Verdana" w:hAnsi="Verdana"/>
          <w:color w:val="000000"/>
          <w:sz w:val="18"/>
          <w:szCs w:val="18"/>
        </w:rPr>
        <w:t> </w:t>
      </w:r>
      <w:r>
        <w:rPr>
          <w:rFonts w:ascii="Verdana" w:hAnsi="Verdana"/>
          <w:color w:val="000000"/>
          <w:sz w:val="18"/>
          <w:szCs w:val="18"/>
        </w:rPr>
        <w:t>расходов, способ начисления амортизации по основным средствам и</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активам, способ оценки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при списании). Было определено, что наибольшее число</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влияния учетной политики на финансовый результат деятельности сельскохозяйственной организации может быть применено в декабре отчетного года.</w:t>
      </w:r>
    </w:p>
    <w:p w14:paraId="38939D67"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Исследование современного Отчета о прибылях и убытках с позиций выделенных нами критериев качества</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о финансовых результатах деятельности сельскохозяйственных организаций (достоверность данных, ясность алгоритмов расчета, удобство чтения, удовлетворенность объемом информации различных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в достижении целей использования данных) позволило выявить довольно низкий уровень его соответствия и наличие необходимости модификации Отчета о прибылях и убытках и разработки дополнительной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формы - Сведений о финансовом результате сельскохозяйственной организации.</w:t>
      </w:r>
    </w:p>
    <w:p w14:paraId="120A3F27"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результатов проведенного диссертационного исследования можно вынести следующие предложения:</w:t>
      </w:r>
    </w:p>
    <w:p w14:paraId="2E2580A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Ввиду несоответствия определению доходов, представленному в ПБУ 9/99 «</w:t>
      </w:r>
      <w:r>
        <w:rPr>
          <w:rStyle w:val="WW8Num3z0"/>
          <w:rFonts w:ascii="Verdana" w:hAnsi="Verdana"/>
          <w:color w:val="4682B4"/>
          <w:sz w:val="18"/>
          <w:szCs w:val="18"/>
        </w:rPr>
        <w:t>Доходы организации</w:t>
      </w:r>
      <w:r>
        <w:rPr>
          <w:rFonts w:ascii="Verdana" w:hAnsi="Verdana"/>
          <w:color w:val="000000"/>
          <w:sz w:val="18"/>
          <w:szCs w:val="18"/>
        </w:rPr>
        <w:t>», суммы целевого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не отражать на счете 91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и расходы». Расходование средств целевого финансирования отражать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86 «</w:t>
      </w:r>
      <w:r>
        <w:rPr>
          <w:rStyle w:val="WW8Num3z0"/>
          <w:rFonts w:ascii="Verdana" w:hAnsi="Verdana"/>
          <w:color w:val="4682B4"/>
          <w:sz w:val="18"/>
          <w:szCs w:val="18"/>
        </w:rPr>
        <w:t>Целевое финансирование</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счетов учета активов, затрат и т.д.</w:t>
      </w:r>
    </w:p>
    <w:p w14:paraId="6FC46293"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Независимо от</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ошибки, прошлых лет, выявленной в учете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года, исправлять ее с использованием счета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минуя счет 91 «</w:t>
      </w:r>
      <w:r>
        <w:rPr>
          <w:rStyle w:val="WW8Num3z0"/>
          <w:rFonts w:ascii="Verdana" w:hAnsi="Verdana"/>
          <w:color w:val="4682B4"/>
          <w:sz w:val="18"/>
          <w:szCs w:val="18"/>
        </w:rPr>
        <w:t>Прочие доходы и расходы</w:t>
      </w:r>
      <w:r>
        <w:rPr>
          <w:rFonts w:ascii="Verdana" w:hAnsi="Verdana"/>
          <w:color w:val="000000"/>
          <w:sz w:val="18"/>
          <w:szCs w:val="18"/>
        </w:rPr>
        <w:t>». То есть исключить из состава прочих доходов (расходов) прибыли (</w:t>
      </w:r>
      <w:r>
        <w:rPr>
          <w:rStyle w:val="WW8Num3z0"/>
          <w:rFonts w:ascii="Verdana" w:hAnsi="Verdana"/>
          <w:color w:val="4682B4"/>
          <w:sz w:val="18"/>
          <w:szCs w:val="18"/>
        </w:rPr>
        <w:t>убытки</w:t>
      </w:r>
      <w:r>
        <w:rPr>
          <w:rFonts w:ascii="Verdana" w:hAnsi="Verdana"/>
          <w:color w:val="000000"/>
          <w:sz w:val="18"/>
          <w:szCs w:val="18"/>
        </w:rPr>
        <w:t>) прошлых лет, выявленные в отчетном году.</w:t>
      </w:r>
    </w:p>
    <w:p w14:paraId="5C06832F"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целей методического обеспечения формирования качественной информационной базы о финансовых результатах деятельности сельскохозяйственной организации в ее учетной политике выделять отдельный раздел «</w:t>
      </w:r>
      <w:r>
        <w:rPr>
          <w:rStyle w:val="WW8Num3z0"/>
          <w:rFonts w:ascii="Verdana" w:hAnsi="Verdana"/>
          <w:color w:val="4682B4"/>
          <w:sz w:val="18"/>
          <w:szCs w:val="18"/>
        </w:rPr>
        <w:t>Финансовые результаты и использование прибыли</w:t>
      </w:r>
      <w:r>
        <w:rPr>
          <w:rFonts w:ascii="Verdana" w:hAnsi="Verdana"/>
          <w:color w:val="000000"/>
          <w:sz w:val="18"/>
          <w:szCs w:val="18"/>
        </w:rPr>
        <w:t>». В его содержании раскрывать следующие аспекты:</w:t>
      </w:r>
    </w:p>
    <w:p w14:paraId="00E37D91"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нормативные акты, регулирующие учет доходов и расходов с указанием последних изменений;</w:t>
      </w:r>
    </w:p>
    <w:p w14:paraId="3254CED6"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момент определения в учете доходов и расходов;</w:t>
      </w:r>
    </w:p>
    <w:p w14:paraId="7A8FB33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критерии отнесения доходов и расходов к основным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продажам;</w:t>
      </w:r>
    </w:p>
    <w:p w14:paraId="75DA672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группировки аналитических счетов в рамках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w:t>
      </w:r>
    </w:p>
    <w:p w14:paraId="56B35D0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90 «</w:t>
      </w:r>
      <w:r>
        <w:rPr>
          <w:rStyle w:val="WW8Num3z0"/>
          <w:rFonts w:ascii="Verdana" w:hAnsi="Verdana"/>
          <w:color w:val="4682B4"/>
          <w:sz w:val="18"/>
          <w:szCs w:val="18"/>
        </w:rPr>
        <w:t>Продажи</w:t>
      </w:r>
      <w:r>
        <w:rPr>
          <w:rFonts w:ascii="Verdana" w:hAnsi="Verdana"/>
          <w:color w:val="000000"/>
          <w:sz w:val="18"/>
          <w:szCs w:val="18"/>
        </w:rPr>
        <w:t>»;</w:t>
      </w:r>
    </w:p>
    <w:p w14:paraId="3A0532CF"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группировки аналитических счетов в рамках субсчетов к счету</w:t>
      </w:r>
    </w:p>
    <w:p w14:paraId="747AF16F"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2B8D1F0B"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 субсчетов к счету 99 «</w:t>
      </w:r>
      <w:r>
        <w:rPr>
          <w:rStyle w:val="WW8Num3z0"/>
          <w:rFonts w:ascii="Verdana" w:hAnsi="Verdana"/>
          <w:color w:val="4682B4"/>
          <w:sz w:val="18"/>
          <w:szCs w:val="18"/>
        </w:rPr>
        <w:t>Прибыли и убытки</w:t>
      </w:r>
      <w:r>
        <w:rPr>
          <w:rFonts w:ascii="Verdana" w:hAnsi="Verdana"/>
          <w:color w:val="000000"/>
          <w:sz w:val="18"/>
          <w:szCs w:val="18"/>
        </w:rPr>
        <w:t>»;</w:t>
      </w:r>
    </w:p>
    <w:p w14:paraId="5FECBC3D"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формирования и списания конечного финансового результата деятельности сельскохозяйственной организации;</w:t>
      </w:r>
    </w:p>
    <w:p w14:paraId="17FE68CC"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порядок распределения прибыли отчетного периода;</w:t>
      </w:r>
    </w:p>
    <w:p w14:paraId="16071E86"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уровень существенности для представления данных в отчете о прибылях и убытках;</w:t>
      </w:r>
    </w:p>
    <w:p w14:paraId="2A2AA7F0"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показателей Отчета о прибылях и убытках с приложением данной отчетной формы;</w:t>
      </w:r>
    </w:p>
    <w:p w14:paraId="417970F0" w14:textId="77777777" w:rsidR="00D24876" w:rsidRDefault="00D24876" w:rsidP="00D2487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 показателей Пояснения к Отчету о прибылях и убытках с приложением его формы и описанием порядка формирования основных показателей.</w:t>
      </w:r>
    </w:p>
    <w:p w14:paraId="6AEE7D5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эффективной организации синтетического учета прочих доходов и расходов с целью повышения уровня его информативности группировку аналитических счетов в рамках счета 91 «</w:t>
      </w:r>
      <w:r>
        <w:rPr>
          <w:rStyle w:val="WW8Num3z0"/>
          <w:rFonts w:ascii="Verdana" w:hAnsi="Verdana"/>
          <w:color w:val="4682B4"/>
          <w:sz w:val="18"/>
          <w:szCs w:val="18"/>
        </w:rPr>
        <w:t>Прочие доходы и расходы</w:t>
      </w:r>
      <w:r>
        <w:rPr>
          <w:rFonts w:ascii="Verdana" w:hAnsi="Verdana"/>
          <w:color w:val="000000"/>
          <w:sz w:val="18"/>
          <w:szCs w:val="18"/>
        </w:rPr>
        <w:t>» производить следующим образом:</w:t>
      </w:r>
    </w:p>
    <w:p w14:paraId="5A4BE18D"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91-1 «</w:t>
      </w:r>
      <w:r>
        <w:rPr>
          <w:rStyle w:val="WW8Num3z0"/>
          <w:rFonts w:ascii="Verdana" w:hAnsi="Verdana"/>
          <w:color w:val="4682B4"/>
          <w:sz w:val="18"/>
          <w:szCs w:val="18"/>
        </w:rPr>
        <w:t>Прочие продажи</w:t>
      </w:r>
      <w:r>
        <w:rPr>
          <w:rFonts w:ascii="Verdana" w:hAnsi="Verdana"/>
          <w:color w:val="000000"/>
          <w:sz w:val="18"/>
          <w:szCs w:val="18"/>
        </w:rPr>
        <w:t>»;</w:t>
      </w:r>
    </w:p>
    <w:p w14:paraId="2C18C1CE"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91-2 «</w:t>
      </w:r>
      <w:r>
        <w:rPr>
          <w:rStyle w:val="WW8Num3z0"/>
          <w:rFonts w:ascii="Verdana" w:hAnsi="Verdana"/>
          <w:color w:val="4682B4"/>
          <w:sz w:val="18"/>
          <w:szCs w:val="18"/>
        </w:rPr>
        <w:t>Чрезвычайные доходы и расходы</w:t>
      </w:r>
      <w:r>
        <w:rPr>
          <w:rFonts w:ascii="Verdana" w:hAnsi="Verdana"/>
          <w:color w:val="000000"/>
          <w:sz w:val="18"/>
          <w:szCs w:val="18"/>
        </w:rPr>
        <w:t>»;</w:t>
      </w:r>
    </w:p>
    <w:p w14:paraId="4CCFBEAC"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91-3 «</w:t>
      </w:r>
      <w:r>
        <w:rPr>
          <w:rStyle w:val="WW8Num3z0"/>
          <w:rFonts w:ascii="Verdana" w:hAnsi="Verdana"/>
          <w:color w:val="4682B4"/>
          <w:sz w:val="18"/>
          <w:szCs w:val="18"/>
        </w:rPr>
        <w:t>Прочие доходы и расходы, не связанные с продажами</w:t>
      </w:r>
      <w:r>
        <w:rPr>
          <w:rFonts w:ascii="Verdana" w:hAnsi="Verdana"/>
          <w:color w:val="000000"/>
          <w:sz w:val="18"/>
          <w:szCs w:val="18"/>
        </w:rPr>
        <w:t>»;</w:t>
      </w:r>
    </w:p>
    <w:p w14:paraId="58D2A739"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91-9 «Результат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w:t>
      </w:r>
    </w:p>
    <w:p w14:paraId="24660E46"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91-9-1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от прочих продаж»;</w:t>
      </w:r>
    </w:p>
    <w:p w14:paraId="7A3E61B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91-9-2 «</w:t>
      </w:r>
      <w:r>
        <w:rPr>
          <w:rStyle w:val="WW8Num3z0"/>
          <w:rFonts w:ascii="Verdana" w:hAnsi="Verdana"/>
          <w:color w:val="4682B4"/>
          <w:sz w:val="18"/>
          <w:szCs w:val="18"/>
        </w:rPr>
        <w:t>Результат чрезвычайных обстоятельств</w:t>
      </w:r>
      <w:r>
        <w:rPr>
          <w:rFonts w:ascii="Verdana" w:hAnsi="Verdana"/>
          <w:color w:val="000000"/>
          <w:sz w:val="18"/>
          <w:szCs w:val="18"/>
        </w:rPr>
        <w:t>»;</w:t>
      </w:r>
    </w:p>
    <w:p w14:paraId="463815A8"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91-9-3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прочих доходов и расходов, не связанных с продажами». К счету 99 «</w:t>
      </w:r>
      <w:r>
        <w:rPr>
          <w:rStyle w:val="WW8Num3z0"/>
          <w:rFonts w:ascii="Verdana" w:hAnsi="Verdana"/>
          <w:color w:val="4682B4"/>
          <w:sz w:val="18"/>
          <w:szCs w:val="18"/>
        </w:rPr>
        <w:t>Прибыли и убытки</w:t>
      </w:r>
      <w:r>
        <w:rPr>
          <w:rFonts w:ascii="Verdana" w:hAnsi="Verdana"/>
          <w:color w:val="000000"/>
          <w:sz w:val="18"/>
          <w:szCs w:val="18"/>
        </w:rPr>
        <w:t>» открывать</w:t>
      </w:r>
      <w:r>
        <w:rPr>
          <w:rStyle w:val="WW8Num2z0"/>
          <w:rFonts w:ascii="Verdana" w:hAnsi="Verdana"/>
          <w:color w:val="000000"/>
          <w:sz w:val="18"/>
          <w:szCs w:val="18"/>
        </w:rPr>
        <w:t> </w:t>
      </w:r>
      <w:r>
        <w:rPr>
          <w:rStyle w:val="WW8Num3z0"/>
          <w:rFonts w:ascii="Verdana" w:hAnsi="Verdana"/>
          <w:color w:val="4682B4"/>
          <w:sz w:val="18"/>
          <w:szCs w:val="18"/>
        </w:rPr>
        <w:t>субсчета</w:t>
      </w:r>
      <w:r>
        <w:rPr>
          <w:rFonts w:ascii="Verdana" w:hAnsi="Verdana"/>
          <w:color w:val="000000"/>
          <w:sz w:val="18"/>
          <w:szCs w:val="18"/>
        </w:rPr>
        <w:t>: 99-1 «</w:t>
      </w:r>
      <w:r>
        <w:rPr>
          <w:rStyle w:val="WW8Num3z0"/>
          <w:rFonts w:ascii="Verdana" w:hAnsi="Verdana"/>
          <w:color w:val="4682B4"/>
          <w:sz w:val="18"/>
          <w:szCs w:val="18"/>
        </w:rPr>
        <w:t>Прибыли (убытки) от обычных видов деятельности</w:t>
      </w:r>
      <w:r>
        <w:rPr>
          <w:rFonts w:ascii="Verdana" w:hAnsi="Verdana"/>
          <w:color w:val="000000"/>
          <w:sz w:val="18"/>
          <w:szCs w:val="18"/>
        </w:rPr>
        <w:t>»; 99-2 «Прибыли (убытки) от прочих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70A395E3"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99-3 «</w:t>
      </w:r>
      <w:r>
        <w:rPr>
          <w:rStyle w:val="WW8Num3z0"/>
          <w:rFonts w:ascii="Verdana" w:hAnsi="Verdana"/>
          <w:color w:val="4682B4"/>
          <w:sz w:val="18"/>
          <w:szCs w:val="18"/>
        </w:rPr>
        <w:t>Результат чрезвычайных обстоятельств</w:t>
      </w:r>
      <w:r>
        <w:rPr>
          <w:rFonts w:ascii="Verdana" w:hAnsi="Verdana"/>
          <w:color w:val="000000"/>
          <w:sz w:val="18"/>
          <w:szCs w:val="18"/>
        </w:rPr>
        <w:t>»;</w:t>
      </w:r>
    </w:p>
    <w:p w14:paraId="4EBA06B9"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99-4 «</w:t>
      </w:r>
      <w:r>
        <w:rPr>
          <w:rStyle w:val="WW8Num3z0"/>
          <w:rFonts w:ascii="Verdana" w:hAnsi="Verdana"/>
          <w:color w:val="4682B4"/>
          <w:sz w:val="18"/>
          <w:szCs w:val="18"/>
        </w:rPr>
        <w:t>Сальдо прочих доходов и расходов, не связанных с продажами</w:t>
      </w:r>
      <w:r>
        <w:rPr>
          <w:rFonts w:ascii="Verdana" w:hAnsi="Verdana"/>
          <w:color w:val="000000"/>
          <w:sz w:val="18"/>
          <w:szCs w:val="18"/>
        </w:rPr>
        <w:t>»;</w:t>
      </w:r>
    </w:p>
    <w:p w14:paraId="51A0B85B"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99-5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дивидендов за счет прибыли отчетного периода»;</w:t>
      </w:r>
    </w:p>
    <w:p w14:paraId="1DCD4A09"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99-6 «Налоговые</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из прибыли»;</w:t>
      </w:r>
    </w:p>
    <w:p w14:paraId="679DFFFA"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99-7 «</w:t>
      </w:r>
      <w:r>
        <w:rPr>
          <w:rStyle w:val="WW8Num3z0"/>
          <w:rFonts w:ascii="Verdana" w:hAnsi="Verdana"/>
          <w:color w:val="4682B4"/>
          <w:sz w:val="18"/>
          <w:szCs w:val="18"/>
        </w:rPr>
        <w:t>Прибыли (убытки) отчетного года</w:t>
      </w:r>
      <w:r>
        <w:rPr>
          <w:rFonts w:ascii="Verdana" w:hAnsi="Verdana"/>
          <w:color w:val="000000"/>
          <w:sz w:val="18"/>
          <w:szCs w:val="18"/>
        </w:rPr>
        <w:t>».</w:t>
      </w:r>
    </w:p>
    <w:p w14:paraId="3372095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представления информации о финансовых результатах деятельности сельскохозяйственной организации использовать модифицированный автором формат Отчета о прибылях и убытках. Дополнительно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 о прибылях и убытках целесообразно формировать «</w:t>
      </w:r>
      <w:r>
        <w:rPr>
          <w:rStyle w:val="WW8Num3z0"/>
          <w:rFonts w:ascii="Verdana" w:hAnsi="Verdana"/>
          <w:color w:val="4682B4"/>
          <w:sz w:val="18"/>
          <w:szCs w:val="18"/>
        </w:rPr>
        <w:t>Сведения о финансовых результатах сельскохозяйственной организации</w:t>
      </w:r>
      <w:r>
        <w:rPr>
          <w:rFonts w:ascii="Verdana" w:hAnsi="Verdana"/>
          <w:color w:val="000000"/>
          <w:sz w:val="18"/>
          <w:szCs w:val="18"/>
        </w:rPr>
        <w:t>» разработанные автором. В данных Сведениях представлять рассчитанные на основании учетных данных показатели статической прибыли (убытка), динамической прибыли (убытка),</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(убытка) от использования собственного имущества. Все это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интересов всех групп пользователей учетных данных.</w:t>
      </w:r>
    </w:p>
    <w:p w14:paraId="38DC26B1" w14:textId="77777777" w:rsidR="00D24876" w:rsidRDefault="00D24876" w:rsidP="00D2487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Сделанные по итогам диссертационного исследования выводы и сформированные предложения, направленные на повышение качества формируемой в бухгалтерской учете информации о финансовых результатах деятельности сельскохозяйственных организаций, внедрены и используются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СПК «</w:t>
      </w:r>
      <w:r>
        <w:rPr>
          <w:rStyle w:val="WW8Num3z0"/>
          <w:rFonts w:ascii="Verdana" w:hAnsi="Verdana"/>
          <w:color w:val="4682B4"/>
          <w:sz w:val="18"/>
          <w:szCs w:val="18"/>
        </w:rPr>
        <w:t>Колос</w:t>
      </w:r>
      <w:r>
        <w:rPr>
          <w:rFonts w:ascii="Verdana" w:hAnsi="Verdana"/>
          <w:color w:val="000000"/>
          <w:sz w:val="18"/>
          <w:szCs w:val="18"/>
        </w:rPr>
        <w:t>» Динского района Краснодарского края и рекомендуются к использованию в других сельскохозяйственных организациях.</w:t>
      </w:r>
    </w:p>
    <w:p w14:paraId="70C52BF7" w14:textId="77777777" w:rsidR="00D24876" w:rsidRDefault="00D24876" w:rsidP="00D2487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Касьяненко, Евгений Александрович, 2012 год</w:t>
      </w:r>
    </w:p>
    <w:p w14:paraId="5734908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Учет доходов и расходов /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J1. И. Хоружий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-2003 г.-№4.-С. 23 -28.</w:t>
      </w:r>
    </w:p>
    <w:p w14:paraId="16985C6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Бабаев, Ю.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 / Ю. А. Бабаев: M.: TK Велби, Изд-во Проспект, 2011. 392 с.</w:t>
      </w:r>
    </w:p>
    <w:p w14:paraId="6E1D0C4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Бабо</w:t>
      </w:r>
      <w:r>
        <w:rPr>
          <w:rFonts w:ascii="Verdana" w:hAnsi="Verdana"/>
          <w:color w:val="000000"/>
          <w:sz w:val="18"/>
          <w:szCs w:val="18"/>
        </w:rPr>
        <w:t>, А. Прибыль. Пер. с фр. / А. Бабо: М.: Прогресс, 1993. 176 с.</w:t>
      </w:r>
    </w:p>
    <w:p w14:paraId="6B6D7A4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Бакаев, А. С. Основы нормативного регулирования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 А. С. Бакаев: М.: ИНФРА-М, 1995. 240 с.</w:t>
      </w:r>
    </w:p>
    <w:p w14:paraId="61F8D852"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 И. Теория экономического анализа: Учебник. / М. И. Баканов, А. 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2002.-416 е.: ил.</w:t>
      </w:r>
    </w:p>
    <w:p w14:paraId="228FBC9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учеб. пособие / Ю. 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М. С. Рыбянцева, Г. Н.</w:t>
      </w:r>
      <w:r>
        <w:rPr>
          <w:rStyle w:val="WW8Num2z0"/>
          <w:rFonts w:ascii="Verdana" w:hAnsi="Verdana"/>
          <w:color w:val="000000"/>
          <w:sz w:val="18"/>
          <w:szCs w:val="18"/>
        </w:rPr>
        <w:t> </w:t>
      </w:r>
      <w:r>
        <w:rPr>
          <w:rStyle w:val="WW8Num3z0"/>
          <w:rFonts w:ascii="Verdana" w:hAnsi="Verdana"/>
          <w:color w:val="4682B4"/>
          <w:sz w:val="18"/>
          <w:szCs w:val="18"/>
        </w:rPr>
        <w:t>Ясменко</w:t>
      </w:r>
      <w:r>
        <w:rPr>
          <w:rFonts w:ascii="Verdana" w:hAnsi="Verdana"/>
          <w:color w:val="000000"/>
          <w:sz w:val="18"/>
          <w:szCs w:val="18"/>
        </w:rPr>
        <w:t>, Е. А. Оксанич, О. М.</w:t>
      </w:r>
      <w:r>
        <w:rPr>
          <w:rStyle w:val="WW8Num2z0"/>
          <w:rFonts w:ascii="Verdana" w:hAnsi="Verdana"/>
          <w:color w:val="000000"/>
          <w:sz w:val="18"/>
          <w:szCs w:val="18"/>
        </w:rPr>
        <w:t> </w:t>
      </w:r>
      <w:r>
        <w:rPr>
          <w:rStyle w:val="WW8Num3z0"/>
          <w:rFonts w:ascii="Verdana" w:hAnsi="Verdana"/>
          <w:color w:val="4682B4"/>
          <w:sz w:val="18"/>
          <w:szCs w:val="18"/>
        </w:rPr>
        <w:t>Игнатова</w:t>
      </w:r>
      <w:r>
        <w:rPr>
          <w:rFonts w:ascii="Verdana" w:hAnsi="Verdana"/>
          <w:color w:val="000000"/>
          <w:sz w:val="18"/>
          <w:szCs w:val="18"/>
        </w:rPr>
        <w:t>; под ред. д-ра экон. наук, проф. Ю. И.</w:t>
      </w:r>
      <w:r>
        <w:rPr>
          <w:rStyle w:val="WW8Num2z0"/>
          <w:rFonts w:ascii="Verdana" w:hAnsi="Verdana"/>
          <w:color w:val="000000"/>
          <w:sz w:val="18"/>
          <w:szCs w:val="18"/>
        </w:rPr>
        <w:t> </w:t>
      </w:r>
      <w:r>
        <w:rPr>
          <w:rStyle w:val="WW8Num3z0"/>
          <w:rFonts w:ascii="Verdana" w:hAnsi="Verdana"/>
          <w:color w:val="4682B4"/>
          <w:sz w:val="18"/>
          <w:szCs w:val="18"/>
        </w:rPr>
        <w:t>Сигидова</w:t>
      </w:r>
      <w:r>
        <w:rPr>
          <w:rFonts w:ascii="Verdana" w:hAnsi="Verdana"/>
          <w:color w:val="000000"/>
          <w:sz w:val="18"/>
          <w:szCs w:val="18"/>
        </w:rPr>
        <w:t>: М.: Рид Групп, 2011. 352 с.</w:t>
      </w:r>
    </w:p>
    <w:p w14:paraId="7F43084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В. М. История экономических учений / В. М. Белоусов, Т. В.</w:t>
      </w:r>
      <w:r>
        <w:rPr>
          <w:rStyle w:val="WW8Num2z0"/>
          <w:rFonts w:ascii="Verdana" w:hAnsi="Verdana"/>
          <w:color w:val="000000"/>
          <w:sz w:val="18"/>
          <w:szCs w:val="18"/>
        </w:rPr>
        <w:t> </w:t>
      </w:r>
      <w:r>
        <w:rPr>
          <w:rStyle w:val="WW8Num3z0"/>
          <w:rFonts w:ascii="Verdana" w:hAnsi="Verdana"/>
          <w:color w:val="4682B4"/>
          <w:sz w:val="18"/>
          <w:szCs w:val="18"/>
        </w:rPr>
        <w:t>Ершова</w:t>
      </w:r>
      <w:r>
        <w:rPr>
          <w:rFonts w:ascii="Verdana" w:hAnsi="Verdana"/>
          <w:color w:val="000000"/>
          <w:sz w:val="18"/>
          <w:szCs w:val="18"/>
        </w:rPr>
        <w:t>: Ростов-н/Д: Изд-во «</w:t>
      </w:r>
      <w:r>
        <w:rPr>
          <w:rStyle w:val="WW8Num3z0"/>
          <w:rFonts w:ascii="Verdana" w:hAnsi="Verdana"/>
          <w:color w:val="4682B4"/>
          <w:sz w:val="18"/>
          <w:szCs w:val="18"/>
        </w:rPr>
        <w:t>Феникс</w:t>
      </w:r>
      <w:r>
        <w:rPr>
          <w:rFonts w:ascii="Verdana" w:hAnsi="Verdana"/>
          <w:color w:val="000000"/>
          <w:sz w:val="18"/>
          <w:szCs w:val="18"/>
        </w:rPr>
        <w:t>», 1999. 544 с.</w:t>
      </w:r>
    </w:p>
    <w:p w14:paraId="49A09B2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Бердникова, Т. Б, Анализ и диагностика финансово-хозяйственной деятельности предприятия / Т. Б, Бердникова. 2 изд. - М.: ИНФРА-М, 2010. -214с.</w:t>
      </w:r>
    </w:p>
    <w:p w14:paraId="316DE70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Берхин, Б. Н. Свод</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предприятия: Документооборот,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Б. Н. Берхин: М.: «1С Паб-лишинг»,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2006. - 752с.</w:t>
      </w:r>
    </w:p>
    <w:p w14:paraId="60452E5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Бланк, И. А.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И. А. Бланк: Киев: Ника-Центр, 1998. 544 с.</w:t>
      </w:r>
    </w:p>
    <w:p w14:paraId="5910ADC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Блэк, Дж. Экономика: Толковый словарь Англо-русский / Дж. Блэк: М.: ИНФРА-М: Весь мир, 2000. 840 с.</w:t>
      </w:r>
    </w:p>
    <w:p w14:paraId="6FE79F2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 В. Производство прибыли: Учеб.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256 с.</w:t>
      </w:r>
    </w:p>
    <w:p w14:paraId="23D0AE2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Богатырева, Е. И. Отражение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Е. И. Богатырева // Бухгалтерский учет. 2003 г. - № 3. - С. 8 - 14.</w:t>
      </w:r>
    </w:p>
    <w:p w14:paraId="17B5B6B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Большой экономический словарь / Под ред. А. 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 с.</w:t>
      </w:r>
    </w:p>
    <w:p w14:paraId="312EFB7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 пособие / Ю. 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А. И. Трубилин, М. С.</w:t>
      </w:r>
      <w:r>
        <w:rPr>
          <w:rStyle w:val="WW8Num2z0"/>
          <w:rFonts w:ascii="Verdana" w:hAnsi="Verdana"/>
          <w:color w:val="000000"/>
          <w:sz w:val="18"/>
          <w:szCs w:val="18"/>
        </w:rPr>
        <w:t> </w:t>
      </w:r>
      <w:r>
        <w:rPr>
          <w:rStyle w:val="WW8Num3z0"/>
          <w:rFonts w:ascii="Verdana" w:hAnsi="Verdana"/>
          <w:color w:val="4682B4"/>
          <w:sz w:val="18"/>
          <w:szCs w:val="18"/>
        </w:rPr>
        <w:t>Рыбянцева</w:t>
      </w:r>
      <w:r>
        <w:rPr>
          <w:rFonts w:ascii="Verdana" w:hAnsi="Verdana"/>
          <w:color w:val="000000"/>
          <w:sz w:val="18"/>
          <w:szCs w:val="18"/>
        </w:rPr>
        <w:t>, Г. Н. Ясменко, И. А.</w:t>
      </w:r>
      <w:r>
        <w:rPr>
          <w:rStyle w:val="WW8Num2z0"/>
          <w:rFonts w:ascii="Verdana" w:hAnsi="Verdana"/>
          <w:color w:val="000000"/>
          <w:sz w:val="18"/>
          <w:szCs w:val="18"/>
        </w:rPr>
        <w:t> </w:t>
      </w:r>
      <w:r>
        <w:rPr>
          <w:rStyle w:val="WW8Num3z0"/>
          <w:rFonts w:ascii="Verdana" w:hAnsi="Verdana"/>
          <w:color w:val="4682B4"/>
          <w:sz w:val="18"/>
          <w:szCs w:val="18"/>
        </w:rPr>
        <w:t>Заболотная</w:t>
      </w:r>
      <w:r>
        <w:rPr>
          <w:rFonts w:ascii="Verdana" w:hAnsi="Verdana"/>
          <w:color w:val="000000"/>
          <w:sz w:val="18"/>
          <w:szCs w:val="18"/>
        </w:rPr>
        <w:t>, О. М. Игнатова; под ред.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Ю. И. Сигидова: М.: Рид Групп, 2011. 400 с.</w:t>
      </w:r>
    </w:p>
    <w:p w14:paraId="7273046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в сельском хозяйстве: М.: «Книга</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 336 с.</w:t>
      </w:r>
    </w:p>
    <w:p w14:paraId="417C2E3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Аудит формирования финансовых результатов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С. М. Бычкова, Т. 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-2007.- №5.</w:t>
      </w:r>
    </w:p>
    <w:p w14:paraId="5405F5A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 М. Понятия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бухгалтерском учете / С. М. Бычкова, Т. М.</w:t>
      </w:r>
      <w:r>
        <w:rPr>
          <w:rStyle w:val="WW8Num2z0"/>
          <w:rFonts w:ascii="Verdana" w:hAnsi="Verdana"/>
          <w:color w:val="000000"/>
          <w:sz w:val="18"/>
          <w:szCs w:val="18"/>
        </w:rPr>
        <w:t> </w:t>
      </w:r>
      <w:r>
        <w:rPr>
          <w:rStyle w:val="WW8Num3z0"/>
          <w:rFonts w:ascii="Verdana" w:hAnsi="Verdana"/>
          <w:color w:val="4682B4"/>
          <w:sz w:val="18"/>
          <w:szCs w:val="18"/>
        </w:rPr>
        <w:t>Алдарова</w:t>
      </w:r>
      <w:r>
        <w:rPr>
          <w:rStyle w:val="WW8Num2z0"/>
          <w:rFonts w:ascii="Verdana" w:hAnsi="Verdana"/>
          <w:color w:val="000000"/>
          <w:sz w:val="18"/>
          <w:szCs w:val="18"/>
        </w:rPr>
        <w:t> </w:t>
      </w:r>
      <w:r>
        <w:rPr>
          <w:rFonts w:ascii="Verdana" w:hAnsi="Verdana"/>
          <w:color w:val="000000"/>
          <w:sz w:val="18"/>
          <w:szCs w:val="18"/>
        </w:rPr>
        <w:t>// Аудиторские ведомости. 2007. -№ 1.</w:t>
      </w:r>
    </w:p>
    <w:p w14:paraId="03AEFE2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 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 Г. Вакуленко, Л. 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 Изд. дом Герда, 2001.-288 с.</w:t>
      </w:r>
    </w:p>
    <w:p w14:paraId="6B593E9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Вальтер</w:t>
      </w:r>
      <w:r>
        <w:rPr>
          <w:rFonts w:ascii="Verdana" w:hAnsi="Verdana"/>
          <w:color w:val="000000"/>
          <w:sz w:val="18"/>
          <w:szCs w:val="18"/>
        </w:rPr>
        <w:t>, С. Б. Прибыль сельскохозяйственных предприятий, ее распределение и использование: Учеб. пособие / С. Б. Вальтер, М. Л.</w:t>
      </w:r>
      <w:r>
        <w:rPr>
          <w:rStyle w:val="WW8Num2z0"/>
          <w:rFonts w:ascii="Verdana" w:hAnsi="Verdana"/>
          <w:color w:val="000000"/>
          <w:sz w:val="18"/>
          <w:szCs w:val="18"/>
        </w:rPr>
        <w:t> </w:t>
      </w:r>
      <w:r>
        <w:rPr>
          <w:rStyle w:val="WW8Num3z0"/>
          <w:rFonts w:ascii="Verdana" w:hAnsi="Verdana"/>
          <w:color w:val="4682B4"/>
          <w:sz w:val="18"/>
          <w:szCs w:val="18"/>
        </w:rPr>
        <w:t>Лишанский</w:t>
      </w:r>
      <w:r>
        <w:rPr>
          <w:rFonts w:ascii="Verdana" w:hAnsi="Verdana"/>
          <w:color w:val="000000"/>
          <w:sz w:val="18"/>
          <w:szCs w:val="18"/>
        </w:rPr>
        <w:t>: М.: Агропромиздат, 1990.-240 с.</w:t>
      </w:r>
    </w:p>
    <w:p w14:paraId="59C2FC92"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Галаган, А. М.</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в его историческом развитии / А. М. Галаган: М. Л.: Госиздат, 1927.</w:t>
      </w:r>
    </w:p>
    <w:p w14:paraId="2860657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Герасимов, И. 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предприятия: кому сколько причитается / И. Ю. Герасимов //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2004. - № 2. - С. 24-26.</w:t>
      </w:r>
    </w:p>
    <w:p w14:paraId="1520C2A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А. М. Учет по международным стандартам: Учеб. пособие / А. М.</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 В. Аверчев, Е. Б.</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 др.; под ред. Л. В. Горбатовой. 4-е изд.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- 616 с.</w:t>
      </w:r>
    </w:p>
    <w:p w14:paraId="24D813E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Глушков, И. Е.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 пособие / И. Е. Глушков. М.: «</w:t>
      </w:r>
      <w:r>
        <w:rPr>
          <w:rStyle w:val="WW8Num3z0"/>
          <w:rFonts w:ascii="Verdana" w:hAnsi="Verdana"/>
          <w:color w:val="4682B4"/>
          <w:sz w:val="18"/>
          <w:szCs w:val="18"/>
        </w:rPr>
        <w:t>КноРус</w:t>
      </w:r>
      <w:r>
        <w:rPr>
          <w:rFonts w:ascii="Verdana" w:hAnsi="Verdana"/>
          <w:color w:val="000000"/>
          <w:sz w:val="18"/>
          <w:szCs w:val="18"/>
        </w:rPr>
        <w:t>», 2008. - 944 с.</w:t>
      </w:r>
    </w:p>
    <w:p w14:paraId="108138B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 В. Бухгалтерская отчетность: Учебное пособие / В. В. Говдя: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1999.-242 с.</w:t>
      </w:r>
    </w:p>
    <w:p w14:paraId="4869F1F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 В. Налоговый учет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методология, тесты, производственные ситуации: Учебное пособие / В.В. Говдя, З.И.</w:t>
      </w:r>
      <w:r>
        <w:rPr>
          <w:rStyle w:val="WW8Num2z0"/>
          <w:rFonts w:ascii="Verdana" w:hAnsi="Verdana"/>
          <w:color w:val="000000"/>
          <w:sz w:val="18"/>
          <w:szCs w:val="18"/>
        </w:rPr>
        <w:t> </w:t>
      </w:r>
      <w:r>
        <w:rPr>
          <w:rStyle w:val="WW8Num3z0"/>
          <w:rFonts w:ascii="Verdana" w:hAnsi="Verdana"/>
          <w:color w:val="4682B4"/>
          <w:sz w:val="18"/>
          <w:szCs w:val="18"/>
        </w:rPr>
        <w:t>Кругляк</w:t>
      </w:r>
      <w:r>
        <w:rPr>
          <w:rFonts w:ascii="Verdana" w:hAnsi="Verdana"/>
          <w:color w:val="000000"/>
          <w:sz w:val="18"/>
          <w:szCs w:val="18"/>
        </w:rPr>
        <w:t>, О.П. Полонская: Краснодар,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КубГАУ</w:t>
      </w:r>
      <w:r>
        <w:rPr>
          <w:rFonts w:ascii="Verdana" w:hAnsi="Verdana"/>
          <w:color w:val="000000"/>
          <w:sz w:val="18"/>
          <w:szCs w:val="18"/>
        </w:rPr>
        <w:t>», 2004. -222 с.</w:t>
      </w:r>
    </w:p>
    <w:p w14:paraId="2373712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Голубев, А.</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сельскохозяйственного производства/А. Голубев //</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Экономика, упр. 2002. - № 5. - С. 58 - 62.</w:t>
      </w:r>
    </w:p>
    <w:p w14:paraId="1EC8033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Гражданский кодекс Российской Федерации (часть вторая): Федеральный закон Российской Федерации от 26 января 1996 г. № 14-ФЗ: принят Гос. Думой 22 декабря 1995 г. // Собрание законодательства Российской Федерации. 1996. -№1.</w:t>
      </w:r>
    </w:p>
    <w:p w14:paraId="7A31057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Григорьев, В. В. Оценка и</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фондов: Учебно-практическое пособие / В. В. Григорьев: М.: ИНФРА-М, 2000. 320 с.</w:t>
      </w:r>
    </w:p>
    <w:p w14:paraId="45AC6D7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Гуляев</w:t>
      </w:r>
      <w:r>
        <w:rPr>
          <w:rFonts w:ascii="Verdana" w:hAnsi="Verdana"/>
          <w:color w:val="000000"/>
          <w:sz w:val="18"/>
          <w:szCs w:val="18"/>
        </w:rPr>
        <w:t>, Н. С. Основные модели бухгалтерского учета и анализа в зарубежных странах: Учебное пособие / Н. С. Гуляев, Л. Н.</w:t>
      </w:r>
      <w:r>
        <w:rPr>
          <w:rStyle w:val="WW8Num2z0"/>
          <w:rFonts w:ascii="Verdana" w:hAnsi="Verdana"/>
          <w:color w:val="000000"/>
          <w:sz w:val="18"/>
          <w:szCs w:val="18"/>
        </w:rPr>
        <w:t> </w:t>
      </w:r>
      <w:r>
        <w:rPr>
          <w:rStyle w:val="WW8Num3z0"/>
          <w:rFonts w:ascii="Verdana" w:hAnsi="Verdana"/>
          <w:color w:val="4682B4"/>
          <w:sz w:val="18"/>
          <w:szCs w:val="18"/>
        </w:rPr>
        <w:t>Ветрова</w:t>
      </w:r>
      <w:r>
        <w:rPr>
          <w:rFonts w:ascii="Verdana" w:hAnsi="Verdana"/>
          <w:color w:val="000000"/>
          <w:sz w:val="18"/>
          <w:szCs w:val="18"/>
        </w:rPr>
        <w:t>: М.: КНОРУС, 2004. 144 с.</w:t>
      </w:r>
    </w:p>
    <w:p w14:paraId="02EF6A9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Грюнинг</w:t>
      </w:r>
      <w:r>
        <w:rPr>
          <w:rFonts w:ascii="Verdana" w:hAnsi="Verdana"/>
          <w:color w:val="000000"/>
          <w:sz w:val="18"/>
          <w:szCs w:val="18"/>
        </w:rPr>
        <w:t>, X. Международные стандарты финансовой отчетности. Практическое руководство. На рус. и англ. яз. / X. Грюнинг, М. Коэн. 2-е изд., испр. и доп. - М.: Издательство «</w:t>
      </w:r>
      <w:r>
        <w:rPr>
          <w:rStyle w:val="WW8Num3z0"/>
          <w:rFonts w:ascii="Verdana" w:hAnsi="Verdana"/>
          <w:color w:val="4682B4"/>
          <w:sz w:val="18"/>
          <w:szCs w:val="18"/>
        </w:rPr>
        <w:t>Весь мир</w:t>
      </w:r>
      <w:r>
        <w:rPr>
          <w:rFonts w:ascii="Verdana" w:hAnsi="Verdana"/>
          <w:color w:val="000000"/>
          <w:sz w:val="18"/>
          <w:szCs w:val="18"/>
        </w:rPr>
        <w:t>», 2004. - 336 с.</w:t>
      </w:r>
    </w:p>
    <w:p w14:paraId="35D8AA8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Данилевский, Ю. 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организация и методика проведения / Ю. А. Данилевский: М.: Финансы и статистика, 2004 г. 318 с.</w:t>
      </w:r>
    </w:p>
    <w:p w14:paraId="5411B83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 В. Анализ финансовой отчетности. Практикум // Л. В.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3- изд-е. М.: Издательство «</w:t>
      </w:r>
      <w:r>
        <w:rPr>
          <w:rStyle w:val="WW8Num3z0"/>
          <w:rFonts w:ascii="Verdana" w:hAnsi="Verdana"/>
          <w:color w:val="4682B4"/>
          <w:sz w:val="18"/>
          <w:szCs w:val="18"/>
        </w:rPr>
        <w:t>Дело и Сервис</w:t>
      </w:r>
      <w:r>
        <w:rPr>
          <w:rFonts w:ascii="Verdana" w:hAnsi="Verdana"/>
          <w:color w:val="000000"/>
          <w:sz w:val="18"/>
          <w:szCs w:val="18"/>
        </w:rPr>
        <w:t>», 2003. -336 с.</w:t>
      </w:r>
    </w:p>
    <w:p w14:paraId="46D4B39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Пер. с англ.; Учебник //К. Друри: М.: ЮНИТИ-ДАНА, 2005. 1071 с.</w:t>
      </w:r>
    </w:p>
    <w:p w14:paraId="68FA04F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Ефремова, А. А. Различие понятий «</w:t>
      </w:r>
      <w:r>
        <w:rPr>
          <w:rStyle w:val="WW8Num3z0"/>
          <w:rFonts w:ascii="Verdana" w:hAnsi="Verdana"/>
          <w:color w:val="4682B4"/>
          <w:sz w:val="18"/>
          <w:szCs w:val="18"/>
        </w:rPr>
        <w:t>расходы</w:t>
      </w:r>
      <w:r>
        <w:rPr>
          <w:rFonts w:ascii="Verdana" w:hAnsi="Verdana"/>
          <w:color w:val="000000"/>
          <w:sz w:val="18"/>
          <w:szCs w:val="18"/>
        </w:rPr>
        <w:t>» и «</w:t>
      </w:r>
      <w:r>
        <w:rPr>
          <w:rStyle w:val="WW8Num3z0"/>
          <w:rFonts w:ascii="Verdana" w:hAnsi="Verdana"/>
          <w:color w:val="4682B4"/>
          <w:sz w:val="18"/>
          <w:szCs w:val="18"/>
        </w:rPr>
        <w:t>затраты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А. А. Ефремова // Бухгалтерский учет. 2003. - № 16. - С. 54.</w:t>
      </w:r>
    </w:p>
    <w:p w14:paraId="5A9C52A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Жуков, В.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 В.И. Жуков // Бухгалтерский учет. 2005. - № 1.- С. 31-36.</w:t>
      </w:r>
    </w:p>
    <w:p w14:paraId="3A1C17A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Заббарова, О. А. Балансоведение: учебное пособие / О. А. Заббарова: М.: КНОРУС, 2007. 256 с.</w:t>
      </w:r>
    </w:p>
    <w:p w14:paraId="62C5327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Захарьин, В. Р. Учет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справочник бухгалтера: практическое руководство / В. Р. Захарьин: М.: Эксмо, 2008.-320 с.</w:t>
      </w:r>
    </w:p>
    <w:p w14:paraId="422E11A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Земсков, В. В. Статистический анализ прибыли / В. В. Земсков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1.</w:t>
      </w:r>
    </w:p>
    <w:p w14:paraId="7C67979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Н. Е. Анализ и диагностика финансово-хозяйственной деятельности предприятий / Н. Е. Зимин, В. 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Колосс, 2007. 384 с.</w:t>
      </w:r>
    </w:p>
    <w:p w14:paraId="2D2E917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Н. Е. Практикум по анализу и диагностике финансово-хозяйственной деятельности предприятия / Н. Е. Зимин, В. 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Колосс, 2010.-312 с.</w:t>
      </w:r>
    </w:p>
    <w:p w14:paraId="6E8F120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Ильин, А.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Учебное пособие / А. И. Ильин. 9-е изд. перераб. - М.: ИНФРА-М, 2011. - 668 с.</w:t>
      </w:r>
    </w:p>
    <w:p w14:paraId="01B3EFF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 Г.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условиях инфляции / Р. 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 С. Логинов: М.: Омега-Л, 2008. 208 с.</w:t>
      </w:r>
    </w:p>
    <w:p w14:paraId="6F0A752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Касьяненко</w:t>
      </w:r>
      <w:r>
        <w:rPr>
          <w:rFonts w:ascii="Verdana" w:hAnsi="Verdana"/>
          <w:color w:val="000000"/>
          <w:sz w:val="18"/>
          <w:szCs w:val="18"/>
        </w:rPr>
        <w:t>, Е. А. Актуальные вопросы формирования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Е. А. Касьяненко, Г. Н.</w:t>
      </w:r>
      <w:r>
        <w:rPr>
          <w:rStyle w:val="WW8Num2z0"/>
          <w:rFonts w:ascii="Verdana" w:hAnsi="Verdana"/>
          <w:color w:val="000000"/>
          <w:sz w:val="18"/>
          <w:szCs w:val="18"/>
        </w:rPr>
        <w:t> </w:t>
      </w:r>
      <w:r>
        <w:rPr>
          <w:rStyle w:val="WW8Num3z0"/>
          <w:rFonts w:ascii="Verdana" w:hAnsi="Verdana"/>
          <w:color w:val="4682B4"/>
          <w:sz w:val="18"/>
          <w:szCs w:val="18"/>
        </w:rPr>
        <w:t>Ясменко</w:t>
      </w:r>
      <w:r>
        <w:rPr>
          <w:rStyle w:val="WW8Num2z0"/>
          <w:rFonts w:ascii="Verdana" w:hAnsi="Verdana"/>
          <w:color w:val="000000"/>
          <w:sz w:val="18"/>
          <w:szCs w:val="18"/>
        </w:rPr>
        <w:t> </w:t>
      </w:r>
      <w:r>
        <w:rPr>
          <w:rFonts w:ascii="Verdana" w:hAnsi="Verdana"/>
          <w:color w:val="000000"/>
          <w:sz w:val="18"/>
          <w:szCs w:val="18"/>
        </w:rPr>
        <w:t>// Бухучет в сельском хозяйстве. -2011.-№5.-С. 25-30.</w:t>
      </w:r>
    </w:p>
    <w:p w14:paraId="7F3E4F5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Касьяненко</w:t>
      </w:r>
      <w:r>
        <w:rPr>
          <w:rFonts w:ascii="Verdana" w:hAnsi="Verdana"/>
          <w:color w:val="000000"/>
          <w:sz w:val="18"/>
          <w:szCs w:val="18"/>
        </w:rPr>
        <w:t>, Е. А. Особенности учета</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в сельскохозяйственных организациях // Е. А. Касьяненко, Ю. И.</w:t>
      </w:r>
      <w:r>
        <w:rPr>
          <w:rStyle w:val="WW8Num2z0"/>
          <w:rFonts w:ascii="Verdana" w:hAnsi="Verdana"/>
          <w:color w:val="000000"/>
          <w:sz w:val="18"/>
          <w:szCs w:val="18"/>
        </w:rPr>
        <w:t> </w:t>
      </w:r>
      <w:r>
        <w:rPr>
          <w:rStyle w:val="WW8Num3z0"/>
          <w:rFonts w:ascii="Verdana" w:hAnsi="Verdana"/>
          <w:color w:val="4682B4"/>
          <w:sz w:val="18"/>
          <w:szCs w:val="18"/>
        </w:rPr>
        <w:t>Сигидов</w:t>
      </w:r>
      <w:r>
        <w:rPr>
          <w:rStyle w:val="WW8Num2z0"/>
          <w:rFonts w:ascii="Verdana" w:hAnsi="Verdana"/>
          <w:color w:val="000000"/>
          <w:sz w:val="18"/>
          <w:szCs w:val="18"/>
        </w:rPr>
        <w:t> </w:t>
      </w:r>
      <w:r>
        <w:rPr>
          <w:rFonts w:ascii="Verdana" w:hAnsi="Verdana"/>
          <w:color w:val="000000"/>
          <w:sz w:val="18"/>
          <w:szCs w:val="18"/>
        </w:rPr>
        <w:t>// Бухучет в сельском хозяйстве. 2010. - № 11. - С. 10-14.</w:t>
      </w:r>
    </w:p>
    <w:p w14:paraId="147771B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Касьяненко, Е. А. Финансовый результат в контексте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парадигм / Е. А. Касьяненко // Материалы V Международной научной конференции «Научный потенциал XXI века». Том четвертый. Экономические науки: Ставрополь: СевКавГТУ. 2011. - С. 203 - 206.</w:t>
      </w:r>
    </w:p>
    <w:p w14:paraId="45512AC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Касьяненко</w:t>
      </w:r>
      <w:r>
        <w:rPr>
          <w:rFonts w:ascii="Verdana" w:hAnsi="Verdana"/>
          <w:color w:val="000000"/>
          <w:sz w:val="18"/>
          <w:szCs w:val="18"/>
        </w:rPr>
        <w:t>, Е. А. Формирование качественной учетной информации о финансовых результатах деятельности сельскохозяйственных организаций / Е. А. Касьяненко, Ю. 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А. И. Трубилин: Краснодар: Кубанский</w:t>
      </w:r>
      <w:r>
        <w:rPr>
          <w:rStyle w:val="WW8Num2z0"/>
          <w:rFonts w:ascii="Verdana" w:hAnsi="Verdana"/>
          <w:color w:val="000000"/>
          <w:sz w:val="18"/>
          <w:szCs w:val="18"/>
        </w:rPr>
        <w:t> </w:t>
      </w:r>
      <w:r>
        <w:rPr>
          <w:rStyle w:val="WW8Num3z0"/>
          <w:rFonts w:ascii="Verdana" w:hAnsi="Verdana"/>
          <w:color w:val="4682B4"/>
          <w:sz w:val="18"/>
          <w:szCs w:val="18"/>
        </w:rPr>
        <w:t>ГАУ</w:t>
      </w:r>
      <w:r>
        <w:rPr>
          <w:rFonts w:ascii="Verdana" w:hAnsi="Verdana"/>
          <w:color w:val="000000"/>
          <w:sz w:val="18"/>
          <w:szCs w:val="18"/>
        </w:rPr>
        <w:t>, 2011.-203 с.</w:t>
      </w:r>
    </w:p>
    <w:p w14:paraId="55E2025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Кислов, Д. В. Все об</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Д. В. Кислов: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ИИА «</w:t>
      </w:r>
      <w:r>
        <w:rPr>
          <w:rStyle w:val="WW8Num3z0"/>
          <w:rFonts w:ascii="Verdana" w:hAnsi="Verdana"/>
          <w:color w:val="4682B4"/>
          <w:sz w:val="18"/>
          <w:szCs w:val="18"/>
        </w:rPr>
        <w:t>Налог Инфо</w:t>
      </w:r>
      <w:r>
        <w:rPr>
          <w:rFonts w:ascii="Verdana" w:hAnsi="Verdana"/>
          <w:color w:val="000000"/>
          <w:sz w:val="18"/>
          <w:szCs w:val="18"/>
        </w:rPr>
        <w:t>», ООО «Статус-Кво 97», 2008. 120 с.</w:t>
      </w:r>
    </w:p>
    <w:p w14:paraId="5A80570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Клычова</w:t>
      </w:r>
      <w:r>
        <w:rPr>
          <w:rFonts w:ascii="Verdana" w:hAnsi="Verdana"/>
          <w:color w:val="000000"/>
          <w:sz w:val="18"/>
          <w:szCs w:val="18"/>
        </w:rPr>
        <w:t>, Г. С. Экономическая сущность прибыли и 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стандартов: В порядке приложения / Г.С. Клычова // Экономика сельскохозяйственных и перерабатывающих предприятий. 2002. - № 2. - С. 24 - 25.</w:t>
      </w:r>
    </w:p>
    <w:p w14:paraId="0896E9A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Анализ хозяйственной деятельности предприятия: учебник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2010. 424 с.</w:t>
      </w:r>
    </w:p>
    <w:p w14:paraId="208E842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 В. Финансовая отчетность. Анализ финансовой отчетности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В.В. Ковалев, Вит. В. Ковалев. -2-е изд., перераб. и доп. М.: ТК Велби, Изд-во Проспект, 2006. - 432 с.</w:t>
      </w:r>
    </w:p>
    <w:p w14:paraId="1670E03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членов ИПБ России: утв. решением Президентского совета 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РФ от 26 сентября 2007 г. Протокол № 09/-07 // www. consultant. ru.</w:t>
      </w:r>
    </w:p>
    <w:p w14:paraId="0356E7E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Кожинов, В. Я. Бухгалтерский и налоговый учет. Управление прибылью / В. Я. Кожинов: М.: Экзамен, 2005. 416 с.</w:t>
      </w:r>
    </w:p>
    <w:p w14:paraId="380BC37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учет: учебник / Н. П. Кондраков. 3-е изд. перераб. и доп. - М.: ИНФРА-М, 2010. - 656 с.</w:t>
      </w:r>
    </w:p>
    <w:p w14:paraId="3657773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Комиссарова, И. П. Об учете расходов организаций по экономическим элементам / И. П. Комиссарова // Бухгалтерский учет. 2003. - № 2. - С. 60 -62.</w:t>
      </w:r>
    </w:p>
    <w:p w14:paraId="5484520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Краснодарский край 1937 2007. Юбилейный статистический сборник. Краснодар 2007.</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Территориальный орган федеральной службы государственной статистики по краснодарскому краю (</w:t>
      </w:r>
      <w:r>
        <w:rPr>
          <w:rStyle w:val="WW8Num3z0"/>
          <w:rFonts w:ascii="Verdana" w:hAnsi="Verdana"/>
          <w:color w:val="4682B4"/>
          <w:sz w:val="18"/>
          <w:szCs w:val="18"/>
        </w:rPr>
        <w:t>Краснодарстат</w:t>
      </w:r>
      <w:r>
        <w:rPr>
          <w:rFonts w:ascii="Verdana" w:hAnsi="Verdana"/>
          <w:color w:val="000000"/>
          <w:sz w:val="18"/>
          <w:szCs w:val="18"/>
        </w:rPr>
        <w:t>).</w:t>
      </w:r>
    </w:p>
    <w:p w14:paraId="734C2F2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Кругляк, 3. И. Современные проблемы налогового учета и отчетности: учеб. пособие / 3. И. Кругляк, М. В.</w:t>
      </w:r>
      <w:r>
        <w:rPr>
          <w:rStyle w:val="WW8Num2z0"/>
          <w:rFonts w:ascii="Verdana" w:hAnsi="Verdana"/>
          <w:color w:val="000000"/>
          <w:sz w:val="18"/>
          <w:szCs w:val="18"/>
        </w:rPr>
        <w:t> </w:t>
      </w:r>
      <w:r>
        <w:rPr>
          <w:rStyle w:val="WW8Num3z0"/>
          <w:rFonts w:ascii="Verdana" w:hAnsi="Verdana"/>
          <w:color w:val="4682B4"/>
          <w:sz w:val="18"/>
          <w:szCs w:val="18"/>
        </w:rPr>
        <w:t>Калинская</w:t>
      </w:r>
      <w:r>
        <w:rPr>
          <w:rFonts w:ascii="Verdana" w:hAnsi="Verdana"/>
          <w:color w:val="000000"/>
          <w:sz w:val="18"/>
          <w:szCs w:val="18"/>
        </w:rPr>
        <w:t>. Кубанский ГАУ: Краснодар, 2011.-460 с.</w:t>
      </w:r>
    </w:p>
    <w:p w14:paraId="4CBA167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Теория бухгалтерского учета: учебник / М. И. Куттер. 3-е изд., перераб и доп. - М.: Финансы и статистика, 2008. - 592 с.</w:t>
      </w:r>
    </w:p>
    <w:p w14:paraId="19FC42F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Кыштымова, Е. А. Понятие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международных и российских стандартах учета и отчетности / Е. А. Кыштымова // Аудиторские ведомости. 2007. - № 3.</w:t>
      </w:r>
    </w:p>
    <w:p w14:paraId="7DA2145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финансовый учет в сельском хозяйстве: Учебник / Г. М. Лисович: М.: ИНФРА-М, 2009. 318 с.</w:t>
      </w:r>
    </w:p>
    <w:p w14:paraId="4DF304D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Литвин, М. И. О факторном методе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прибыли и рентабельности предприятия / М. И. Литвин // Финансы. 1994. - № 2. - С. 29 - 34.</w:t>
      </w:r>
    </w:p>
    <w:p w14:paraId="7F0D0DE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Любушкин, Н. 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 Н. П. Любушкин: М.: ЮНИТИ, 2005. 264 с.</w:t>
      </w:r>
    </w:p>
    <w:p w14:paraId="32DB75C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Макарова, Л. Операционный</w:t>
      </w:r>
      <w:r>
        <w:rPr>
          <w:rStyle w:val="WW8Num2z0"/>
          <w:rFonts w:ascii="Verdana" w:hAnsi="Verdana"/>
          <w:color w:val="000000"/>
          <w:sz w:val="18"/>
          <w:szCs w:val="18"/>
        </w:rPr>
        <w:t> </w:t>
      </w:r>
      <w:r>
        <w:rPr>
          <w:rStyle w:val="WW8Num3z0"/>
          <w:rFonts w:ascii="Verdana" w:hAnsi="Verdana"/>
          <w:color w:val="4682B4"/>
          <w:sz w:val="18"/>
          <w:szCs w:val="18"/>
        </w:rPr>
        <w:t>рычаг</w:t>
      </w:r>
      <w:r>
        <w:rPr>
          <w:rStyle w:val="WW8Num2z0"/>
          <w:rFonts w:ascii="Verdana" w:hAnsi="Verdana"/>
          <w:color w:val="000000"/>
          <w:sz w:val="18"/>
          <w:szCs w:val="18"/>
        </w:rPr>
        <w:t> </w:t>
      </w:r>
      <w:r>
        <w:rPr>
          <w:rFonts w:ascii="Verdana" w:hAnsi="Verdana"/>
          <w:color w:val="000000"/>
          <w:sz w:val="18"/>
          <w:szCs w:val="18"/>
        </w:rPr>
        <w:t>в руках финансиста / Л. Макарова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 - № 17.</w:t>
      </w:r>
    </w:p>
    <w:p w14:paraId="2841BD0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Малыш</w:t>
      </w:r>
      <w:r>
        <w:rPr>
          <w:rFonts w:ascii="Verdana" w:hAnsi="Verdana"/>
          <w:color w:val="000000"/>
          <w:sz w:val="18"/>
          <w:szCs w:val="18"/>
        </w:rPr>
        <w:t>, М. Н. Экономика сельского хозяйства. Практикум / М. Н. Малыш, Н. Б.</w:t>
      </w:r>
      <w:r>
        <w:rPr>
          <w:rStyle w:val="WW8Num2z0"/>
          <w:rFonts w:ascii="Verdana" w:hAnsi="Verdana"/>
          <w:color w:val="000000"/>
          <w:sz w:val="18"/>
          <w:szCs w:val="18"/>
        </w:rPr>
        <w:t> </w:t>
      </w:r>
      <w:r>
        <w:rPr>
          <w:rStyle w:val="WW8Num3z0"/>
          <w:rFonts w:ascii="Verdana" w:hAnsi="Verdana"/>
          <w:color w:val="4682B4"/>
          <w:sz w:val="18"/>
          <w:szCs w:val="18"/>
        </w:rPr>
        <w:t>Суховольская</w:t>
      </w:r>
      <w:r>
        <w:rPr>
          <w:rFonts w:ascii="Verdana" w:hAnsi="Verdana"/>
          <w:color w:val="000000"/>
          <w:sz w:val="18"/>
          <w:szCs w:val="18"/>
        </w:rPr>
        <w:t>, Т. В. Смирнова и др.: СПб.: Издательство «Лань»,2004.-688 с.</w:t>
      </w:r>
    </w:p>
    <w:p w14:paraId="7CFE047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Малькова, Т. Н. Древняя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какой она была? / Т. Н. Малькова: М.: Финансы и статистика, 1995. 304 е.: ил.</w:t>
      </w:r>
    </w:p>
    <w:p w14:paraId="37FF4A2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 А. Экономический анализ хозяйственной деятельности: учеб. пособие / Э. 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 П. Герасименко, С. Э. Маркарьян. 2-е изд. перераб. и доп. - М.: Кнорус, 2010.-535 с.</w:t>
      </w:r>
    </w:p>
    <w:p w14:paraId="57CBFE0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Мартынов, А. В.</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источник поступлений бюджета / А. В. Мартынов // Налоговый вестник. - 1998. - № 4. - с. 17 - 22.</w:t>
      </w:r>
    </w:p>
    <w:p w14:paraId="47DC254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Мельникова, Ю. Б. О реформации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распределении прибыли в бухгалтерском учете / Ю. Б. Мельникова // Официальные материалы.2005. -№ 2.-С. 35-40.</w:t>
      </w:r>
    </w:p>
    <w:p w14:paraId="6390235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Методика анализа показателей эффективности производства: учебное пособие / Под ред. Э. А.</w:t>
      </w:r>
      <w:r>
        <w:rPr>
          <w:rStyle w:val="WW8Num2z0"/>
          <w:rFonts w:ascii="Verdana" w:hAnsi="Verdana"/>
          <w:color w:val="000000"/>
          <w:sz w:val="18"/>
          <w:szCs w:val="18"/>
        </w:rPr>
        <w:t> </w:t>
      </w:r>
      <w:r>
        <w:rPr>
          <w:rStyle w:val="WW8Num3z0"/>
          <w:rFonts w:ascii="Verdana" w:hAnsi="Verdana"/>
          <w:color w:val="4682B4"/>
          <w:sz w:val="18"/>
          <w:szCs w:val="18"/>
        </w:rPr>
        <w:t>Маркарьяна</w:t>
      </w:r>
      <w:r>
        <w:rPr>
          <w:rFonts w:ascii="Verdana" w:hAnsi="Verdana"/>
          <w:color w:val="000000"/>
          <w:sz w:val="18"/>
          <w:szCs w:val="18"/>
        </w:rPr>
        <w:t>. 2-е. изд. - Ростов н/Д: ИЦ «МарТ», 2001.-211 с.</w:t>
      </w:r>
    </w:p>
    <w:p w14:paraId="2BA879B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доходов, расходов и финансовых результатов сельскохозяйственных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31 января 2003 г. № 28 // www. consultant, ru.</w:t>
      </w:r>
    </w:p>
    <w:p w14:paraId="7951B19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Методические рекомендации по финансовому учету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 / И. Т.</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А. А. Ремезков, В. В.</w:t>
      </w:r>
      <w:r>
        <w:rPr>
          <w:rStyle w:val="WW8Num2z0"/>
          <w:rFonts w:ascii="Verdana" w:hAnsi="Verdana"/>
          <w:color w:val="000000"/>
          <w:sz w:val="18"/>
          <w:szCs w:val="18"/>
        </w:rPr>
        <w:t> </w:t>
      </w:r>
      <w:r>
        <w:rPr>
          <w:rStyle w:val="WW8Num3z0"/>
          <w:rFonts w:ascii="Verdana" w:hAnsi="Verdana"/>
          <w:color w:val="4682B4"/>
          <w:sz w:val="18"/>
          <w:szCs w:val="18"/>
        </w:rPr>
        <w:t>Говдя</w:t>
      </w:r>
      <w:r>
        <w:rPr>
          <w:rStyle w:val="WW8Num2z0"/>
          <w:rFonts w:ascii="Verdana" w:hAnsi="Verdana"/>
          <w:color w:val="000000"/>
          <w:sz w:val="18"/>
          <w:szCs w:val="18"/>
        </w:rPr>
        <w:t> </w:t>
      </w:r>
      <w:r>
        <w:rPr>
          <w:rFonts w:ascii="Verdana" w:hAnsi="Verdana"/>
          <w:color w:val="000000"/>
          <w:sz w:val="18"/>
          <w:szCs w:val="18"/>
        </w:rPr>
        <w:t>и др.: Краснодар, ФГОУ ВПО «</w:t>
      </w:r>
      <w:r>
        <w:rPr>
          <w:rStyle w:val="WW8Num3z0"/>
          <w:rFonts w:ascii="Verdana" w:hAnsi="Verdana"/>
          <w:color w:val="4682B4"/>
          <w:sz w:val="18"/>
          <w:szCs w:val="18"/>
        </w:rPr>
        <w:t>Куб ГАУ</w:t>
      </w:r>
      <w:r>
        <w:rPr>
          <w:rFonts w:ascii="Verdana" w:hAnsi="Verdana"/>
          <w:color w:val="000000"/>
          <w:sz w:val="18"/>
          <w:szCs w:val="18"/>
        </w:rPr>
        <w:t>», 2004. 272 с.</w:t>
      </w:r>
    </w:p>
    <w:p w14:paraId="4E17382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Теория бухгалтерского учета / Е. А. Мизиковский: М.: Магистр, 2010.-382 с.</w:t>
      </w:r>
    </w:p>
    <w:p w14:paraId="6BD2673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Морозова, Т. В. Сельские общества России в региональном измерении. Серия «</w:t>
      </w:r>
      <w:r>
        <w:rPr>
          <w:rStyle w:val="WW8Num3z0"/>
          <w:rFonts w:ascii="Verdana" w:hAnsi="Verdana"/>
          <w:color w:val="4682B4"/>
          <w:sz w:val="18"/>
          <w:szCs w:val="18"/>
        </w:rPr>
        <w:t>Научные доклады: независимый экономический анализ</w:t>
      </w:r>
      <w:r>
        <w:rPr>
          <w:rFonts w:ascii="Verdana" w:hAnsi="Verdana"/>
          <w:color w:val="000000"/>
          <w:sz w:val="18"/>
          <w:szCs w:val="18"/>
        </w:rPr>
        <w:t>», № 200 / Т. В. Морозова: Москва, Московский общественный научный фонд, 2008. -238 с.</w:t>
      </w:r>
    </w:p>
    <w:p w14:paraId="01CE9F8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Мэтьюз</w:t>
      </w:r>
      <w:r>
        <w:rPr>
          <w:rFonts w:ascii="Verdana" w:hAnsi="Verdana"/>
          <w:color w:val="000000"/>
          <w:sz w:val="18"/>
          <w:szCs w:val="18"/>
        </w:rPr>
        <w:t>, М. Р. Теория бухгалтерского учета, пер. с англ / М. Р. Мэтьюз, М. X.</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М.: ЮНИТИ, 1999. 663 с.</w:t>
      </w:r>
    </w:p>
    <w:p w14:paraId="6ECA729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Налоговый кодекс Российской Федерации (часть вторая): Федеральный закон Российской Федерации от 5 августа 2000 г. № 117-ФЗ: принят Гос. Думой 19 июля 2000 г. // Собрание законодательства Российской Федерации. 2000. - № 7.</w:t>
      </w:r>
    </w:p>
    <w:p w14:paraId="679A799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Научное обеспечение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Ч. 1. Краснодар, 2003. - 236 с. (Сб. науч. тр. /Куб. гос. аграр. ун-т).</w:t>
      </w:r>
    </w:p>
    <w:p w14:paraId="2C38C23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Научное обеспечение агропромышленного комплекса. Ч. 2. Краснодар, 2003. - 102 с. (Сб. науч. тр. /Куб. гос. аграр. ун-т).</w:t>
      </w:r>
    </w:p>
    <w:p w14:paraId="187FC90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Николаева-Рассказова, С. А. Доходы, расходы,</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капитал. Стандарты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учетная политика организации / С. А. Николаева-Рассказова: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2007. 162 с.</w:t>
      </w:r>
    </w:p>
    <w:p w14:paraId="795077A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 А. Затраты, расходы,</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 С. А. Николаева, А. Соколова // Экономика и жизнь. 2002. - № 53. - С. 15-16.</w:t>
      </w:r>
    </w:p>
    <w:p w14:paraId="1F0AEE2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М.: Финансы и статистика, 2004. 496 с.</w:t>
      </w:r>
    </w:p>
    <w:p w14:paraId="01600A4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В. В.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Теория и практика: Учеб. Пособие /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А. А. Гаврилов. 2-е изд. - М.: Дело, 2002. - 256 с.</w:t>
      </w:r>
    </w:p>
    <w:p w14:paraId="5C779FD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Принцип сохранения капитала в отечественном бухгалтерском учете / В. 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В. Марин // Бухгалтерский учет. -2002.-№ 18.-С. 52.</w:t>
      </w:r>
    </w:p>
    <w:p w14:paraId="743B9E3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Требование достоверности при формировании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В. Д. Новодворский, Н. П.</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 Бухгалтерский учет. 2004. - № 13 - С. 16-19.</w:t>
      </w:r>
    </w:p>
    <w:p w14:paraId="2E32C37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Франк. Современное понимание бухгалтерского баланса: Пер с нем./ Под ред. проф. Я. В. Соколова: М.: Финансы и статистика, 2003.-416 е.: ил.</w:t>
      </w:r>
    </w:p>
    <w:p w14:paraId="6C8140F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Российской Федерации от 26 декабря 1995 г. № 208-ФЗ: принят Гос. Думой 24 ноября 1995 г. // Собрание законодательства Российской Федерации. № 1. - 1996.</w:t>
      </w:r>
    </w:p>
    <w:p w14:paraId="35A6E97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О бухгалтерском учете: Федеральный закон Российской Федерации от 21 ноября 1996 г. № 129-ФЗ: принят Гос. Думой 23 февраля 1996 г. // Собрание законодательства Российской Федерации. № 45. - 1996.</w:t>
      </w:r>
    </w:p>
    <w:p w14:paraId="5F56BBD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 бухгалтерском учете: Федеральный закон Российской Федерации от 06 декабря 2011 г. № 402-ФЗ: принят Гос. Думой 22 ноября 2011 г. // Российская газета. № 278, 09.12.2011.</w:t>
      </w:r>
    </w:p>
    <w:p w14:paraId="1D700F0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 развитии сельского хозяйства. Федеральный закон от 29 декабря 2006 года № 264 ФЗ: принят Гос. Думой 22 декабря 2006 г. // Собрание законодательства РФ. - 2007. - № 1 (1 ч.), ст. 27.</w:t>
      </w:r>
    </w:p>
    <w:p w14:paraId="6EFC572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 формах бухгалтерской отчетности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02.07.2010 № 66н // Бюллетень нормативных актов федеральных органов исполнительной власти, 30 августа 2010 г., № 35.</w:t>
      </w:r>
    </w:p>
    <w:p w14:paraId="61A953E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Международные стандарты учета и финансовой отчетности: Учебник / В. Ф. Палий: М.: ИНФРА-М, 2011. 512 с.</w:t>
      </w:r>
    </w:p>
    <w:p w14:paraId="3805B19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Палий, В. Ф. Перспективы применения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российских организациях / В. Ф. Палий // Бухгалтерский учет. 2003. - № 8. - С. 3 - 6.</w:t>
      </w:r>
    </w:p>
    <w:p w14:paraId="4D7AEFC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Панков, Д. А. Бухгалтерский учет и анализ за рубежом: Учебное пособие / Д. А. Панков: Минск: Новое знание, 2003. 251 с.</w:t>
      </w:r>
    </w:p>
    <w:p w14:paraId="004DA42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ЮО.Пардаев, А. X. Бухгалтерский учет прибыли в акционерных обществах АПК / А. X.</w:t>
      </w:r>
      <w:r>
        <w:rPr>
          <w:rStyle w:val="WW8Num2z0"/>
          <w:rFonts w:ascii="Verdana" w:hAnsi="Verdana"/>
          <w:color w:val="000000"/>
          <w:sz w:val="18"/>
          <w:szCs w:val="18"/>
        </w:rPr>
        <w:t> </w:t>
      </w:r>
      <w:r>
        <w:rPr>
          <w:rStyle w:val="WW8Num3z0"/>
          <w:rFonts w:ascii="Verdana" w:hAnsi="Verdana"/>
          <w:color w:val="4682B4"/>
          <w:sz w:val="18"/>
          <w:szCs w:val="18"/>
        </w:rPr>
        <w:t>Пардаев</w:t>
      </w:r>
      <w:r>
        <w:rPr>
          <w:rFonts w:ascii="Verdana" w:hAnsi="Verdana"/>
          <w:color w:val="000000"/>
          <w:sz w:val="18"/>
          <w:szCs w:val="18"/>
        </w:rPr>
        <w:t>, С. Г. Муродов //</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наука. 2001. - № 11. - С. 3-5.</w:t>
      </w:r>
    </w:p>
    <w:p w14:paraId="3D9F0D2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Ю1.Парушина, М. В. Анализ финансовых результатов по данным бухгалтерской отчетности // Бухгалтерский учет. 2002. - № 5. - С. 68 - 71.</w:t>
      </w:r>
    </w:p>
    <w:p w14:paraId="19C7CE9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Ю2.Пачоли, Л. Трактат о счетах и записях / Л.</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Под ред. Я. В. Соколова: М.: Финансы и статистика, 2001. 320 с.</w:t>
      </w:r>
    </w:p>
    <w:p w14:paraId="214C19D2"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План счетов бухгалтерского учета финансово-хозяйственной деятельности предприятий и Инструкция по его применению: утв. приказом Минфина РФ от 31 октября 2000 г. № 94н. // Финансовая газета. 2000. - № 46.</w:t>
      </w:r>
    </w:p>
    <w:p w14:paraId="7F8746E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Платонова, Н. Затраты и их классификация / Н. Платонова // Финансовая газета.-2005.-№ 34-35.</w:t>
      </w:r>
    </w:p>
    <w:p w14:paraId="03B82646"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В. И. Аудит: Учебник для студентов учреждений среднего профессионального образования / В. И. Подольский, А. А.</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 В. Сотникова. 5-изд. - М.: Академпресс, 2010.-352 с.</w:t>
      </w:r>
    </w:p>
    <w:p w14:paraId="4AA105C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13/2000 «</w:t>
      </w:r>
      <w:r>
        <w:rPr>
          <w:rStyle w:val="WW8Num3z0"/>
          <w:rFonts w:ascii="Verdana" w:hAnsi="Verdana"/>
          <w:color w:val="4682B4"/>
          <w:sz w:val="18"/>
          <w:szCs w:val="18"/>
        </w:rPr>
        <w:t>Учет государственной помощи</w:t>
      </w:r>
      <w:r>
        <w:rPr>
          <w:rFonts w:ascii="Verdana" w:hAnsi="Verdana"/>
          <w:color w:val="000000"/>
          <w:sz w:val="18"/>
          <w:szCs w:val="18"/>
        </w:rPr>
        <w:t>»: утв. приказом Минфина РФ от 16 октября 2000 г. № 92 н. // Финансовая газета. 2000. - № 47.</w:t>
      </w:r>
    </w:p>
    <w:p w14:paraId="1E68500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Положение по бухгалтерскому учету ПБУ 4/99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утв. приказом Минфина РФ от 06 июля 1999 г. № 43н // Финансовая газета. 1999. - № 34.</w:t>
      </w:r>
    </w:p>
    <w:p w14:paraId="22D406F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Положение по бухгалтерскому учету ПБУ 9/99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Минфина РФ от 06 мая 1999 г. № 32н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1999. - № 23.</w:t>
      </w:r>
    </w:p>
    <w:p w14:paraId="3B1C48C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Положение по бухгалтерскому учету ПБУ 22/2010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 утв. приказом Минфина РФ от 28 июня 2010 г. № 63 н // Собрание законодательства Российской Федерации. -2010.-№ 5. ст. 531.</w:t>
      </w:r>
    </w:p>
    <w:p w14:paraId="4721280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Положение по бухгалтерскому учету ПБУ 8/2010 «Оценочные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условные обязательства и условные активы»: утв. приказом Минфина РФ от 13 декабря 2010 г. № 167н. // Российская газета. 2011. - № 32.</w:t>
      </w:r>
    </w:p>
    <w:p w14:paraId="5E0A5D2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Положение по бухгалтерскому учету ПБУ 10/99 «</w:t>
      </w:r>
      <w:r>
        <w:rPr>
          <w:rStyle w:val="WW8Num3z0"/>
          <w:rFonts w:ascii="Verdana" w:hAnsi="Verdana"/>
          <w:color w:val="4682B4"/>
          <w:sz w:val="18"/>
          <w:szCs w:val="18"/>
        </w:rPr>
        <w:t>Расходы организации</w:t>
      </w:r>
      <w:r>
        <w:rPr>
          <w:rFonts w:ascii="Verdana" w:hAnsi="Verdana"/>
          <w:color w:val="000000"/>
          <w:sz w:val="18"/>
          <w:szCs w:val="18"/>
        </w:rPr>
        <w:t>»: утв. приказом Минфина РФ от 06 мая 1999 г. № ЗЗн // Российская газета. -1999.-№ 116, 117.</w:t>
      </w:r>
    </w:p>
    <w:p w14:paraId="4EA57B1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Положение по бухгалтерскому учету ПБУ 1/2008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утв. приказом Минфина РФ от 06 октября 2008 г. № 106н. // Бюллетень нормативных актов федеральных органов исполнительной власти.-2009. -№ Ю.</w:t>
      </w:r>
    </w:p>
    <w:p w14:paraId="3D70D35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Положение по бухгалтерскому учету ПБУ 5/2001 «Учет материально-производственных запасов»: утв. приказом Минфина РФ от 09 июня 2001 г. № 44н. // Финансовая газета. 2001. - № 17.</w:t>
      </w:r>
    </w:p>
    <w:p w14:paraId="2C6969B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Положение по бухгалтерскому учету ПБУ 14/2007 «Учет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утв. приказом Минфина РФ от 27 декабря 2007 г. № 153н. // Собрание законодательства РФ. 2007. - № 23, ст. 2801, № 45, ст. 5491.</w:t>
      </w:r>
    </w:p>
    <w:p w14:paraId="630A07B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Положение по бухгалтерскому учету ПБУ 6/2001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Минфина РФ от 30 марта 2001 г. № 26н. // Нормативные Акты для бухгалтера. 2001. - № 26.</w:t>
      </w:r>
    </w:p>
    <w:p w14:paraId="12D60C9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Положение по бухгалтерскому учету ПБУ 19/2002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 приказом Минфина РФ от 10 декабря 2002 г. № 126н. // Бюллетень нормативных актов федеральных органов исполнительной власти. -2003.-№9.</w:t>
      </w:r>
    </w:p>
    <w:p w14:paraId="38AC9C12"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Положение по ведению бухгалтерского учета и бухгалтерской отчетности в Российской Федерации: утв. приказом Минфина РФ от 29 июля 1998 г., № 34н: в ред. от 26 марта 2007 г. // Финансовая газета 1998. - № 11.</w:t>
      </w:r>
    </w:p>
    <w:p w14:paraId="50EC3B6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Попов, А. 3. Мысли о теории</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 А. 3. Попов // Счетоводство. -1980.-№2.-С. 17.</w:t>
      </w:r>
    </w:p>
    <w:p w14:paraId="11AEADB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утв. приказом Минфина РФ и Федеральной комиссии по рынку</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от 29 января 2003 г. № Юн, 03-6/пз. // Российская газета. 2003. - № 51.</w:t>
      </w:r>
    </w:p>
    <w:p w14:paraId="754BF9A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Практический аудит: Учеб. Пособие / Под ред. Н. Д.</w:t>
      </w:r>
      <w:r>
        <w:rPr>
          <w:rStyle w:val="WW8Num2z0"/>
          <w:rFonts w:ascii="Verdana" w:hAnsi="Verdana"/>
          <w:color w:val="000000"/>
          <w:sz w:val="18"/>
          <w:szCs w:val="18"/>
        </w:rPr>
        <w:t> </w:t>
      </w:r>
      <w:r>
        <w:rPr>
          <w:rStyle w:val="WW8Num3z0"/>
          <w:rFonts w:ascii="Verdana" w:hAnsi="Verdana"/>
          <w:color w:val="4682B4"/>
          <w:sz w:val="18"/>
          <w:szCs w:val="18"/>
        </w:rPr>
        <w:t>Бровкиной</w:t>
      </w:r>
      <w:r>
        <w:rPr>
          <w:rFonts w:ascii="Verdana" w:hAnsi="Verdana"/>
          <w:color w:val="000000"/>
          <w:sz w:val="18"/>
          <w:szCs w:val="18"/>
        </w:rPr>
        <w:t>, М. В. Мельник: М.: ИНФРА-М, 2006. 205 с. - (Высшее образование).</w:t>
      </w:r>
    </w:p>
    <w:p w14:paraId="7EB5A59A"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Прогнозирование и оценка финансовой устойчивости предприятий: Учеб. пособие / Куб. гос. аграр. ун-т; И. И.</w:t>
      </w:r>
      <w:r>
        <w:rPr>
          <w:rStyle w:val="WW8Num2z0"/>
          <w:rFonts w:ascii="Verdana" w:hAnsi="Verdana"/>
          <w:color w:val="000000"/>
          <w:sz w:val="18"/>
          <w:szCs w:val="18"/>
        </w:rPr>
        <w:t> </w:t>
      </w:r>
      <w:r>
        <w:rPr>
          <w:rStyle w:val="WW8Num3z0"/>
          <w:rFonts w:ascii="Verdana" w:hAnsi="Verdana"/>
          <w:color w:val="4682B4"/>
          <w:sz w:val="18"/>
          <w:szCs w:val="18"/>
        </w:rPr>
        <w:t>Мазурова</w:t>
      </w:r>
      <w:r>
        <w:rPr>
          <w:rFonts w:ascii="Verdana" w:hAnsi="Verdana"/>
          <w:color w:val="000000"/>
          <w:sz w:val="18"/>
          <w:szCs w:val="18"/>
        </w:rPr>
        <w:t>, М. В. Романовский, А. С.</w:t>
      </w:r>
      <w:r>
        <w:rPr>
          <w:rStyle w:val="WW8Num2z0"/>
          <w:rFonts w:ascii="Verdana" w:hAnsi="Verdana"/>
          <w:color w:val="000000"/>
          <w:sz w:val="18"/>
          <w:szCs w:val="18"/>
        </w:rPr>
        <w:t> </w:t>
      </w:r>
      <w:r>
        <w:rPr>
          <w:rStyle w:val="WW8Num3z0"/>
          <w:rFonts w:ascii="Verdana" w:hAnsi="Verdana"/>
          <w:color w:val="4682B4"/>
          <w:sz w:val="18"/>
          <w:szCs w:val="18"/>
        </w:rPr>
        <w:t>Булат</w:t>
      </w:r>
      <w:r>
        <w:rPr>
          <w:rFonts w:ascii="Verdana" w:hAnsi="Verdana"/>
          <w:color w:val="000000"/>
          <w:sz w:val="18"/>
          <w:szCs w:val="18"/>
        </w:rPr>
        <w:t>, И. А. Перонко: СПб.: Краснодар, 1996. 112 с.</w:t>
      </w:r>
    </w:p>
    <w:p w14:paraId="199F03A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Прудников, А. Г. Анализ и оценка финансового состояния предприятия: Учеб. пособие / А. Г. Прудников: Куб. гос. аграр.ун-т. Краснодар, 1999. - 53 с.</w:t>
      </w:r>
    </w:p>
    <w:p w14:paraId="045BD72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Прыкина</w:t>
      </w:r>
      <w:r>
        <w:rPr>
          <w:rFonts w:ascii="Verdana" w:hAnsi="Verdana"/>
          <w:color w:val="000000"/>
          <w:sz w:val="18"/>
          <w:szCs w:val="18"/>
        </w:rPr>
        <w:t>, JI. В. Экономический анализ предприятия / JI. В. Прыкина: М.: Юнити-Дана, 2006. 407 с.</w:t>
      </w:r>
    </w:p>
    <w:p w14:paraId="52593FC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М. Л. Соотношение принципов бухгалтерского учета и его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М. Л. Пятов // «БУХ. 1С». 2007 г. - № 8.</w:t>
      </w:r>
    </w:p>
    <w:p w14:paraId="44F02B2D"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Пятов, М. Л. Теории баланса и их значение для практики / М. Л. Пятов // «БУХ. 1С».-2006 г.-№5.</w:t>
      </w:r>
    </w:p>
    <w:p w14:paraId="4CB5498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Районы и города Краснодарского края. Статистический сборник // Росстат.</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Краснодарскому краю (Краснодарстат), Краснодар, 2006.</w:t>
      </w:r>
    </w:p>
    <w:p w14:paraId="61D33E6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Жак. Аудит и анализ хозяйственной деятельности предприятия / Жак Ришар. Перевод с французского под редакцией Л. П. Белых: М.: Аудит, ЮНИТИ, 1997. 375 с.</w:t>
      </w:r>
    </w:p>
    <w:p w14:paraId="000EA8C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Савицкая, Г. В. Анализ хозяйственной деятельности предприятия: Учебник / Г. В. Савицкая: М.: ИНФРА-М, 2007. 652 с.</w:t>
      </w:r>
    </w:p>
    <w:p w14:paraId="4D6D913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Савицкая, Г. В. Экономический анализ / Г. В. Савицкая: М.: Новое знание, 2006. 640 с.</w:t>
      </w:r>
    </w:p>
    <w:p w14:paraId="7F68CA4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Н. Н. Финансовый анализ: Учебник / Н. Н. Селезнева, А. Ф. Ио-нова. 2-е изд. - М.: Проспект, 2009. - 623 с.</w:t>
      </w:r>
    </w:p>
    <w:p w14:paraId="7225622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Сельское хозяйство Краснодарского края. Статистический сборник. Краснодар, 2008. 226 с.</w:t>
      </w:r>
    </w:p>
    <w:p w14:paraId="1F337A5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Сельское хозяйство Краснодарского края. Статистический сборник. Краснодар, 2011.-234 с.</w:t>
      </w:r>
    </w:p>
    <w:p w14:paraId="14E82A8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Серова</w:t>
      </w:r>
      <w:r>
        <w:rPr>
          <w:rFonts w:ascii="Verdana" w:hAnsi="Verdana"/>
          <w:color w:val="000000"/>
          <w:sz w:val="18"/>
          <w:szCs w:val="18"/>
        </w:rPr>
        <w:t>, Е.В. Мировая аграрная политика / Е.В. Серова, О.В.</w:t>
      </w:r>
      <w:r>
        <w:rPr>
          <w:rStyle w:val="WW8Num2z0"/>
          <w:rFonts w:ascii="Verdana" w:hAnsi="Verdana"/>
          <w:color w:val="000000"/>
          <w:sz w:val="18"/>
          <w:szCs w:val="18"/>
        </w:rPr>
        <w:t> </w:t>
      </w:r>
      <w:r>
        <w:rPr>
          <w:rStyle w:val="WW8Num3z0"/>
          <w:rFonts w:ascii="Verdana" w:hAnsi="Verdana"/>
          <w:color w:val="4682B4"/>
          <w:sz w:val="18"/>
          <w:szCs w:val="18"/>
        </w:rPr>
        <w:t>Шик</w:t>
      </w:r>
      <w:r>
        <w:rPr>
          <w:rFonts w:ascii="Verdana" w:hAnsi="Verdana"/>
          <w:color w:val="000000"/>
          <w:sz w:val="18"/>
          <w:szCs w:val="18"/>
        </w:rPr>
        <w:t>; Гос. ун-т Высшая школа экономики. - М.: Изд. дом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- 407 с.</w:t>
      </w:r>
    </w:p>
    <w:p w14:paraId="29B534B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Сигидов, Ю. И. Основы бухгалтерского учета: учеб. пособие / Ю.И. Сиги-дов, А. И.</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Краснодар: КубГАУ, 2011. 541 с.</w:t>
      </w:r>
    </w:p>
    <w:p w14:paraId="27B54ED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Сигидов, Ю. И. Экономические проблемы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предпринимательства / Ю. И. Сигидов: Краснодар: КубГАУ, 2001. 244 с.</w:t>
      </w:r>
    </w:p>
    <w:p w14:paraId="719E6492"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Соколов, Я. В. Бухгалтерский учет от истоков до наших дней: Учебн. пособие для вузов / Я. В. Соколов: М.: ЮНИТИ, 1996. 638 с.</w:t>
      </w:r>
    </w:p>
    <w:p w14:paraId="6485266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Соколов, Я. В. Основы теории бухгалтерского учета / Я. В. Соколов: М.: Финансы и статистика, 2000. 496 с.</w:t>
      </w:r>
    </w:p>
    <w:p w14:paraId="631F36E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Соколов, Я. В. МСФО в России: их настоящее и будущее / Я. В. Соколов // Бухгалтерский учет. 2007. - № 8.</w:t>
      </w:r>
    </w:p>
    <w:p w14:paraId="3F891A1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О. И. Оптимизация прибыли: практическое пособие / О. И. Соснаускене: М.: Экзамен, 2008. 220 с.</w:t>
      </w:r>
    </w:p>
    <w:p w14:paraId="09BA178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Тарбеева</w:t>
      </w:r>
      <w:r>
        <w:rPr>
          <w:rFonts w:ascii="Verdana" w:hAnsi="Verdana"/>
          <w:color w:val="000000"/>
          <w:sz w:val="18"/>
          <w:szCs w:val="18"/>
        </w:rPr>
        <w:t>, Е.М. Оцениваем рентабельность финансово-хозяйственной деятельности компаний / Е. М. Тарбеева, О. В.</w:t>
      </w:r>
      <w:r>
        <w:rPr>
          <w:rStyle w:val="WW8Num2z0"/>
          <w:rFonts w:ascii="Verdana" w:hAnsi="Verdana"/>
          <w:color w:val="000000"/>
          <w:sz w:val="18"/>
          <w:szCs w:val="18"/>
        </w:rPr>
        <w:t> </w:t>
      </w:r>
      <w:r>
        <w:rPr>
          <w:rStyle w:val="WW8Num3z0"/>
          <w:rFonts w:ascii="Verdana" w:hAnsi="Verdana"/>
          <w:color w:val="4682B4"/>
          <w:sz w:val="18"/>
          <w:szCs w:val="18"/>
        </w:rPr>
        <w:t>Рыжов</w:t>
      </w:r>
      <w:r>
        <w:rPr>
          <w:rStyle w:val="WW8Num2z0"/>
          <w:rFonts w:ascii="Verdana" w:hAnsi="Verdana"/>
          <w:color w:val="000000"/>
          <w:sz w:val="18"/>
          <w:szCs w:val="18"/>
        </w:rPr>
        <w:t> </w:t>
      </w:r>
      <w:r>
        <w:rPr>
          <w:rFonts w:ascii="Verdana" w:hAnsi="Verdana"/>
          <w:color w:val="000000"/>
          <w:sz w:val="18"/>
          <w:szCs w:val="18"/>
        </w:rPr>
        <w:t>// Главбух.- 2004. № 2.</w:t>
      </w:r>
    </w:p>
    <w:p w14:paraId="43267575"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Теории и модели бухгалтерского учета: курс лекций / Ю. И.</w:t>
      </w:r>
      <w:r>
        <w:rPr>
          <w:rStyle w:val="WW8Num2z0"/>
          <w:rFonts w:ascii="Verdana" w:hAnsi="Verdana"/>
          <w:color w:val="000000"/>
          <w:sz w:val="18"/>
          <w:szCs w:val="18"/>
        </w:rPr>
        <w:t> </w:t>
      </w:r>
      <w:r>
        <w:rPr>
          <w:rStyle w:val="WW8Num3z0"/>
          <w:rFonts w:ascii="Verdana" w:hAnsi="Verdana"/>
          <w:color w:val="4682B4"/>
          <w:sz w:val="18"/>
          <w:szCs w:val="18"/>
        </w:rPr>
        <w:t>Сигидов</w:t>
      </w:r>
      <w:r>
        <w:rPr>
          <w:rFonts w:ascii="Verdana" w:hAnsi="Verdana"/>
          <w:color w:val="000000"/>
          <w:sz w:val="18"/>
          <w:szCs w:val="18"/>
        </w:rPr>
        <w:t>, М. С. Рыбянцева, С. А.</w:t>
      </w:r>
      <w:r>
        <w:rPr>
          <w:rStyle w:val="WW8Num2z0"/>
          <w:rFonts w:ascii="Verdana" w:hAnsi="Verdana"/>
          <w:color w:val="000000"/>
          <w:sz w:val="18"/>
          <w:szCs w:val="18"/>
        </w:rPr>
        <w:t> </w:t>
      </w:r>
      <w:r>
        <w:rPr>
          <w:rStyle w:val="WW8Num3z0"/>
          <w:rFonts w:ascii="Verdana" w:hAnsi="Verdana"/>
          <w:color w:val="4682B4"/>
          <w:sz w:val="18"/>
          <w:szCs w:val="18"/>
        </w:rPr>
        <w:t>Чернявская</w:t>
      </w:r>
      <w:r>
        <w:rPr>
          <w:rFonts w:ascii="Verdana" w:hAnsi="Verdana"/>
          <w:color w:val="000000"/>
          <w:sz w:val="18"/>
          <w:szCs w:val="18"/>
        </w:rPr>
        <w:t>, Г. Н. Ясменко, Е. А.</w:t>
      </w:r>
      <w:r>
        <w:rPr>
          <w:rStyle w:val="WW8Num2z0"/>
          <w:rFonts w:ascii="Verdana" w:hAnsi="Verdana"/>
          <w:color w:val="000000"/>
          <w:sz w:val="18"/>
          <w:szCs w:val="18"/>
        </w:rPr>
        <w:t> </w:t>
      </w:r>
      <w:r>
        <w:rPr>
          <w:rStyle w:val="WW8Num3z0"/>
          <w:rFonts w:ascii="Verdana" w:hAnsi="Verdana"/>
          <w:color w:val="4682B4"/>
          <w:sz w:val="18"/>
          <w:szCs w:val="18"/>
        </w:rPr>
        <w:t>Оксанич</w:t>
      </w:r>
      <w:r>
        <w:rPr>
          <w:rFonts w:ascii="Verdana" w:hAnsi="Verdana"/>
          <w:color w:val="000000"/>
          <w:sz w:val="18"/>
          <w:szCs w:val="18"/>
        </w:rPr>
        <w:t>,</w:t>
      </w:r>
    </w:p>
    <w:p w14:paraId="3574DF4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А. С.</w:t>
      </w:r>
      <w:r>
        <w:rPr>
          <w:rStyle w:val="WW8Num2z0"/>
          <w:rFonts w:ascii="Verdana" w:hAnsi="Verdana"/>
          <w:color w:val="000000"/>
          <w:sz w:val="18"/>
          <w:szCs w:val="18"/>
        </w:rPr>
        <w:t> </w:t>
      </w:r>
      <w:r>
        <w:rPr>
          <w:rStyle w:val="WW8Num3z0"/>
          <w:rFonts w:ascii="Verdana" w:hAnsi="Verdana"/>
          <w:color w:val="4682B4"/>
          <w:sz w:val="18"/>
          <w:szCs w:val="18"/>
        </w:rPr>
        <w:t>Ткаченко</w:t>
      </w:r>
      <w:r>
        <w:rPr>
          <w:rFonts w:ascii="Verdana" w:hAnsi="Verdana"/>
          <w:color w:val="000000"/>
          <w:sz w:val="18"/>
          <w:szCs w:val="18"/>
        </w:rPr>
        <w:t>, И. А. Заболотная, И. А.</w:t>
      </w:r>
      <w:r>
        <w:rPr>
          <w:rStyle w:val="WW8Num2z0"/>
          <w:rFonts w:ascii="Verdana" w:hAnsi="Verdana"/>
          <w:color w:val="000000"/>
          <w:sz w:val="18"/>
          <w:szCs w:val="18"/>
        </w:rPr>
        <w:t> </w:t>
      </w:r>
      <w:r>
        <w:rPr>
          <w:rStyle w:val="WW8Num3z0"/>
          <w:rFonts w:ascii="Verdana" w:hAnsi="Verdana"/>
          <w:color w:val="4682B4"/>
          <w:sz w:val="18"/>
          <w:szCs w:val="18"/>
        </w:rPr>
        <w:t>Бабалыкова</w:t>
      </w:r>
      <w:r>
        <w:rPr>
          <w:rFonts w:ascii="Verdana" w:hAnsi="Verdana"/>
          <w:color w:val="000000"/>
          <w:sz w:val="18"/>
          <w:szCs w:val="18"/>
        </w:rPr>
        <w:t>, Е. В. Левченко; под. ред. проф. Ю. И.</w:t>
      </w:r>
      <w:r>
        <w:rPr>
          <w:rStyle w:val="WW8Num2z0"/>
          <w:rFonts w:ascii="Verdana" w:hAnsi="Verdana"/>
          <w:color w:val="000000"/>
          <w:sz w:val="18"/>
          <w:szCs w:val="18"/>
        </w:rPr>
        <w:t> </w:t>
      </w:r>
      <w:r>
        <w:rPr>
          <w:rStyle w:val="WW8Num3z0"/>
          <w:rFonts w:ascii="Verdana" w:hAnsi="Verdana"/>
          <w:color w:val="4682B4"/>
          <w:sz w:val="18"/>
          <w:szCs w:val="18"/>
        </w:rPr>
        <w:t>Сигидова</w:t>
      </w:r>
      <w:r>
        <w:rPr>
          <w:rFonts w:ascii="Verdana" w:hAnsi="Verdana"/>
          <w:color w:val="000000"/>
          <w:sz w:val="18"/>
          <w:szCs w:val="18"/>
        </w:rPr>
        <w:t>, доц. М. С. Рыбянцевой. Краснодар: Кубанский ГАУ, 2011.- 130 с.</w:t>
      </w:r>
    </w:p>
    <w:p w14:paraId="5FA73F9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Терехова, В. А. Международные и национальные стандарты бухгалтерского учета и отчетности / В. А. Терехова. 2-е издание. - М.: «</w:t>
      </w:r>
      <w:r>
        <w:rPr>
          <w:rStyle w:val="WW8Num3z0"/>
          <w:rFonts w:ascii="Verdana" w:hAnsi="Verdana"/>
          <w:color w:val="4682B4"/>
          <w:sz w:val="18"/>
          <w:szCs w:val="18"/>
        </w:rPr>
        <w:t>Питер</w:t>
      </w:r>
      <w:r>
        <w:rPr>
          <w:rFonts w:ascii="Verdana" w:hAnsi="Verdana"/>
          <w:color w:val="000000"/>
          <w:sz w:val="18"/>
          <w:szCs w:val="18"/>
        </w:rPr>
        <w:t>», 2003. - 272 с.</w:t>
      </w:r>
    </w:p>
    <w:p w14:paraId="2E40AEE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Ткачук, Н. В. Учет</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(непокрытого убытка) акционерного общества / Н. В. Ткачук // Бухгалтерский учет. 2004. - № 11. - С. 915; № 12-С. 10-18.</w:t>
      </w:r>
    </w:p>
    <w:p w14:paraId="02818160"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Трубилин</w:t>
      </w:r>
      <w:r>
        <w:rPr>
          <w:rFonts w:ascii="Verdana" w:hAnsi="Verdana"/>
          <w:color w:val="000000"/>
          <w:sz w:val="18"/>
          <w:szCs w:val="18"/>
        </w:rPr>
        <w:t>, И. Т. Бухгалтерский производственный учет в сельском хозяйстве: региональный аспект / И. Т. Трубилин, В. В.</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Краснодар, КГАУ, 2002. 400 с.</w:t>
      </w:r>
    </w:p>
    <w:p w14:paraId="3D4CE39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Феоктистов</w:t>
      </w:r>
      <w:r>
        <w:rPr>
          <w:rFonts w:ascii="Verdana" w:hAnsi="Verdana"/>
          <w:color w:val="000000"/>
          <w:sz w:val="18"/>
          <w:szCs w:val="18"/>
        </w:rPr>
        <w:t>, И. А. Сельскохозяйственные предприятия: особенности бухгалтерского учета и налогообложения: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 И. А. Феоктистов, И. А.</w:t>
      </w:r>
      <w:r>
        <w:rPr>
          <w:rStyle w:val="WW8Num2z0"/>
          <w:rFonts w:ascii="Verdana" w:hAnsi="Verdana"/>
          <w:color w:val="000000"/>
          <w:sz w:val="18"/>
          <w:szCs w:val="18"/>
        </w:rPr>
        <w:t> </w:t>
      </w:r>
      <w:r>
        <w:rPr>
          <w:rStyle w:val="WW8Num3z0"/>
          <w:rFonts w:ascii="Verdana" w:hAnsi="Verdana"/>
          <w:color w:val="4682B4"/>
          <w:sz w:val="18"/>
          <w:szCs w:val="18"/>
        </w:rPr>
        <w:t>Толмачев</w:t>
      </w:r>
      <w:r>
        <w:rPr>
          <w:rFonts w:ascii="Verdana" w:hAnsi="Verdana"/>
          <w:color w:val="000000"/>
          <w:sz w:val="18"/>
          <w:szCs w:val="18"/>
        </w:rPr>
        <w:t>: М.: ГроссМедиа: РОСБУХ, 2007. 336 с.</w:t>
      </w:r>
    </w:p>
    <w:p w14:paraId="49C4F08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Финансовые результаты. Журнал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выпуск № 30, 2002. М.: Бератор-Пресс, 2003. - 160 с.</w:t>
      </w:r>
    </w:p>
    <w:p w14:paraId="234C4A81"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Финансы Краснодарского края, 2001 2005. Статистический сборник. Краснодар, 2006. Росстат. Территориальный орган федеральной службы государственной статистики по Краснодарскому краю.</w:t>
      </w:r>
    </w:p>
    <w:p w14:paraId="40D2FA13"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Фишер, С. Экономика: Пер. с англ. со 2-го изд. / С. Фишер, Р.</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Шмалензи: М.: «</w:t>
      </w:r>
      <w:r>
        <w:rPr>
          <w:rStyle w:val="WW8Num3z0"/>
          <w:rFonts w:ascii="Verdana" w:hAnsi="Verdana"/>
          <w:color w:val="4682B4"/>
          <w:sz w:val="18"/>
          <w:szCs w:val="18"/>
        </w:rPr>
        <w:t>Дело ЛТД</w:t>
      </w:r>
      <w:r>
        <w:rPr>
          <w:rFonts w:ascii="Verdana" w:hAnsi="Verdana"/>
          <w:color w:val="000000"/>
          <w:sz w:val="18"/>
          <w:szCs w:val="18"/>
        </w:rPr>
        <w:t>», 1993. 864 с.</w:t>
      </w:r>
    </w:p>
    <w:p w14:paraId="78D0821E"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Категории прибыли организации и их практическое значение / А. Н. Хорин // Бухгалтерский учет. 2002. - № 12. - С. 51 - 52.</w:t>
      </w:r>
    </w:p>
    <w:p w14:paraId="721CA33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Цигельник</w:t>
      </w:r>
      <w:r>
        <w:rPr>
          <w:rFonts w:ascii="Verdana" w:hAnsi="Verdana"/>
          <w:color w:val="000000"/>
          <w:sz w:val="18"/>
          <w:szCs w:val="18"/>
        </w:rPr>
        <w:t>, М. А. Нормы российского бухгалтерского учета и международные стандарты: анализ отличий / М. А. Цигельник // Финансовые и бухгалтерские консультации: ФБК. 2004. - № 4. - С. 16 - 25.</w:t>
      </w:r>
    </w:p>
    <w:p w14:paraId="4FAE91F4"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Цыганков, К. Ю. Очерки теории и истории бухгалтерского учета / К. Ю. Цыганков: М.: Магистр, 2007. 462 с.</w:t>
      </w:r>
    </w:p>
    <w:p w14:paraId="77222C28"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Цыганков, К. Ю.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К. Ю. Цыганков // Бухгалтерский учет. 2002. - № 16. - С. 53 - 62.</w:t>
      </w:r>
    </w:p>
    <w:p w14:paraId="7504F7A9"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Чернецкая, Г. Ф.</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элементов капитала / Г. Ф. Чернец-кая // Все для бухгалтера. 2008 г. - № 9.</w:t>
      </w:r>
    </w:p>
    <w:p w14:paraId="5A9DF56B"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Шеремет, А. Д.</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и анализ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 Д. Шеремет // Аудиторские ведомости. 2007. - № 5.</w:t>
      </w:r>
    </w:p>
    <w:p w14:paraId="78DD00C7"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Бухгалтерский учет и анализ / А. Д. Шеремет, Е. В.</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Fonts w:ascii="Verdana" w:hAnsi="Verdana"/>
          <w:color w:val="000000"/>
          <w:sz w:val="18"/>
          <w:szCs w:val="18"/>
        </w:rPr>
        <w:t>: М.: ИНФРА-М, 2010. 618 с.</w:t>
      </w:r>
    </w:p>
    <w:p w14:paraId="5173DC9C"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Щиборщ, К. В. Анализ хозяйственной деятельности предприятий России // К.В. Щиборщ: М.: Издательство «</w:t>
      </w:r>
      <w:r>
        <w:rPr>
          <w:rStyle w:val="WW8Num3z0"/>
          <w:rFonts w:ascii="Verdana" w:hAnsi="Verdana"/>
          <w:color w:val="4682B4"/>
          <w:sz w:val="18"/>
          <w:szCs w:val="18"/>
        </w:rPr>
        <w:t>Дело и Сервис</w:t>
      </w:r>
      <w:r>
        <w:rPr>
          <w:rFonts w:ascii="Verdana" w:hAnsi="Verdana"/>
          <w:color w:val="000000"/>
          <w:sz w:val="18"/>
          <w:szCs w:val="18"/>
        </w:rPr>
        <w:t>», 2003. 320 с.</w:t>
      </w:r>
    </w:p>
    <w:p w14:paraId="64E3327F" w14:textId="77777777" w:rsidR="00D24876" w:rsidRDefault="00D24876" w:rsidP="00D2487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Шульце, Э. Факторы, влияющие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российских сельхозпредприятий / Э. Шульце, П. Тиллап, С. Герасин // АПК: Экономика, упр. -2002.-№8.-С. 36-43.159. www.krsdstat.ru</w:t>
      </w:r>
    </w:p>
    <w:p w14:paraId="3B985785" w14:textId="765BAF3B" w:rsidR="00F25B53" w:rsidRPr="002A59DA" w:rsidRDefault="00D24876" w:rsidP="00D24876">
      <w:r>
        <w:rPr>
          <w:rFonts w:ascii="Verdana" w:hAnsi="Verdana"/>
          <w:color w:val="000000"/>
          <w:sz w:val="18"/>
          <w:szCs w:val="18"/>
        </w:rPr>
        <w:br/>
      </w:r>
      <w:bookmarkStart w:id="0" w:name="_GoBack"/>
      <w:bookmarkEnd w:id="0"/>
    </w:p>
    <w:sectPr w:rsidR="00F25B53" w:rsidRPr="002A59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6543"/>
    <w:rsid w:val="002A33D8"/>
    <w:rsid w:val="002A386A"/>
    <w:rsid w:val="002A5361"/>
    <w:rsid w:val="002A59DA"/>
    <w:rsid w:val="002A6527"/>
    <w:rsid w:val="002A69AF"/>
    <w:rsid w:val="002A7631"/>
    <w:rsid w:val="002B0B22"/>
    <w:rsid w:val="002B2645"/>
    <w:rsid w:val="002B3DA2"/>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B76EF"/>
    <w:rsid w:val="004C058D"/>
    <w:rsid w:val="004C0FF8"/>
    <w:rsid w:val="004C1086"/>
    <w:rsid w:val="004C2047"/>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5635</TotalTime>
  <Pages>15</Pages>
  <Words>6342</Words>
  <Characters>46367</Characters>
  <Application>Microsoft Office Word</Application>
  <DocSecurity>0</DocSecurity>
  <Lines>747</Lines>
  <Paragraphs>317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400</cp:revision>
  <cp:lastPrinted>2009-02-06T05:36:00Z</cp:lastPrinted>
  <dcterms:created xsi:type="dcterms:W3CDTF">2016-05-04T14:28:00Z</dcterms:created>
  <dcterms:modified xsi:type="dcterms:W3CDTF">2016-06-25T10:20:00Z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