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2272" w14:textId="77777777" w:rsidR="005945AE" w:rsidRDefault="005945AE" w:rsidP="005945AE">
      <w:pPr>
        <w:pStyle w:val="afffffffffffffffffffffffffff5"/>
        <w:rPr>
          <w:rFonts w:ascii="Verdana" w:hAnsi="Verdana"/>
          <w:color w:val="000000"/>
          <w:sz w:val="21"/>
          <w:szCs w:val="21"/>
        </w:rPr>
      </w:pPr>
      <w:r>
        <w:rPr>
          <w:rFonts w:ascii="Helvetica" w:hAnsi="Helvetica" w:cs="Helvetica"/>
          <w:b/>
          <w:bCs w:val="0"/>
          <w:color w:val="222222"/>
          <w:sz w:val="21"/>
          <w:szCs w:val="21"/>
        </w:rPr>
        <w:t>Карунатилека, Ананда Дхарампрая Виракун.</w:t>
      </w:r>
      <w:r>
        <w:rPr>
          <w:rFonts w:ascii="Helvetica" w:hAnsi="Helvetica" w:cs="Helvetica"/>
          <w:color w:val="222222"/>
          <w:sz w:val="21"/>
          <w:szCs w:val="21"/>
        </w:rPr>
        <w:br/>
        <w:t>Индуцированные гомоморфизмы колец Витта квадратичных расширений : диссертация ... кандидата физико-математических наук : 01.01.06. - Москва, 1984. - 74 с. : ил.</w:t>
      </w:r>
    </w:p>
    <w:p w14:paraId="55AF23B7" w14:textId="77777777" w:rsidR="005945AE" w:rsidRDefault="005945AE" w:rsidP="005945AE">
      <w:pPr>
        <w:pStyle w:val="20"/>
        <w:spacing w:before="0" w:after="312"/>
        <w:rPr>
          <w:rFonts w:ascii="Arial" w:hAnsi="Arial" w:cs="Arial"/>
          <w:caps/>
          <w:color w:val="333333"/>
          <w:sz w:val="27"/>
          <w:szCs w:val="27"/>
        </w:rPr>
      </w:pPr>
    </w:p>
    <w:p w14:paraId="3AF9F514" w14:textId="77777777" w:rsidR="005945AE" w:rsidRDefault="005945AE" w:rsidP="005945A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Карунатилека, Ананда Дхарампрая Виракун</w:t>
      </w:r>
    </w:p>
    <w:p w14:paraId="223BD2B0"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6C0E7C48"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C2C7E7"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ЯДРО ИНДУЦИРОВАННОГО ГОМОМОРФИЗМА КОЛЕЦ ВИТТА. КВАДРАТИЧНЫЕ РАСШИРЕНИЯ ПОЛЯ.РАЦИОНАЛЬНЫХ. . . . .ЧИСЕЛ. II</w:t>
      </w:r>
    </w:p>
    <w:p w14:paraId="057B9235"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Предварительные реаультаты. II</w:t>
      </w:r>
    </w:p>
    <w:p w14:paraId="70A4B1F4"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Ядро гомоморфизма.</w:t>
      </w:r>
    </w:p>
    <w:p w14:paraId="794BBF09"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Ядро гомоморфизма, когда d-типа I.</w:t>
      </w:r>
    </w:p>
    <w:p w14:paraId="69ECB26E"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Ядро гомоморфизма, когда d-типа П</w:t>
      </w:r>
    </w:p>
    <w:p w14:paraId="38861109"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ВЫЧИСЛЕНИЕ ГРУПП ВИТА ЭРМИТОВЫХ ФОРМ НАД</w:t>
      </w:r>
    </w:p>
    <w:p w14:paraId="0A484F67"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АЛГЕБРОЙ КВАТЕРНИОНОВ СО СТАНДАРТНОЙ.ИНВОг-. . . ЛЮЦИЕЙ НАД ПОЛЕМ РАЦИОНАЛЬНЫХ.ЧИСЕЛ.</w:t>
      </w:r>
    </w:p>
    <w:p w14:paraId="131AE0B0"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Предварительные реаультаты.</w:t>
      </w:r>
    </w:p>
    <w:p w14:paraId="092A713E"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Вычисление групп. Витта. эрмитовых. форм. над. . телом кватернионов.</w:t>
      </w:r>
    </w:p>
    <w:p w14:paraId="3C471EEE"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Вычисление групп Вйтта эрмитовых, форм.над. . матричной алгеброй,кватернионов.</w:t>
      </w:r>
    </w:p>
    <w:p w14:paraId="0F7A6E46"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Предложения.</w:t>
      </w:r>
    </w:p>
    <w:p w14:paraId="66E536CA"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О-НЕКОТОРЫХ ИЗОМОРФИЗМАХ ГРУПП ВИТТА.</w:t>
      </w:r>
    </w:p>
    <w:p w14:paraId="0273C88A"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Изоморфизм групп Витта: эрмитовы форма над . кольцом матриц с инволюцией транспонирования</w:t>
      </w:r>
    </w:p>
    <w:p w14:paraId="2EE111DA"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Инволюция в алгебре кватернионов.</w:t>
      </w:r>
    </w:p>
    <w:p w14:paraId="0B76A920"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Изоморфизм группы Витта: эрмитовы формы над матричной алгеброй. кватернионов. нестандартной инволюцией</w:t>
      </w:r>
    </w:p>
    <w:p w14:paraId="6242DB55"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ОПИСАНИЕ ЯДРА ГОМОМОРФИЗМА ГРУПП ВИТТА</w:t>
      </w:r>
    </w:p>
    <w:p w14:paraId="39E53A40"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НАД АЛГЕБРОЙ КВАТЕРНИОНОВ, ИНДУЦИРОВАННОГО. . КВАДРАТИЧНЬМ РАСШИРЕНИЕМ ПОЛЯ.</w:t>
      </w:r>
    </w:p>
    <w:p w14:paraId="29F87215"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Случай тела.кватернионов.со,стандартной.,. . инволюцией</w:t>
      </w:r>
    </w:p>
    <w:p w14:paraId="3B3D5863"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Слунай матричной алгебры кватернионов. а нестандартной инволюцией</w:t>
      </w:r>
    </w:p>
    <w:p w14:paraId="3B748FC1" w14:textId="77777777" w:rsidR="005945AE" w:rsidRDefault="005945AE" w:rsidP="005945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3. Случай тела кватернионов с матричным</w:t>
      </w:r>
    </w:p>
    <w:p w14:paraId="4FDAD129" w14:textId="16F52421" w:rsidR="00BD642D" w:rsidRPr="005945AE" w:rsidRDefault="00BD642D" w:rsidP="005945AE"/>
    <w:sectPr w:rsidR="00BD642D" w:rsidRPr="005945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5A23" w14:textId="77777777" w:rsidR="00571248" w:rsidRDefault="00571248">
      <w:pPr>
        <w:spacing w:after="0" w:line="240" w:lineRule="auto"/>
      </w:pPr>
      <w:r>
        <w:separator/>
      </w:r>
    </w:p>
  </w:endnote>
  <w:endnote w:type="continuationSeparator" w:id="0">
    <w:p w14:paraId="61E1AD16" w14:textId="77777777" w:rsidR="00571248" w:rsidRDefault="0057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8193" w14:textId="77777777" w:rsidR="00571248" w:rsidRDefault="00571248"/>
    <w:p w14:paraId="2A44CC8E" w14:textId="77777777" w:rsidR="00571248" w:rsidRDefault="00571248"/>
    <w:p w14:paraId="2C6829A5" w14:textId="77777777" w:rsidR="00571248" w:rsidRDefault="00571248"/>
    <w:p w14:paraId="3312726A" w14:textId="77777777" w:rsidR="00571248" w:rsidRDefault="00571248"/>
    <w:p w14:paraId="65BC0D52" w14:textId="77777777" w:rsidR="00571248" w:rsidRDefault="00571248"/>
    <w:p w14:paraId="7A57E132" w14:textId="77777777" w:rsidR="00571248" w:rsidRDefault="00571248"/>
    <w:p w14:paraId="18673646" w14:textId="77777777" w:rsidR="00571248" w:rsidRDefault="005712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1F0D37" wp14:editId="774AB7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E0B1" w14:textId="77777777" w:rsidR="00571248" w:rsidRDefault="005712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F0D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51E0B1" w14:textId="77777777" w:rsidR="00571248" w:rsidRDefault="005712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99DFB0" w14:textId="77777777" w:rsidR="00571248" w:rsidRDefault="00571248"/>
    <w:p w14:paraId="0C274EFD" w14:textId="77777777" w:rsidR="00571248" w:rsidRDefault="00571248"/>
    <w:p w14:paraId="5B0DF08A" w14:textId="77777777" w:rsidR="00571248" w:rsidRDefault="005712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5D0674" wp14:editId="73CD41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A9D8D" w14:textId="77777777" w:rsidR="00571248" w:rsidRDefault="00571248"/>
                          <w:p w14:paraId="6FAAE5F0" w14:textId="77777777" w:rsidR="00571248" w:rsidRDefault="005712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D06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EA9D8D" w14:textId="77777777" w:rsidR="00571248" w:rsidRDefault="00571248"/>
                    <w:p w14:paraId="6FAAE5F0" w14:textId="77777777" w:rsidR="00571248" w:rsidRDefault="005712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D1B38D" w14:textId="77777777" w:rsidR="00571248" w:rsidRDefault="00571248"/>
    <w:p w14:paraId="47E204C2" w14:textId="77777777" w:rsidR="00571248" w:rsidRDefault="00571248">
      <w:pPr>
        <w:rPr>
          <w:sz w:val="2"/>
          <w:szCs w:val="2"/>
        </w:rPr>
      </w:pPr>
    </w:p>
    <w:p w14:paraId="44DD6CD4" w14:textId="77777777" w:rsidR="00571248" w:rsidRDefault="00571248"/>
    <w:p w14:paraId="7DA4DF7F" w14:textId="77777777" w:rsidR="00571248" w:rsidRDefault="00571248">
      <w:pPr>
        <w:spacing w:after="0" w:line="240" w:lineRule="auto"/>
      </w:pPr>
    </w:p>
  </w:footnote>
  <w:footnote w:type="continuationSeparator" w:id="0">
    <w:p w14:paraId="4618B524" w14:textId="77777777" w:rsidR="00571248" w:rsidRDefault="00571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48"/>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97832</TotalTime>
  <Pages>2</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709</cp:revision>
  <cp:lastPrinted>2009-02-06T05:36:00Z</cp:lastPrinted>
  <dcterms:created xsi:type="dcterms:W3CDTF">2024-01-07T13:43:00Z</dcterms:created>
  <dcterms:modified xsi:type="dcterms:W3CDTF">2025-05-21T08:30:00Z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