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F6DA9" w:rsidRDefault="004F6DA9" w:rsidP="004F6DA9">
      <w:r w:rsidRPr="002908EF">
        <w:rPr>
          <w:rFonts w:ascii="Times New Roman" w:eastAsia="Calibri" w:hAnsi="Times New Roman" w:cs="Times New Roman"/>
          <w:b/>
          <w:sz w:val="24"/>
          <w:szCs w:val="24"/>
        </w:rPr>
        <w:t>Гнатовська Катерина Сергіївна</w:t>
      </w:r>
      <w:r w:rsidRPr="002908EF">
        <w:rPr>
          <w:rFonts w:ascii="Times New Roman" w:eastAsia="Calibri" w:hAnsi="Times New Roman" w:cs="Times New Roman"/>
          <w:sz w:val="24"/>
          <w:szCs w:val="24"/>
        </w:rPr>
        <w:t xml:space="preserve">, старший лаборант кафедри теорії і методики викладання філологічних дисциплін у дошкільній, початковій і спеціальній освіті, Харківський національний педагогічний університет імені Г. С. Сковороди. Назва дисертації: «Формування толерантності майбутніх учителів початкових класів на засадах культурологічного підходу». Шифр та назва спеціальності – </w:t>
      </w:r>
      <w:r w:rsidRPr="002908EF">
        <w:rPr>
          <w:rFonts w:ascii="Times New Roman" w:eastAsia="Calibri" w:hAnsi="Times New Roman" w:cs="Times New Roman"/>
          <w:bCs/>
          <w:sz w:val="24"/>
          <w:szCs w:val="24"/>
        </w:rPr>
        <w:t xml:space="preserve">13.00.04 – </w:t>
      </w:r>
      <w:r w:rsidRPr="002908EF">
        <w:rPr>
          <w:rFonts w:ascii="Times New Roman" w:eastAsia="Calibri" w:hAnsi="Times New Roman" w:cs="Times New Roman"/>
          <w:bCs/>
          <w:color w:val="000000"/>
          <w:sz w:val="24"/>
          <w:szCs w:val="24"/>
        </w:rPr>
        <w:t>теорія і методика професійної освіти</w:t>
      </w:r>
      <w:r w:rsidRPr="002908EF">
        <w:rPr>
          <w:rFonts w:ascii="Times New Roman" w:eastAsia="Calibri" w:hAnsi="Times New Roman" w:cs="Times New Roman"/>
          <w:sz w:val="24"/>
          <w:szCs w:val="24"/>
        </w:rPr>
        <w:t>. Спецрада Д 64.053.04 Харківського національного педагогічного університету імені Г. С. Сковороди</w:t>
      </w:r>
    </w:p>
    <w:sectPr w:rsidR="0064656E" w:rsidRPr="004F6DA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4F6DA9" w:rsidRPr="004F6DA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72322-3B68-45B0-989E-3B487A0E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cp:revision>
  <cp:lastPrinted>2009-02-06T05:36:00Z</cp:lastPrinted>
  <dcterms:created xsi:type="dcterms:W3CDTF">2021-04-12T15:35:00Z</dcterms:created>
  <dcterms:modified xsi:type="dcterms:W3CDTF">2021-04-23T18:32:00Z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