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D9F22" w14:textId="77777777" w:rsidR="0075157E" w:rsidRDefault="0075157E" w:rsidP="0075157E">
      <w:pPr>
        <w:rPr>
          <w:rFonts w:ascii="Verdana" w:hAnsi="Verdana"/>
          <w:color w:val="000000"/>
          <w:sz w:val="18"/>
          <w:szCs w:val="18"/>
          <w:shd w:val="clear" w:color="auto" w:fill="FFFFFF"/>
        </w:rPr>
      </w:pPr>
      <w:r>
        <w:rPr>
          <w:rFonts w:ascii="Verdana" w:hAnsi="Verdana"/>
          <w:color w:val="000000"/>
          <w:sz w:val="18"/>
          <w:szCs w:val="18"/>
          <w:shd w:val="clear" w:color="auto" w:fill="FFFFFF"/>
        </w:rPr>
        <w:t>Организационно-экономический механизм привлечения сбережений населения России в паевые инвестиционные фонды</w:t>
      </w:r>
    </w:p>
    <w:p w14:paraId="6DCDB8B2" w14:textId="77777777" w:rsidR="0075157E" w:rsidRDefault="0075157E" w:rsidP="0075157E">
      <w:pPr>
        <w:rPr>
          <w:rFonts w:ascii="Verdana" w:hAnsi="Verdana"/>
          <w:color w:val="000000"/>
          <w:sz w:val="18"/>
          <w:szCs w:val="18"/>
          <w:shd w:val="clear" w:color="auto" w:fill="FFFFFF"/>
        </w:rPr>
      </w:pPr>
    </w:p>
    <w:p w14:paraId="078DA0ED" w14:textId="77777777" w:rsidR="0075157E" w:rsidRDefault="0075157E" w:rsidP="0075157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Толмачев, Марк Игоревич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F635D57" w14:textId="77777777" w:rsidR="0075157E" w:rsidRDefault="0075157E" w:rsidP="0075157E">
      <w:pPr>
        <w:rPr>
          <w:rFonts w:ascii="Verdana" w:hAnsi="Verdana"/>
          <w:color w:val="000000"/>
          <w:sz w:val="18"/>
          <w:szCs w:val="18"/>
        </w:rPr>
      </w:pPr>
      <w:r>
        <w:rPr>
          <w:rFonts w:ascii="Verdana" w:hAnsi="Verdana"/>
          <w:color w:val="000000"/>
          <w:sz w:val="18"/>
          <w:szCs w:val="18"/>
        </w:rPr>
        <w:t>2012</w:t>
      </w:r>
    </w:p>
    <w:p w14:paraId="0200CA1F" w14:textId="77777777" w:rsidR="0075157E" w:rsidRDefault="0075157E" w:rsidP="0075157E">
      <w:pPr>
        <w:rPr>
          <w:rFonts w:ascii="Verdana" w:hAnsi="Verdana"/>
          <w:b/>
          <w:bCs/>
          <w:color w:val="000000"/>
          <w:sz w:val="18"/>
          <w:szCs w:val="18"/>
        </w:rPr>
      </w:pPr>
      <w:r>
        <w:rPr>
          <w:rFonts w:ascii="Verdana" w:hAnsi="Verdana"/>
          <w:b/>
          <w:bCs/>
          <w:color w:val="000000"/>
          <w:sz w:val="18"/>
          <w:szCs w:val="18"/>
        </w:rPr>
        <w:t>Автор научной работы: </w:t>
      </w:r>
    </w:p>
    <w:p w14:paraId="7356AFDF" w14:textId="77777777" w:rsidR="0075157E" w:rsidRDefault="0075157E" w:rsidP="0075157E">
      <w:pPr>
        <w:rPr>
          <w:rFonts w:ascii="Verdana" w:hAnsi="Verdana"/>
          <w:color w:val="000000"/>
          <w:sz w:val="18"/>
          <w:szCs w:val="18"/>
        </w:rPr>
      </w:pPr>
      <w:r>
        <w:rPr>
          <w:rFonts w:ascii="Verdana" w:hAnsi="Verdana"/>
          <w:color w:val="000000"/>
          <w:sz w:val="18"/>
          <w:szCs w:val="18"/>
        </w:rPr>
        <w:t>Толмачев, Марк Игоревич</w:t>
      </w:r>
    </w:p>
    <w:p w14:paraId="5FA5E916" w14:textId="77777777" w:rsidR="0075157E" w:rsidRDefault="0075157E" w:rsidP="0075157E">
      <w:pPr>
        <w:rPr>
          <w:rFonts w:ascii="Verdana" w:hAnsi="Verdana"/>
          <w:b/>
          <w:bCs/>
          <w:color w:val="000000"/>
          <w:sz w:val="18"/>
          <w:szCs w:val="18"/>
        </w:rPr>
      </w:pPr>
      <w:r>
        <w:rPr>
          <w:rFonts w:ascii="Verdana" w:hAnsi="Verdana"/>
          <w:b/>
          <w:bCs/>
          <w:color w:val="000000"/>
          <w:sz w:val="18"/>
          <w:szCs w:val="18"/>
        </w:rPr>
        <w:t>Ученая cтепень: </w:t>
      </w:r>
    </w:p>
    <w:p w14:paraId="7AEBD11F" w14:textId="77777777" w:rsidR="0075157E" w:rsidRDefault="0075157E" w:rsidP="0075157E">
      <w:pPr>
        <w:rPr>
          <w:rFonts w:ascii="Verdana" w:hAnsi="Verdana"/>
          <w:color w:val="000000"/>
          <w:sz w:val="18"/>
          <w:szCs w:val="18"/>
        </w:rPr>
      </w:pPr>
      <w:r>
        <w:rPr>
          <w:rFonts w:ascii="Verdana" w:hAnsi="Verdana"/>
          <w:color w:val="000000"/>
          <w:sz w:val="18"/>
          <w:szCs w:val="18"/>
        </w:rPr>
        <w:t>кандидат экономических наук</w:t>
      </w:r>
    </w:p>
    <w:p w14:paraId="43C29430" w14:textId="77777777" w:rsidR="0075157E" w:rsidRDefault="0075157E" w:rsidP="0075157E">
      <w:pPr>
        <w:rPr>
          <w:rFonts w:ascii="Verdana" w:hAnsi="Verdana"/>
          <w:b/>
          <w:bCs/>
          <w:color w:val="000000"/>
          <w:sz w:val="18"/>
          <w:szCs w:val="18"/>
        </w:rPr>
      </w:pPr>
      <w:r>
        <w:rPr>
          <w:rFonts w:ascii="Verdana" w:hAnsi="Verdana"/>
          <w:b/>
          <w:bCs/>
          <w:color w:val="000000"/>
          <w:sz w:val="18"/>
          <w:szCs w:val="18"/>
        </w:rPr>
        <w:t>Место защиты диссертации: </w:t>
      </w:r>
    </w:p>
    <w:p w14:paraId="1ABBCE15" w14:textId="77777777" w:rsidR="0075157E" w:rsidRDefault="0075157E" w:rsidP="0075157E">
      <w:pPr>
        <w:rPr>
          <w:rFonts w:ascii="Verdana" w:hAnsi="Verdana"/>
          <w:color w:val="000000"/>
          <w:sz w:val="18"/>
          <w:szCs w:val="18"/>
        </w:rPr>
      </w:pPr>
      <w:r>
        <w:rPr>
          <w:rFonts w:ascii="Verdana" w:hAnsi="Verdana"/>
          <w:color w:val="000000"/>
          <w:sz w:val="18"/>
          <w:szCs w:val="18"/>
        </w:rPr>
        <w:t>Москва</w:t>
      </w:r>
    </w:p>
    <w:p w14:paraId="31DDAA89" w14:textId="77777777" w:rsidR="0075157E" w:rsidRDefault="0075157E" w:rsidP="0075157E">
      <w:pPr>
        <w:rPr>
          <w:rFonts w:ascii="Verdana" w:hAnsi="Verdana"/>
          <w:b/>
          <w:bCs/>
          <w:color w:val="000000"/>
          <w:sz w:val="18"/>
          <w:szCs w:val="18"/>
        </w:rPr>
      </w:pPr>
      <w:r>
        <w:rPr>
          <w:rFonts w:ascii="Verdana" w:hAnsi="Verdana"/>
          <w:b/>
          <w:bCs/>
          <w:color w:val="000000"/>
          <w:sz w:val="18"/>
          <w:szCs w:val="18"/>
        </w:rPr>
        <w:t>Код cпециальности ВАК: </w:t>
      </w:r>
    </w:p>
    <w:p w14:paraId="1FE4185F" w14:textId="77777777" w:rsidR="0075157E" w:rsidRDefault="0075157E" w:rsidP="0075157E">
      <w:pPr>
        <w:rPr>
          <w:rFonts w:ascii="Verdana" w:hAnsi="Verdana"/>
          <w:color w:val="000000"/>
          <w:sz w:val="18"/>
          <w:szCs w:val="18"/>
        </w:rPr>
      </w:pPr>
      <w:r>
        <w:rPr>
          <w:rFonts w:ascii="Verdana" w:hAnsi="Verdana"/>
          <w:color w:val="000000"/>
          <w:sz w:val="18"/>
          <w:szCs w:val="18"/>
        </w:rPr>
        <w:t>08.00.10</w:t>
      </w:r>
    </w:p>
    <w:p w14:paraId="0C87BCBF" w14:textId="77777777" w:rsidR="0075157E" w:rsidRDefault="0075157E" w:rsidP="0075157E">
      <w:pPr>
        <w:rPr>
          <w:rFonts w:ascii="Verdana" w:hAnsi="Verdana"/>
          <w:b/>
          <w:bCs/>
          <w:color w:val="000000"/>
          <w:sz w:val="18"/>
          <w:szCs w:val="18"/>
        </w:rPr>
      </w:pPr>
      <w:r>
        <w:rPr>
          <w:rFonts w:ascii="Verdana" w:hAnsi="Verdana"/>
          <w:b/>
          <w:bCs/>
          <w:color w:val="000000"/>
          <w:sz w:val="18"/>
          <w:szCs w:val="18"/>
        </w:rPr>
        <w:t>Специальность: </w:t>
      </w:r>
    </w:p>
    <w:p w14:paraId="4E60A2C2" w14:textId="77777777" w:rsidR="0075157E" w:rsidRDefault="0075157E" w:rsidP="0075157E">
      <w:pPr>
        <w:rPr>
          <w:rFonts w:ascii="Verdana" w:hAnsi="Verdana"/>
          <w:color w:val="000000"/>
          <w:sz w:val="18"/>
          <w:szCs w:val="18"/>
        </w:rPr>
      </w:pPr>
      <w:r>
        <w:rPr>
          <w:rFonts w:ascii="Verdana" w:hAnsi="Verdana"/>
          <w:color w:val="000000"/>
          <w:sz w:val="18"/>
          <w:szCs w:val="18"/>
        </w:rPr>
        <w:t>Финансы, денежное обращение и кредит</w:t>
      </w:r>
    </w:p>
    <w:p w14:paraId="6C50CF3B" w14:textId="77777777" w:rsidR="0075157E" w:rsidRDefault="0075157E" w:rsidP="0075157E">
      <w:pPr>
        <w:rPr>
          <w:rFonts w:ascii="Verdana" w:hAnsi="Verdana"/>
          <w:b/>
          <w:bCs/>
          <w:color w:val="000000"/>
          <w:sz w:val="18"/>
          <w:szCs w:val="18"/>
        </w:rPr>
      </w:pPr>
      <w:r>
        <w:rPr>
          <w:rFonts w:ascii="Verdana" w:hAnsi="Verdana"/>
          <w:b/>
          <w:bCs/>
          <w:color w:val="000000"/>
          <w:sz w:val="18"/>
          <w:szCs w:val="18"/>
        </w:rPr>
        <w:t>Количество cтраниц: </w:t>
      </w:r>
    </w:p>
    <w:p w14:paraId="732AF3B4" w14:textId="77777777" w:rsidR="0075157E" w:rsidRDefault="0075157E" w:rsidP="0075157E">
      <w:pPr>
        <w:rPr>
          <w:rFonts w:ascii="Verdana" w:hAnsi="Verdana"/>
          <w:color w:val="000000"/>
          <w:sz w:val="18"/>
          <w:szCs w:val="18"/>
        </w:rPr>
      </w:pPr>
      <w:r>
        <w:rPr>
          <w:rFonts w:ascii="Verdana" w:hAnsi="Verdana"/>
          <w:color w:val="000000"/>
          <w:sz w:val="18"/>
          <w:szCs w:val="18"/>
        </w:rPr>
        <w:t>171</w:t>
      </w:r>
    </w:p>
    <w:p w14:paraId="51D44889" w14:textId="77777777" w:rsidR="0075157E" w:rsidRDefault="0075157E" w:rsidP="0075157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Толмачев, Марк Игоревич</w:t>
      </w:r>
    </w:p>
    <w:p w14:paraId="57EF8B4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Список условных</w:t>
      </w:r>
      <w:r>
        <w:rPr>
          <w:rStyle w:val="WW8Num2z0"/>
          <w:rFonts w:ascii="Verdana" w:hAnsi="Verdana"/>
          <w:color w:val="000000"/>
          <w:sz w:val="18"/>
          <w:szCs w:val="18"/>
        </w:rPr>
        <w:t> </w:t>
      </w:r>
      <w:r>
        <w:rPr>
          <w:rStyle w:val="WW8Num3z0"/>
          <w:rFonts w:ascii="Verdana" w:hAnsi="Verdana"/>
          <w:color w:val="4682B4"/>
          <w:sz w:val="18"/>
          <w:szCs w:val="18"/>
        </w:rPr>
        <w:t>сокращений</w:t>
      </w:r>
      <w:r>
        <w:rPr>
          <w:rFonts w:ascii="Verdana" w:hAnsi="Verdana"/>
          <w:color w:val="000000"/>
          <w:sz w:val="18"/>
          <w:szCs w:val="18"/>
        </w:rPr>
        <w:t>.</w:t>
      </w:r>
    </w:p>
    <w:p w14:paraId="1BBE348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AF0DDF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СОВРЕМЕННАЯ ТЕОРИЯ ФУНКЦИОНИРОВАНИЯ</w:t>
      </w:r>
    </w:p>
    <w:p w14:paraId="357FB01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РЫНКА КОЛЛЕКТИВНОГО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w:t>
      </w:r>
    </w:p>
    <w:p w14:paraId="7E93ED5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 Концепция организации и функционирования рынка коллективного инвестирования.</w:t>
      </w:r>
    </w:p>
    <w:p w14:paraId="0C046A1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Сбережения</w:t>
      </w:r>
      <w:r>
        <w:rPr>
          <w:rStyle w:val="WW8Num2z0"/>
          <w:rFonts w:ascii="Verdana" w:hAnsi="Verdana"/>
          <w:color w:val="000000"/>
          <w:sz w:val="18"/>
          <w:szCs w:val="18"/>
        </w:rPr>
        <w:t> </w:t>
      </w:r>
      <w:r>
        <w:rPr>
          <w:rFonts w:ascii="Verdana" w:hAnsi="Verdana"/>
          <w:color w:val="000000"/>
          <w:sz w:val="18"/>
          <w:szCs w:val="18"/>
        </w:rPr>
        <w:t>населения - основа коллективного инвестирования.</w:t>
      </w:r>
    </w:p>
    <w:p w14:paraId="20678FD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 Зарубежный опыт</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сбережений населения в ПИФ.</w:t>
      </w:r>
    </w:p>
    <w:p w14:paraId="4004D7A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АНАЛИЗ ДЕЯТЕЛЬНОСТИ И СОСТОЯНИЕ РЫНКА</w:t>
      </w:r>
    </w:p>
    <w:p w14:paraId="14D2319C" w14:textId="77777777" w:rsidR="0075157E" w:rsidRDefault="0075157E" w:rsidP="0075157E">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ПИФов</w:t>
      </w:r>
      <w:r>
        <w:rPr>
          <w:rStyle w:val="WW8Num2z0"/>
          <w:rFonts w:ascii="Verdana" w:hAnsi="Verdana"/>
          <w:color w:val="000000"/>
          <w:sz w:val="18"/>
          <w:szCs w:val="18"/>
        </w:rPr>
        <w:t> </w:t>
      </w:r>
      <w:r>
        <w:rPr>
          <w:rFonts w:ascii="Verdana" w:hAnsi="Verdana"/>
          <w:color w:val="000000"/>
          <w:sz w:val="18"/>
          <w:szCs w:val="18"/>
        </w:rPr>
        <w:t>НА СОВРЕМЕННОМ ЭТАПЕ ФИНАНСОВО-ЭКОНОМИЧЕСКОГО РАЗВИТИЯ.</w:t>
      </w:r>
    </w:p>
    <w:p w14:paraId="5EC5DE8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2.1 Сравнительный анализ результатов деятельности ПИФов с другими формами инвестирования.</w:t>
      </w:r>
    </w:p>
    <w:p w14:paraId="67F6A50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эффективности инвестиционных стратегий на рынке</w:t>
      </w:r>
    </w:p>
    <w:p w14:paraId="7C24E78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ПИФов.</w:t>
      </w:r>
    </w:p>
    <w:p w14:paraId="2ED35A3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2.3 Роль ПИФов в</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Style w:val="WW8Num2z0"/>
          <w:rFonts w:ascii="Verdana" w:hAnsi="Verdana"/>
          <w:color w:val="000000"/>
          <w:sz w:val="18"/>
          <w:szCs w:val="18"/>
        </w:rPr>
        <w:t> </w:t>
      </w:r>
      <w:r>
        <w:rPr>
          <w:rFonts w:ascii="Verdana" w:hAnsi="Verdana"/>
          <w:color w:val="000000"/>
          <w:sz w:val="18"/>
          <w:szCs w:val="18"/>
        </w:rPr>
        <w:t>развитии экономики России.</w:t>
      </w:r>
    </w:p>
    <w:p w14:paraId="7D39F6E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w:t>
      </w:r>
      <w:r>
        <w:rPr>
          <w:rStyle w:val="WW8Num2z0"/>
          <w:rFonts w:ascii="Verdana" w:hAnsi="Verdana"/>
          <w:color w:val="000000"/>
          <w:sz w:val="18"/>
          <w:szCs w:val="18"/>
        </w:rPr>
        <w:t> </w:t>
      </w:r>
      <w:r>
        <w:rPr>
          <w:rStyle w:val="WW8Num3z0"/>
          <w:rFonts w:ascii="Verdana" w:hAnsi="Verdana"/>
          <w:color w:val="4682B4"/>
          <w:sz w:val="18"/>
          <w:szCs w:val="18"/>
        </w:rPr>
        <w:t>ОРГАНИЗАЦИОННО-ЭКОНОМИЧЕСКИЙ</w:t>
      </w:r>
      <w:r>
        <w:rPr>
          <w:rStyle w:val="WW8Num2z0"/>
          <w:rFonts w:ascii="Verdana" w:hAnsi="Verdana"/>
          <w:color w:val="000000"/>
          <w:sz w:val="18"/>
          <w:szCs w:val="18"/>
        </w:rPr>
        <w:t> </w:t>
      </w:r>
      <w:r>
        <w:rPr>
          <w:rFonts w:ascii="Verdana" w:hAnsi="Verdana"/>
          <w:color w:val="000000"/>
          <w:sz w:val="18"/>
          <w:szCs w:val="18"/>
        </w:rPr>
        <w:t>МЕХАНИЗМ ПРИВЛЕЧЕНИЯ СБЕРЕЖЕНИЙ НАСЕЛЕНИЯ В</w:t>
      </w:r>
      <w:r>
        <w:rPr>
          <w:rStyle w:val="WW8Num2z0"/>
          <w:rFonts w:ascii="Verdana" w:hAnsi="Verdana"/>
          <w:color w:val="000000"/>
          <w:sz w:val="18"/>
          <w:szCs w:val="18"/>
        </w:rPr>
        <w:t> </w:t>
      </w:r>
      <w:r>
        <w:rPr>
          <w:rStyle w:val="WW8Num3z0"/>
          <w:rFonts w:ascii="Verdana" w:hAnsi="Verdana"/>
          <w:color w:val="4682B4"/>
          <w:sz w:val="18"/>
          <w:szCs w:val="18"/>
        </w:rPr>
        <w:t>ПИФы</w:t>
      </w:r>
      <w:r>
        <w:rPr>
          <w:rFonts w:ascii="Verdana" w:hAnsi="Verdana"/>
          <w:color w:val="000000"/>
          <w:sz w:val="18"/>
          <w:szCs w:val="18"/>
        </w:rPr>
        <w:t>.</w:t>
      </w:r>
    </w:p>
    <w:p w14:paraId="33C1075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3.1 Анализ потребности частных</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в инвестиционных продуктах и классификация частных инвесторов по группам.</w:t>
      </w:r>
    </w:p>
    <w:p w14:paraId="0F43097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3.2 Рекомендации по формированию механизма привлечения</w:t>
      </w:r>
      <w:r>
        <w:rPr>
          <w:rStyle w:val="WW8Num2z0"/>
          <w:rFonts w:ascii="Verdana" w:hAnsi="Verdana"/>
          <w:color w:val="000000"/>
          <w:sz w:val="18"/>
          <w:szCs w:val="18"/>
        </w:rPr>
        <w:t> </w:t>
      </w:r>
      <w:r>
        <w:rPr>
          <w:rStyle w:val="WW8Num3z0"/>
          <w:rFonts w:ascii="Verdana" w:hAnsi="Verdana"/>
          <w:color w:val="4682B4"/>
          <w:sz w:val="18"/>
          <w:szCs w:val="18"/>
        </w:rPr>
        <w:t>сбережений</w:t>
      </w:r>
      <w:r>
        <w:rPr>
          <w:rStyle w:val="WW8Num2z0"/>
          <w:rFonts w:ascii="Verdana" w:hAnsi="Verdana"/>
          <w:color w:val="000000"/>
          <w:sz w:val="18"/>
          <w:szCs w:val="18"/>
        </w:rPr>
        <w:t> </w:t>
      </w:r>
      <w:r>
        <w:rPr>
          <w:rFonts w:ascii="Verdana" w:hAnsi="Verdana"/>
          <w:color w:val="000000"/>
          <w:sz w:val="18"/>
          <w:szCs w:val="18"/>
        </w:rPr>
        <w:t>населения в ПИФы на примере Управляющей компании.</w:t>
      </w:r>
    </w:p>
    <w:p w14:paraId="19CE0B6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Предложения по</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государством политики привлечения сбережений</w:t>
      </w:r>
      <w:r>
        <w:rPr>
          <w:rStyle w:val="WW8Num2z0"/>
          <w:rFonts w:ascii="Verdana" w:hAnsi="Verdana"/>
          <w:color w:val="000000"/>
          <w:sz w:val="18"/>
          <w:szCs w:val="18"/>
        </w:rPr>
        <w:t> </w:t>
      </w:r>
      <w:r>
        <w:rPr>
          <w:rStyle w:val="WW8Num3z0"/>
          <w:rFonts w:ascii="Verdana" w:hAnsi="Verdana"/>
          <w:color w:val="4682B4"/>
          <w:sz w:val="18"/>
          <w:szCs w:val="18"/>
        </w:rPr>
        <w:t>населения</w:t>
      </w:r>
      <w:r>
        <w:rPr>
          <w:rStyle w:val="WW8Num2z0"/>
          <w:rFonts w:ascii="Verdana" w:hAnsi="Verdana"/>
          <w:color w:val="000000"/>
          <w:sz w:val="18"/>
          <w:szCs w:val="18"/>
        </w:rPr>
        <w:t> </w:t>
      </w:r>
      <w:r>
        <w:rPr>
          <w:rFonts w:ascii="Verdana" w:hAnsi="Verdana"/>
          <w:color w:val="000000"/>
          <w:sz w:val="18"/>
          <w:szCs w:val="18"/>
        </w:rPr>
        <w:t>в ПИФы.</w:t>
      </w:r>
    </w:p>
    <w:p w14:paraId="1098D9C5" w14:textId="77777777" w:rsidR="0075157E" w:rsidRDefault="0075157E" w:rsidP="0075157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"Организационно-экономический механизм привлечения сбережений населения России в паевые инвестиционные фонды"</w:t>
      </w:r>
    </w:p>
    <w:p w14:paraId="52E7227F"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Согласно Концепции</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РФ на период до 2020 г.1 главным условием экономического роста государства является</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российской экономики, в связи с чем особую роль приобретает эффективная реализация государственной инвестиционной политики, базовым ресурсом которой во всем мире выступают</w:t>
      </w:r>
      <w:r>
        <w:rPr>
          <w:rStyle w:val="WW8Num2z0"/>
          <w:rFonts w:ascii="Verdana" w:hAnsi="Verdana"/>
          <w:color w:val="000000"/>
          <w:sz w:val="18"/>
          <w:szCs w:val="18"/>
        </w:rPr>
        <w:t> </w:t>
      </w:r>
      <w:r>
        <w:rPr>
          <w:rStyle w:val="WW8Num3z0"/>
          <w:rFonts w:ascii="Verdana" w:hAnsi="Verdana"/>
          <w:color w:val="4682B4"/>
          <w:sz w:val="18"/>
          <w:szCs w:val="18"/>
        </w:rPr>
        <w:t>сбережения</w:t>
      </w:r>
      <w:r>
        <w:rPr>
          <w:rStyle w:val="WW8Num2z0"/>
          <w:rFonts w:ascii="Verdana" w:hAnsi="Verdana"/>
          <w:color w:val="000000"/>
          <w:sz w:val="18"/>
          <w:szCs w:val="18"/>
        </w:rPr>
        <w:t> </w:t>
      </w:r>
      <w:r>
        <w:rPr>
          <w:rFonts w:ascii="Verdana" w:hAnsi="Verdana"/>
          <w:color w:val="000000"/>
          <w:sz w:val="18"/>
          <w:szCs w:val="18"/>
        </w:rPr>
        <w:t>населения. Необходимым условием трансформации</w:t>
      </w:r>
      <w:r>
        <w:rPr>
          <w:rStyle w:val="WW8Num2z0"/>
          <w:rFonts w:ascii="Verdana" w:hAnsi="Verdana"/>
          <w:color w:val="000000"/>
          <w:sz w:val="18"/>
          <w:szCs w:val="18"/>
        </w:rPr>
        <w:t> </w:t>
      </w:r>
      <w:r>
        <w:rPr>
          <w:rStyle w:val="WW8Num3z0"/>
          <w:rFonts w:ascii="Verdana" w:hAnsi="Verdana"/>
          <w:color w:val="4682B4"/>
          <w:sz w:val="18"/>
          <w:szCs w:val="18"/>
        </w:rPr>
        <w:t>сбережений</w:t>
      </w:r>
      <w:r>
        <w:rPr>
          <w:rStyle w:val="WW8Num2z0"/>
          <w:rFonts w:ascii="Verdana" w:hAnsi="Verdana"/>
          <w:color w:val="000000"/>
          <w:sz w:val="18"/>
          <w:szCs w:val="18"/>
        </w:rPr>
        <w:t> </w:t>
      </w:r>
      <w:r>
        <w:rPr>
          <w:rFonts w:ascii="Verdana" w:hAnsi="Verdana"/>
          <w:color w:val="000000"/>
          <w:sz w:val="18"/>
          <w:szCs w:val="18"/>
        </w:rPr>
        <w:t>населения в инвестиции является наличие в России развитого рынка коллективного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в основе которого находится институт</w:t>
      </w:r>
      <w:r>
        <w:rPr>
          <w:rStyle w:val="WW8Num2z0"/>
          <w:rFonts w:ascii="Verdana" w:hAnsi="Verdana"/>
          <w:color w:val="000000"/>
          <w:sz w:val="18"/>
          <w:szCs w:val="18"/>
        </w:rPr>
        <w:t> </w:t>
      </w:r>
      <w:r>
        <w:rPr>
          <w:rStyle w:val="WW8Num3z0"/>
          <w:rFonts w:ascii="Verdana" w:hAnsi="Verdana"/>
          <w:color w:val="4682B4"/>
          <w:sz w:val="18"/>
          <w:szCs w:val="18"/>
        </w:rPr>
        <w:t>паевого</w:t>
      </w:r>
      <w:r>
        <w:rPr>
          <w:rStyle w:val="WW8Num2z0"/>
          <w:rFonts w:ascii="Verdana" w:hAnsi="Verdana"/>
          <w:color w:val="000000"/>
          <w:sz w:val="18"/>
          <w:szCs w:val="18"/>
        </w:rPr>
        <w:t> </w:t>
      </w:r>
      <w:r>
        <w:rPr>
          <w:rFonts w:ascii="Verdana" w:hAnsi="Verdana"/>
          <w:color w:val="000000"/>
          <w:sz w:val="18"/>
          <w:szCs w:val="18"/>
        </w:rPr>
        <w:t>инвестиционного фонда (ПИФ) как наиболее доступный частному</w:t>
      </w:r>
      <w:r>
        <w:rPr>
          <w:rStyle w:val="WW8Num2z0"/>
          <w:rFonts w:ascii="Verdana" w:hAnsi="Verdana"/>
          <w:color w:val="000000"/>
          <w:sz w:val="18"/>
          <w:szCs w:val="18"/>
        </w:rPr>
        <w:t> </w:t>
      </w:r>
      <w:r>
        <w:rPr>
          <w:rStyle w:val="WW8Num3z0"/>
          <w:rFonts w:ascii="Verdana" w:hAnsi="Verdana"/>
          <w:color w:val="4682B4"/>
          <w:sz w:val="18"/>
          <w:szCs w:val="18"/>
        </w:rPr>
        <w:t>инвестору</w:t>
      </w:r>
      <w:r>
        <w:rPr>
          <w:rStyle w:val="WW8Num2z0"/>
          <w:rFonts w:ascii="Verdana" w:hAnsi="Verdana"/>
          <w:color w:val="000000"/>
          <w:sz w:val="18"/>
          <w:szCs w:val="18"/>
        </w:rPr>
        <w:t> </w:t>
      </w:r>
      <w:r>
        <w:rPr>
          <w:rFonts w:ascii="Verdana" w:hAnsi="Verdana"/>
          <w:color w:val="000000"/>
          <w:sz w:val="18"/>
          <w:szCs w:val="18"/>
        </w:rPr>
        <w:t>и юридически проработанный финансовый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Fonts w:ascii="Verdana" w:hAnsi="Verdana"/>
          <w:color w:val="000000"/>
          <w:sz w:val="18"/>
          <w:szCs w:val="18"/>
        </w:rPr>
        <w:t>.</w:t>
      </w:r>
    </w:p>
    <w:p w14:paraId="08234A5E"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Важность роли инвестиционных фондов в мировой экономике подтверждается увеличением их количества с 56</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в 2005 г. до 66 ООО в 2009 г. с общей стоимостью</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(СЧА) более $20 трлн. При этом</w:t>
      </w:r>
      <w:r>
        <w:rPr>
          <w:rStyle w:val="WW8Num2z0"/>
          <w:rFonts w:ascii="Verdana" w:hAnsi="Verdana"/>
          <w:color w:val="000000"/>
          <w:sz w:val="18"/>
          <w:szCs w:val="18"/>
        </w:rPr>
        <w:t> </w:t>
      </w:r>
      <w:r>
        <w:rPr>
          <w:rStyle w:val="WW8Num3z0"/>
          <w:rFonts w:ascii="Verdana" w:hAnsi="Verdana"/>
          <w:color w:val="4682B4"/>
          <w:sz w:val="18"/>
          <w:szCs w:val="18"/>
        </w:rPr>
        <w:t>СЧА</w:t>
      </w:r>
      <w:r>
        <w:rPr>
          <w:rStyle w:val="WW8Num2z0"/>
          <w:rFonts w:ascii="Verdana" w:hAnsi="Verdana"/>
          <w:color w:val="000000"/>
          <w:sz w:val="18"/>
          <w:szCs w:val="18"/>
        </w:rPr>
        <w:t> </w:t>
      </w:r>
      <w:r>
        <w:rPr>
          <w:rFonts w:ascii="Verdana" w:hAnsi="Verdana"/>
          <w:color w:val="000000"/>
          <w:sz w:val="18"/>
          <w:szCs w:val="18"/>
        </w:rPr>
        <w:t>инвестиционных фондов в США составила $10 трлн., в то время как СЧА инвестиционных фондов России - $2,4 млрд.2 Приведенные цифры свидетельствуют о том, что Россия находится на начальном этапе развития рынка коллективного инвестирования. В период</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в России наблюдалась тенденция снижения СЧА открытых и интервальных</w:t>
      </w:r>
      <w:r>
        <w:rPr>
          <w:rStyle w:val="WW8Num2z0"/>
          <w:rFonts w:ascii="Verdana" w:hAnsi="Verdana"/>
          <w:color w:val="000000"/>
          <w:sz w:val="18"/>
          <w:szCs w:val="18"/>
        </w:rPr>
        <w:t> </w:t>
      </w:r>
      <w:r>
        <w:rPr>
          <w:rStyle w:val="WW8Num3z0"/>
          <w:rFonts w:ascii="Verdana" w:hAnsi="Verdana"/>
          <w:color w:val="4682B4"/>
          <w:sz w:val="18"/>
          <w:szCs w:val="18"/>
        </w:rPr>
        <w:t>ПИФов</w:t>
      </w:r>
      <w:r>
        <w:rPr>
          <w:rStyle w:val="WW8Num2z0"/>
          <w:rFonts w:ascii="Verdana" w:hAnsi="Verdana"/>
          <w:color w:val="000000"/>
          <w:sz w:val="18"/>
          <w:szCs w:val="18"/>
        </w:rPr>
        <w:t> </w:t>
      </w:r>
      <w:r>
        <w:rPr>
          <w:rFonts w:ascii="Verdana" w:hAnsi="Verdana"/>
          <w:color w:val="000000"/>
          <w:sz w:val="18"/>
          <w:szCs w:val="18"/>
        </w:rPr>
        <w:t>с 178 млрд. руб. в 2007 г. до 121 млрд. руб. в 2010 г.3 Все это свидетельствует о том, что</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сбережений населения в ПИФы в настоящее время является задачей государственной важности.</w:t>
      </w:r>
    </w:p>
    <w:p w14:paraId="4CE89EA9"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коллективного инвестирования приобретает особую значимость в связи с</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направленностью развития отечественной экономики, где</w:t>
      </w:r>
      <w:r>
        <w:rPr>
          <w:rStyle w:val="WW8Num2z0"/>
          <w:rFonts w:ascii="Verdana" w:hAnsi="Verdana"/>
          <w:color w:val="000000"/>
          <w:sz w:val="18"/>
          <w:szCs w:val="18"/>
        </w:rPr>
        <w:t> </w:t>
      </w:r>
      <w:r>
        <w:rPr>
          <w:rStyle w:val="WW8Num3z0"/>
          <w:rFonts w:ascii="Verdana" w:hAnsi="Verdana"/>
          <w:color w:val="4682B4"/>
          <w:sz w:val="18"/>
          <w:szCs w:val="18"/>
        </w:rPr>
        <w:t>венчурное</w:t>
      </w:r>
      <w:r>
        <w:rPr>
          <w:rStyle w:val="WW8Num2z0"/>
          <w:rFonts w:ascii="Verdana" w:hAnsi="Verdana"/>
          <w:color w:val="000000"/>
          <w:sz w:val="18"/>
          <w:szCs w:val="18"/>
        </w:rPr>
        <w:t> </w:t>
      </w:r>
      <w:r>
        <w:rPr>
          <w:rFonts w:ascii="Verdana" w:hAnsi="Verdana"/>
          <w:color w:val="000000"/>
          <w:sz w:val="18"/>
          <w:szCs w:val="18"/>
        </w:rPr>
        <w:t>инвестирование является одной из</w:t>
      </w:r>
    </w:p>
    <w:p w14:paraId="131BA12C"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Утверждена распоряжением Правительства Российской Федерации от 17 ноября 2008 г., № 1662-р.</w:t>
      </w:r>
    </w:p>
    <w:p w14:paraId="2602DE6A"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Интернет-сайт информационного портала Investment capital instrument (http://www.ici.org)</w:t>
      </w:r>
    </w:p>
    <w:p w14:paraId="571B62A5"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Данные Национальной лиги управляющих, инвестиционного портала Investfunds. финансовых основ</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Сегодня в России венчурные фонды имеют форму закрытого</w:t>
      </w:r>
      <w:r>
        <w:rPr>
          <w:rStyle w:val="WW8Num2z0"/>
          <w:rFonts w:ascii="Verdana" w:hAnsi="Verdana"/>
          <w:color w:val="000000"/>
          <w:sz w:val="18"/>
          <w:szCs w:val="18"/>
        </w:rPr>
        <w:t> </w:t>
      </w:r>
      <w:r>
        <w:rPr>
          <w:rStyle w:val="WW8Num3z0"/>
          <w:rFonts w:ascii="Verdana" w:hAnsi="Verdana"/>
          <w:color w:val="4682B4"/>
          <w:sz w:val="18"/>
          <w:szCs w:val="18"/>
        </w:rPr>
        <w:t>ПИФа</w:t>
      </w:r>
      <w:r>
        <w:rPr>
          <w:rStyle w:val="WW8Num2z0"/>
          <w:rFonts w:ascii="Verdana" w:hAnsi="Verdana"/>
          <w:color w:val="000000"/>
          <w:sz w:val="18"/>
          <w:szCs w:val="18"/>
        </w:rPr>
        <w:t> </w:t>
      </w:r>
      <w:r>
        <w:rPr>
          <w:rFonts w:ascii="Verdana" w:hAnsi="Verdana"/>
          <w:color w:val="000000"/>
          <w:sz w:val="18"/>
          <w:szCs w:val="18"/>
        </w:rPr>
        <w:t>(ЗПИФ).</w:t>
      </w:r>
    </w:p>
    <w:p w14:paraId="50A4417C"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современном этапе экономического развития существует объективная потребность в совершенствовании механизма</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сбережений населения в ПИФы. Этот механизм должен предусматривать повышение инвестиционной активности населения на рынке коллективного инвестирования в</w:t>
      </w:r>
      <w:r>
        <w:rPr>
          <w:rStyle w:val="WW8Num2z0"/>
          <w:rFonts w:ascii="Verdana" w:hAnsi="Verdana"/>
          <w:color w:val="000000"/>
          <w:sz w:val="18"/>
          <w:szCs w:val="18"/>
        </w:rPr>
        <w:t> </w:t>
      </w:r>
      <w:r>
        <w:rPr>
          <w:rStyle w:val="WW8Num3z0"/>
          <w:rFonts w:ascii="Verdana" w:hAnsi="Verdana"/>
          <w:color w:val="4682B4"/>
          <w:sz w:val="18"/>
          <w:szCs w:val="18"/>
        </w:rPr>
        <w:t>ПИФы</w:t>
      </w:r>
      <w:r>
        <w:rPr>
          <w:rFonts w:ascii="Verdana" w:hAnsi="Verdana"/>
          <w:color w:val="000000"/>
          <w:sz w:val="18"/>
          <w:szCs w:val="18"/>
        </w:rPr>
        <w:t>.</w:t>
      </w:r>
    </w:p>
    <w:p w14:paraId="48712151"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необходимость поиска решения проблем трансформации сбережений населения в</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посредством ПИФов в условиях</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российской экономики определила актуальность темы диссертационного исследования.</w:t>
      </w:r>
    </w:p>
    <w:p w14:paraId="3717F026"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исследования.</w:t>
      </w:r>
    </w:p>
    <w:p w14:paraId="2C64C5D6"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Основа политики государства по эффективному использованию сбережений населения заложена трудами А.</w:t>
      </w:r>
      <w:r>
        <w:rPr>
          <w:rStyle w:val="WW8Num2z0"/>
          <w:rFonts w:ascii="Verdana" w:hAnsi="Verdana"/>
          <w:color w:val="000000"/>
          <w:sz w:val="18"/>
          <w:szCs w:val="18"/>
        </w:rPr>
        <w:t> </w:t>
      </w:r>
      <w:r>
        <w:rPr>
          <w:rStyle w:val="WW8Num3z0"/>
          <w:rFonts w:ascii="Verdana" w:hAnsi="Verdana"/>
          <w:color w:val="4682B4"/>
          <w:sz w:val="18"/>
          <w:szCs w:val="18"/>
        </w:rPr>
        <w:t>Смита</w:t>
      </w:r>
      <w:r>
        <w:rPr>
          <w:rFonts w:ascii="Verdana" w:hAnsi="Verdana"/>
          <w:color w:val="000000"/>
          <w:sz w:val="18"/>
          <w:szCs w:val="18"/>
        </w:rPr>
        <w:t>, Дж. М. Кейнса, М. Фридмана. Важность развития рынка коллективных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инвестиционных фондов отражена в работах Г. Марковича, У.</w:t>
      </w:r>
      <w:r>
        <w:rPr>
          <w:rStyle w:val="WW8Num2z0"/>
          <w:rFonts w:ascii="Verdana" w:hAnsi="Verdana"/>
          <w:color w:val="000000"/>
          <w:sz w:val="18"/>
          <w:szCs w:val="18"/>
        </w:rPr>
        <w:t> </w:t>
      </w:r>
      <w:r>
        <w:rPr>
          <w:rStyle w:val="WW8Num3z0"/>
          <w:rFonts w:ascii="Verdana" w:hAnsi="Verdana"/>
          <w:color w:val="4682B4"/>
          <w:sz w:val="18"/>
          <w:szCs w:val="18"/>
        </w:rPr>
        <w:t>Шарпа</w:t>
      </w:r>
      <w:r>
        <w:rPr>
          <w:rFonts w:ascii="Verdana" w:hAnsi="Verdana"/>
          <w:color w:val="000000"/>
          <w:sz w:val="18"/>
          <w:szCs w:val="18"/>
        </w:rPr>
        <w:t>, Дж. Тобина, С. Росса. Вместе с тем необходимо отметить, что финансовый опыт развитых стран не всегда применим для развивающихся рынков (emerging market), к которым относится Россия. Поэтому крайне важным является формирование собственных концепций экономического развития, основывающихся на адаптации мирового финансового опыта к условиям отечественной экономики. Значительный вклад в разработку таких концепций внесли работы отечественных ученых: В.Ф.</w:t>
      </w:r>
      <w:r>
        <w:rPr>
          <w:rStyle w:val="WW8Num2z0"/>
          <w:rFonts w:ascii="Verdana" w:hAnsi="Verdana"/>
          <w:color w:val="000000"/>
          <w:sz w:val="18"/>
          <w:szCs w:val="18"/>
        </w:rPr>
        <w:t> </w:t>
      </w:r>
      <w:r>
        <w:rPr>
          <w:rStyle w:val="WW8Num3z0"/>
          <w:rFonts w:ascii="Verdana" w:hAnsi="Verdana"/>
          <w:color w:val="4682B4"/>
          <w:sz w:val="18"/>
          <w:szCs w:val="18"/>
        </w:rPr>
        <w:t>Бессмертной</w:t>
      </w:r>
      <w:r>
        <w:rPr>
          <w:rFonts w:ascii="Verdana" w:hAnsi="Verdana"/>
          <w:color w:val="000000"/>
          <w:sz w:val="18"/>
          <w:szCs w:val="18"/>
        </w:rPr>
        <w:t>, И.С. Циденова, О.Г. Аванесова, В.К.</w:t>
      </w:r>
      <w:r>
        <w:rPr>
          <w:rStyle w:val="WW8Num2z0"/>
          <w:rFonts w:ascii="Verdana" w:hAnsi="Verdana"/>
          <w:color w:val="000000"/>
          <w:sz w:val="18"/>
          <w:szCs w:val="18"/>
        </w:rPr>
        <w:t> </w:t>
      </w:r>
      <w:r>
        <w:rPr>
          <w:rStyle w:val="WW8Num3z0"/>
          <w:rFonts w:ascii="Verdana" w:hAnsi="Verdana"/>
          <w:color w:val="4682B4"/>
          <w:sz w:val="18"/>
          <w:szCs w:val="18"/>
        </w:rPr>
        <w:t>Гуртова</w:t>
      </w:r>
      <w:r>
        <w:rPr>
          <w:rFonts w:ascii="Verdana" w:hAnsi="Verdana"/>
          <w:color w:val="000000"/>
          <w:sz w:val="18"/>
          <w:szCs w:val="18"/>
        </w:rPr>
        <w:t>, И.П. Тибирькова, Е.С. Тренина, Е.Г.</w:t>
      </w:r>
      <w:r>
        <w:rPr>
          <w:rStyle w:val="WW8Num2z0"/>
          <w:rFonts w:ascii="Verdana" w:hAnsi="Verdana"/>
          <w:color w:val="000000"/>
          <w:sz w:val="18"/>
          <w:szCs w:val="18"/>
        </w:rPr>
        <w:t> </w:t>
      </w:r>
      <w:r>
        <w:rPr>
          <w:rStyle w:val="WW8Num3z0"/>
          <w:rFonts w:ascii="Verdana" w:hAnsi="Verdana"/>
          <w:color w:val="4682B4"/>
          <w:sz w:val="18"/>
          <w:szCs w:val="18"/>
        </w:rPr>
        <w:t>Пурисова</w:t>
      </w:r>
      <w:r>
        <w:rPr>
          <w:rStyle w:val="WW8Num2z0"/>
          <w:rFonts w:ascii="Verdana" w:hAnsi="Verdana"/>
          <w:color w:val="000000"/>
          <w:sz w:val="18"/>
          <w:szCs w:val="18"/>
        </w:rPr>
        <w:t> </w:t>
      </w:r>
      <w:r>
        <w:rPr>
          <w:rFonts w:ascii="Verdana" w:hAnsi="Verdana"/>
          <w:color w:val="000000"/>
          <w:sz w:val="18"/>
          <w:szCs w:val="18"/>
        </w:rPr>
        <w:t>и др. Предложения по развитию ПИФов в России отражены в трудах К.С.</w:t>
      </w:r>
      <w:r>
        <w:rPr>
          <w:rStyle w:val="WW8Num2z0"/>
          <w:rFonts w:ascii="Verdana" w:hAnsi="Verdana"/>
          <w:color w:val="000000"/>
          <w:sz w:val="18"/>
          <w:szCs w:val="18"/>
        </w:rPr>
        <w:t> </w:t>
      </w:r>
      <w:r>
        <w:rPr>
          <w:rStyle w:val="WW8Num3z0"/>
          <w:rFonts w:ascii="Verdana" w:hAnsi="Verdana"/>
          <w:color w:val="4682B4"/>
          <w:sz w:val="18"/>
          <w:szCs w:val="18"/>
        </w:rPr>
        <w:t>Катаева</w:t>
      </w:r>
      <w:r>
        <w:rPr>
          <w:rFonts w:ascii="Verdana" w:hAnsi="Verdana"/>
          <w:color w:val="000000"/>
          <w:sz w:val="18"/>
          <w:szCs w:val="18"/>
        </w:rPr>
        <w:t>, М.Г. Натуриной, И.М. Пейко, М.Л.Ранчинского, М.Б.</w:t>
      </w:r>
      <w:r>
        <w:rPr>
          <w:rStyle w:val="WW8Num2z0"/>
          <w:rFonts w:ascii="Verdana" w:hAnsi="Verdana"/>
          <w:color w:val="000000"/>
          <w:sz w:val="18"/>
          <w:szCs w:val="18"/>
        </w:rPr>
        <w:t> </w:t>
      </w:r>
      <w:r>
        <w:rPr>
          <w:rStyle w:val="WW8Num3z0"/>
          <w:rFonts w:ascii="Verdana" w:hAnsi="Verdana"/>
          <w:color w:val="4682B4"/>
          <w:sz w:val="18"/>
          <w:szCs w:val="18"/>
        </w:rPr>
        <w:t>Зельцера</w:t>
      </w:r>
      <w:r>
        <w:rPr>
          <w:rFonts w:ascii="Verdana" w:hAnsi="Verdana"/>
          <w:color w:val="000000"/>
          <w:sz w:val="18"/>
          <w:szCs w:val="18"/>
        </w:rPr>
        <w:t xml:space="preserve">, Ж.А. Садковой, Ю.Г. Чиженкова, JI.B. </w:t>
      </w:r>
      <w:r>
        <w:rPr>
          <w:rFonts w:ascii="Verdana" w:hAnsi="Verdana"/>
          <w:color w:val="000000"/>
          <w:sz w:val="18"/>
          <w:szCs w:val="18"/>
        </w:rPr>
        <w:lastRenderedPageBreak/>
        <w:t>Дробот и др.</w:t>
      </w:r>
    </w:p>
    <w:p w14:paraId="31066907"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современном этапе развития российской экономики механизм привлечения сбережений населения в ПИФы и одновременно в</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Style w:val="WW8Num2z0"/>
          <w:rFonts w:ascii="Verdana" w:hAnsi="Verdana"/>
          <w:color w:val="000000"/>
          <w:sz w:val="18"/>
          <w:szCs w:val="18"/>
        </w:rPr>
        <w:t> </w:t>
      </w:r>
      <w:r>
        <w:rPr>
          <w:rFonts w:ascii="Verdana" w:hAnsi="Verdana"/>
          <w:color w:val="000000"/>
          <w:sz w:val="18"/>
          <w:szCs w:val="18"/>
        </w:rPr>
        <w:t>сферу предполагает научное обоснование оптимального способа трансформации сбережений населения на рынке коллективного инвестирования, где критериями оптимизации являются</w:t>
      </w:r>
      <w:r>
        <w:rPr>
          <w:rStyle w:val="WW8Num2z0"/>
          <w:rFonts w:ascii="Verdana" w:hAnsi="Verdana"/>
          <w:color w:val="000000"/>
          <w:sz w:val="18"/>
          <w:szCs w:val="18"/>
        </w:rPr>
        <w:t> </w:t>
      </w:r>
      <w:r>
        <w:rPr>
          <w:rStyle w:val="WW8Num3z0"/>
          <w:rFonts w:ascii="Verdana" w:hAnsi="Verdana"/>
          <w:color w:val="4682B4"/>
          <w:sz w:val="18"/>
          <w:szCs w:val="18"/>
        </w:rPr>
        <w:t>доходность</w:t>
      </w:r>
      <w:r>
        <w:rPr>
          <w:rFonts w:ascii="Verdana" w:hAnsi="Verdana"/>
          <w:color w:val="000000"/>
          <w:sz w:val="18"/>
          <w:szCs w:val="18"/>
        </w:rPr>
        <w:t>, риск и срок инвестирования. Этим и обусловлен выбор направления, объект и предмет исследования.</w:t>
      </w:r>
    </w:p>
    <w:p w14:paraId="5DF7F38E"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трансформации сбережений населения в инвестиции на рынке коллективного инвестирования.</w:t>
      </w:r>
    </w:p>
    <w:p w14:paraId="0C476967"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совокупность теоретических и организационно-методических проблем, связанных с совершенствованием механизма привлечения сбережений населения на рынок коллективного инвестирования посредством ПИФов.</w:t>
      </w:r>
    </w:p>
    <w:p w14:paraId="2AA34D97"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 совершенствование организационно-экономического механизма привлечения сбережений населения в ПИФы как важного источника</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модернизации и инновационного развития экономики России.</w:t>
      </w:r>
    </w:p>
    <w:p w14:paraId="55E46409"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исследования поставлены следующие задачи:</w:t>
      </w:r>
    </w:p>
    <w:p w14:paraId="35DE805E"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теоретические основы организации рынка современного коллективного инвестирования;</w:t>
      </w:r>
    </w:p>
    <w:p w14:paraId="33EF5A7C"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провести сопоставительный анализ различных способов коллективного инвестирования на российском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за период 2004-2011 гг.;</w:t>
      </w:r>
    </w:p>
    <w:p w14:paraId="006F13B4"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направления совершенствования деятельности</w:t>
      </w:r>
      <w:r>
        <w:rPr>
          <w:rStyle w:val="WW8Num2z0"/>
          <w:rFonts w:ascii="Verdana" w:hAnsi="Verdana"/>
          <w:color w:val="000000"/>
          <w:sz w:val="18"/>
          <w:szCs w:val="18"/>
        </w:rPr>
        <w:t> </w:t>
      </w:r>
      <w:r>
        <w:rPr>
          <w:rStyle w:val="WW8Num3z0"/>
          <w:rFonts w:ascii="Verdana" w:hAnsi="Verdana"/>
          <w:color w:val="4682B4"/>
          <w:sz w:val="18"/>
          <w:szCs w:val="18"/>
        </w:rPr>
        <w:t>венчурных</w:t>
      </w:r>
      <w:r>
        <w:rPr>
          <w:rStyle w:val="WW8Num2z0"/>
          <w:rFonts w:ascii="Verdana" w:hAnsi="Verdana"/>
          <w:color w:val="000000"/>
          <w:sz w:val="18"/>
          <w:szCs w:val="18"/>
        </w:rPr>
        <w:t> </w:t>
      </w:r>
      <w:r>
        <w:rPr>
          <w:rFonts w:ascii="Verdana" w:hAnsi="Verdana"/>
          <w:color w:val="000000"/>
          <w:sz w:val="18"/>
          <w:szCs w:val="18"/>
        </w:rPr>
        <w:t>ПИФов как важного источника финансирования инвестиций в России, в том числе</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Fonts w:ascii="Verdana" w:hAnsi="Verdana"/>
          <w:color w:val="000000"/>
          <w:sz w:val="18"/>
          <w:szCs w:val="18"/>
        </w:rPr>
        <w:t>;</w:t>
      </w:r>
    </w:p>
    <w:p w14:paraId="40538CE6"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механизм привлечения сбережений населения и трансформации их в инвестиции посредством ПИФов по следующим направлениям:</w:t>
      </w:r>
    </w:p>
    <w:p w14:paraId="60512959"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классифицировать частных</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по группам на основе социальных признаков и выявления инвестиционных предпочтений;</w:t>
      </w:r>
    </w:p>
    <w:p w14:paraId="24AC1FD0"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структуру</w:t>
      </w:r>
      <w:r>
        <w:rPr>
          <w:rStyle w:val="WW8Num2z0"/>
          <w:rFonts w:ascii="Verdana" w:hAnsi="Verdana"/>
          <w:color w:val="000000"/>
          <w:sz w:val="18"/>
          <w:szCs w:val="18"/>
        </w:rPr>
        <w:t> </w:t>
      </w:r>
      <w:r>
        <w:rPr>
          <w:rStyle w:val="WW8Num3z0"/>
          <w:rFonts w:ascii="Verdana" w:hAnsi="Verdana"/>
          <w:color w:val="4682B4"/>
          <w:sz w:val="18"/>
          <w:szCs w:val="18"/>
        </w:rPr>
        <w:t>портфелей</w:t>
      </w:r>
      <w:r>
        <w:rPr>
          <w:rStyle w:val="WW8Num2z0"/>
          <w:rFonts w:ascii="Verdana" w:hAnsi="Verdana"/>
          <w:color w:val="000000"/>
          <w:sz w:val="18"/>
          <w:szCs w:val="18"/>
        </w:rPr>
        <w:t> </w:t>
      </w:r>
      <w:r>
        <w:rPr>
          <w:rFonts w:ascii="Verdana" w:hAnsi="Verdana"/>
          <w:color w:val="000000"/>
          <w:sz w:val="18"/>
          <w:szCs w:val="18"/>
        </w:rPr>
        <w:t>инвестиционных продуктов в форме соответствующего состава ПИФов для каждой группы частных инвесторов соответствии с видами инвестиционных стратегий управляющей</w:t>
      </w:r>
      <w:r>
        <w:rPr>
          <w:rStyle w:val="WW8Num2z0"/>
          <w:rFonts w:ascii="Verdana" w:hAnsi="Verdana"/>
          <w:color w:val="000000"/>
          <w:sz w:val="18"/>
          <w:szCs w:val="18"/>
        </w:rPr>
        <w:t> </w:t>
      </w:r>
      <w:r>
        <w:rPr>
          <w:rStyle w:val="WW8Num3z0"/>
          <w:rFonts w:ascii="Verdana" w:hAnsi="Verdana"/>
          <w:color w:val="4682B4"/>
          <w:sz w:val="18"/>
          <w:szCs w:val="18"/>
        </w:rPr>
        <w:t>ПИФом</w:t>
      </w:r>
      <w:r>
        <w:rPr>
          <w:rStyle w:val="WW8Num2z0"/>
          <w:rFonts w:ascii="Verdana" w:hAnsi="Verdana"/>
          <w:color w:val="000000"/>
          <w:sz w:val="18"/>
          <w:szCs w:val="18"/>
        </w:rPr>
        <w:t> </w:t>
      </w:r>
      <w:r>
        <w:rPr>
          <w:rFonts w:ascii="Verdana" w:hAnsi="Verdana"/>
          <w:color w:val="000000"/>
          <w:sz w:val="18"/>
          <w:szCs w:val="18"/>
        </w:rPr>
        <w:t>компании и соотношению доходности и риска;</w:t>
      </w:r>
    </w:p>
    <w:p w14:paraId="7A4D384A"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предложения по</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инвестиционной активности населения на рынке ПИФов, развитию</w:t>
      </w:r>
      <w:r>
        <w:rPr>
          <w:rStyle w:val="WW8Num2z0"/>
          <w:rFonts w:ascii="Verdana" w:hAnsi="Verdana"/>
          <w:color w:val="000000"/>
          <w:sz w:val="18"/>
          <w:szCs w:val="18"/>
        </w:rPr>
        <w:t> </w:t>
      </w:r>
      <w:r>
        <w:rPr>
          <w:rStyle w:val="WW8Num3z0"/>
          <w:rFonts w:ascii="Verdana" w:hAnsi="Verdana"/>
          <w:color w:val="4682B4"/>
          <w:sz w:val="18"/>
          <w:szCs w:val="18"/>
        </w:rPr>
        <w:t>инфраструктурного</w:t>
      </w:r>
      <w:r>
        <w:rPr>
          <w:rStyle w:val="WW8Num2z0"/>
          <w:rFonts w:ascii="Verdana" w:hAnsi="Verdana"/>
          <w:color w:val="000000"/>
          <w:sz w:val="18"/>
          <w:szCs w:val="18"/>
        </w:rPr>
        <w:t> </w:t>
      </w:r>
      <w:r>
        <w:rPr>
          <w:rFonts w:ascii="Verdana" w:hAnsi="Verdana"/>
          <w:color w:val="000000"/>
          <w:sz w:val="18"/>
          <w:szCs w:val="18"/>
        </w:rPr>
        <w:t>блока с помощью повышения защиты прав частных инвесторов на рынке ПИФов, созданию</w:t>
      </w:r>
      <w:r>
        <w:rPr>
          <w:rStyle w:val="WW8Num2z0"/>
          <w:rFonts w:ascii="Verdana" w:hAnsi="Verdana"/>
          <w:color w:val="000000"/>
          <w:sz w:val="18"/>
          <w:szCs w:val="18"/>
        </w:rPr>
        <w:t> </w:t>
      </w:r>
      <w:r>
        <w:rPr>
          <w:rStyle w:val="WW8Num3z0"/>
          <w:rFonts w:ascii="Verdana" w:hAnsi="Verdana"/>
          <w:color w:val="4682B4"/>
          <w:sz w:val="18"/>
          <w:szCs w:val="18"/>
        </w:rPr>
        <w:t>компенсационных</w:t>
      </w:r>
      <w:r>
        <w:rPr>
          <w:rStyle w:val="WW8Num2z0"/>
          <w:rFonts w:ascii="Verdana" w:hAnsi="Verdana"/>
          <w:color w:val="000000"/>
          <w:sz w:val="18"/>
          <w:szCs w:val="18"/>
        </w:rPr>
        <w:t> </w:t>
      </w:r>
      <w:r>
        <w:rPr>
          <w:rFonts w:ascii="Verdana" w:hAnsi="Verdana"/>
          <w:color w:val="000000"/>
          <w:sz w:val="18"/>
          <w:szCs w:val="18"/>
        </w:rPr>
        <w:t>фондов для обеспечения стабильности использования сбережений населения в</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Fonts w:ascii="Verdana" w:hAnsi="Verdana"/>
          <w:color w:val="000000"/>
          <w:sz w:val="18"/>
          <w:szCs w:val="18"/>
        </w:rPr>
        <w:t>развитии России.</w:t>
      </w:r>
    </w:p>
    <w:p w14:paraId="7F7564E4"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 труды ведущих отечественных и зарубежных ученых по вопросам финансов, экономики и инвестиционного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w:t>
      </w:r>
    </w:p>
    <w:p w14:paraId="55AC8254"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базируется на положениях общей теории инвестирования,</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Fonts w:ascii="Verdana" w:hAnsi="Verdana"/>
          <w:color w:val="000000"/>
          <w:sz w:val="18"/>
          <w:szCs w:val="18"/>
        </w:rPr>
        <w:t>, финансовой статистики, а также на анализе финансовых показателей. При решении задач применялся аналитический пакет программы «Microsoft Excel».</w:t>
      </w:r>
    </w:p>
    <w:p w14:paraId="5610A1F6"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Информационной базой исследования являются данные</w:t>
      </w:r>
      <w:r>
        <w:rPr>
          <w:rStyle w:val="WW8Num2z0"/>
          <w:rFonts w:ascii="Verdana" w:hAnsi="Verdana"/>
          <w:color w:val="000000"/>
          <w:sz w:val="18"/>
          <w:szCs w:val="18"/>
        </w:rPr>
        <w:t> </w:t>
      </w:r>
      <w:r>
        <w:rPr>
          <w:rStyle w:val="WW8Num3z0"/>
          <w:rFonts w:ascii="Verdana" w:hAnsi="Verdana"/>
          <w:color w:val="4682B4"/>
          <w:sz w:val="18"/>
          <w:szCs w:val="18"/>
        </w:rPr>
        <w:t>агентств</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Интерфакс</w:t>
      </w:r>
      <w:r>
        <w:rPr>
          <w:rFonts w:ascii="Verdana" w:hAnsi="Verdana"/>
          <w:color w:val="000000"/>
          <w:sz w:val="18"/>
          <w:szCs w:val="18"/>
        </w:rPr>
        <w:t>», «Bloomberg», «</w:t>
      </w:r>
      <w:r>
        <w:rPr>
          <w:rStyle w:val="WW8Num3z0"/>
          <w:rFonts w:ascii="Verdana" w:hAnsi="Verdana"/>
          <w:color w:val="4682B4"/>
          <w:sz w:val="18"/>
          <w:szCs w:val="18"/>
        </w:rPr>
        <w:t>Росбизнесконсалтинг</w:t>
      </w:r>
      <w:r>
        <w:rPr>
          <w:rFonts w:ascii="Verdana" w:hAnsi="Verdana"/>
          <w:color w:val="000000"/>
          <w:sz w:val="18"/>
          <w:szCs w:val="18"/>
        </w:rPr>
        <w:t>»; материалы портала Investfunds, Национальной лиги управляющих (НЛУ), Национальной ассоциации участников</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(НАУФОР), Федеральной службы государственной статистики, Московской</w:t>
      </w:r>
      <w:r>
        <w:rPr>
          <w:rStyle w:val="WW8Num2z0"/>
          <w:rFonts w:ascii="Verdana" w:hAnsi="Verdana"/>
          <w:color w:val="000000"/>
          <w:sz w:val="18"/>
          <w:szCs w:val="18"/>
        </w:rPr>
        <w:t> </w:t>
      </w:r>
      <w:r>
        <w:rPr>
          <w:rStyle w:val="WW8Num3z0"/>
          <w:rFonts w:ascii="Verdana" w:hAnsi="Verdana"/>
          <w:color w:val="4682B4"/>
          <w:sz w:val="18"/>
          <w:szCs w:val="18"/>
        </w:rPr>
        <w:t>межбанковской</w:t>
      </w:r>
      <w:r>
        <w:rPr>
          <w:rFonts w:ascii="Verdana" w:hAnsi="Verdana"/>
          <w:color w:val="000000"/>
          <w:sz w:val="18"/>
          <w:szCs w:val="18"/>
        </w:rPr>
        <w:t>валютной биржи (ММВБ), Российской</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системы (РТС), Банка России и Федеральной службы по финансовым рынкам РФ; законодательные нормативные акты, регулирующие рынок коллективного инвестирования в Российской Федерации.</w:t>
      </w:r>
    </w:p>
    <w:p w14:paraId="57224537"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темы исследования требованиям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Диссертационная работа выполнена в рамках специальности 08.00.10 -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 раздел 4. «Финансы</w:t>
      </w:r>
      <w:r>
        <w:rPr>
          <w:rStyle w:val="WW8Num2z0"/>
          <w:rFonts w:ascii="Verdana" w:hAnsi="Verdana"/>
          <w:color w:val="000000"/>
          <w:sz w:val="18"/>
          <w:szCs w:val="18"/>
        </w:rPr>
        <w:t> </w:t>
      </w:r>
      <w:r>
        <w:rPr>
          <w:rStyle w:val="WW8Num3z0"/>
          <w:rFonts w:ascii="Verdana" w:hAnsi="Verdana"/>
          <w:color w:val="4682B4"/>
          <w:sz w:val="18"/>
          <w:szCs w:val="18"/>
        </w:rPr>
        <w:t>домохозяйств</w:t>
      </w:r>
      <w:r>
        <w:rPr>
          <w:rFonts w:ascii="Verdana" w:hAnsi="Verdana"/>
          <w:color w:val="000000"/>
          <w:sz w:val="18"/>
          <w:szCs w:val="18"/>
        </w:rPr>
        <w:t>» п. 4.4. «</w:t>
      </w:r>
      <w:r>
        <w:rPr>
          <w:rStyle w:val="WW8Num3z0"/>
          <w:rFonts w:ascii="Verdana" w:hAnsi="Verdana"/>
          <w:color w:val="4682B4"/>
          <w:sz w:val="18"/>
          <w:szCs w:val="18"/>
        </w:rPr>
        <w:t>Стратегии трансформации доходов населения в организованные сбережения</w:t>
      </w:r>
      <w:r>
        <w:rPr>
          <w:rFonts w:ascii="Verdana" w:hAnsi="Verdana"/>
          <w:color w:val="000000"/>
          <w:sz w:val="18"/>
          <w:szCs w:val="18"/>
        </w:rPr>
        <w:t>»; п. 4.7. «</w:t>
      </w:r>
      <w:r>
        <w:rPr>
          <w:rStyle w:val="WW8Num3z0"/>
          <w:rFonts w:ascii="Verdana" w:hAnsi="Verdana"/>
          <w:color w:val="4682B4"/>
          <w:sz w:val="18"/>
          <w:szCs w:val="18"/>
        </w:rPr>
        <w:t>Механизм инвестиционной стратегии сбережений населения</w:t>
      </w:r>
      <w:r>
        <w:rPr>
          <w:rFonts w:ascii="Verdana" w:hAnsi="Verdana"/>
          <w:color w:val="000000"/>
          <w:sz w:val="18"/>
          <w:szCs w:val="18"/>
        </w:rPr>
        <w:t xml:space="preserve">»; п.4.9. «Поведенческие финансы: личностные особенности и типовое поведение человека при </w:t>
      </w:r>
      <w:r>
        <w:rPr>
          <w:rFonts w:ascii="Verdana" w:hAnsi="Verdana"/>
          <w:color w:val="000000"/>
          <w:sz w:val="18"/>
          <w:szCs w:val="18"/>
        </w:rPr>
        <w:lastRenderedPageBreak/>
        <w:t>принятии решений финансового характера».</w:t>
      </w:r>
    </w:p>
    <w:p w14:paraId="58C62991"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теоретическом обосновании формирования механизма привлечения сбережений населения в ПИФы в условиях модернизации и инновационного развития экономики России. В ходе диссертационного исследования автором получены следующие результаты, которые отвечают требованиям научной новизны и выносятся на защиту:</w:t>
      </w:r>
    </w:p>
    <w:p w14:paraId="453590AB"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Уточнено понятие «коллективное</w:t>
      </w:r>
      <w:r>
        <w:rPr>
          <w:rStyle w:val="WW8Num2z0"/>
          <w:rFonts w:ascii="Verdana" w:hAnsi="Verdana"/>
          <w:color w:val="000000"/>
          <w:sz w:val="18"/>
          <w:szCs w:val="18"/>
        </w:rPr>
        <w:t> </w:t>
      </w:r>
      <w:r>
        <w:rPr>
          <w:rStyle w:val="WW8Num3z0"/>
          <w:rFonts w:ascii="Verdana" w:hAnsi="Verdana"/>
          <w:color w:val="4682B4"/>
          <w:sz w:val="18"/>
          <w:szCs w:val="18"/>
        </w:rPr>
        <w:t>инвестирование</w:t>
      </w:r>
      <w:r>
        <w:rPr>
          <w:rFonts w:ascii="Verdana" w:hAnsi="Verdana"/>
          <w:color w:val="000000"/>
          <w:sz w:val="18"/>
          <w:szCs w:val="18"/>
        </w:rPr>
        <w:t>» для деятельности частного инвестора на российском финансовом рынке, выявлены различия в понятиях «коллективный</w:t>
      </w:r>
      <w:r>
        <w:rPr>
          <w:rStyle w:val="WW8Num2z0"/>
          <w:rFonts w:ascii="Verdana" w:hAnsi="Verdana"/>
          <w:color w:val="000000"/>
          <w:sz w:val="18"/>
          <w:szCs w:val="18"/>
        </w:rPr>
        <w:t> </w:t>
      </w:r>
      <w:r>
        <w:rPr>
          <w:rStyle w:val="WW8Num3z0"/>
          <w:rFonts w:ascii="Verdana" w:hAnsi="Verdana"/>
          <w:color w:val="4682B4"/>
          <w:sz w:val="18"/>
          <w:szCs w:val="18"/>
        </w:rPr>
        <w:t>инвестор</w:t>
      </w:r>
      <w:r>
        <w:rPr>
          <w:rFonts w:ascii="Verdana" w:hAnsi="Verdana"/>
          <w:color w:val="000000"/>
          <w:sz w:val="18"/>
          <w:szCs w:val="18"/>
        </w:rPr>
        <w:t>» и «</w:t>
      </w:r>
      <w:r>
        <w:rPr>
          <w:rStyle w:val="WW8Num3z0"/>
          <w:rFonts w:ascii="Verdana" w:hAnsi="Verdana"/>
          <w:color w:val="4682B4"/>
          <w:sz w:val="18"/>
          <w:szCs w:val="18"/>
        </w:rPr>
        <w:t>институциональный инвестор</w:t>
      </w:r>
      <w:r>
        <w:rPr>
          <w:rFonts w:ascii="Verdana" w:hAnsi="Verdana"/>
          <w:color w:val="000000"/>
          <w:sz w:val="18"/>
          <w:szCs w:val="18"/>
        </w:rPr>
        <w:t>»;</w:t>
      </w:r>
    </w:p>
    <w:p w14:paraId="32FBC6AA"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Определена роль и сформулированы принципы развития деятельности венчурных ПИФов как важного фактора, способствующего формированию рынка</w:t>
      </w:r>
      <w:r>
        <w:rPr>
          <w:rStyle w:val="WW8Num2z0"/>
          <w:rFonts w:ascii="Verdana" w:hAnsi="Verdana"/>
          <w:color w:val="000000"/>
          <w:sz w:val="18"/>
          <w:szCs w:val="18"/>
        </w:rPr>
        <w:t> </w:t>
      </w:r>
      <w:r>
        <w:rPr>
          <w:rStyle w:val="WW8Num3z0"/>
          <w:rFonts w:ascii="Verdana" w:hAnsi="Verdana"/>
          <w:color w:val="4682B4"/>
          <w:sz w:val="18"/>
          <w:szCs w:val="18"/>
        </w:rPr>
        <w:t>венчурного</w:t>
      </w:r>
      <w:r>
        <w:rPr>
          <w:rStyle w:val="WW8Num2z0"/>
          <w:rFonts w:ascii="Verdana" w:hAnsi="Verdana"/>
          <w:color w:val="000000"/>
          <w:sz w:val="18"/>
          <w:szCs w:val="18"/>
        </w:rPr>
        <w:t> </w:t>
      </w:r>
      <w:r>
        <w:rPr>
          <w:rFonts w:ascii="Verdana" w:hAnsi="Verdana"/>
          <w:color w:val="000000"/>
          <w:sz w:val="18"/>
          <w:szCs w:val="18"/>
        </w:rPr>
        <w:t>капитала и мобилизации финансовых ресурсов частного</w:t>
      </w:r>
      <w:r>
        <w:rPr>
          <w:rStyle w:val="WW8Num2z0"/>
          <w:rFonts w:ascii="Verdana" w:hAnsi="Verdana"/>
          <w:color w:val="000000"/>
          <w:sz w:val="18"/>
          <w:szCs w:val="18"/>
        </w:rPr>
        <w:t> </w:t>
      </w:r>
      <w:r>
        <w:rPr>
          <w:rStyle w:val="WW8Num3z0"/>
          <w:rFonts w:ascii="Verdana" w:hAnsi="Verdana"/>
          <w:color w:val="4682B4"/>
          <w:sz w:val="18"/>
          <w:szCs w:val="18"/>
        </w:rPr>
        <w:t>инвестора</w:t>
      </w:r>
      <w:r>
        <w:rPr>
          <w:rStyle w:val="WW8Num2z0"/>
          <w:rFonts w:ascii="Verdana" w:hAnsi="Verdana"/>
          <w:color w:val="000000"/>
          <w:sz w:val="18"/>
          <w:szCs w:val="18"/>
        </w:rPr>
        <w:t> </w:t>
      </w:r>
      <w:r>
        <w:rPr>
          <w:rFonts w:ascii="Verdana" w:hAnsi="Verdana"/>
          <w:color w:val="000000"/>
          <w:sz w:val="18"/>
          <w:szCs w:val="18"/>
        </w:rPr>
        <w:t>в инновационную сферу экономики, развитию</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в том числе по регионам;</w:t>
      </w:r>
    </w:p>
    <w:p w14:paraId="000139BC"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Разработана классификация населения по группам на основе определенных социальных признаков и инвестиционных возможностей каждой группы в целях повышения инвестиционной активности населения на рынке ПИФов;</w:t>
      </w:r>
    </w:p>
    <w:p w14:paraId="4A1089D5"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Предложен механизм по выбору</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инвестиционных продуктов в форме соответствующего состава ПИФов для каждой классификационной группы частных инвесторов в зависимости от вида инвестиционных стратегий, вида ПИФа и целей инвестирования.</w:t>
      </w:r>
    </w:p>
    <w:p w14:paraId="7784947B"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Разработаны предложения, направленные на: а) введение и расширение налоговых</w:t>
      </w:r>
      <w:r>
        <w:rPr>
          <w:rStyle w:val="WW8Num2z0"/>
          <w:rFonts w:ascii="Verdana" w:hAnsi="Verdana"/>
          <w:color w:val="000000"/>
          <w:sz w:val="18"/>
          <w:szCs w:val="18"/>
        </w:rPr>
        <w:t> </w:t>
      </w:r>
      <w:r>
        <w:rPr>
          <w:rStyle w:val="WW8Num3z0"/>
          <w:rFonts w:ascii="Verdana" w:hAnsi="Verdana"/>
          <w:color w:val="4682B4"/>
          <w:sz w:val="18"/>
          <w:szCs w:val="18"/>
        </w:rPr>
        <w:t>льгот</w:t>
      </w:r>
      <w:r>
        <w:rPr>
          <w:rFonts w:ascii="Verdana" w:hAnsi="Verdana"/>
          <w:color w:val="000000"/>
          <w:sz w:val="18"/>
          <w:szCs w:val="18"/>
        </w:rPr>
        <w:t>, способствующих формированию рынка частного венчурного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б) развитие инфраструктуры финансового рынка посредством снижения асимметричности информации; в) создание компенсационных фондов для защиты прав инвесторов на рынке коллективного инвестирования.</w:t>
      </w:r>
    </w:p>
    <w:p w14:paraId="34413429"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и практическое значение результатов исследования заключается в обосновании и необходимости повышения роли ПИФов в инновационной экономике, выявлении эффективности различных способов инвестирования на рынке коллективного инвестирования в России, разработке мер, призванных повысить активность населения на рынке инвестиций в ПИФы.</w:t>
      </w:r>
    </w:p>
    <w:p w14:paraId="447ADDF0"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результаты исследования могут быть использованы в деятельности федеральных и региональных органов государственной власти, местных органов самоуправления, управляющих компаний, направленной на привлечение средств населения в качестве инвестиций и повышение эффективности взаимодействия частных инвесторов, управляющих компаний и государства.</w:t>
      </w:r>
    </w:p>
    <w:p w14:paraId="38A1203F"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Аналитические материалы и практические рекомендации могут найти применение в процессе вузовского преподавания учебных дисциплин: «</w:t>
      </w:r>
      <w:r>
        <w:rPr>
          <w:rStyle w:val="WW8Num3z0"/>
          <w:rFonts w:ascii="Verdana" w:hAnsi="Verdana"/>
          <w:color w:val="4682B4"/>
          <w:sz w:val="18"/>
          <w:szCs w:val="18"/>
        </w:rPr>
        <w:t>Финансы</w:t>
      </w:r>
      <w:r>
        <w:rPr>
          <w:rFonts w:ascii="Verdana" w:hAnsi="Verdana"/>
          <w:color w:val="000000"/>
          <w:sz w:val="18"/>
          <w:szCs w:val="18"/>
        </w:rPr>
        <w:t>»,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w:t>
      </w:r>
      <w:r>
        <w:rPr>
          <w:rStyle w:val="WW8Num3z0"/>
          <w:rFonts w:ascii="Verdana" w:hAnsi="Verdana"/>
          <w:color w:val="4682B4"/>
          <w:sz w:val="18"/>
          <w:szCs w:val="18"/>
        </w:rPr>
        <w:t>Инвестиционная стратегия</w:t>
      </w:r>
      <w:r>
        <w:rPr>
          <w:rFonts w:ascii="Verdana" w:hAnsi="Verdana"/>
          <w:color w:val="000000"/>
          <w:sz w:val="18"/>
          <w:szCs w:val="18"/>
        </w:rPr>
        <w:t>»,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а также при разработке обучающих программ для инвестиционных</w:t>
      </w:r>
      <w:r>
        <w:rPr>
          <w:rStyle w:val="WW8Num2z0"/>
          <w:rFonts w:ascii="Verdana" w:hAnsi="Verdana"/>
          <w:color w:val="000000"/>
          <w:sz w:val="18"/>
          <w:szCs w:val="18"/>
        </w:rPr>
        <w:t> </w:t>
      </w:r>
      <w:r>
        <w:rPr>
          <w:rStyle w:val="WW8Num3z0"/>
          <w:rFonts w:ascii="Verdana" w:hAnsi="Verdana"/>
          <w:color w:val="4682B4"/>
          <w:sz w:val="18"/>
          <w:szCs w:val="18"/>
        </w:rPr>
        <w:t>консультантов</w:t>
      </w:r>
      <w:r>
        <w:rPr>
          <w:rStyle w:val="WW8Num2z0"/>
          <w:rFonts w:ascii="Verdana" w:hAnsi="Verdana"/>
          <w:color w:val="000000"/>
          <w:sz w:val="18"/>
          <w:szCs w:val="18"/>
        </w:rPr>
        <w:t> </w:t>
      </w:r>
      <w:r>
        <w:rPr>
          <w:rFonts w:ascii="Verdana" w:hAnsi="Verdana"/>
          <w:color w:val="000000"/>
          <w:sz w:val="18"/>
          <w:szCs w:val="18"/>
        </w:rPr>
        <w:t>по вопросам эффективного выявления и</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инвестиционных потребностей различных групп частных инвесторов в России.</w:t>
      </w:r>
    </w:p>
    <w:p w14:paraId="185EE57C"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работы докладывались и обсуждались на международных научно-практических конференциях: «</w:t>
      </w:r>
      <w:r>
        <w:rPr>
          <w:rStyle w:val="WW8Num3z0"/>
          <w:rFonts w:ascii="Verdana" w:hAnsi="Verdana"/>
          <w:color w:val="4682B4"/>
          <w:sz w:val="18"/>
          <w:szCs w:val="18"/>
        </w:rPr>
        <w:t>Ценности и интересы современного общества</w:t>
      </w:r>
      <w:r>
        <w:rPr>
          <w:rFonts w:ascii="Verdana" w:hAnsi="Verdana"/>
          <w:color w:val="000000"/>
          <w:sz w:val="18"/>
          <w:szCs w:val="18"/>
        </w:rPr>
        <w:t>» в рамках Васильевских чтений 2008г., «</w:t>
      </w:r>
      <w:r>
        <w:rPr>
          <w:rStyle w:val="WW8Num3z0"/>
          <w:rFonts w:ascii="Verdana" w:hAnsi="Verdana"/>
          <w:color w:val="4682B4"/>
          <w:sz w:val="18"/>
          <w:szCs w:val="18"/>
        </w:rPr>
        <w:t>Экономика, государство и общество</w:t>
      </w:r>
      <w:r>
        <w:rPr>
          <w:rFonts w:ascii="Verdana" w:hAnsi="Verdana"/>
          <w:color w:val="000000"/>
          <w:sz w:val="18"/>
          <w:szCs w:val="18"/>
        </w:rPr>
        <w:t>» в ходе Румянцевских чтений 2009г., 2010г. на базе</w:t>
      </w:r>
      <w:r>
        <w:rPr>
          <w:rStyle w:val="WW8Num2z0"/>
          <w:rFonts w:ascii="Verdana" w:hAnsi="Verdana"/>
          <w:color w:val="000000"/>
          <w:sz w:val="18"/>
          <w:szCs w:val="18"/>
        </w:rPr>
        <w:t> </w:t>
      </w:r>
      <w:r>
        <w:rPr>
          <w:rStyle w:val="WW8Num3z0"/>
          <w:rFonts w:ascii="Verdana" w:hAnsi="Verdana"/>
          <w:color w:val="4682B4"/>
          <w:sz w:val="18"/>
          <w:szCs w:val="18"/>
        </w:rPr>
        <w:t>РГТЭУ</w:t>
      </w:r>
      <w:r>
        <w:rPr>
          <w:rFonts w:ascii="Verdana" w:hAnsi="Verdana"/>
          <w:color w:val="000000"/>
          <w:sz w:val="18"/>
          <w:szCs w:val="18"/>
        </w:rPr>
        <w:t>. Полученные результаты, основные выводы и рекомендации внедрены при участии автора в деятельность инвестиционно-брокерской компании</w:t>
      </w:r>
    </w:p>
    <w:p w14:paraId="0B967C4C"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ООО «</w:t>
      </w:r>
      <w:r>
        <w:rPr>
          <w:rStyle w:val="WW8Num3z0"/>
          <w:rFonts w:ascii="Verdana" w:hAnsi="Verdana"/>
          <w:color w:val="4682B4"/>
          <w:sz w:val="18"/>
          <w:szCs w:val="18"/>
        </w:rPr>
        <w:t>Старфин</w:t>
      </w:r>
      <w:r>
        <w:rPr>
          <w:rFonts w:ascii="Verdana" w:hAnsi="Verdana"/>
          <w:color w:val="000000"/>
          <w:sz w:val="18"/>
          <w:szCs w:val="18"/>
        </w:rPr>
        <w:t>», инвестиционной компании ООО «</w:t>
      </w:r>
      <w:r>
        <w:rPr>
          <w:rStyle w:val="WW8Num3z0"/>
          <w:rFonts w:ascii="Verdana" w:hAnsi="Verdana"/>
          <w:color w:val="4682B4"/>
          <w:sz w:val="18"/>
          <w:szCs w:val="18"/>
        </w:rPr>
        <w:t>ЭнергоХолдинг</w:t>
      </w:r>
      <w:r>
        <w:rPr>
          <w:rFonts w:ascii="Verdana" w:hAnsi="Verdana"/>
          <w:color w:val="000000"/>
          <w:sz w:val="18"/>
          <w:szCs w:val="18"/>
        </w:rPr>
        <w:t>»,</w:t>
      </w:r>
    </w:p>
    <w:p w14:paraId="272B3691"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ООО «Инвестиционная компания «</w:t>
      </w:r>
      <w:r>
        <w:rPr>
          <w:rStyle w:val="WW8Num3z0"/>
          <w:rFonts w:ascii="Verdana" w:hAnsi="Verdana"/>
          <w:color w:val="4682B4"/>
          <w:sz w:val="18"/>
          <w:szCs w:val="18"/>
        </w:rPr>
        <w:t>Крона</w:t>
      </w:r>
      <w:r>
        <w:rPr>
          <w:rFonts w:ascii="Verdana" w:hAnsi="Verdana"/>
          <w:color w:val="000000"/>
          <w:sz w:val="18"/>
          <w:szCs w:val="18"/>
        </w:rPr>
        <w:t>», что подтверждается справками о внедрении.</w:t>
      </w:r>
    </w:p>
    <w:p w14:paraId="3FD9330A"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Публикация результатов исследования. По теме диссертационного исследования опубликовано 8 научных работ объемом 12,5 печ. л., в том числе 3 статьи объемом 1,6 печ. л. в журналах, входящих в перечень рекомендованных ВАК России, а также монография - 9,3 печ. л.</w:t>
      </w:r>
    </w:p>
    <w:p w14:paraId="0A87E2B9"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работы. Диссертационная работа состоит из введения, трех глав, заключения, списка использованной литературы и приложений. Диссертационная работа изложена на 149 страницах машинописного текста, содержит 13 рисунков, 43 таблицы и 6 приложений.</w:t>
      </w:r>
    </w:p>
    <w:p w14:paraId="1A118FC0" w14:textId="77777777" w:rsidR="0075157E" w:rsidRDefault="0075157E" w:rsidP="0075157E">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"Финансы, денежное обращение и кредит", Толмачев, Марк Игоревич</w:t>
      </w:r>
    </w:p>
    <w:p w14:paraId="2EC48999"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работы УК за определенный период.</w:t>
      </w:r>
      <w:r>
        <w:rPr>
          <w:rStyle w:val="WW8Num2z0"/>
          <w:rFonts w:ascii="Verdana" w:hAnsi="Verdana"/>
          <w:color w:val="000000"/>
          <w:sz w:val="18"/>
          <w:szCs w:val="18"/>
        </w:rPr>
        <w:t> </w:t>
      </w:r>
      <w:r>
        <w:rPr>
          <w:rStyle w:val="WW8Num3z0"/>
          <w:rFonts w:ascii="Verdana" w:hAnsi="Verdana"/>
          <w:color w:val="4682B4"/>
          <w:sz w:val="18"/>
          <w:szCs w:val="18"/>
        </w:rPr>
        <w:t>Инвестор</w:t>
      </w:r>
      <w:r>
        <w:rPr>
          <w:rStyle w:val="WW8Num2z0"/>
          <w:rFonts w:ascii="Verdana" w:hAnsi="Verdana"/>
          <w:color w:val="000000"/>
          <w:sz w:val="18"/>
          <w:szCs w:val="18"/>
        </w:rPr>
        <w:t> </w:t>
      </w:r>
      <w:r>
        <w:rPr>
          <w:rFonts w:ascii="Verdana" w:hAnsi="Verdana"/>
          <w:color w:val="000000"/>
          <w:sz w:val="18"/>
          <w:szCs w:val="18"/>
        </w:rPr>
        <w:t>сравнивает доходность, коэффициенты альфа, бета,</w:t>
      </w:r>
      <w:r>
        <w:rPr>
          <w:rStyle w:val="WW8Num2z0"/>
          <w:rFonts w:ascii="Verdana" w:hAnsi="Verdana"/>
          <w:color w:val="000000"/>
          <w:sz w:val="18"/>
          <w:szCs w:val="18"/>
        </w:rPr>
        <w:t> </w:t>
      </w:r>
      <w:r>
        <w:rPr>
          <w:rStyle w:val="WW8Num3z0"/>
          <w:rFonts w:ascii="Verdana" w:hAnsi="Verdana"/>
          <w:color w:val="4682B4"/>
          <w:sz w:val="18"/>
          <w:szCs w:val="18"/>
        </w:rPr>
        <w:t>Шарпа</w:t>
      </w:r>
      <w:r>
        <w:rPr>
          <w:rStyle w:val="WW8Num2z0"/>
          <w:rFonts w:ascii="Verdana" w:hAnsi="Verdana"/>
          <w:color w:val="000000"/>
          <w:sz w:val="18"/>
          <w:szCs w:val="18"/>
        </w:rPr>
        <w:t> </w:t>
      </w:r>
      <w:r>
        <w:rPr>
          <w:rFonts w:ascii="Verdana" w:hAnsi="Verdana"/>
          <w:color w:val="000000"/>
          <w:sz w:val="18"/>
          <w:szCs w:val="18"/>
        </w:rPr>
        <w:t>и др. данной УК за определенный период с показателями</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При сравнении инвестор может проводить расчеты самостоятельно или воспользоваться</w:t>
      </w:r>
      <w:r>
        <w:rPr>
          <w:rStyle w:val="WW8Num2z0"/>
          <w:rFonts w:ascii="Verdana" w:hAnsi="Verdana"/>
          <w:color w:val="000000"/>
          <w:sz w:val="18"/>
          <w:szCs w:val="18"/>
        </w:rPr>
        <w:t> </w:t>
      </w:r>
      <w:r>
        <w:rPr>
          <w:rStyle w:val="WW8Num3z0"/>
          <w:rFonts w:ascii="Verdana" w:hAnsi="Verdana"/>
          <w:color w:val="4682B4"/>
          <w:sz w:val="18"/>
          <w:szCs w:val="18"/>
        </w:rPr>
        <w:t>рейтингами</w:t>
      </w:r>
      <w:r>
        <w:rPr>
          <w:rStyle w:val="WW8Num2z0"/>
          <w:rFonts w:ascii="Verdana" w:hAnsi="Verdana"/>
          <w:color w:val="000000"/>
          <w:sz w:val="18"/>
          <w:szCs w:val="18"/>
        </w:rPr>
        <w:t> </w:t>
      </w:r>
      <w:r>
        <w:rPr>
          <w:rFonts w:ascii="Verdana" w:hAnsi="Verdana"/>
          <w:color w:val="000000"/>
          <w:sz w:val="18"/>
          <w:szCs w:val="18"/>
        </w:rPr>
        <w:t>известных финансовых агентств.</w:t>
      </w:r>
    </w:p>
    <w:p w14:paraId="44DF8C0C"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Соответственно, руководство УК должно быть в состоянии просчитать действия</w:t>
      </w:r>
      <w:r>
        <w:rPr>
          <w:rStyle w:val="WW8Num2z0"/>
          <w:rFonts w:ascii="Verdana" w:hAnsi="Verdana"/>
          <w:color w:val="000000"/>
          <w:sz w:val="18"/>
          <w:szCs w:val="18"/>
        </w:rPr>
        <w:t> </w:t>
      </w:r>
      <w:r>
        <w:rPr>
          <w:rStyle w:val="WW8Num3z0"/>
          <w:rFonts w:ascii="Verdana" w:hAnsi="Verdana"/>
          <w:color w:val="4682B4"/>
          <w:sz w:val="18"/>
          <w:szCs w:val="18"/>
        </w:rPr>
        <w:t>инвестора</w:t>
      </w:r>
      <w:r>
        <w:rPr>
          <w:rStyle w:val="WW8Num2z0"/>
          <w:rFonts w:ascii="Verdana" w:hAnsi="Verdana"/>
          <w:color w:val="000000"/>
          <w:sz w:val="18"/>
          <w:szCs w:val="18"/>
        </w:rPr>
        <w:t> </w:t>
      </w:r>
      <w:r>
        <w:rPr>
          <w:rFonts w:ascii="Verdana" w:hAnsi="Verdana"/>
          <w:color w:val="000000"/>
          <w:sz w:val="18"/>
          <w:szCs w:val="18"/>
        </w:rPr>
        <w:t>при выборе УК и предпринять меры для презентации своих услуг в максимально</w:t>
      </w:r>
      <w:r>
        <w:rPr>
          <w:rStyle w:val="WW8Num2z0"/>
          <w:rFonts w:ascii="Verdana" w:hAnsi="Verdana"/>
          <w:color w:val="000000"/>
          <w:sz w:val="18"/>
          <w:szCs w:val="18"/>
        </w:rPr>
        <w:t> </w:t>
      </w:r>
      <w:r>
        <w:rPr>
          <w:rStyle w:val="WW8Num3z0"/>
          <w:rFonts w:ascii="Verdana" w:hAnsi="Verdana"/>
          <w:color w:val="4682B4"/>
          <w:sz w:val="18"/>
          <w:szCs w:val="18"/>
        </w:rPr>
        <w:t>выгодном</w:t>
      </w:r>
      <w:r>
        <w:rPr>
          <w:rStyle w:val="WW8Num2z0"/>
          <w:rFonts w:ascii="Verdana" w:hAnsi="Verdana"/>
          <w:color w:val="000000"/>
          <w:sz w:val="18"/>
          <w:szCs w:val="18"/>
        </w:rPr>
        <w:t> </w:t>
      </w:r>
      <w:r>
        <w:rPr>
          <w:rFonts w:ascii="Verdana" w:hAnsi="Verdana"/>
          <w:color w:val="000000"/>
          <w:sz w:val="18"/>
          <w:szCs w:val="18"/>
        </w:rPr>
        <w:t>для потенциального инвестора направлении. Несмотря на то, что большинство</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ориентируется на доходность, срок деятельности и величину</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под управлением, руководству УК следует контролировать качество всех вышеперечисленных показателей. В целом все показатели делятся на показатели внутренней и внешней политики УК.</w:t>
      </w:r>
    </w:p>
    <w:p w14:paraId="4F0C7D8D"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Внутренняя политика УК определяется:</w:t>
      </w:r>
    </w:p>
    <w:p w14:paraId="2D397838"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соответствием деятельности всех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УК существующим стандартам качества и риск-менеджмента.</w:t>
      </w:r>
    </w:p>
    <w:p w14:paraId="10C5C8B3"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Внешняя политика УК определяется:</w:t>
      </w:r>
    </w:p>
    <w:p w14:paraId="0EB13207"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наличием эффективной</w:t>
      </w:r>
      <w:r>
        <w:rPr>
          <w:rStyle w:val="WW8Num2z0"/>
          <w:rFonts w:ascii="Verdana" w:hAnsi="Verdana"/>
          <w:color w:val="000000"/>
          <w:sz w:val="18"/>
          <w:szCs w:val="18"/>
        </w:rPr>
        <w:t> </w:t>
      </w:r>
      <w:r>
        <w:rPr>
          <w:rStyle w:val="WW8Num3z0"/>
          <w:rFonts w:ascii="Verdana" w:hAnsi="Verdana"/>
          <w:color w:val="4682B4"/>
          <w:sz w:val="18"/>
          <w:szCs w:val="18"/>
        </w:rPr>
        <w:t>маркетинговой</w:t>
      </w:r>
      <w:r>
        <w:rPr>
          <w:rStyle w:val="WW8Num2z0"/>
          <w:rFonts w:ascii="Verdana" w:hAnsi="Verdana"/>
          <w:color w:val="000000"/>
          <w:sz w:val="18"/>
          <w:szCs w:val="18"/>
        </w:rPr>
        <w:t> </w:t>
      </w:r>
      <w:r>
        <w:rPr>
          <w:rFonts w:ascii="Verdana" w:hAnsi="Verdana"/>
          <w:color w:val="000000"/>
          <w:sz w:val="18"/>
          <w:szCs w:val="18"/>
        </w:rPr>
        <w:t>политики;</w:t>
      </w:r>
    </w:p>
    <w:p w14:paraId="3ED8F675"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соответствием набора услуг УК ожиданиям действующих и потенциальных инвесторов;</w:t>
      </w:r>
    </w:p>
    <w:p w14:paraId="2473BE06"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возможностями регионального развития.</w:t>
      </w:r>
    </w:p>
    <w:p w14:paraId="074DA5A7"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фактором при принятии</w:t>
      </w:r>
      <w:r>
        <w:rPr>
          <w:rStyle w:val="WW8Num2z0"/>
          <w:rFonts w:ascii="Verdana" w:hAnsi="Verdana"/>
          <w:color w:val="000000"/>
          <w:sz w:val="18"/>
          <w:szCs w:val="18"/>
        </w:rPr>
        <w:t> </w:t>
      </w:r>
      <w:r>
        <w:rPr>
          <w:rStyle w:val="WW8Num3z0"/>
          <w:rFonts w:ascii="Verdana" w:hAnsi="Verdana"/>
          <w:color w:val="4682B4"/>
          <w:sz w:val="18"/>
          <w:szCs w:val="18"/>
        </w:rPr>
        <w:t>инвестором</w:t>
      </w:r>
      <w:r>
        <w:rPr>
          <w:rStyle w:val="WW8Num2z0"/>
          <w:rFonts w:ascii="Verdana" w:hAnsi="Verdana"/>
          <w:color w:val="000000"/>
          <w:sz w:val="18"/>
          <w:szCs w:val="18"/>
        </w:rPr>
        <w:t> </w:t>
      </w:r>
      <w:r>
        <w:rPr>
          <w:rFonts w:ascii="Verdana" w:hAnsi="Verdana"/>
          <w:color w:val="000000"/>
          <w:sz w:val="18"/>
          <w:szCs w:val="18"/>
        </w:rPr>
        <w:t>решения о выборе УК является соответствие деятельности всех подразделений УК существующим стандартам качества. Деятельность подразделений УК можно идентифицировать в качестве комплекса процессов: • процессы управления -</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и тактическое планирование, административное управление;</w:t>
      </w:r>
    </w:p>
    <w:p w14:paraId="48D8B75B"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процессы жизненного цикла услуги - исследование рынка, разработка и</w:t>
      </w:r>
      <w:r>
        <w:rPr>
          <w:rStyle w:val="WW8Num2z0"/>
          <w:rFonts w:ascii="Verdana" w:hAnsi="Verdana"/>
          <w:color w:val="000000"/>
          <w:sz w:val="18"/>
          <w:szCs w:val="18"/>
        </w:rPr>
        <w:t> </w:t>
      </w:r>
      <w:r>
        <w:rPr>
          <w:rStyle w:val="WW8Num3z0"/>
          <w:rFonts w:ascii="Verdana" w:hAnsi="Verdana"/>
          <w:color w:val="4682B4"/>
          <w:sz w:val="18"/>
          <w:szCs w:val="18"/>
        </w:rPr>
        <w:t>продвижение</w:t>
      </w:r>
      <w:r>
        <w:rPr>
          <w:rStyle w:val="WW8Num2z0"/>
          <w:rFonts w:ascii="Verdana" w:hAnsi="Verdana"/>
          <w:color w:val="000000"/>
          <w:sz w:val="18"/>
          <w:szCs w:val="18"/>
        </w:rPr>
        <w:t> </w:t>
      </w:r>
      <w:r>
        <w:rPr>
          <w:rFonts w:ascii="Verdana" w:hAnsi="Verdana"/>
          <w:color w:val="000000"/>
          <w:sz w:val="18"/>
          <w:szCs w:val="18"/>
        </w:rPr>
        <w:t>новых продуктов;</w:t>
      </w:r>
    </w:p>
    <w:p w14:paraId="3CFF0709"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обслуживающие</w:t>
      </w:r>
      <w:r>
        <w:rPr>
          <w:rStyle w:val="WW8Num2z0"/>
          <w:rFonts w:ascii="Verdana" w:hAnsi="Verdana"/>
          <w:color w:val="000000"/>
          <w:sz w:val="18"/>
          <w:szCs w:val="18"/>
        </w:rPr>
        <w:t> </w:t>
      </w:r>
      <w:r>
        <w:rPr>
          <w:rFonts w:ascii="Verdana" w:hAnsi="Verdana"/>
          <w:color w:val="000000"/>
          <w:sz w:val="18"/>
          <w:szCs w:val="18"/>
        </w:rPr>
        <w:t>процессы - управление данными, документацией,</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безопасностью, рисками и т.д.;</w:t>
      </w:r>
    </w:p>
    <w:p w14:paraId="1EBDAA1B"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процессы измерения, анализа, улучшения - оценка удовлетворенности</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 корректирующие и предупреждающие мероприятия; внутренний контроль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w:t>
      </w:r>
    </w:p>
    <w:p w14:paraId="6D338C5F"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мало иметь собственный комплекс процессов, важно, чтобы этот комплекс соответствовал международным стандартам. Наиболее распространенным и эффективным стандартом контролем качества оказываемых услуг сегодня является «Система</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качества» ISO 9001, разработанная Международной организация по стандартизации в 2008 г. Дополнительными процессами, которые согласно ISO 9001 должны быть внедрены в УК, представлены в таблице 38.</w:t>
      </w:r>
    </w:p>
    <w:p w14:paraId="6D9D0C0C"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CE42C29" w14:textId="77777777" w:rsidR="0075157E" w:rsidRDefault="0075157E" w:rsidP="007515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Результатами проведенного исследования являются следующие итоги, выводы и заключения:</w:t>
      </w:r>
    </w:p>
    <w:p w14:paraId="187EE7DB"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Изучение понятия коллективных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показало, что его необходимо рассматривать в совокупности с такими терминами как «</w:t>
      </w:r>
      <w:r>
        <w:rPr>
          <w:rStyle w:val="WW8Num3z0"/>
          <w:rFonts w:ascii="Verdana" w:hAnsi="Verdana"/>
          <w:color w:val="4682B4"/>
          <w:sz w:val="18"/>
          <w:szCs w:val="18"/>
        </w:rPr>
        <w:t>инвестирование</w:t>
      </w:r>
      <w:r>
        <w:rPr>
          <w:rFonts w:ascii="Verdana" w:hAnsi="Verdana"/>
          <w:color w:val="000000"/>
          <w:sz w:val="18"/>
          <w:szCs w:val="18"/>
        </w:rPr>
        <w:t>», «</w:t>
      </w:r>
      <w:r>
        <w:rPr>
          <w:rStyle w:val="WW8Num3z0"/>
          <w:rFonts w:ascii="Verdana" w:hAnsi="Verdana"/>
          <w:color w:val="4682B4"/>
          <w:sz w:val="18"/>
          <w:szCs w:val="18"/>
        </w:rPr>
        <w:t>инвестиционная деятельность</w:t>
      </w:r>
      <w:r>
        <w:rPr>
          <w:rFonts w:ascii="Verdana" w:hAnsi="Verdana"/>
          <w:color w:val="000000"/>
          <w:sz w:val="18"/>
          <w:szCs w:val="18"/>
        </w:rPr>
        <w:t>», «</w:t>
      </w:r>
      <w:r>
        <w:rPr>
          <w:rStyle w:val="WW8Num3z0"/>
          <w:rFonts w:ascii="Verdana" w:hAnsi="Verdana"/>
          <w:color w:val="4682B4"/>
          <w:sz w:val="18"/>
          <w:szCs w:val="18"/>
        </w:rPr>
        <w:t>инвестор</w:t>
      </w:r>
      <w:r>
        <w:rPr>
          <w:rFonts w:ascii="Verdana" w:hAnsi="Verdana"/>
          <w:color w:val="000000"/>
          <w:sz w:val="18"/>
          <w:szCs w:val="18"/>
        </w:rPr>
        <w:t>». Несмотря на частое употребление терминов «</w:t>
      </w:r>
      <w:r>
        <w:rPr>
          <w:rStyle w:val="WW8Num3z0"/>
          <w:rFonts w:ascii="Verdana" w:hAnsi="Verdana"/>
          <w:color w:val="4682B4"/>
          <w:sz w:val="18"/>
          <w:szCs w:val="18"/>
        </w:rPr>
        <w:t>коллективный инвестор</w:t>
      </w:r>
      <w:r>
        <w:rPr>
          <w:rFonts w:ascii="Verdana" w:hAnsi="Verdana"/>
          <w:color w:val="000000"/>
          <w:sz w:val="18"/>
          <w:szCs w:val="18"/>
        </w:rPr>
        <w:t>» и «</w:t>
      </w:r>
      <w:r>
        <w:rPr>
          <w:rStyle w:val="WW8Num3z0"/>
          <w:rFonts w:ascii="Verdana" w:hAnsi="Verdana"/>
          <w:color w:val="4682B4"/>
          <w:sz w:val="18"/>
          <w:szCs w:val="18"/>
        </w:rPr>
        <w:t>институциональный</w:t>
      </w:r>
      <w:r>
        <w:rPr>
          <w:rStyle w:val="WW8Num2z0"/>
          <w:rFonts w:ascii="Verdana" w:hAnsi="Verdana"/>
          <w:color w:val="000000"/>
          <w:sz w:val="18"/>
          <w:szCs w:val="18"/>
        </w:rPr>
        <w:t> </w:t>
      </w:r>
      <w:r>
        <w:rPr>
          <w:rFonts w:ascii="Verdana" w:hAnsi="Verdana"/>
          <w:color w:val="000000"/>
          <w:sz w:val="18"/>
          <w:szCs w:val="18"/>
        </w:rPr>
        <w:t>инвестор» в качестве равнозначных автором обосновывается их различие, формулируются определения и соответствующие характеристики. Доказывается, что форма инвестиционного фонда исторически является оптимальным способом</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для частного инвестора. При обзоре форм коллективного инвестирования,</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разрешенных в России, автором делается акцент на использовании института</w:t>
      </w:r>
      <w:r>
        <w:rPr>
          <w:rStyle w:val="WW8Num2z0"/>
          <w:rFonts w:ascii="Verdana" w:hAnsi="Verdana"/>
          <w:color w:val="000000"/>
          <w:sz w:val="18"/>
          <w:szCs w:val="18"/>
        </w:rPr>
        <w:t> </w:t>
      </w:r>
      <w:r>
        <w:rPr>
          <w:rStyle w:val="WW8Num3z0"/>
          <w:rFonts w:ascii="Verdana" w:hAnsi="Verdana"/>
          <w:color w:val="4682B4"/>
          <w:sz w:val="18"/>
          <w:szCs w:val="18"/>
        </w:rPr>
        <w:t>Паевого</w:t>
      </w:r>
      <w:r>
        <w:rPr>
          <w:rStyle w:val="WW8Num2z0"/>
          <w:rFonts w:ascii="Verdana" w:hAnsi="Verdana"/>
          <w:color w:val="000000"/>
          <w:sz w:val="18"/>
          <w:szCs w:val="18"/>
        </w:rPr>
        <w:t> </w:t>
      </w:r>
      <w:r>
        <w:rPr>
          <w:rFonts w:ascii="Verdana" w:hAnsi="Verdana"/>
          <w:color w:val="000000"/>
          <w:sz w:val="18"/>
          <w:szCs w:val="18"/>
        </w:rPr>
        <w:t>инвестиционного фонда (ПИФ) в качестве оптимального способа инвестирования для частных инвесторов в связи с достаточно жестким законодательным регулированием института</w:t>
      </w:r>
      <w:r>
        <w:rPr>
          <w:rStyle w:val="WW8Num2z0"/>
          <w:rFonts w:ascii="Verdana" w:hAnsi="Verdana"/>
          <w:color w:val="000000"/>
          <w:sz w:val="18"/>
          <w:szCs w:val="18"/>
        </w:rPr>
        <w:t> </w:t>
      </w:r>
      <w:r>
        <w:rPr>
          <w:rStyle w:val="WW8Num3z0"/>
          <w:rFonts w:ascii="Verdana" w:hAnsi="Verdana"/>
          <w:color w:val="4682B4"/>
          <w:sz w:val="18"/>
          <w:szCs w:val="18"/>
        </w:rPr>
        <w:t>ПИФов</w:t>
      </w:r>
      <w:r>
        <w:rPr>
          <w:rStyle w:val="WW8Num2z0"/>
          <w:rFonts w:ascii="Verdana" w:hAnsi="Verdana"/>
          <w:color w:val="000000"/>
          <w:sz w:val="18"/>
          <w:szCs w:val="18"/>
        </w:rPr>
        <w:t> </w:t>
      </w:r>
      <w:r>
        <w:rPr>
          <w:rFonts w:ascii="Verdana" w:hAnsi="Verdana"/>
          <w:color w:val="000000"/>
          <w:sz w:val="18"/>
          <w:szCs w:val="18"/>
        </w:rPr>
        <w:t>и возможностью выбрать из множества фондов оптимальный по сочетанию</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и риска.</w:t>
      </w:r>
    </w:p>
    <w:p w14:paraId="5791708F"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настоящее время в России на руках у населения находится значительная часть</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 xml:space="preserve">средств, которая не участвует в инвестиционном процессе, поскольку средства </w:t>
      </w:r>
      <w:r>
        <w:rPr>
          <w:rFonts w:ascii="Verdana" w:hAnsi="Verdana"/>
          <w:color w:val="000000"/>
          <w:sz w:val="18"/>
          <w:szCs w:val="18"/>
        </w:rPr>
        <w:lastRenderedPageBreak/>
        <w:t>хранятся в национальной или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Это свидетельствует о необходимости</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сбережений населения для развития экономики страны, поскольку внутренний</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на финансовые продукты определяет стабильность экономического развития. При анализе форм, видов и мотивов</w:t>
      </w:r>
      <w:r>
        <w:rPr>
          <w:rStyle w:val="WW8Num2z0"/>
          <w:rFonts w:ascii="Verdana" w:hAnsi="Verdana"/>
          <w:color w:val="000000"/>
          <w:sz w:val="18"/>
          <w:szCs w:val="18"/>
        </w:rPr>
        <w:t> </w:t>
      </w:r>
      <w:r>
        <w:rPr>
          <w:rStyle w:val="WW8Num3z0"/>
          <w:rFonts w:ascii="Verdana" w:hAnsi="Verdana"/>
          <w:color w:val="4682B4"/>
          <w:sz w:val="18"/>
          <w:szCs w:val="18"/>
        </w:rPr>
        <w:t>сбережений</w:t>
      </w:r>
      <w:r>
        <w:rPr>
          <w:rStyle w:val="WW8Num2z0"/>
          <w:rFonts w:ascii="Verdana" w:hAnsi="Verdana"/>
          <w:color w:val="000000"/>
          <w:sz w:val="18"/>
          <w:szCs w:val="18"/>
        </w:rPr>
        <w:t> </w:t>
      </w:r>
      <w:r>
        <w:rPr>
          <w:rFonts w:ascii="Verdana" w:hAnsi="Verdana"/>
          <w:color w:val="000000"/>
          <w:sz w:val="18"/>
          <w:szCs w:val="18"/>
        </w:rPr>
        <w:t>автором были выявлены основные потребности населения,</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которых будет способствовать трансформации сбережений в</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Проанализированы основные типы финансовых</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Fonts w:ascii="Verdana" w:hAnsi="Verdana"/>
          <w:color w:val="000000"/>
          <w:sz w:val="18"/>
          <w:szCs w:val="18"/>
        </w:rPr>
        <w:t>, выделены функции финансовых посредников инвестиционного типа. Аргументировано выделение института</w:t>
      </w:r>
      <w:r>
        <w:rPr>
          <w:rStyle w:val="WW8Num2z0"/>
          <w:rFonts w:ascii="Verdana" w:hAnsi="Verdana"/>
          <w:color w:val="000000"/>
          <w:sz w:val="18"/>
          <w:szCs w:val="18"/>
        </w:rPr>
        <w:t> </w:t>
      </w:r>
      <w:r>
        <w:rPr>
          <w:rStyle w:val="WW8Num3z0"/>
          <w:rFonts w:ascii="Verdana" w:hAnsi="Verdana"/>
          <w:color w:val="4682B4"/>
          <w:sz w:val="18"/>
          <w:szCs w:val="18"/>
        </w:rPr>
        <w:t>ПИФа</w:t>
      </w:r>
      <w:r>
        <w:rPr>
          <w:rStyle w:val="WW8Num2z0"/>
          <w:rFonts w:ascii="Verdana" w:hAnsi="Verdana"/>
          <w:color w:val="000000"/>
          <w:sz w:val="18"/>
          <w:szCs w:val="18"/>
        </w:rPr>
        <w:t> </w:t>
      </w:r>
      <w:r>
        <w:rPr>
          <w:rFonts w:ascii="Verdana" w:hAnsi="Verdana"/>
          <w:color w:val="000000"/>
          <w:sz w:val="18"/>
          <w:szCs w:val="18"/>
        </w:rPr>
        <w:t>как наиболее оптимальной формы трансформации сбережений населения в инвестиции, основывающейся на принципах профессионального управления,</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Fonts w:ascii="Verdana" w:hAnsi="Verdana"/>
          <w:color w:val="000000"/>
          <w:sz w:val="18"/>
          <w:szCs w:val="18"/>
        </w:rPr>
        <w:t>, снижения затрат, надежности, ликвидности.</w:t>
      </w:r>
    </w:p>
    <w:p w14:paraId="0197FA0A"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Обоснована важность развития</w:t>
      </w:r>
      <w:r>
        <w:rPr>
          <w:rStyle w:val="WW8Num2z0"/>
          <w:rFonts w:ascii="Verdana" w:hAnsi="Verdana"/>
          <w:color w:val="000000"/>
          <w:sz w:val="18"/>
          <w:szCs w:val="18"/>
        </w:rPr>
        <w:t> </w:t>
      </w:r>
      <w:r>
        <w:rPr>
          <w:rStyle w:val="WW8Num3z0"/>
          <w:rFonts w:ascii="Verdana" w:hAnsi="Verdana"/>
          <w:color w:val="4682B4"/>
          <w:sz w:val="18"/>
          <w:szCs w:val="18"/>
        </w:rPr>
        <w:t>венчурных</w:t>
      </w:r>
      <w:r>
        <w:rPr>
          <w:rStyle w:val="WW8Num2z0"/>
          <w:rFonts w:ascii="Verdana" w:hAnsi="Verdana"/>
          <w:color w:val="000000"/>
          <w:sz w:val="18"/>
          <w:szCs w:val="18"/>
        </w:rPr>
        <w:t> </w:t>
      </w:r>
      <w:r>
        <w:rPr>
          <w:rFonts w:ascii="Verdana" w:hAnsi="Verdana"/>
          <w:color w:val="000000"/>
          <w:sz w:val="18"/>
          <w:szCs w:val="18"/>
        </w:rPr>
        <w:t>фондов в роли инструмента</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России.</w:t>
      </w:r>
    </w:p>
    <w:p w14:paraId="3E600E2D"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 организационно-экономический механизм привлечения средств населения в</w:t>
      </w:r>
      <w:r>
        <w:rPr>
          <w:rStyle w:val="WW8Num2z0"/>
          <w:rFonts w:ascii="Verdana" w:hAnsi="Verdana"/>
          <w:color w:val="000000"/>
          <w:sz w:val="18"/>
          <w:szCs w:val="18"/>
        </w:rPr>
        <w:t> </w:t>
      </w:r>
      <w:r>
        <w:rPr>
          <w:rStyle w:val="WW8Num3z0"/>
          <w:rFonts w:ascii="Verdana" w:hAnsi="Verdana"/>
          <w:color w:val="4682B4"/>
          <w:sz w:val="18"/>
          <w:szCs w:val="18"/>
        </w:rPr>
        <w:t>ПИФы</w:t>
      </w:r>
      <w:r>
        <w:rPr>
          <w:rFonts w:ascii="Verdana" w:hAnsi="Verdana"/>
          <w:color w:val="000000"/>
          <w:sz w:val="18"/>
          <w:szCs w:val="18"/>
        </w:rPr>
        <w:t>, основным этапом которой является разработка</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стратегических задач и количественных показателей развития ПИФов в России. Проведены анализ сильных и слабых сторон ПИФов, оценка</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и прогнозирование тенденций развития ПИФов. Выделены</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стратегические решения имеющихся проблем в</w:t>
      </w:r>
      <w:r>
        <w:rPr>
          <w:rStyle w:val="WW8Num2z0"/>
          <w:rFonts w:ascii="Verdana" w:hAnsi="Verdana"/>
          <w:color w:val="000000"/>
          <w:sz w:val="18"/>
          <w:szCs w:val="18"/>
        </w:rPr>
        <w:t> </w:t>
      </w:r>
      <w:r>
        <w:rPr>
          <w:rStyle w:val="WW8Num3z0"/>
          <w:rFonts w:ascii="Verdana" w:hAnsi="Verdana"/>
          <w:color w:val="4682B4"/>
          <w:sz w:val="18"/>
          <w:szCs w:val="18"/>
        </w:rPr>
        <w:t>привлечении</w:t>
      </w:r>
      <w:r>
        <w:rPr>
          <w:rStyle w:val="WW8Num2z0"/>
          <w:rFonts w:ascii="Verdana" w:hAnsi="Verdana"/>
          <w:color w:val="000000"/>
          <w:sz w:val="18"/>
          <w:szCs w:val="18"/>
        </w:rPr>
        <w:t> </w:t>
      </w:r>
      <w:r>
        <w:rPr>
          <w:rFonts w:ascii="Verdana" w:hAnsi="Verdana"/>
          <w:color w:val="000000"/>
          <w:sz w:val="18"/>
          <w:szCs w:val="18"/>
        </w:rPr>
        <w:t>средств населения в ПИФ.</w:t>
      </w:r>
    </w:p>
    <w:p w14:paraId="060CA533"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Проанализирована деятельность ПИФов за рубежом и их роль в инвестиционном процессе. Обоснована необходимость адаптации зарубежного опыта развития и регулирования института паевого фонда в России. Обозначены проблемы слабого развития</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российского фондового рынка, отсутствия</w:t>
      </w:r>
      <w:r>
        <w:rPr>
          <w:rStyle w:val="WW8Num2z0"/>
          <w:rFonts w:ascii="Verdana" w:hAnsi="Verdana"/>
          <w:color w:val="000000"/>
          <w:sz w:val="18"/>
          <w:szCs w:val="18"/>
        </w:rPr>
        <w:t> </w:t>
      </w:r>
      <w:r>
        <w:rPr>
          <w:rStyle w:val="WW8Num3z0"/>
          <w:rFonts w:ascii="Verdana" w:hAnsi="Verdana"/>
          <w:color w:val="4682B4"/>
          <w:sz w:val="18"/>
          <w:szCs w:val="18"/>
        </w:rPr>
        <w:t>компенсационных</w:t>
      </w:r>
      <w:r>
        <w:rPr>
          <w:rStyle w:val="WW8Num2z0"/>
          <w:rFonts w:ascii="Verdana" w:hAnsi="Verdana"/>
          <w:color w:val="000000"/>
          <w:sz w:val="18"/>
          <w:szCs w:val="18"/>
        </w:rPr>
        <w:t> </w:t>
      </w:r>
      <w:r>
        <w:rPr>
          <w:rFonts w:ascii="Verdana" w:hAnsi="Verdana"/>
          <w:color w:val="000000"/>
          <w:sz w:val="18"/>
          <w:szCs w:val="18"/>
        </w:rPr>
        <w:t>фондов, неудобства тройного регулирования со стороны</w:t>
      </w:r>
      <w:r>
        <w:rPr>
          <w:rStyle w:val="WW8Num2z0"/>
          <w:rFonts w:ascii="Verdana" w:hAnsi="Verdana"/>
          <w:color w:val="000000"/>
          <w:sz w:val="18"/>
          <w:szCs w:val="18"/>
        </w:rPr>
        <w:t> </w:t>
      </w:r>
      <w:r>
        <w:rPr>
          <w:rStyle w:val="WW8Num3z0"/>
          <w:rFonts w:ascii="Verdana" w:hAnsi="Verdana"/>
          <w:color w:val="4682B4"/>
          <w:sz w:val="18"/>
          <w:szCs w:val="18"/>
        </w:rPr>
        <w:t>ФСФР</w:t>
      </w:r>
      <w:r>
        <w:rPr>
          <w:rFonts w:ascii="Verdana" w:hAnsi="Verdana"/>
          <w:color w:val="000000"/>
          <w:sz w:val="18"/>
          <w:szCs w:val="18"/>
        </w:rPr>
        <w:t>, Минфина и Центробанка, низкой активности</w:t>
      </w:r>
      <w:r>
        <w:rPr>
          <w:rStyle w:val="WW8Num2z0"/>
          <w:rFonts w:ascii="Verdana" w:hAnsi="Verdana"/>
          <w:color w:val="000000"/>
          <w:sz w:val="18"/>
          <w:szCs w:val="18"/>
        </w:rPr>
        <w:t> </w:t>
      </w:r>
      <w:r>
        <w:rPr>
          <w:rStyle w:val="WW8Num3z0"/>
          <w:rFonts w:ascii="Verdana" w:hAnsi="Verdana"/>
          <w:color w:val="4682B4"/>
          <w:sz w:val="18"/>
          <w:szCs w:val="18"/>
        </w:rPr>
        <w:t>биржевой</w:t>
      </w:r>
      <w:r>
        <w:rPr>
          <w:rStyle w:val="WW8Num2z0"/>
          <w:rFonts w:ascii="Verdana" w:hAnsi="Verdana"/>
          <w:color w:val="000000"/>
          <w:sz w:val="18"/>
          <w:szCs w:val="18"/>
        </w:rPr>
        <w:t> </w:t>
      </w:r>
      <w:r>
        <w:rPr>
          <w:rFonts w:ascii="Verdana" w:hAnsi="Verdana"/>
          <w:color w:val="000000"/>
          <w:sz w:val="18"/>
          <w:szCs w:val="18"/>
        </w:rPr>
        <w:t>торговли паями.</w:t>
      </w:r>
    </w:p>
    <w:p w14:paraId="2E2A5418"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Рассмотрены факторы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ПИФов по сравнению с различными способами инвестирования:</w:t>
      </w:r>
      <w:r>
        <w:rPr>
          <w:rStyle w:val="WW8Num2z0"/>
          <w:rFonts w:ascii="Verdana" w:hAnsi="Verdana"/>
          <w:color w:val="000000"/>
          <w:sz w:val="18"/>
          <w:szCs w:val="18"/>
        </w:rPr>
        <w:t> </w:t>
      </w:r>
      <w:r>
        <w:rPr>
          <w:rStyle w:val="WW8Num3z0"/>
          <w:rFonts w:ascii="Verdana" w:hAnsi="Verdana"/>
          <w:color w:val="4682B4"/>
          <w:sz w:val="18"/>
          <w:szCs w:val="18"/>
        </w:rPr>
        <w:t>ОФБУ</w:t>
      </w:r>
      <w:r>
        <w:rPr>
          <w:rFonts w:ascii="Verdana" w:hAnsi="Verdana"/>
          <w:color w:val="000000"/>
          <w:sz w:val="18"/>
          <w:szCs w:val="18"/>
        </w:rPr>
        <w:t>, доверительным управлением, самостоятельной работой на рынке,</w:t>
      </w:r>
      <w:r>
        <w:rPr>
          <w:rStyle w:val="WW8Num2z0"/>
          <w:rFonts w:ascii="Verdana" w:hAnsi="Verdana"/>
          <w:color w:val="000000"/>
          <w:sz w:val="18"/>
          <w:szCs w:val="18"/>
        </w:rPr>
        <w:t> </w:t>
      </w:r>
      <w:r>
        <w:rPr>
          <w:rStyle w:val="WW8Num3z0"/>
          <w:rFonts w:ascii="Verdana" w:hAnsi="Verdana"/>
          <w:color w:val="4682B4"/>
          <w:sz w:val="18"/>
          <w:szCs w:val="18"/>
        </w:rPr>
        <w:t>инвестированием</w:t>
      </w:r>
      <w:r>
        <w:rPr>
          <w:rStyle w:val="WW8Num2z0"/>
          <w:rFonts w:ascii="Verdana" w:hAnsi="Verdana"/>
          <w:color w:val="000000"/>
          <w:sz w:val="18"/>
          <w:szCs w:val="18"/>
        </w:rPr>
        <w:t> </w:t>
      </w:r>
      <w:r>
        <w:rPr>
          <w:rFonts w:ascii="Verdana" w:hAnsi="Verdana"/>
          <w:color w:val="000000"/>
          <w:sz w:val="18"/>
          <w:szCs w:val="18"/>
        </w:rPr>
        <w:t>в банковский депозит, инвестированием в золото,</w:t>
      </w:r>
      <w:r>
        <w:rPr>
          <w:rStyle w:val="WW8Num2z0"/>
          <w:rFonts w:ascii="Verdana" w:hAnsi="Verdana"/>
          <w:color w:val="000000"/>
          <w:sz w:val="18"/>
          <w:szCs w:val="18"/>
        </w:rPr>
        <w:t> </w:t>
      </w:r>
      <w:r>
        <w:rPr>
          <w:rStyle w:val="WW8Num3z0"/>
          <w:rFonts w:ascii="Verdana" w:hAnsi="Verdana"/>
          <w:color w:val="4682B4"/>
          <w:sz w:val="18"/>
          <w:szCs w:val="18"/>
        </w:rPr>
        <w:t>покупкой</w:t>
      </w:r>
      <w:r>
        <w:rPr>
          <w:rStyle w:val="WW8Num2z0"/>
          <w:rFonts w:ascii="Verdana" w:hAnsi="Verdana"/>
          <w:color w:val="000000"/>
          <w:sz w:val="18"/>
          <w:szCs w:val="18"/>
        </w:rPr>
        <w:t> </w:t>
      </w:r>
      <w:r>
        <w:rPr>
          <w:rFonts w:ascii="Verdana" w:hAnsi="Verdana"/>
          <w:color w:val="000000"/>
          <w:sz w:val="18"/>
          <w:szCs w:val="18"/>
        </w:rPr>
        <w:t>недвижимости. Обоснованы преимущества ПИФов, заключающиеся в оптимальном сочетании надежности и доходности при</w:t>
      </w:r>
      <w:r>
        <w:rPr>
          <w:rStyle w:val="WW8Num2z0"/>
          <w:rFonts w:ascii="Verdana" w:hAnsi="Verdana"/>
          <w:color w:val="000000"/>
          <w:sz w:val="18"/>
          <w:szCs w:val="18"/>
        </w:rPr>
        <w:t> </w:t>
      </w:r>
      <w:r>
        <w:rPr>
          <w:rStyle w:val="WW8Num3z0"/>
          <w:rFonts w:ascii="Verdana" w:hAnsi="Verdana"/>
          <w:color w:val="4682B4"/>
          <w:sz w:val="18"/>
          <w:szCs w:val="18"/>
        </w:rPr>
        <w:t>долгосрочном</w:t>
      </w:r>
      <w:r>
        <w:rPr>
          <w:rStyle w:val="WW8Num2z0"/>
          <w:rFonts w:ascii="Verdana" w:hAnsi="Verdana"/>
          <w:color w:val="000000"/>
          <w:sz w:val="18"/>
          <w:szCs w:val="18"/>
        </w:rPr>
        <w:t> </w:t>
      </w:r>
      <w:r>
        <w:rPr>
          <w:rFonts w:ascii="Verdana" w:hAnsi="Verdana"/>
          <w:color w:val="000000"/>
          <w:sz w:val="18"/>
          <w:szCs w:val="18"/>
        </w:rPr>
        <w:t>инвестировании.</w:t>
      </w:r>
    </w:p>
    <w:p w14:paraId="28E8E9E6"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Рассмотрены стратегии управляющих компаний при управлении</w:t>
      </w:r>
      <w:r>
        <w:rPr>
          <w:rStyle w:val="WW8Num2z0"/>
          <w:rFonts w:ascii="Verdana" w:hAnsi="Verdana"/>
          <w:color w:val="000000"/>
          <w:sz w:val="18"/>
          <w:szCs w:val="18"/>
        </w:rPr>
        <w:t> </w:t>
      </w:r>
      <w:r>
        <w:rPr>
          <w:rStyle w:val="WW8Num3z0"/>
          <w:rFonts w:ascii="Verdana" w:hAnsi="Verdana"/>
          <w:color w:val="4682B4"/>
          <w:sz w:val="18"/>
          <w:szCs w:val="18"/>
        </w:rPr>
        <w:t>ПИФами</w:t>
      </w:r>
      <w:r>
        <w:rPr>
          <w:rFonts w:ascii="Verdana" w:hAnsi="Verdana"/>
          <w:color w:val="000000"/>
          <w:sz w:val="18"/>
          <w:szCs w:val="18"/>
        </w:rPr>
        <w:t>, определены подходы к оценке эффективности управления ПИФами. Приведены сравнительные результаты деятельности ПИФов на современном этапе. Для оценки эффективности ПИФов проанализирована совокупность</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ПИФов. На основе анализа выделены пять стратегий управления</w:t>
      </w:r>
      <w:r>
        <w:rPr>
          <w:rStyle w:val="WW8Num2z0"/>
          <w:rFonts w:ascii="Verdana" w:hAnsi="Verdana"/>
          <w:color w:val="000000"/>
          <w:sz w:val="18"/>
          <w:szCs w:val="18"/>
        </w:rPr>
        <w:t> </w:t>
      </w:r>
      <w:r>
        <w:rPr>
          <w:rStyle w:val="WW8Num3z0"/>
          <w:rFonts w:ascii="Verdana" w:hAnsi="Verdana"/>
          <w:color w:val="4682B4"/>
          <w:sz w:val="18"/>
          <w:szCs w:val="18"/>
        </w:rPr>
        <w:t>ПИФом</w:t>
      </w:r>
      <w:r>
        <w:rPr>
          <w:rFonts w:ascii="Verdana" w:hAnsi="Verdana"/>
          <w:color w:val="000000"/>
          <w:sz w:val="18"/>
          <w:szCs w:val="18"/>
        </w:rPr>
        <w:t>: агрессивная, умеренно-агрессивная, сбалансированная, умеренно-консервативная, консервативная.</w:t>
      </w:r>
    </w:p>
    <w:p w14:paraId="0A61D37B"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На основе сопоставительного анализа предпочтений российских и зарубежных инвесторов выявлены основные проблемы на пути привлечения сбережений населения в ПИФы. Проанализирована финансовая</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регионов России, обосновано наличие значительного потенциала для регионального развития ПИФов. Структурированы основные</w:t>
      </w:r>
      <w:r>
        <w:rPr>
          <w:rStyle w:val="WW8Num2z0"/>
          <w:rFonts w:ascii="Verdana" w:hAnsi="Verdana"/>
          <w:color w:val="000000"/>
          <w:sz w:val="18"/>
          <w:szCs w:val="18"/>
        </w:rPr>
        <w:t> </w:t>
      </w:r>
      <w:r>
        <w:rPr>
          <w:rStyle w:val="WW8Num3z0"/>
          <w:rFonts w:ascii="Verdana" w:hAnsi="Verdana"/>
          <w:color w:val="4682B4"/>
          <w:sz w:val="18"/>
          <w:szCs w:val="18"/>
        </w:rPr>
        <w:t>нововведения</w:t>
      </w:r>
      <w:r>
        <w:rPr>
          <w:rStyle w:val="WW8Num2z0"/>
          <w:rFonts w:ascii="Verdana" w:hAnsi="Verdana"/>
          <w:color w:val="000000"/>
          <w:sz w:val="18"/>
          <w:szCs w:val="18"/>
        </w:rPr>
        <w:t> </w:t>
      </w:r>
      <w:r>
        <w:rPr>
          <w:rFonts w:ascii="Verdana" w:hAnsi="Verdana"/>
          <w:color w:val="000000"/>
          <w:sz w:val="18"/>
          <w:szCs w:val="18"/>
        </w:rPr>
        <w:t>на рынке ПИФов, которые увеличили приток средств населения в ПИФы.</w:t>
      </w:r>
    </w:p>
    <w:p w14:paraId="65FACEA1"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Разработана классификация частных инвесторов по группам на основе инвестиционных предпочтений, сформированы оптимальные предложения по составу ПИФов в инвестиционном</w:t>
      </w:r>
      <w:r>
        <w:rPr>
          <w:rStyle w:val="WW8Num2z0"/>
          <w:rFonts w:ascii="Verdana" w:hAnsi="Verdana"/>
          <w:color w:val="000000"/>
          <w:sz w:val="18"/>
          <w:szCs w:val="18"/>
        </w:rPr>
        <w:t> </w:t>
      </w:r>
      <w:r>
        <w:rPr>
          <w:rStyle w:val="WW8Num3z0"/>
          <w:rFonts w:ascii="Verdana" w:hAnsi="Verdana"/>
          <w:color w:val="4682B4"/>
          <w:sz w:val="18"/>
          <w:szCs w:val="18"/>
        </w:rPr>
        <w:t>портфеле</w:t>
      </w:r>
      <w:r>
        <w:rPr>
          <w:rFonts w:ascii="Verdana" w:hAnsi="Verdana"/>
          <w:color w:val="000000"/>
          <w:sz w:val="18"/>
          <w:szCs w:val="18"/>
        </w:rPr>
        <w:t>. Определены основные каналы донесения информации о</w:t>
      </w:r>
      <w:r>
        <w:rPr>
          <w:rStyle w:val="WW8Num2z0"/>
          <w:rFonts w:ascii="Verdana" w:hAnsi="Verdana"/>
          <w:color w:val="000000"/>
          <w:sz w:val="18"/>
          <w:szCs w:val="18"/>
        </w:rPr>
        <w:t> </w:t>
      </w:r>
      <w:r>
        <w:rPr>
          <w:rStyle w:val="WW8Num3z0"/>
          <w:rFonts w:ascii="Verdana" w:hAnsi="Verdana"/>
          <w:color w:val="4682B4"/>
          <w:sz w:val="18"/>
          <w:szCs w:val="18"/>
        </w:rPr>
        <w:t>ПИФах</w:t>
      </w:r>
      <w:r>
        <w:rPr>
          <w:rStyle w:val="WW8Num2z0"/>
          <w:rFonts w:ascii="Verdana" w:hAnsi="Verdana"/>
          <w:color w:val="000000"/>
          <w:sz w:val="18"/>
          <w:szCs w:val="18"/>
        </w:rPr>
        <w:t> </w:t>
      </w:r>
      <w:r>
        <w:rPr>
          <w:rFonts w:ascii="Verdana" w:hAnsi="Verdana"/>
          <w:color w:val="000000"/>
          <w:sz w:val="18"/>
          <w:szCs w:val="18"/>
        </w:rPr>
        <w:t>для каждой группы инвесторов.</w:t>
      </w:r>
    </w:p>
    <w:p w14:paraId="61D5D220"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Разработаны рекомендации по</w:t>
      </w:r>
      <w:r>
        <w:rPr>
          <w:rStyle w:val="WW8Num2z0"/>
          <w:rFonts w:ascii="Verdana" w:hAnsi="Verdana"/>
          <w:color w:val="000000"/>
          <w:sz w:val="18"/>
          <w:szCs w:val="18"/>
        </w:rPr>
        <w:t> </w:t>
      </w:r>
      <w:r>
        <w:rPr>
          <w:rStyle w:val="WW8Num3z0"/>
          <w:rFonts w:ascii="Verdana" w:hAnsi="Verdana"/>
          <w:color w:val="4682B4"/>
          <w:sz w:val="18"/>
          <w:szCs w:val="18"/>
        </w:rPr>
        <w:t>привлечению</w:t>
      </w:r>
      <w:r>
        <w:rPr>
          <w:rStyle w:val="WW8Num2z0"/>
          <w:rFonts w:ascii="Verdana" w:hAnsi="Verdana"/>
          <w:color w:val="000000"/>
          <w:sz w:val="18"/>
          <w:szCs w:val="18"/>
        </w:rPr>
        <w:t> </w:t>
      </w:r>
      <w:r>
        <w:rPr>
          <w:rFonts w:ascii="Verdana" w:hAnsi="Verdana"/>
          <w:color w:val="000000"/>
          <w:sz w:val="18"/>
          <w:szCs w:val="18"/>
        </w:rPr>
        <w:t>новых и сохранения действующих</w:t>
      </w:r>
      <w:r>
        <w:rPr>
          <w:rStyle w:val="WW8Num2z0"/>
          <w:rFonts w:ascii="Verdana" w:hAnsi="Verdana"/>
          <w:color w:val="000000"/>
          <w:sz w:val="18"/>
          <w:szCs w:val="18"/>
        </w:rPr>
        <w:t> </w:t>
      </w:r>
      <w:r>
        <w:rPr>
          <w:rStyle w:val="WW8Num3z0"/>
          <w:rFonts w:ascii="Verdana" w:hAnsi="Verdana"/>
          <w:color w:val="4682B4"/>
          <w:sz w:val="18"/>
          <w:szCs w:val="18"/>
        </w:rPr>
        <w:t>пайщиков</w:t>
      </w:r>
      <w:r>
        <w:rPr>
          <w:rStyle w:val="WW8Num2z0"/>
          <w:rFonts w:ascii="Verdana" w:hAnsi="Verdana"/>
          <w:color w:val="000000"/>
          <w:sz w:val="18"/>
          <w:szCs w:val="18"/>
        </w:rPr>
        <w:t> </w:t>
      </w:r>
      <w:r>
        <w:rPr>
          <w:rFonts w:ascii="Verdana" w:hAnsi="Verdana"/>
          <w:color w:val="000000"/>
          <w:sz w:val="18"/>
          <w:szCs w:val="18"/>
        </w:rPr>
        <w:t>для УК, которые включают два направления: внешняя</w:t>
      </w:r>
      <w:r>
        <w:rPr>
          <w:rStyle w:val="WW8Num2z0"/>
          <w:rFonts w:ascii="Verdana" w:hAnsi="Verdana"/>
          <w:color w:val="000000"/>
          <w:sz w:val="18"/>
          <w:szCs w:val="18"/>
        </w:rPr>
        <w:t> </w:t>
      </w:r>
      <w:r>
        <w:rPr>
          <w:rStyle w:val="WW8Num3z0"/>
          <w:rFonts w:ascii="Verdana" w:hAnsi="Verdana"/>
          <w:color w:val="4682B4"/>
          <w:sz w:val="18"/>
          <w:szCs w:val="18"/>
        </w:rPr>
        <w:t>маркетинговая</w:t>
      </w:r>
      <w:r>
        <w:rPr>
          <w:rStyle w:val="WW8Num2z0"/>
          <w:rFonts w:ascii="Verdana" w:hAnsi="Verdana"/>
          <w:color w:val="000000"/>
          <w:sz w:val="18"/>
          <w:szCs w:val="18"/>
        </w:rPr>
        <w:t> </w:t>
      </w:r>
      <w:r>
        <w:rPr>
          <w:rFonts w:ascii="Verdana" w:hAnsi="Verdana"/>
          <w:color w:val="000000"/>
          <w:sz w:val="18"/>
          <w:szCs w:val="18"/>
        </w:rPr>
        <w:t>политика фонда и внутренний анализ деятельности фонда. В основе внешней политики лежит принцип четырех Р: product, price, place, promotion (продукт, цена, место, продвижение) и постоянные контроль результативности УК посредством выявления уровня</w:t>
      </w:r>
      <w:r>
        <w:rPr>
          <w:rStyle w:val="WW8Num2z0"/>
          <w:rFonts w:ascii="Verdana" w:hAnsi="Verdana"/>
          <w:color w:val="000000"/>
          <w:sz w:val="18"/>
          <w:szCs w:val="18"/>
        </w:rPr>
        <w:t> </w:t>
      </w:r>
      <w:r>
        <w:rPr>
          <w:rStyle w:val="WW8Num3z0"/>
          <w:rFonts w:ascii="Verdana" w:hAnsi="Verdana"/>
          <w:color w:val="4682B4"/>
          <w:sz w:val="18"/>
          <w:szCs w:val="18"/>
        </w:rPr>
        <w:t>лояльности</w:t>
      </w:r>
      <w:r>
        <w:rPr>
          <w:rStyle w:val="WW8Num2z0"/>
          <w:rFonts w:ascii="Verdana" w:hAnsi="Verdana"/>
          <w:color w:val="000000"/>
          <w:sz w:val="18"/>
          <w:szCs w:val="18"/>
        </w:rPr>
        <w:t> </w:t>
      </w:r>
      <w:r>
        <w:rPr>
          <w:rFonts w:ascii="Verdana" w:hAnsi="Verdana"/>
          <w:color w:val="000000"/>
          <w:sz w:val="18"/>
          <w:szCs w:val="18"/>
        </w:rPr>
        <w:t>клиентов компании с помощью индекса Net Promoter Score (NPS). Внутренний анализ основывается на доступности инвестиционных продуктов УК, уровне</w:t>
      </w:r>
      <w:r>
        <w:rPr>
          <w:rStyle w:val="WW8Num2z0"/>
          <w:rFonts w:ascii="Verdana" w:hAnsi="Verdana"/>
          <w:color w:val="000000"/>
          <w:sz w:val="18"/>
          <w:szCs w:val="18"/>
        </w:rPr>
        <w:t> </w:t>
      </w:r>
      <w:r>
        <w:rPr>
          <w:rStyle w:val="WW8Num3z0"/>
          <w:rFonts w:ascii="Verdana" w:hAnsi="Verdana"/>
          <w:color w:val="4682B4"/>
          <w:sz w:val="18"/>
          <w:szCs w:val="18"/>
        </w:rPr>
        <w:t>клиентского</w:t>
      </w:r>
      <w:r>
        <w:rPr>
          <w:rStyle w:val="WW8Num2z0"/>
          <w:rFonts w:ascii="Verdana" w:hAnsi="Verdana"/>
          <w:color w:val="000000"/>
          <w:sz w:val="18"/>
          <w:szCs w:val="18"/>
        </w:rPr>
        <w:t> </w:t>
      </w:r>
      <w:r>
        <w:rPr>
          <w:rFonts w:ascii="Verdana" w:hAnsi="Verdana"/>
          <w:color w:val="000000"/>
          <w:sz w:val="18"/>
          <w:szCs w:val="18"/>
        </w:rPr>
        <w:t xml:space="preserve">сервиса; деловой репутации, ограничениях при покупке/продаже продуктов УК, </w:t>
      </w:r>
      <w:r>
        <w:rPr>
          <w:rFonts w:ascii="Verdana" w:hAnsi="Verdana"/>
          <w:color w:val="000000"/>
          <w:sz w:val="18"/>
          <w:szCs w:val="18"/>
        </w:rPr>
        <w:lastRenderedPageBreak/>
        <w:t>результативности работы управляющих</w:t>
      </w:r>
      <w:r>
        <w:rPr>
          <w:rStyle w:val="WW8Num2z0"/>
          <w:rFonts w:ascii="Verdana" w:hAnsi="Verdana"/>
          <w:color w:val="000000"/>
          <w:sz w:val="18"/>
          <w:szCs w:val="18"/>
        </w:rPr>
        <w:t> </w:t>
      </w:r>
      <w:r>
        <w:rPr>
          <w:rStyle w:val="WW8Num3z0"/>
          <w:rFonts w:ascii="Verdana" w:hAnsi="Verdana"/>
          <w:color w:val="4682B4"/>
          <w:sz w:val="18"/>
          <w:szCs w:val="18"/>
        </w:rPr>
        <w:t>активами</w:t>
      </w:r>
      <w:r>
        <w:rPr>
          <w:rFonts w:ascii="Verdana" w:hAnsi="Verdana"/>
          <w:color w:val="000000"/>
          <w:sz w:val="18"/>
          <w:szCs w:val="18"/>
        </w:rPr>
        <w:t>. Автором представлены этапы внедрения в управление УК стандартов качества ISO 9001, адаптированных для финансового рынка России. Автором разработана методика определения оптимального количества фондов в УК в зависимости от ориентированности на конкретные</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группы инвесторов.</w:t>
      </w:r>
    </w:p>
    <w:p w14:paraId="62EAF515" w14:textId="77777777" w:rsidR="0075157E" w:rsidRDefault="0075157E" w:rsidP="007515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Предложены конкретные меры для развития института ПИФа в масштабах государства. Предложения классифицированы по четырем направлениям: развитие</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РФ как основа развития рынка коллективного инвестирования; совершенствование законодательного, налогового и других видов регулирования на</w:t>
      </w:r>
      <w:r>
        <w:rPr>
          <w:rStyle w:val="WW8Num2z0"/>
          <w:rFonts w:ascii="Verdana" w:hAnsi="Verdana"/>
          <w:color w:val="000000"/>
          <w:sz w:val="18"/>
          <w:szCs w:val="18"/>
        </w:rPr>
        <w:t> </w:t>
      </w:r>
      <w:r>
        <w:rPr>
          <w:rStyle w:val="WW8Num3z0"/>
          <w:rFonts w:ascii="Verdana" w:hAnsi="Verdana"/>
          <w:color w:val="4682B4"/>
          <w:sz w:val="18"/>
          <w:szCs w:val="18"/>
        </w:rPr>
        <w:t>РЦБ</w:t>
      </w:r>
      <w:r>
        <w:rPr>
          <w:rFonts w:ascii="Verdana" w:hAnsi="Verdana"/>
          <w:color w:val="000000"/>
          <w:sz w:val="18"/>
          <w:szCs w:val="18"/>
        </w:rPr>
        <w:t>; совершенствование деятельности УК на РЦБ; создание благоприятных условий для привлечения сбережений населения в ПИФы, имеющих особое значение на этапах модернизации и инновационного развития экономики России.</w:t>
      </w:r>
    </w:p>
    <w:p w14:paraId="6AC91033" w14:textId="77777777" w:rsidR="0075157E" w:rsidRDefault="0075157E" w:rsidP="0075157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Толмачев, Марк Игоревич, 2012 год</w:t>
      </w:r>
    </w:p>
    <w:p w14:paraId="3E7F721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документы</w:t>
      </w:r>
    </w:p>
    <w:p w14:paraId="3A49602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 Федеральный закон от 30.11.1994 № 51-ФЗ (в ред. Федеральных Законов от 04.12.2006 № 201-ФЗ, от 18.12.2006 № 231-Ф3, от 18.12.2006 №232-Ф3)</w:t>
      </w:r>
    </w:p>
    <w:p w14:paraId="2BF9C88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 Налоговый Кодекс Российской Федерации (часть вторая). Федеральный закон РФ от 05.08.2000г. № 117-ФЗ (в ред. Федеральных законов от 10.11.2006 № 191-ФЗ, от 04.12.2006 № 201-ФЗ, от 05.12.2006 № 208-ФЗ)</w:t>
      </w:r>
    </w:p>
    <w:p w14:paraId="288EA42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 Об инвестиционных фондах. Федеральный закон РФ от 29.11.2001 № 156-ФЗ (в ред. Федеральных законов от 29.06.2004 № 58-ФЗ, от 15.04.2006 № 51-ФЗ)</w:t>
      </w:r>
    </w:p>
    <w:p w14:paraId="033C667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пенсионных фондах. Федеральный закон РФ от 07.05.1998 № 75-ФЗ (в ред. Федеральных законов от 02.12.2004 № 155-ФЗ, от 09.05.2005 № 48-ФЗ, от 16.10.2006 № 160-ФЗ)</w:t>
      </w:r>
    </w:p>
    <w:p w14:paraId="3F33346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Федеральный закон от 26.12.1995 № 208-ФЗ (в ред. Федеральных законов от 27.07.2006 № 138-Ф3, от 27.07.2006 № 146-ФЗ, от 27.07.2006 № 155-ФЗ)</w:t>
      </w:r>
    </w:p>
    <w:p w14:paraId="2A6E191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 О</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Style w:val="WW8Num2z0"/>
          <w:rFonts w:ascii="Verdana" w:hAnsi="Verdana"/>
          <w:color w:val="000000"/>
          <w:sz w:val="18"/>
          <w:szCs w:val="18"/>
        </w:rPr>
        <w:t> </w:t>
      </w:r>
      <w:r>
        <w:rPr>
          <w:rFonts w:ascii="Verdana" w:hAnsi="Verdana"/>
          <w:color w:val="000000"/>
          <w:sz w:val="18"/>
          <w:szCs w:val="18"/>
        </w:rPr>
        <w:t>вкладов физических лиц в банках российской федерации. Федеральный закон РФ от 23.12.2003 № 177-ФЗ (в ред. Федеральных законов от 29.12.2004 № 197-ФЗ, от 20.10.2005 № 132-Ф3, от 27.07.2006 № 150-ФЗ)</w:t>
      </w:r>
    </w:p>
    <w:p w14:paraId="5CC5E87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 Об</w:t>
      </w:r>
      <w:r>
        <w:rPr>
          <w:rStyle w:val="WW8Num2z0"/>
          <w:rFonts w:ascii="Verdana" w:hAnsi="Verdana"/>
          <w:color w:val="000000"/>
          <w:sz w:val="18"/>
          <w:szCs w:val="18"/>
        </w:rPr>
        <w:t> </w:t>
      </w:r>
      <w:r>
        <w:rPr>
          <w:rStyle w:val="WW8Num3z0"/>
          <w:rFonts w:ascii="Verdana" w:hAnsi="Verdana"/>
          <w:color w:val="4682B4"/>
          <w:sz w:val="18"/>
          <w:szCs w:val="18"/>
        </w:rPr>
        <w:t>инвестировании</w:t>
      </w:r>
      <w:r>
        <w:rPr>
          <w:rStyle w:val="WW8Num2z0"/>
          <w:rFonts w:ascii="Verdana" w:hAnsi="Verdana"/>
          <w:color w:val="000000"/>
          <w:sz w:val="18"/>
          <w:szCs w:val="18"/>
        </w:rPr>
        <w:t> </w:t>
      </w:r>
      <w:r>
        <w:rPr>
          <w:rFonts w:ascii="Verdana" w:hAnsi="Verdana"/>
          <w:color w:val="000000"/>
          <w:sz w:val="18"/>
          <w:szCs w:val="18"/>
        </w:rPr>
        <w:t>средств для финансирования накопительной части трудовой</w:t>
      </w:r>
      <w:r>
        <w:rPr>
          <w:rStyle w:val="WW8Num2z0"/>
          <w:rFonts w:ascii="Verdana" w:hAnsi="Verdana"/>
          <w:color w:val="000000"/>
          <w:sz w:val="18"/>
          <w:szCs w:val="18"/>
        </w:rPr>
        <w:t> </w:t>
      </w:r>
      <w:r>
        <w:rPr>
          <w:rStyle w:val="WW8Num3z0"/>
          <w:rFonts w:ascii="Verdana" w:hAnsi="Verdana"/>
          <w:color w:val="4682B4"/>
          <w:sz w:val="18"/>
          <w:szCs w:val="18"/>
        </w:rPr>
        <w:t>пенсии</w:t>
      </w:r>
      <w:r>
        <w:rPr>
          <w:rStyle w:val="WW8Num2z0"/>
          <w:rFonts w:ascii="Verdana" w:hAnsi="Verdana"/>
          <w:color w:val="000000"/>
          <w:sz w:val="18"/>
          <w:szCs w:val="18"/>
        </w:rPr>
        <w:t> </w:t>
      </w:r>
      <w:r>
        <w:rPr>
          <w:rFonts w:ascii="Verdana" w:hAnsi="Verdana"/>
          <w:color w:val="000000"/>
          <w:sz w:val="18"/>
          <w:szCs w:val="18"/>
        </w:rPr>
        <w:t>в Российской Федерации. Федеральный закон от 24 .07. 2002 г. № 111-ФЗ (в ред. Федеральных законов от 28.12.2004 № 183-Ф3, от 09.05.2005 № 48-ФЗ, от 02.02.2006 № 19-ФЗ)</w:t>
      </w:r>
    </w:p>
    <w:p w14:paraId="2F73036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 Об обязательном</w:t>
      </w:r>
      <w:r>
        <w:rPr>
          <w:rStyle w:val="WW8Num2z0"/>
          <w:rFonts w:ascii="Verdana" w:hAnsi="Verdana"/>
          <w:color w:val="000000"/>
          <w:sz w:val="18"/>
          <w:szCs w:val="18"/>
        </w:rPr>
        <w:t> </w:t>
      </w:r>
      <w:r>
        <w:rPr>
          <w:rStyle w:val="WW8Num3z0"/>
          <w:rFonts w:ascii="Verdana" w:hAnsi="Verdana"/>
          <w:color w:val="4682B4"/>
          <w:sz w:val="18"/>
          <w:szCs w:val="18"/>
        </w:rPr>
        <w:t>пенсионном</w:t>
      </w:r>
      <w:r>
        <w:rPr>
          <w:rStyle w:val="WW8Num2z0"/>
          <w:rFonts w:ascii="Verdana" w:hAnsi="Verdana"/>
          <w:color w:val="000000"/>
          <w:sz w:val="18"/>
          <w:szCs w:val="18"/>
        </w:rPr>
        <w:t> </w:t>
      </w:r>
      <w:r>
        <w:rPr>
          <w:rFonts w:ascii="Verdana" w:hAnsi="Verdana"/>
          <w:color w:val="000000"/>
          <w:sz w:val="18"/>
          <w:szCs w:val="18"/>
        </w:rPr>
        <w:t>страховании в Российской Федерации. Федеральный закон РФ от 15.12.2001г. № 167-ФЗ (в ред. Федеральных законов от 04.11.2005 № 137-Ф3, от 02.02.2006 № 19-ФЗ, от 27.07.2006137.ФЭ)</w:t>
      </w:r>
    </w:p>
    <w:p w14:paraId="6A5663C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 Об</w:t>
      </w:r>
      <w:r>
        <w:rPr>
          <w:rStyle w:val="WW8Num2z0"/>
          <w:rFonts w:ascii="Verdana" w:hAnsi="Verdana"/>
          <w:color w:val="000000"/>
          <w:sz w:val="18"/>
          <w:szCs w:val="18"/>
        </w:rPr>
        <w:t> </w:t>
      </w:r>
      <w:r>
        <w:rPr>
          <w:rStyle w:val="WW8Num3z0"/>
          <w:rFonts w:ascii="Verdana" w:hAnsi="Verdana"/>
          <w:color w:val="4682B4"/>
          <w:sz w:val="18"/>
          <w:szCs w:val="18"/>
        </w:rPr>
        <w:t>ипотечных</w:t>
      </w:r>
      <w:r>
        <w:rPr>
          <w:rStyle w:val="WW8Num2z0"/>
          <w:rFonts w:ascii="Verdana" w:hAnsi="Verdana"/>
          <w:color w:val="000000"/>
          <w:sz w:val="18"/>
          <w:szCs w:val="18"/>
        </w:rPr>
        <w:t> </w:t>
      </w:r>
      <w:r>
        <w:rPr>
          <w:rFonts w:ascii="Verdana" w:hAnsi="Verdana"/>
          <w:color w:val="000000"/>
          <w:sz w:val="18"/>
          <w:szCs w:val="18"/>
        </w:rPr>
        <w:t>ценных бумагах. Федеральный закон РФ от 11.11.2003 № 152-ФЗ (в ред. от 29.12.2004 № 193-Ф3, от 27.07.2006 № 141-ФЗ)</w:t>
      </w:r>
    </w:p>
    <w:p w14:paraId="0F3EAF9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 О негосударственных</w:t>
      </w:r>
      <w:r>
        <w:rPr>
          <w:rStyle w:val="WW8Num2z0"/>
          <w:rFonts w:ascii="Verdana" w:hAnsi="Verdana"/>
          <w:color w:val="000000"/>
          <w:sz w:val="18"/>
          <w:szCs w:val="18"/>
        </w:rPr>
        <w:t> </w:t>
      </w:r>
      <w:r>
        <w:rPr>
          <w:rStyle w:val="WW8Num3z0"/>
          <w:rFonts w:ascii="Verdana" w:hAnsi="Verdana"/>
          <w:color w:val="4682B4"/>
          <w:sz w:val="18"/>
          <w:szCs w:val="18"/>
        </w:rPr>
        <w:t>пенсионных</w:t>
      </w:r>
      <w:r>
        <w:rPr>
          <w:rStyle w:val="WW8Num2z0"/>
          <w:rFonts w:ascii="Verdana" w:hAnsi="Verdana"/>
          <w:color w:val="000000"/>
          <w:sz w:val="18"/>
          <w:szCs w:val="18"/>
        </w:rPr>
        <w:t> </w:t>
      </w:r>
      <w:r>
        <w:rPr>
          <w:rFonts w:ascii="Verdana" w:hAnsi="Verdana"/>
          <w:color w:val="000000"/>
          <w:sz w:val="18"/>
          <w:szCs w:val="18"/>
        </w:rPr>
        <w:t>фондах. Указ Президента РФ от 16 сентября 1992 г. № 1077</w:t>
      </w:r>
    </w:p>
    <w:p w14:paraId="72E24B8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 Об утверждении комплексной программы мер по обеспечению прав</w:t>
      </w:r>
      <w:r>
        <w:rPr>
          <w:rStyle w:val="WW8Num2z0"/>
          <w:rFonts w:ascii="Verdana" w:hAnsi="Verdana"/>
          <w:color w:val="000000"/>
          <w:sz w:val="18"/>
          <w:szCs w:val="18"/>
        </w:rPr>
        <w:t> </w:t>
      </w:r>
      <w:r>
        <w:rPr>
          <w:rStyle w:val="WW8Num3z0"/>
          <w:rFonts w:ascii="Verdana" w:hAnsi="Verdana"/>
          <w:color w:val="4682B4"/>
          <w:sz w:val="18"/>
          <w:szCs w:val="18"/>
        </w:rPr>
        <w:t>вкладчиков</w:t>
      </w:r>
      <w:r>
        <w:rPr>
          <w:rStyle w:val="WW8Num2z0"/>
          <w:rFonts w:ascii="Verdana" w:hAnsi="Verdana"/>
          <w:color w:val="000000"/>
          <w:sz w:val="18"/>
          <w:szCs w:val="18"/>
        </w:rPr>
        <w:t> </w:t>
      </w:r>
      <w:r>
        <w:rPr>
          <w:rFonts w:ascii="Verdana" w:hAnsi="Verdana"/>
          <w:color w:val="000000"/>
          <w:sz w:val="18"/>
          <w:szCs w:val="18"/>
        </w:rPr>
        <w:t>и акционеров. Указ Президента России от 21 марта 1996г. №408</w:t>
      </w:r>
    </w:p>
    <w:p w14:paraId="6E79666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 Об утверждении концепции развития рынка</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в Российской Федерации. Указ Президента РФ от 1 июля 1996 г. № 1008 (в ред. от 16.10.2000)</w:t>
      </w:r>
    </w:p>
    <w:p w14:paraId="425AFD0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 Об утверждении положения о составе и структуре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акционерных инвестиционных фондов и активов</w:t>
      </w:r>
      <w:r>
        <w:rPr>
          <w:rStyle w:val="WW8Num2z0"/>
          <w:rFonts w:ascii="Verdana" w:hAnsi="Verdana"/>
          <w:color w:val="000000"/>
          <w:sz w:val="18"/>
          <w:szCs w:val="18"/>
        </w:rPr>
        <w:t> </w:t>
      </w:r>
      <w:r>
        <w:rPr>
          <w:rStyle w:val="WW8Num3z0"/>
          <w:rFonts w:ascii="Verdana" w:hAnsi="Verdana"/>
          <w:color w:val="4682B4"/>
          <w:sz w:val="18"/>
          <w:szCs w:val="18"/>
        </w:rPr>
        <w:t>паевых</w:t>
      </w:r>
      <w:r>
        <w:rPr>
          <w:rStyle w:val="WW8Num2z0"/>
          <w:rFonts w:ascii="Verdana" w:hAnsi="Verdana"/>
          <w:color w:val="000000"/>
          <w:sz w:val="18"/>
          <w:szCs w:val="18"/>
        </w:rPr>
        <w:t> </w:t>
      </w:r>
      <w:r>
        <w:rPr>
          <w:rFonts w:ascii="Verdana" w:hAnsi="Verdana"/>
          <w:color w:val="000000"/>
          <w:sz w:val="18"/>
          <w:szCs w:val="18"/>
        </w:rPr>
        <w:t>инвестиционных фондов. Приказ ФСФР РФ от 30.03.2005 № 05- 8/пз-н (в ред. Приказов</w:t>
      </w:r>
      <w:r>
        <w:rPr>
          <w:rStyle w:val="WW8Num2z0"/>
          <w:rFonts w:ascii="Verdana" w:hAnsi="Verdana"/>
          <w:color w:val="000000"/>
          <w:sz w:val="18"/>
          <w:szCs w:val="18"/>
        </w:rPr>
        <w:t> </w:t>
      </w:r>
      <w:r>
        <w:rPr>
          <w:rStyle w:val="WW8Num3z0"/>
          <w:rFonts w:ascii="Verdana" w:hAnsi="Verdana"/>
          <w:color w:val="4682B4"/>
          <w:sz w:val="18"/>
          <w:szCs w:val="18"/>
        </w:rPr>
        <w:t>ФСФР</w:t>
      </w:r>
      <w:r>
        <w:rPr>
          <w:rStyle w:val="WW8Num2z0"/>
          <w:rFonts w:ascii="Verdana" w:hAnsi="Verdana"/>
          <w:color w:val="000000"/>
          <w:sz w:val="18"/>
          <w:szCs w:val="18"/>
        </w:rPr>
        <w:t> </w:t>
      </w:r>
      <w:r>
        <w:rPr>
          <w:rFonts w:ascii="Verdana" w:hAnsi="Verdana"/>
          <w:color w:val="000000"/>
          <w:sz w:val="18"/>
          <w:szCs w:val="18"/>
        </w:rPr>
        <w:t>РФ от 15.12.2005 № 05-83/пз-н, от 22.06.2006 № 06-68/пз-н)</w:t>
      </w:r>
    </w:p>
    <w:p w14:paraId="37A8B2A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 Об утверждении положения о составе и структуре активов акционерных инвестиционных фондов и активов паевых инвестиционных фондов. Постановление</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России № 31/пс от 14 августа 2002г.</w:t>
      </w:r>
    </w:p>
    <w:p w14:paraId="5DDA9FB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 О расходах, связанных с доверительным управлением</w:t>
      </w:r>
      <w:r>
        <w:rPr>
          <w:rStyle w:val="WW8Num2z0"/>
          <w:rFonts w:ascii="Verdana" w:hAnsi="Verdana"/>
          <w:color w:val="000000"/>
          <w:sz w:val="18"/>
          <w:szCs w:val="18"/>
        </w:rPr>
        <w:t> </w:t>
      </w:r>
      <w:r>
        <w:rPr>
          <w:rStyle w:val="WW8Num3z0"/>
          <w:rFonts w:ascii="Verdana" w:hAnsi="Verdana"/>
          <w:color w:val="4682B4"/>
          <w:sz w:val="18"/>
          <w:szCs w:val="18"/>
        </w:rPr>
        <w:t>паевым</w:t>
      </w:r>
      <w:r>
        <w:rPr>
          <w:rStyle w:val="WW8Num2z0"/>
          <w:rFonts w:ascii="Verdana" w:hAnsi="Verdana"/>
          <w:color w:val="000000"/>
          <w:sz w:val="18"/>
          <w:szCs w:val="18"/>
        </w:rPr>
        <w:t> </w:t>
      </w:r>
      <w:r>
        <w:rPr>
          <w:rFonts w:ascii="Verdana" w:hAnsi="Verdana"/>
          <w:color w:val="000000"/>
          <w:sz w:val="18"/>
          <w:szCs w:val="18"/>
        </w:rPr>
        <w:t>инвестиционным фондом и возмещаемых за счет имущества, составляющего</w:t>
      </w:r>
      <w:r>
        <w:rPr>
          <w:rStyle w:val="WW8Num2z0"/>
          <w:rFonts w:ascii="Verdana" w:hAnsi="Verdana"/>
          <w:color w:val="000000"/>
          <w:sz w:val="18"/>
          <w:szCs w:val="18"/>
        </w:rPr>
        <w:t> </w:t>
      </w:r>
      <w:r>
        <w:rPr>
          <w:rStyle w:val="WW8Num3z0"/>
          <w:rFonts w:ascii="Verdana" w:hAnsi="Verdana"/>
          <w:color w:val="4682B4"/>
          <w:sz w:val="18"/>
          <w:szCs w:val="18"/>
        </w:rPr>
        <w:t>паевой</w:t>
      </w:r>
      <w:r>
        <w:rPr>
          <w:rStyle w:val="WW8Num2z0"/>
          <w:rFonts w:ascii="Verdana" w:hAnsi="Verdana"/>
          <w:color w:val="000000"/>
          <w:sz w:val="18"/>
          <w:szCs w:val="18"/>
        </w:rPr>
        <w:t> </w:t>
      </w:r>
      <w:r>
        <w:rPr>
          <w:rFonts w:ascii="Verdana" w:hAnsi="Verdana"/>
          <w:color w:val="000000"/>
          <w:sz w:val="18"/>
          <w:szCs w:val="18"/>
        </w:rPr>
        <w:t xml:space="preserve">инвестиционный фонд. Письмо ФСФР РФ от </w:t>
      </w:r>
      <w:r>
        <w:rPr>
          <w:rFonts w:ascii="Verdana" w:hAnsi="Verdana"/>
          <w:color w:val="000000"/>
          <w:sz w:val="18"/>
          <w:szCs w:val="18"/>
        </w:rPr>
        <w:lastRenderedPageBreak/>
        <w:t>23.12.2004 № 04-0в-01/123341. Учебники и монографии:</w:t>
      </w:r>
    </w:p>
    <w:p w14:paraId="272DEA4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А. А. «</w:t>
      </w:r>
      <w:r>
        <w:rPr>
          <w:rStyle w:val="WW8Num3z0"/>
          <w:rFonts w:ascii="Verdana" w:hAnsi="Verdana"/>
          <w:color w:val="4682B4"/>
          <w:sz w:val="18"/>
          <w:szCs w:val="18"/>
        </w:rPr>
        <w:t>Инвестиционные фонды</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Альпина</w:t>
      </w:r>
      <w:r>
        <w:rPr>
          <w:rFonts w:ascii="Verdana" w:hAnsi="Verdana"/>
          <w:color w:val="000000"/>
          <w:sz w:val="18"/>
          <w:szCs w:val="18"/>
        </w:rPr>
        <w:t>, 2005.</w:t>
      </w:r>
    </w:p>
    <w:p w14:paraId="2782560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Аакер</w:t>
      </w:r>
      <w:r>
        <w:rPr>
          <w:rStyle w:val="WW8Num2z0"/>
          <w:rFonts w:ascii="Verdana" w:hAnsi="Verdana"/>
          <w:color w:val="000000"/>
          <w:sz w:val="18"/>
          <w:szCs w:val="18"/>
        </w:rPr>
        <w:t> </w:t>
      </w:r>
      <w:r>
        <w:rPr>
          <w:rFonts w:ascii="Verdana" w:hAnsi="Verdana"/>
          <w:color w:val="000000"/>
          <w:sz w:val="18"/>
          <w:szCs w:val="18"/>
        </w:rPr>
        <w:t>Д. А. Бизнес-стратегия М.: Эксмо, 2007</w:t>
      </w:r>
    </w:p>
    <w:p w14:paraId="4E2A298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А.Е. Инвестиционные фонды: Доходность и риски, стратегии управления</w:t>
      </w:r>
      <w:r>
        <w:rPr>
          <w:rStyle w:val="WW8Num2z0"/>
          <w:rFonts w:ascii="Verdana" w:hAnsi="Verdana"/>
          <w:color w:val="000000"/>
          <w:sz w:val="18"/>
          <w:szCs w:val="18"/>
        </w:rPr>
        <w:t> </w:t>
      </w:r>
      <w:r>
        <w:rPr>
          <w:rStyle w:val="WW8Num3z0"/>
          <w:rFonts w:ascii="Verdana" w:hAnsi="Verdana"/>
          <w:color w:val="4682B4"/>
          <w:sz w:val="18"/>
          <w:szCs w:val="18"/>
        </w:rPr>
        <w:t>портфелем</w:t>
      </w:r>
      <w:r>
        <w:rPr>
          <w:rFonts w:ascii="Verdana" w:hAnsi="Verdana"/>
          <w:color w:val="000000"/>
          <w:sz w:val="18"/>
          <w:szCs w:val="18"/>
        </w:rPr>
        <w:t>, объекты инвестирования в России. М: Альпина</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Букс. 2005.</w:t>
      </w:r>
    </w:p>
    <w:p w14:paraId="4287C64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Авдийский</w:t>
      </w:r>
      <w:r>
        <w:rPr>
          <w:rStyle w:val="WW8Num2z0"/>
          <w:rFonts w:ascii="Verdana" w:hAnsi="Verdana"/>
          <w:color w:val="000000"/>
          <w:sz w:val="18"/>
          <w:szCs w:val="18"/>
        </w:rPr>
        <w:t> </w:t>
      </w:r>
      <w:r>
        <w:rPr>
          <w:rFonts w:ascii="Verdana" w:hAnsi="Verdana"/>
          <w:color w:val="000000"/>
          <w:sz w:val="18"/>
          <w:szCs w:val="18"/>
        </w:rPr>
        <w:t>В.П., Герасимов П. А.,</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И. А. «Анализ и прогнозирование рисков в системе экономической безопасности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Учебное пособие. ФГОУ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Финансовая академия при Правительстве Российской Федерации</w:t>
      </w:r>
      <w:r>
        <w:rPr>
          <w:rFonts w:ascii="Verdana" w:hAnsi="Verdana"/>
          <w:color w:val="000000"/>
          <w:sz w:val="18"/>
          <w:szCs w:val="18"/>
        </w:rPr>
        <w:t>», 2007 г.</w:t>
      </w:r>
    </w:p>
    <w:p w14:paraId="6DCD9DE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М.Ю. Миркин Я.М. Технология операций с</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М.:Перспектива. 1992.</w:t>
      </w:r>
    </w:p>
    <w:p w14:paraId="042E9AA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Б.И. Рынок ценных бумаг М.: ЮНИТИ-ДАНА, 2004</w:t>
      </w:r>
    </w:p>
    <w:p w14:paraId="0AEFD15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Аникин</w:t>
      </w:r>
      <w:r>
        <w:rPr>
          <w:rStyle w:val="WW8Num2z0"/>
          <w:rFonts w:ascii="Verdana" w:hAnsi="Verdana"/>
          <w:color w:val="000000"/>
          <w:sz w:val="18"/>
          <w:szCs w:val="18"/>
        </w:rPr>
        <w:t> </w:t>
      </w:r>
      <w:r>
        <w:rPr>
          <w:rFonts w:ascii="Verdana" w:hAnsi="Verdana"/>
          <w:color w:val="000000"/>
          <w:sz w:val="18"/>
          <w:szCs w:val="18"/>
        </w:rPr>
        <w:t>A.B. История финансовых потрясений. От Джона До до Сергея Кириенко. М.: «Олимп-Бизнес». 2000</w:t>
      </w:r>
    </w:p>
    <w:p w14:paraId="2D3D98F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В. И. , Усачев М.А.,</w:t>
      </w:r>
      <w:r>
        <w:rPr>
          <w:rStyle w:val="WW8Num2z0"/>
          <w:rFonts w:ascii="Verdana" w:hAnsi="Verdana"/>
          <w:color w:val="000000"/>
          <w:sz w:val="18"/>
          <w:szCs w:val="18"/>
        </w:rPr>
        <w:t> </w:t>
      </w:r>
      <w:r>
        <w:rPr>
          <w:rStyle w:val="WW8Num3z0"/>
          <w:rFonts w:ascii="Verdana" w:hAnsi="Verdana"/>
          <w:color w:val="4682B4"/>
          <w:sz w:val="18"/>
          <w:szCs w:val="18"/>
        </w:rPr>
        <w:t>Ходоровский</w:t>
      </w:r>
      <w:r>
        <w:rPr>
          <w:rStyle w:val="WW8Num2z0"/>
          <w:rFonts w:ascii="Verdana" w:hAnsi="Verdana"/>
          <w:color w:val="000000"/>
          <w:sz w:val="18"/>
          <w:szCs w:val="18"/>
        </w:rPr>
        <w:t> </w:t>
      </w:r>
      <w:r>
        <w:rPr>
          <w:rFonts w:ascii="Verdana" w:hAnsi="Verdana"/>
          <w:color w:val="000000"/>
          <w:sz w:val="18"/>
          <w:szCs w:val="18"/>
        </w:rPr>
        <w:t>Е.П. «Формирование эффективного рынка финансового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в трансформируемой экономике: монография». Челябинск, Изд-во ЮУрГУ, 2003.</w:t>
      </w:r>
    </w:p>
    <w:p w14:paraId="2F2230B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25. Белая книга. Приоритеты для прямого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 России. СПб.: РАВИ, 2000. 20 с</w:t>
      </w:r>
    </w:p>
    <w:p w14:paraId="4DB2E4E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Берзон</w:t>
      </w:r>
      <w:r>
        <w:rPr>
          <w:rStyle w:val="WW8Num2z0"/>
          <w:rFonts w:ascii="Verdana" w:hAnsi="Verdana"/>
          <w:color w:val="000000"/>
          <w:sz w:val="18"/>
          <w:szCs w:val="18"/>
        </w:rPr>
        <w:t> </w:t>
      </w:r>
      <w:r>
        <w:rPr>
          <w:rFonts w:ascii="Verdana" w:hAnsi="Verdana"/>
          <w:color w:val="000000"/>
          <w:sz w:val="18"/>
          <w:szCs w:val="18"/>
        </w:rPr>
        <w:t>Н.И. «</w:t>
      </w:r>
      <w:r>
        <w:rPr>
          <w:rStyle w:val="WW8Num3z0"/>
          <w:rFonts w:ascii="Verdana" w:hAnsi="Verdana"/>
          <w:color w:val="4682B4"/>
          <w:sz w:val="18"/>
          <w:szCs w:val="18"/>
        </w:rPr>
        <w:t>Фондовый рынок</w:t>
      </w:r>
      <w:r>
        <w:rPr>
          <w:rFonts w:ascii="Verdana" w:hAnsi="Verdana"/>
          <w:color w:val="000000"/>
          <w:sz w:val="18"/>
          <w:szCs w:val="18"/>
        </w:rPr>
        <w:t>». М., Вита Пресс, 2002.</w:t>
      </w:r>
    </w:p>
    <w:p w14:paraId="630402E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Берзон</w:t>
      </w:r>
      <w:r>
        <w:rPr>
          <w:rStyle w:val="WW8Num2z0"/>
          <w:rFonts w:ascii="Verdana" w:hAnsi="Verdana"/>
          <w:color w:val="000000"/>
          <w:sz w:val="18"/>
          <w:szCs w:val="18"/>
        </w:rPr>
        <w:t> </w:t>
      </w:r>
      <w:r>
        <w:rPr>
          <w:rFonts w:ascii="Verdana" w:hAnsi="Verdana"/>
          <w:color w:val="000000"/>
          <w:sz w:val="18"/>
          <w:szCs w:val="18"/>
        </w:rPr>
        <w:t>Н.И., Буянова Е.А., Кожевников М.А., Чаченко А.Б.</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Учебное пособие для высших учебных заведений экономического профиля.-М: "Вига-Пресс". 1998 г</w:t>
      </w:r>
    </w:p>
    <w:p w14:paraId="2BF120D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Блохина</w:t>
      </w:r>
      <w:r>
        <w:rPr>
          <w:rStyle w:val="WW8Num2z0"/>
          <w:rFonts w:ascii="Verdana" w:hAnsi="Verdana"/>
          <w:color w:val="000000"/>
          <w:sz w:val="18"/>
          <w:szCs w:val="18"/>
        </w:rPr>
        <w:t> </w:t>
      </w:r>
      <w:r>
        <w:rPr>
          <w:rFonts w:ascii="Verdana" w:hAnsi="Verdana"/>
          <w:color w:val="000000"/>
          <w:sz w:val="18"/>
          <w:szCs w:val="18"/>
        </w:rPr>
        <w:t>Т. К. Институциональные инвесторы в концепции развития российского</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дис. док. эконом, наук. М., 2000</w:t>
      </w:r>
    </w:p>
    <w:p w14:paraId="5C86347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29. Боди 3., Кейн А. «Принципы</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М., Инфра-М, 2005.</w:t>
      </w:r>
    </w:p>
    <w:p w14:paraId="2397C14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30. Боди 3., Мертон Роберт.</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 Пер. с англ. М. : Издательский дом «</w:t>
      </w:r>
      <w:r>
        <w:rPr>
          <w:rStyle w:val="WW8Num3z0"/>
          <w:rFonts w:ascii="Verdana" w:hAnsi="Verdana"/>
          <w:color w:val="4682B4"/>
          <w:sz w:val="18"/>
          <w:szCs w:val="18"/>
        </w:rPr>
        <w:t>Вильяме</w:t>
      </w:r>
      <w:r>
        <w:rPr>
          <w:rFonts w:ascii="Verdana" w:hAnsi="Verdana"/>
          <w:color w:val="000000"/>
          <w:sz w:val="18"/>
          <w:szCs w:val="18"/>
        </w:rPr>
        <w:t>». 2003.</w:t>
      </w:r>
    </w:p>
    <w:p w14:paraId="0FDF7B6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А.Б. Большой экономический словарь. М.: Книжный мир, 2003.</w:t>
      </w:r>
    </w:p>
    <w:p w14:paraId="0B8E868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Буренин</w:t>
      </w:r>
      <w:r>
        <w:rPr>
          <w:rStyle w:val="WW8Num2z0"/>
          <w:rFonts w:ascii="Verdana" w:hAnsi="Verdana"/>
          <w:color w:val="000000"/>
          <w:sz w:val="18"/>
          <w:szCs w:val="18"/>
        </w:rPr>
        <w:t> </w:t>
      </w:r>
      <w:r>
        <w:rPr>
          <w:rFonts w:ascii="Verdana" w:hAnsi="Verdana"/>
          <w:color w:val="000000"/>
          <w:sz w:val="18"/>
          <w:szCs w:val="18"/>
        </w:rPr>
        <w:t>А. И.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и производных финансовых инструментов, 2-е издание». М., Научно-техническое общество им. академика СИ. Вавилова, 2002.</w:t>
      </w:r>
    </w:p>
    <w:p w14:paraId="75CC780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Буренин</w:t>
      </w:r>
      <w:r>
        <w:rPr>
          <w:rStyle w:val="WW8Num2z0"/>
          <w:rFonts w:ascii="Verdana" w:hAnsi="Verdana"/>
          <w:color w:val="000000"/>
          <w:sz w:val="18"/>
          <w:szCs w:val="18"/>
        </w:rPr>
        <w:t> </w:t>
      </w:r>
      <w:r>
        <w:rPr>
          <w:rFonts w:ascii="Verdana" w:hAnsi="Verdana"/>
          <w:color w:val="000000"/>
          <w:sz w:val="18"/>
          <w:szCs w:val="18"/>
        </w:rPr>
        <w:t>А. Н. «Фьючерсные, форвардные и</w:t>
      </w:r>
      <w:r>
        <w:rPr>
          <w:rStyle w:val="WW8Num2z0"/>
          <w:rFonts w:ascii="Verdana" w:hAnsi="Verdana"/>
          <w:color w:val="000000"/>
          <w:sz w:val="18"/>
          <w:szCs w:val="18"/>
        </w:rPr>
        <w:t> </w:t>
      </w:r>
      <w:r>
        <w:rPr>
          <w:rStyle w:val="WW8Num3z0"/>
          <w:rFonts w:ascii="Verdana" w:hAnsi="Verdana"/>
          <w:color w:val="4682B4"/>
          <w:sz w:val="18"/>
          <w:szCs w:val="18"/>
        </w:rPr>
        <w:t>опционные</w:t>
      </w:r>
      <w:r>
        <w:rPr>
          <w:rStyle w:val="WW8Num2z0"/>
          <w:rFonts w:ascii="Verdana" w:hAnsi="Verdana"/>
          <w:color w:val="000000"/>
          <w:sz w:val="18"/>
          <w:szCs w:val="18"/>
        </w:rPr>
        <w:t> </w:t>
      </w:r>
      <w:r>
        <w:rPr>
          <w:rFonts w:ascii="Verdana" w:hAnsi="Verdana"/>
          <w:color w:val="000000"/>
          <w:sz w:val="18"/>
          <w:szCs w:val="18"/>
        </w:rPr>
        <w:t>рынки, 3-е издание переработанное и дополненное». М., Научно-техническое общество им. академика СИ. Вавилова, 2003.</w:t>
      </w:r>
    </w:p>
    <w:p w14:paraId="4026B11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Быльцов</w:t>
      </w:r>
      <w:r>
        <w:rPr>
          <w:rStyle w:val="WW8Num2z0"/>
          <w:rFonts w:ascii="Verdana" w:hAnsi="Verdana"/>
          <w:color w:val="000000"/>
          <w:sz w:val="18"/>
          <w:szCs w:val="18"/>
        </w:rPr>
        <w:t> </w:t>
      </w:r>
      <w:r>
        <w:rPr>
          <w:rFonts w:ascii="Verdana" w:hAnsi="Verdana"/>
          <w:color w:val="000000"/>
          <w:sz w:val="18"/>
          <w:szCs w:val="18"/>
        </w:rPr>
        <w:t>С.Ф. Настольная книга российского</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 СПб.: Изд.дом "Бизнес-пресса". 2000.</w:t>
      </w:r>
    </w:p>
    <w:p w14:paraId="276395F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35. Вильяме Б. «</w:t>
      </w:r>
      <w:r>
        <w:rPr>
          <w:rStyle w:val="WW8Num3z0"/>
          <w:rFonts w:ascii="Verdana" w:hAnsi="Verdana"/>
          <w:color w:val="4682B4"/>
          <w:sz w:val="18"/>
          <w:szCs w:val="18"/>
        </w:rPr>
        <w:t>Торговый</w:t>
      </w:r>
      <w:r>
        <w:rPr>
          <w:rStyle w:val="WW8Num2z0"/>
          <w:rFonts w:ascii="Verdana" w:hAnsi="Verdana"/>
          <w:color w:val="000000"/>
          <w:sz w:val="18"/>
          <w:szCs w:val="18"/>
        </w:rPr>
        <w:t> </w:t>
      </w:r>
      <w:r>
        <w:rPr>
          <w:rFonts w:ascii="Verdana" w:hAnsi="Verdana"/>
          <w:color w:val="000000"/>
          <w:sz w:val="18"/>
          <w:szCs w:val="18"/>
        </w:rPr>
        <w:t>хаос и новые измерения</w:t>
      </w:r>
      <w:r>
        <w:rPr>
          <w:rStyle w:val="WW8Num2z0"/>
          <w:rFonts w:ascii="Verdana" w:hAnsi="Verdana"/>
          <w:color w:val="000000"/>
          <w:sz w:val="18"/>
          <w:szCs w:val="18"/>
        </w:rPr>
        <w:t> </w:t>
      </w:r>
      <w:r>
        <w:rPr>
          <w:rStyle w:val="WW8Num3z0"/>
          <w:rFonts w:ascii="Verdana" w:hAnsi="Verdana"/>
          <w:color w:val="4682B4"/>
          <w:sz w:val="18"/>
          <w:szCs w:val="18"/>
        </w:rPr>
        <w:t>биржевой</w:t>
      </w:r>
      <w:r>
        <w:rPr>
          <w:rStyle w:val="WW8Num2z0"/>
          <w:rFonts w:ascii="Verdana" w:hAnsi="Verdana"/>
          <w:color w:val="000000"/>
          <w:sz w:val="18"/>
          <w:szCs w:val="18"/>
        </w:rPr>
        <w:t> </w:t>
      </w:r>
      <w:r>
        <w:rPr>
          <w:rFonts w:ascii="Verdana" w:hAnsi="Verdana"/>
          <w:color w:val="000000"/>
          <w:sz w:val="18"/>
          <w:szCs w:val="18"/>
        </w:rPr>
        <w:t>торговли». М., Аналитика, 2000.</w:t>
      </w:r>
    </w:p>
    <w:p w14:paraId="327C244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36. Вине Р. «Математика управления</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Методы анализа рисков для</w:t>
      </w:r>
      <w:r>
        <w:rPr>
          <w:rStyle w:val="WW8Num2z0"/>
          <w:rFonts w:ascii="Verdana" w:hAnsi="Verdana"/>
          <w:color w:val="000000"/>
          <w:sz w:val="18"/>
          <w:szCs w:val="18"/>
        </w:rPr>
        <w:t> </w:t>
      </w:r>
      <w:r>
        <w:rPr>
          <w:rStyle w:val="WW8Num3z0"/>
          <w:rFonts w:ascii="Verdana" w:hAnsi="Verdana"/>
          <w:color w:val="4682B4"/>
          <w:sz w:val="18"/>
          <w:szCs w:val="18"/>
        </w:rPr>
        <w:t>трейдеров</w:t>
      </w:r>
      <w:r>
        <w:rPr>
          <w:rStyle w:val="WW8Num2z0"/>
          <w:rFonts w:ascii="Verdana" w:hAnsi="Verdana"/>
          <w:color w:val="000000"/>
          <w:sz w:val="18"/>
          <w:szCs w:val="18"/>
        </w:rPr>
        <w:t> </w:t>
      </w:r>
      <w:r>
        <w:rPr>
          <w:rFonts w:ascii="Verdana" w:hAnsi="Verdana"/>
          <w:color w:val="000000"/>
          <w:sz w:val="18"/>
          <w:szCs w:val="18"/>
        </w:rPr>
        <w:t>и портфельных менеджеров/ Пер. с англ.». М., Издательский дом «</w:t>
      </w:r>
      <w:r>
        <w:rPr>
          <w:rStyle w:val="WW8Num3z0"/>
          <w:rFonts w:ascii="Verdana" w:hAnsi="Verdana"/>
          <w:color w:val="4682B4"/>
          <w:sz w:val="18"/>
          <w:szCs w:val="18"/>
        </w:rPr>
        <w:t>АЛЫТИНА</w:t>
      </w:r>
      <w:r>
        <w:rPr>
          <w:rFonts w:ascii="Verdana" w:hAnsi="Verdana"/>
          <w:color w:val="000000"/>
          <w:sz w:val="18"/>
          <w:szCs w:val="18"/>
        </w:rPr>
        <w:t>», 2000.</w:t>
      </w:r>
    </w:p>
    <w:p w14:paraId="5F89917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Вострокнутова</w:t>
      </w:r>
      <w:r>
        <w:rPr>
          <w:rStyle w:val="WW8Num2z0"/>
          <w:rFonts w:ascii="Verdana" w:hAnsi="Verdana"/>
          <w:color w:val="000000"/>
          <w:sz w:val="18"/>
          <w:szCs w:val="18"/>
        </w:rPr>
        <w:t> </w:t>
      </w:r>
      <w:r>
        <w:rPr>
          <w:rFonts w:ascii="Verdana" w:hAnsi="Verdana"/>
          <w:color w:val="000000"/>
          <w:sz w:val="18"/>
          <w:szCs w:val="18"/>
        </w:rPr>
        <w:t>А. И. «Портфельное инвестирование : Учеб. пособие». Изд-во С-Петерб. гос. ун-та экономики и финансов, 2002.</w:t>
      </w:r>
    </w:p>
    <w:p w14:paraId="3B9D4C0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Вострокнутова</w:t>
      </w:r>
      <w:r>
        <w:rPr>
          <w:rStyle w:val="WW8Num2z0"/>
          <w:rFonts w:ascii="Verdana" w:hAnsi="Verdana"/>
          <w:color w:val="000000"/>
          <w:sz w:val="18"/>
          <w:szCs w:val="18"/>
        </w:rPr>
        <w:t> </w:t>
      </w:r>
      <w:r>
        <w:rPr>
          <w:rFonts w:ascii="Verdana" w:hAnsi="Verdana"/>
          <w:color w:val="000000"/>
          <w:sz w:val="18"/>
          <w:szCs w:val="18"/>
        </w:rPr>
        <w:t>А. И. «Управление инвестиционным портфелем. Практикум». СПб., Изд-во С.-Петербургского государственного университета экономики и финансов, 2003.</w:t>
      </w:r>
    </w:p>
    <w:p w14:paraId="1C79A5C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39. Генкель А. Основные виды</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и ценных бумаг на российском финансовом рынке. Аналитическая лаборатория "Веди", 2002.</w:t>
      </w:r>
    </w:p>
    <w:p w14:paraId="01DA380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 Джонк М. «</w:t>
      </w:r>
      <w:r>
        <w:rPr>
          <w:rStyle w:val="WW8Num3z0"/>
          <w:rFonts w:ascii="Verdana" w:hAnsi="Verdana"/>
          <w:color w:val="4682B4"/>
          <w:sz w:val="18"/>
          <w:szCs w:val="18"/>
        </w:rPr>
        <w:t>Основы инвестирования</w:t>
      </w:r>
      <w:r>
        <w:rPr>
          <w:rFonts w:ascii="Verdana" w:hAnsi="Verdana"/>
          <w:color w:val="000000"/>
          <w:sz w:val="18"/>
          <w:szCs w:val="18"/>
        </w:rPr>
        <w:t>». М., Дело, 2003.</w:t>
      </w:r>
    </w:p>
    <w:p w14:paraId="2BA387B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Горегляд</w:t>
      </w:r>
      <w:r>
        <w:rPr>
          <w:rStyle w:val="WW8Num2z0"/>
          <w:rFonts w:ascii="Verdana" w:hAnsi="Verdana"/>
          <w:color w:val="000000"/>
          <w:sz w:val="18"/>
          <w:szCs w:val="18"/>
        </w:rPr>
        <w:t> </w:t>
      </w:r>
      <w:r>
        <w:rPr>
          <w:rFonts w:ascii="Verdana" w:hAnsi="Verdana"/>
          <w:color w:val="000000"/>
          <w:sz w:val="18"/>
          <w:szCs w:val="18"/>
        </w:rPr>
        <w:t>В.П. Инновационный путь для развития новой России, М. 2005</w:t>
      </w:r>
    </w:p>
    <w:p w14:paraId="3B9A029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Дефоссе</w:t>
      </w:r>
      <w:r>
        <w:rPr>
          <w:rStyle w:val="WW8Num2z0"/>
          <w:rFonts w:ascii="Verdana" w:hAnsi="Verdana"/>
          <w:color w:val="000000"/>
          <w:sz w:val="18"/>
          <w:szCs w:val="18"/>
        </w:rPr>
        <w:t> </w:t>
      </w:r>
      <w:r>
        <w:rPr>
          <w:rFonts w:ascii="Verdana" w:hAnsi="Verdana"/>
          <w:color w:val="000000"/>
          <w:sz w:val="18"/>
          <w:szCs w:val="18"/>
        </w:rPr>
        <w:t>Г. Фондовая биржа и</w:t>
      </w:r>
      <w:r>
        <w:rPr>
          <w:rStyle w:val="WW8Num2z0"/>
          <w:rFonts w:ascii="Verdana" w:hAnsi="Verdana"/>
          <w:color w:val="000000"/>
          <w:sz w:val="18"/>
          <w:szCs w:val="18"/>
        </w:rPr>
        <w:t> </w:t>
      </w:r>
      <w:r>
        <w:rPr>
          <w:rStyle w:val="WW8Num3z0"/>
          <w:rFonts w:ascii="Verdana" w:hAnsi="Verdana"/>
          <w:color w:val="4682B4"/>
          <w:sz w:val="18"/>
          <w:szCs w:val="18"/>
        </w:rPr>
        <w:t>биржевые</w:t>
      </w:r>
      <w:r>
        <w:rPr>
          <w:rStyle w:val="WW8Num2z0"/>
          <w:rFonts w:ascii="Verdana" w:hAnsi="Verdana"/>
          <w:color w:val="000000"/>
          <w:sz w:val="18"/>
          <w:szCs w:val="18"/>
        </w:rPr>
        <w:t> </w:t>
      </w:r>
      <w:r>
        <w:rPr>
          <w:rFonts w:ascii="Verdana" w:hAnsi="Verdana"/>
          <w:color w:val="000000"/>
          <w:sz w:val="18"/>
          <w:szCs w:val="18"/>
        </w:rPr>
        <w:t>операции. Пер. с фр. М.:</w:t>
      </w:r>
      <w:r>
        <w:rPr>
          <w:rStyle w:val="WW8Num2z0"/>
          <w:rFonts w:ascii="Verdana" w:hAnsi="Verdana"/>
          <w:color w:val="000000"/>
          <w:sz w:val="18"/>
          <w:szCs w:val="18"/>
        </w:rPr>
        <w:t> </w:t>
      </w:r>
      <w:r>
        <w:rPr>
          <w:rStyle w:val="WW8Num3z0"/>
          <w:rFonts w:ascii="Verdana" w:hAnsi="Verdana"/>
          <w:color w:val="4682B4"/>
          <w:sz w:val="18"/>
          <w:szCs w:val="18"/>
        </w:rPr>
        <w:t>Церих</w:t>
      </w:r>
      <w:r>
        <w:rPr>
          <w:rStyle w:val="WW8Num2z0"/>
          <w:rFonts w:ascii="Verdana" w:hAnsi="Verdana"/>
          <w:color w:val="000000"/>
          <w:sz w:val="18"/>
          <w:szCs w:val="18"/>
        </w:rPr>
        <w:t> </w:t>
      </w:r>
      <w:r>
        <w:rPr>
          <w:rFonts w:ascii="Verdana" w:hAnsi="Verdana"/>
          <w:color w:val="000000"/>
          <w:sz w:val="18"/>
          <w:szCs w:val="18"/>
        </w:rPr>
        <w:t>- ПЭЛ.1992.</w:t>
      </w:r>
    </w:p>
    <w:p w14:paraId="1E61876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A.B. Опыт государственной поддержки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в зарубежных странах / Аналитический центр при Правительстве Российской Федерации. М., 2008.</w:t>
      </w:r>
    </w:p>
    <w:p w14:paraId="1E93AD7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A.B. Формирование национальной инновационной системы: мировой опыт и российские перспективы. Монография. М. 2009.</w:t>
      </w:r>
    </w:p>
    <w:p w14:paraId="2272998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Иваницкий</w:t>
      </w:r>
      <w:r>
        <w:rPr>
          <w:rFonts w:ascii="Verdana" w:hAnsi="Verdana"/>
          <w:color w:val="000000"/>
          <w:sz w:val="18"/>
          <w:szCs w:val="18"/>
        </w:rPr>
        <w:t>, В. П. Механизм инвестирования</w:t>
      </w:r>
      <w:r>
        <w:rPr>
          <w:rStyle w:val="WW8Num2z0"/>
          <w:rFonts w:ascii="Verdana" w:hAnsi="Verdana"/>
          <w:color w:val="000000"/>
          <w:sz w:val="18"/>
          <w:szCs w:val="18"/>
        </w:rPr>
        <w:t> </w:t>
      </w:r>
      <w:r>
        <w:rPr>
          <w:rStyle w:val="WW8Num3z0"/>
          <w:rFonts w:ascii="Verdana" w:hAnsi="Verdana"/>
          <w:color w:val="4682B4"/>
          <w:sz w:val="18"/>
          <w:szCs w:val="18"/>
        </w:rPr>
        <w:t>сбережений</w:t>
      </w:r>
      <w:r>
        <w:rPr>
          <w:rStyle w:val="WW8Num2z0"/>
          <w:rFonts w:ascii="Verdana" w:hAnsi="Verdana"/>
          <w:color w:val="000000"/>
          <w:sz w:val="18"/>
          <w:szCs w:val="18"/>
        </w:rPr>
        <w:t> </w:t>
      </w:r>
      <w:r>
        <w:rPr>
          <w:rFonts w:ascii="Verdana" w:hAnsi="Verdana"/>
          <w:color w:val="000000"/>
          <w:sz w:val="18"/>
          <w:szCs w:val="18"/>
        </w:rPr>
        <w:t>населения : монография 9. / В. П. Иваницкий, Е. И.</w:t>
      </w:r>
      <w:r>
        <w:rPr>
          <w:rStyle w:val="WW8Num2z0"/>
          <w:rFonts w:ascii="Verdana" w:hAnsi="Verdana"/>
          <w:color w:val="000000"/>
          <w:sz w:val="18"/>
          <w:szCs w:val="18"/>
        </w:rPr>
        <w:t> </w:t>
      </w:r>
      <w:r>
        <w:rPr>
          <w:rStyle w:val="WW8Num3z0"/>
          <w:rFonts w:ascii="Verdana" w:hAnsi="Verdana"/>
          <w:color w:val="4682B4"/>
          <w:sz w:val="18"/>
          <w:szCs w:val="18"/>
        </w:rPr>
        <w:t>Мельникова</w:t>
      </w:r>
      <w:r>
        <w:rPr>
          <w:rFonts w:ascii="Verdana" w:hAnsi="Verdana"/>
          <w:color w:val="000000"/>
          <w:sz w:val="18"/>
          <w:szCs w:val="18"/>
        </w:rPr>
        <w:t>. Челябинск : Издво ЮУрГУ, 2002</w:t>
      </w:r>
    </w:p>
    <w:p w14:paraId="2178AE1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Индикаторы</w:t>
      </w:r>
      <w:r>
        <w:rPr>
          <w:rStyle w:val="WW8Num2z0"/>
          <w:rFonts w:ascii="Verdana" w:hAnsi="Verdana"/>
          <w:color w:val="000000"/>
          <w:sz w:val="18"/>
          <w:szCs w:val="18"/>
        </w:rPr>
        <w:t> </w:t>
      </w:r>
      <w:r>
        <w:rPr>
          <w:rFonts w:ascii="Verdana" w:hAnsi="Verdana"/>
          <w:color w:val="000000"/>
          <w:sz w:val="18"/>
          <w:szCs w:val="18"/>
        </w:rPr>
        <w:t>инновационной деятельности. Статистический сборник. М. 2008.</w:t>
      </w:r>
    </w:p>
    <w:p w14:paraId="2DBB0D8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 Капитан М, Барановский Д.</w:t>
      </w:r>
      <w:r>
        <w:rPr>
          <w:rStyle w:val="WW8Num2z0"/>
          <w:rFonts w:ascii="Verdana" w:hAnsi="Verdana"/>
          <w:color w:val="000000"/>
          <w:sz w:val="18"/>
          <w:szCs w:val="18"/>
        </w:rPr>
        <w:t> </w:t>
      </w:r>
      <w:r>
        <w:rPr>
          <w:rStyle w:val="WW8Num3z0"/>
          <w:rFonts w:ascii="Verdana" w:hAnsi="Verdana"/>
          <w:color w:val="4682B4"/>
          <w:sz w:val="18"/>
          <w:szCs w:val="18"/>
        </w:rPr>
        <w:t>Паевые</w:t>
      </w:r>
      <w:r>
        <w:rPr>
          <w:rStyle w:val="WW8Num2z0"/>
          <w:rFonts w:ascii="Verdana" w:hAnsi="Verdana"/>
          <w:color w:val="000000"/>
          <w:sz w:val="18"/>
          <w:szCs w:val="18"/>
        </w:rPr>
        <w:t> </w:t>
      </w:r>
      <w:r>
        <w:rPr>
          <w:rFonts w:ascii="Verdana" w:hAnsi="Verdana"/>
          <w:color w:val="000000"/>
          <w:sz w:val="18"/>
          <w:szCs w:val="18"/>
        </w:rPr>
        <w:t>фонды: современный подход к управлению</w:t>
      </w:r>
      <w:r>
        <w:rPr>
          <w:rStyle w:val="WW8Num2z0"/>
          <w:rFonts w:ascii="Verdana" w:hAnsi="Verdana"/>
          <w:color w:val="000000"/>
          <w:sz w:val="18"/>
          <w:szCs w:val="18"/>
        </w:rPr>
        <w:t> </w:t>
      </w:r>
      <w:r>
        <w:rPr>
          <w:rStyle w:val="WW8Num3z0"/>
          <w:rFonts w:ascii="Verdana" w:hAnsi="Verdana"/>
          <w:color w:val="4682B4"/>
          <w:sz w:val="18"/>
          <w:szCs w:val="18"/>
        </w:rPr>
        <w:t>деньгами</w:t>
      </w:r>
      <w:r>
        <w:rPr>
          <w:rFonts w:ascii="Verdana" w:hAnsi="Verdana"/>
          <w:color w:val="000000"/>
          <w:sz w:val="18"/>
          <w:szCs w:val="18"/>
        </w:rPr>
        <w:t>. "Питер", 2004.</w:t>
      </w:r>
    </w:p>
    <w:p w14:paraId="7C02F33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Капитаненко</w:t>
      </w:r>
      <w:r>
        <w:rPr>
          <w:rStyle w:val="WW8Num2z0"/>
          <w:rFonts w:ascii="Verdana" w:hAnsi="Verdana"/>
          <w:color w:val="000000"/>
          <w:sz w:val="18"/>
          <w:szCs w:val="18"/>
        </w:rPr>
        <w:t> </w:t>
      </w:r>
      <w:r>
        <w:rPr>
          <w:rFonts w:ascii="Verdana" w:hAnsi="Verdana"/>
          <w:color w:val="000000"/>
          <w:sz w:val="18"/>
          <w:szCs w:val="18"/>
        </w:rPr>
        <w:t>В.В. «</w:t>
      </w:r>
      <w:r>
        <w:rPr>
          <w:rStyle w:val="WW8Num3z0"/>
          <w:rFonts w:ascii="Verdana" w:hAnsi="Verdana"/>
          <w:color w:val="4682B4"/>
          <w:sz w:val="18"/>
          <w:szCs w:val="18"/>
        </w:rPr>
        <w:t>Инвестиции и хеджирование</w:t>
      </w:r>
      <w:r>
        <w:rPr>
          <w:rFonts w:ascii="Verdana" w:hAnsi="Verdana"/>
          <w:color w:val="000000"/>
          <w:sz w:val="18"/>
          <w:szCs w:val="18"/>
        </w:rPr>
        <w:t>». М., Инфра-М, 2001.</w:t>
      </w:r>
    </w:p>
    <w:p w14:paraId="1838A85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Карпиков</w:t>
      </w:r>
      <w:r>
        <w:rPr>
          <w:rStyle w:val="WW8Num2z0"/>
          <w:rFonts w:ascii="Verdana" w:hAnsi="Verdana"/>
          <w:color w:val="000000"/>
          <w:sz w:val="18"/>
          <w:szCs w:val="18"/>
        </w:rPr>
        <w:t> </w:t>
      </w:r>
      <w:r>
        <w:rPr>
          <w:rFonts w:ascii="Verdana" w:hAnsi="Verdana"/>
          <w:color w:val="000000"/>
          <w:sz w:val="18"/>
          <w:szCs w:val="18"/>
        </w:rPr>
        <w:t>Е.И., Кудряшев Ю.Н. Управление рисками. Роль и место управления рисками.-М. 2001.</w:t>
      </w:r>
    </w:p>
    <w:p w14:paraId="50A00AD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Общая теория занятости,</w:t>
      </w:r>
      <w:r>
        <w:rPr>
          <w:rStyle w:val="WW8Num2z0"/>
          <w:rFonts w:ascii="Verdana" w:hAnsi="Verdana"/>
          <w:color w:val="000000"/>
          <w:sz w:val="18"/>
          <w:szCs w:val="18"/>
        </w:rPr>
        <w:t> </w:t>
      </w:r>
      <w:r>
        <w:rPr>
          <w:rStyle w:val="WW8Num3z0"/>
          <w:rFonts w:ascii="Verdana" w:hAnsi="Verdana"/>
          <w:color w:val="4682B4"/>
          <w:sz w:val="18"/>
          <w:szCs w:val="18"/>
        </w:rPr>
        <w:t>процента</w:t>
      </w:r>
      <w:r>
        <w:rPr>
          <w:rStyle w:val="WW8Num2z0"/>
          <w:rFonts w:ascii="Verdana" w:hAnsi="Verdana"/>
          <w:color w:val="000000"/>
          <w:sz w:val="18"/>
          <w:szCs w:val="18"/>
        </w:rPr>
        <w:t> </w:t>
      </w:r>
      <w:r>
        <w:rPr>
          <w:rFonts w:ascii="Verdana" w:hAnsi="Verdana"/>
          <w:color w:val="000000"/>
          <w:sz w:val="18"/>
          <w:szCs w:val="18"/>
        </w:rPr>
        <w:t>и денег. Антология экономической классики. В 2-х т./</w:t>
      </w:r>
      <w:r>
        <w:rPr>
          <w:rStyle w:val="WW8Num2z0"/>
          <w:rFonts w:ascii="Verdana" w:hAnsi="Verdana"/>
          <w:color w:val="000000"/>
          <w:sz w:val="18"/>
          <w:szCs w:val="18"/>
        </w:rPr>
        <w:t> </w:t>
      </w:r>
      <w:r>
        <w:rPr>
          <w:rStyle w:val="WW8Num3z0"/>
          <w:rFonts w:ascii="Verdana" w:hAnsi="Verdana"/>
          <w:color w:val="4682B4"/>
          <w:sz w:val="18"/>
          <w:szCs w:val="18"/>
        </w:rPr>
        <w:t>Столярова</w:t>
      </w:r>
      <w:r>
        <w:rPr>
          <w:rStyle w:val="WW8Num2z0"/>
          <w:rFonts w:ascii="Verdana" w:hAnsi="Verdana"/>
          <w:color w:val="000000"/>
          <w:sz w:val="18"/>
          <w:szCs w:val="18"/>
        </w:rPr>
        <w:t> </w:t>
      </w:r>
      <w:r>
        <w:rPr>
          <w:rFonts w:ascii="Verdana" w:hAnsi="Verdana"/>
          <w:color w:val="000000"/>
          <w:sz w:val="18"/>
          <w:szCs w:val="18"/>
        </w:rPr>
        <w:t>И.А. М.: Эконов, - 1992, Т.2</w:t>
      </w:r>
    </w:p>
    <w:p w14:paraId="26CDD5F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Килячков</w:t>
      </w:r>
      <w:r>
        <w:rPr>
          <w:rStyle w:val="WW8Num2z0"/>
          <w:rFonts w:ascii="Verdana" w:hAnsi="Verdana"/>
          <w:color w:val="000000"/>
          <w:sz w:val="18"/>
          <w:szCs w:val="18"/>
        </w:rPr>
        <w:t> </w:t>
      </w:r>
      <w:r>
        <w:rPr>
          <w:rFonts w:ascii="Verdana" w:hAnsi="Verdana"/>
          <w:color w:val="000000"/>
          <w:sz w:val="18"/>
          <w:szCs w:val="18"/>
        </w:rPr>
        <w:t>A.A., Чалдаева Л. А. «Рынок ценных бумаг и</w:t>
      </w:r>
      <w:r>
        <w:rPr>
          <w:rStyle w:val="WW8Num2z0"/>
          <w:rFonts w:ascii="Verdana" w:hAnsi="Verdana"/>
          <w:color w:val="000000"/>
          <w:sz w:val="18"/>
          <w:szCs w:val="18"/>
        </w:rPr>
        <w:t> </w:t>
      </w:r>
      <w:r>
        <w:rPr>
          <w:rStyle w:val="WW8Num3z0"/>
          <w:rFonts w:ascii="Verdana" w:hAnsi="Verdana"/>
          <w:color w:val="4682B4"/>
          <w:sz w:val="18"/>
          <w:szCs w:val="18"/>
        </w:rPr>
        <w:t>биржевое</w:t>
      </w:r>
      <w:r>
        <w:rPr>
          <w:rStyle w:val="WW8Num2z0"/>
          <w:rFonts w:ascii="Verdana" w:hAnsi="Verdana"/>
          <w:color w:val="000000"/>
          <w:sz w:val="18"/>
          <w:szCs w:val="18"/>
        </w:rPr>
        <w:t> </w:t>
      </w:r>
      <w:r>
        <w:rPr>
          <w:rFonts w:ascii="Verdana" w:hAnsi="Verdana"/>
          <w:color w:val="000000"/>
          <w:sz w:val="18"/>
          <w:szCs w:val="18"/>
        </w:rPr>
        <w:t>дело». Москва. 2001.</w:t>
      </w:r>
    </w:p>
    <w:p w14:paraId="419747F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52. Колб Роберт В. Финансовые институты и рынки: Учебник/ Роберт В. Колб,</w:t>
      </w:r>
      <w:r>
        <w:rPr>
          <w:rStyle w:val="WW8Num2z0"/>
          <w:rFonts w:ascii="Verdana" w:hAnsi="Verdana"/>
          <w:color w:val="000000"/>
          <w:sz w:val="18"/>
          <w:szCs w:val="18"/>
        </w:rPr>
        <w:t> </w:t>
      </w:r>
      <w:r>
        <w:rPr>
          <w:rStyle w:val="WW8Num3z0"/>
          <w:rFonts w:ascii="Verdana" w:hAnsi="Verdana"/>
          <w:color w:val="4682B4"/>
          <w:sz w:val="18"/>
          <w:szCs w:val="18"/>
        </w:rPr>
        <w:t>Рикардо</w:t>
      </w:r>
      <w:r>
        <w:rPr>
          <w:rStyle w:val="WW8Num2z0"/>
          <w:rFonts w:ascii="Verdana" w:hAnsi="Verdana"/>
          <w:color w:val="000000"/>
          <w:sz w:val="18"/>
          <w:szCs w:val="18"/>
        </w:rPr>
        <w:t> </w:t>
      </w:r>
      <w:r>
        <w:rPr>
          <w:rFonts w:ascii="Verdana" w:hAnsi="Verdana"/>
          <w:color w:val="000000"/>
          <w:sz w:val="18"/>
          <w:szCs w:val="18"/>
        </w:rPr>
        <w:t>Дж. Родригес, Пер.2-ого амер. изд.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w:t>
      </w:r>
    </w:p>
    <w:p w14:paraId="63B0AEA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Колтынюк</w:t>
      </w:r>
      <w:r>
        <w:rPr>
          <w:rStyle w:val="WW8Num2z0"/>
          <w:rFonts w:ascii="Verdana" w:hAnsi="Verdana"/>
          <w:color w:val="000000"/>
          <w:sz w:val="18"/>
          <w:szCs w:val="18"/>
        </w:rPr>
        <w:t> </w:t>
      </w:r>
      <w:r>
        <w:rPr>
          <w:rFonts w:ascii="Verdana" w:hAnsi="Verdana"/>
          <w:color w:val="000000"/>
          <w:sz w:val="18"/>
          <w:szCs w:val="18"/>
        </w:rPr>
        <w:t>Б. А. Инвестиции М.: Издательство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- 2003</w:t>
      </w:r>
    </w:p>
    <w:p w14:paraId="0C28903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Кох</w:t>
      </w:r>
      <w:r>
        <w:rPr>
          <w:rStyle w:val="WW8Num2z0"/>
          <w:rFonts w:ascii="Verdana" w:hAnsi="Verdana"/>
          <w:color w:val="000000"/>
          <w:sz w:val="18"/>
          <w:szCs w:val="18"/>
        </w:rPr>
        <w:t> </w:t>
      </w:r>
      <w:r>
        <w:rPr>
          <w:rFonts w:ascii="Verdana" w:hAnsi="Verdana"/>
          <w:color w:val="000000"/>
          <w:sz w:val="18"/>
          <w:szCs w:val="18"/>
        </w:rPr>
        <w:t>И.А. «</w:t>
      </w:r>
      <w:r>
        <w:rPr>
          <w:rStyle w:val="WW8Num3z0"/>
          <w:rFonts w:ascii="Verdana" w:hAnsi="Verdana"/>
          <w:color w:val="4682B4"/>
          <w:sz w:val="18"/>
          <w:szCs w:val="18"/>
        </w:rPr>
        <w:t>Аналитические модели рынка ценных бумаг</w:t>
      </w:r>
      <w:r>
        <w:rPr>
          <w:rFonts w:ascii="Verdana" w:hAnsi="Verdana"/>
          <w:color w:val="000000"/>
          <w:sz w:val="18"/>
          <w:szCs w:val="18"/>
        </w:rPr>
        <w:t>». Казань, КФЭИ,2001.</w:t>
      </w:r>
    </w:p>
    <w:p w14:paraId="0B3232A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Кремер</w:t>
      </w:r>
      <w:r>
        <w:rPr>
          <w:rStyle w:val="WW8Num2z0"/>
          <w:rFonts w:ascii="Verdana" w:hAnsi="Verdana"/>
          <w:color w:val="000000"/>
          <w:sz w:val="18"/>
          <w:szCs w:val="18"/>
        </w:rPr>
        <w:t> </w:t>
      </w:r>
      <w:r>
        <w:rPr>
          <w:rFonts w:ascii="Verdana" w:hAnsi="Verdana"/>
          <w:color w:val="000000"/>
          <w:sz w:val="18"/>
          <w:szCs w:val="18"/>
        </w:rPr>
        <w:t>Т.В. «</w:t>
      </w:r>
      <w:r>
        <w:rPr>
          <w:rStyle w:val="WW8Num3z0"/>
          <w:rFonts w:ascii="Verdana" w:hAnsi="Verdana"/>
          <w:color w:val="4682B4"/>
          <w:sz w:val="18"/>
          <w:szCs w:val="18"/>
        </w:rPr>
        <w:t>Теория вероятности</w:t>
      </w:r>
      <w:r>
        <w:rPr>
          <w:rFonts w:ascii="Verdana" w:hAnsi="Verdana"/>
          <w:color w:val="000000"/>
          <w:sz w:val="18"/>
          <w:szCs w:val="18"/>
        </w:rPr>
        <w:t>». М., Инфра-М, 1999</w:t>
      </w:r>
    </w:p>
    <w:p w14:paraId="1FCDF6E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Л.М. Основы экономических знаний. Учебное пособие. М: Издательство "Финансы и статистика", 1998.</w:t>
      </w:r>
    </w:p>
    <w:p w14:paraId="3B84D0C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Лузин</w:t>
      </w:r>
      <w:r>
        <w:rPr>
          <w:rStyle w:val="WW8Num2z0"/>
          <w:rFonts w:ascii="Verdana" w:hAnsi="Verdana"/>
          <w:color w:val="000000"/>
          <w:sz w:val="18"/>
          <w:szCs w:val="18"/>
        </w:rPr>
        <w:t> </w:t>
      </w:r>
      <w:r>
        <w:rPr>
          <w:rFonts w:ascii="Verdana" w:hAnsi="Verdana"/>
          <w:color w:val="000000"/>
          <w:sz w:val="18"/>
          <w:szCs w:val="18"/>
        </w:rPr>
        <w:t>Г.П. Инвестиционные фонды в процессе трансформации экономики: опыт развития в российских условиях. Апатиты: Ин-т</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проблем, кол. Научного пентра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2001.</w:t>
      </w:r>
    </w:p>
    <w:p w14:paraId="714A679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Макарчук</w:t>
      </w:r>
      <w:r>
        <w:rPr>
          <w:rStyle w:val="WW8Num2z0"/>
          <w:rFonts w:ascii="Verdana" w:hAnsi="Verdana"/>
          <w:color w:val="000000"/>
          <w:sz w:val="18"/>
          <w:szCs w:val="18"/>
        </w:rPr>
        <w:t> </w:t>
      </w:r>
      <w:r>
        <w:rPr>
          <w:rFonts w:ascii="Verdana" w:hAnsi="Verdana"/>
          <w:color w:val="000000"/>
          <w:sz w:val="18"/>
          <w:szCs w:val="18"/>
        </w:rPr>
        <w:t>З.В. Инвестнпнонные фонды в России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Анализ законодательства и практики правового регулирования. М.: Экон-информ, 2002.</w:t>
      </w:r>
    </w:p>
    <w:p w14:paraId="4E74EB0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Максимцов</w:t>
      </w:r>
      <w:r>
        <w:rPr>
          <w:rStyle w:val="WW8Num2z0"/>
          <w:rFonts w:ascii="Verdana" w:hAnsi="Verdana"/>
          <w:color w:val="000000"/>
          <w:sz w:val="18"/>
          <w:szCs w:val="18"/>
        </w:rPr>
        <w:t> </w:t>
      </w:r>
      <w:r>
        <w:rPr>
          <w:rFonts w:ascii="Verdana" w:hAnsi="Verdana"/>
          <w:color w:val="000000"/>
          <w:sz w:val="18"/>
          <w:szCs w:val="18"/>
        </w:rPr>
        <w:t>М.М., А.В.Игнатьева, МА. Комаров.</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Учебникдля вузов. Эффективность менеджмента организации.-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2005.</w:t>
      </w:r>
    </w:p>
    <w:p w14:paraId="7668C64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60. Митрахович, Т. Н. Исследование каналов</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услуг паевых Инвестиционных фондов: монография. М., 2006.</w:t>
      </w:r>
    </w:p>
    <w:p w14:paraId="2C8C6D9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В. Д. «</w:t>
      </w:r>
      <w:r>
        <w:rPr>
          <w:rStyle w:val="WW8Num3z0"/>
          <w:rFonts w:ascii="Verdana" w:hAnsi="Verdana"/>
          <w:color w:val="4682B4"/>
          <w:sz w:val="18"/>
          <w:szCs w:val="18"/>
        </w:rPr>
        <w:t>Паевые инвестиционные фонды</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1996.</w:t>
      </w:r>
    </w:p>
    <w:p w14:paraId="2255DA6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Минцберг</w:t>
      </w:r>
      <w:r>
        <w:rPr>
          <w:rStyle w:val="WW8Num2z0"/>
          <w:rFonts w:ascii="Verdana" w:hAnsi="Verdana"/>
          <w:color w:val="000000"/>
          <w:sz w:val="18"/>
          <w:szCs w:val="18"/>
        </w:rPr>
        <w:t> </w:t>
      </w:r>
      <w:r>
        <w:rPr>
          <w:rFonts w:ascii="Verdana" w:hAnsi="Verdana"/>
          <w:color w:val="000000"/>
          <w:sz w:val="18"/>
          <w:szCs w:val="18"/>
        </w:rPr>
        <w:t>Г., Альстрэнд Б., Лэмпел Дж. Школы стратегий.</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сафари: экскурсия по дебрям стратегий</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-Спб.: Питер, 2001</w:t>
      </w:r>
    </w:p>
    <w:p w14:paraId="52A88E5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Я.М. Англо-русский толковый словарь по</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делу, инвестициям и финансовым рынкам М.: Альпина Бизнес Букс, 2006</w:t>
      </w:r>
    </w:p>
    <w:p w14:paraId="276A63A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Я. М. «</w:t>
      </w:r>
      <w:r>
        <w:rPr>
          <w:rStyle w:val="WW8Num3z0"/>
          <w:rFonts w:ascii="Verdana" w:hAnsi="Verdana"/>
          <w:color w:val="4682B4"/>
          <w:sz w:val="18"/>
          <w:szCs w:val="18"/>
        </w:rPr>
        <w:t>Ценные бумаги и фондовый рынок</w:t>
      </w:r>
      <w:r>
        <w:rPr>
          <w:rFonts w:ascii="Verdana" w:hAnsi="Verdana"/>
          <w:color w:val="000000"/>
          <w:sz w:val="18"/>
          <w:szCs w:val="18"/>
        </w:rPr>
        <w:t>». М, Перспектива, 2002.</w:t>
      </w:r>
    </w:p>
    <w:p w14:paraId="377E87D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Мобиус</w:t>
      </w:r>
      <w:r>
        <w:rPr>
          <w:rStyle w:val="WW8Num2z0"/>
          <w:rFonts w:ascii="Verdana" w:hAnsi="Verdana"/>
          <w:color w:val="000000"/>
          <w:sz w:val="18"/>
          <w:szCs w:val="18"/>
        </w:rPr>
        <w:t> </w:t>
      </w:r>
      <w:r>
        <w:rPr>
          <w:rFonts w:ascii="Verdana" w:hAnsi="Verdana"/>
          <w:color w:val="000000"/>
          <w:sz w:val="18"/>
          <w:szCs w:val="18"/>
        </w:rPr>
        <w:t>М. Руководство для инвестора по развивающимся рынкам. Пер с англ. М.: Инвестиционная компания "Атон", 1995.</w:t>
      </w:r>
    </w:p>
    <w:p w14:paraId="0C2D179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66. Найман Э. "МАЛАЯ ЭНЦИКЛОПЕДИЯ</w:t>
      </w:r>
      <w:r>
        <w:rPr>
          <w:rStyle w:val="WW8Num2z0"/>
          <w:rFonts w:ascii="Verdana" w:hAnsi="Verdana"/>
          <w:color w:val="000000"/>
          <w:sz w:val="18"/>
          <w:szCs w:val="18"/>
        </w:rPr>
        <w:t> </w:t>
      </w:r>
      <w:r>
        <w:rPr>
          <w:rStyle w:val="WW8Num3z0"/>
          <w:rFonts w:ascii="Verdana" w:hAnsi="Verdana"/>
          <w:color w:val="4682B4"/>
          <w:sz w:val="18"/>
          <w:szCs w:val="18"/>
        </w:rPr>
        <w:t>ТРЕЙДЕРА</w:t>
      </w:r>
      <w:r>
        <w:rPr>
          <w:rFonts w:ascii="Verdana" w:hAnsi="Verdana"/>
          <w:color w:val="000000"/>
          <w:sz w:val="18"/>
          <w:szCs w:val="18"/>
        </w:rPr>
        <w:t>". Трейдинг и управление рисками.- М., 2002.- С. 281-287.</w:t>
      </w:r>
    </w:p>
    <w:p w14:paraId="38EF04A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Р.Дж. Фонды облигаций. Путь к получению высоких доходов. -М.:</w:t>
      </w:r>
      <w:r>
        <w:rPr>
          <w:rStyle w:val="WW8Num2z0"/>
          <w:rFonts w:ascii="Verdana" w:hAnsi="Verdana"/>
          <w:color w:val="000000"/>
          <w:sz w:val="18"/>
          <w:szCs w:val="18"/>
        </w:rPr>
        <w:t> </w:t>
      </w:r>
      <w:r>
        <w:rPr>
          <w:rStyle w:val="WW8Num3z0"/>
          <w:rFonts w:ascii="Verdana" w:hAnsi="Verdana"/>
          <w:color w:val="4682B4"/>
          <w:sz w:val="18"/>
          <w:szCs w:val="18"/>
        </w:rPr>
        <w:t>Альпнна</w:t>
      </w:r>
      <w:r>
        <w:rPr>
          <w:rStyle w:val="WW8Num2z0"/>
          <w:rFonts w:ascii="Verdana" w:hAnsi="Verdana"/>
          <w:color w:val="000000"/>
          <w:sz w:val="18"/>
          <w:szCs w:val="18"/>
        </w:rPr>
        <w:t> </w:t>
      </w:r>
      <w:r>
        <w:rPr>
          <w:rFonts w:ascii="Verdana" w:hAnsi="Verdana"/>
          <w:color w:val="000000"/>
          <w:sz w:val="18"/>
          <w:szCs w:val="18"/>
        </w:rPr>
        <w:t>Паблишер, 2002.</w:t>
      </w:r>
    </w:p>
    <w:p w14:paraId="44932E4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68. О'Шонесси Дж.</w:t>
      </w:r>
      <w:r>
        <w:rPr>
          <w:rStyle w:val="WW8Num2z0"/>
          <w:rFonts w:ascii="Verdana" w:hAnsi="Verdana"/>
          <w:color w:val="000000"/>
          <w:sz w:val="18"/>
          <w:szCs w:val="18"/>
        </w:rPr>
        <w:t> </w:t>
      </w:r>
      <w:r>
        <w:rPr>
          <w:rStyle w:val="WW8Num3z0"/>
          <w:rFonts w:ascii="Verdana" w:hAnsi="Verdana"/>
          <w:color w:val="4682B4"/>
          <w:sz w:val="18"/>
          <w:szCs w:val="18"/>
        </w:rPr>
        <w:t>Конкурентный</w:t>
      </w:r>
      <w:r>
        <w:rPr>
          <w:rStyle w:val="WW8Num2z0"/>
          <w:rFonts w:ascii="Verdana" w:hAnsi="Verdana"/>
          <w:color w:val="000000"/>
          <w:sz w:val="18"/>
          <w:szCs w:val="18"/>
        </w:rPr>
        <w:t> </w:t>
      </w:r>
      <w:r>
        <w:rPr>
          <w:rFonts w:ascii="Verdana" w:hAnsi="Verdana"/>
          <w:color w:val="000000"/>
          <w:sz w:val="18"/>
          <w:szCs w:val="18"/>
        </w:rPr>
        <w:t>маркетинг: стратегический подход -Спб.: Питер, 2002</w:t>
      </w:r>
    </w:p>
    <w:p w14:paraId="5D62191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69. Паевые фонды в российской экономике / Под. ред. М. Е. Капитана. М.: Русское экономическое общество. -2005.</w:t>
      </w:r>
    </w:p>
    <w:p w14:paraId="1768E73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Панкратова</w:t>
      </w:r>
      <w:r>
        <w:rPr>
          <w:rStyle w:val="WW8Num2z0"/>
          <w:rFonts w:ascii="Verdana" w:hAnsi="Verdana"/>
          <w:color w:val="000000"/>
          <w:sz w:val="18"/>
          <w:szCs w:val="18"/>
        </w:rPr>
        <w:t> </w:t>
      </w:r>
      <w:r>
        <w:rPr>
          <w:rFonts w:ascii="Verdana" w:hAnsi="Verdana"/>
          <w:color w:val="000000"/>
          <w:sz w:val="18"/>
          <w:szCs w:val="18"/>
        </w:rPr>
        <w:t>Л.Д. Паевые инвестиционные фонды в РФ: Монография / Воронеж: Издательско-полиграфический центр</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2007</w:t>
      </w:r>
    </w:p>
    <w:p w14:paraId="2E7ADF6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71. Петере. Э. «</w:t>
      </w:r>
      <w:r>
        <w:rPr>
          <w:rStyle w:val="WW8Num3z0"/>
          <w:rFonts w:ascii="Verdana" w:hAnsi="Verdana"/>
          <w:color w:val="4682B4"/>
          <w:sz w:val="18"/>
          <w:szCs w:val="18"/>
        </w:rPr>
        <w:t>Фрактальный анализ финансовых рынков</w:t>
      </w:r>
      <w:r>
        <w:rPr>
          <w:rFonts w:ascii="Verdana" w:hAnsi="Verdana"/>
          <w:color w:val="000000"/>
          <w:sz w:val="18"/>
          <w:szCs w:val="18"/>
        </w:rPr>
        <w:t>». М., Интернет-трейдинг, 2004.</w:t>
      </w:r>
    </w:p>
    <w:p w14:paraId="3AD8612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72. Правовое регулирование рынка ценных бумаг в Российской Федерации. М.: "Де-Юре", 1994.</w:t>
      </w:r>
    </w:p>
    <w:p w14:paraId="1A13277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73. Путеводитель по российскому рынку капитала: Паевыеинвестиционные фонды. М, Коммерсант XXI. Альпина</w:t>
      </w:r>
      <w:r>
        <w:rPr>
          <w:rStyle w:val="WW8Num2z0"/>
          <w:rFonts w:ascii="Verdana" w:hAnsi="Verdana"/>
          <w:color w:val="000000"/>
          <w:sz w:val="18"/>
          <w:szCs w:val="18"/>
        </w:rPr>
        <w:t> </w:t>
      </w:r>
      <w:r>
        <w:rPr>
          <w:rStyle w:val="WW8Num3z0"/>
          <w:rFonts w:ascii="Verdana" w:hAnsi="Verdana"/>
          <w:color w:val="4682B4"/>
          <w:sz w:val="18"/>
          <w:szCs w:val="18"/>
        </w:rPr>
        <w:t>Паблишер</w:t>
      </w:r>
      <w:r>
        <w:rPr>
          <w:rFonts w:ascii="Verdana" w:hAnsi="Verdana"/>
          <w:color w:val="000000"/>
          <w:sz w:val="18"/>
          <w:szCs w:val="18"/>
        </w:rPr>
        <w:t>, 2001.</w:t>
      </w:r>
    </w:p>
    <w:p w14:paraId="6BDE29C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Редькин</w:t>
      </w:r>
      <w:r>
        <w:rPr>
          <w:rStyle w:val="WW8Num2z0"/>
          <w:rFonts w:ascii="Verdana" w:hAnsi="Verdana"/>
          <w:color w:val="000000"/>
          <w:sz w:val="18"/>
          <w:szCs w:val="18"/>
        </w:rPr>
        <w:t> </w:t>
      </w:r>
      <w:r>
        <w:rPr>
          <w:rFonts w:ascii="Verdana" w:hAnsi="Verdana"/>
          <w:color w:val="000000"/>
          <w:sz w:val="18"/>
          <w:szCs w:val="18"/>
        </w:rPr>
        <w:t>И.В. Меры гражданско-правовой охраны прав участников отношений в сфере ценных бумаг. М.: "Деловой экспресс". 1997.</w:t>
      </w:r>
    </w:p>
    <w:p w14:paraId="44F62C9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Б.Б. Зарубежные фондовые рынки: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структура, механизм функционирования. М.: Инфра-М, 1996.</w:t>
      </w:r>
    </w:p>
    <w:p w14:paraId="331A2AD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Б. Б. Мировые рынки ценных бумаг. М.: Экзамен, 2002</w:t>
      </w:r>
    </w:p>
    <w:p w14:paraId="0DE9A57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w:t>
      </w:r>
      <w:r>
        <w:rPr>
          <w:rStyle w:val="WW8Num2z0"/>
          <w:rFonts w:ascii="Verdana" w:hAnsi="Verdana"/>
          <w:color w:val="000000"/>
          <w:sz w:val="18"/>
          <w:szCs w:val="18"/>
        </w:rPr>
        <w:t> </w:t>
      </w:r>
      <w:r>
        <w:rPr>
          <w:rStyle w:val="WW8Num3z0"/>
          <w:rFonts w:ascii="Verdana" w:hAnsi="Verdana"/>
          <w:color w:val="4682B4"/>
          <w:sz w:val="18"/>
          <w:szCs w:val="18"/>
        </w:rPr>
        <w:t>Рэдхед</w:t>
      </w:r>
      <w:r>
        <w:rPr>
          <w:rStyle w:val="WW8Num2z0"/>
          <w:rFonts w:ascii="Verdana" w:hAnsi="Verdana"/>
          <w:color w:val="000000"/>
          <w:sz w:val="18"/>
          <w:szCs w:val="18"/>
        </w:rPr>
        <w:t> </w:t>
      </w:r>
      <w:r>
        <w:rPr>
          <w:rFonts w:ascii="Verdana" w:hAnsi="Verdana"/>
          <w:color w:val="000000"/>
          <w:sz w:val="18"/>
          <w:szCs w:val="18"/>
        </w:rPr>
        <w:t>К., Хьюс С. «</w:t>
      </w:r>
      <w:r>
        <w:rPr>
          <w:rStyle w:val="WW8Num3z0"/>
          <w:rFonts w:ascii="Verdana" w:hAnsi="Verdana"/>
          <w:color w:val="4682B4"/>
          <w:sz w:val="18"/>
          <w:szCs w:val="18"/>
        </w:rPr>
        <w:t>Управление финансовыми рисками</w:t>
      </w:r>
      <w:r>
        <w:rPr>
          <w:rFonts w:ascii="Verdana" w:hAnsi="Verdana"/>
          <w:color w:val="000000"/>
          <w:sz w:val="18"/>
          <w:szCs w:val="18"/>
        </w:rPr>
        <w:t>». М., ИНФРА-М., 2000.</w:t>
      </w:r>
    </w:p>
    <w:p w14:paraId="577C89C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78. Рэй К. «Рынок</w:t>
      </w:r>
      <w:r>
        <w:rPr>
          <w:rStyle w:val="WW8Num2z0"/>
          <w:rFonts w:ascii="Verdana" w:hAnsi="Verdana"/>
          <w:color w:val="000000"/>
          <w:sz w:val="18"/>
          <w:szCs w:val="18"/>
        </w:rPr>
        <w:t> </w:t>
      </w:r>
      <w:r>
        <w:rPr>
          <w:rStyle w:val="WW8Num3z0"/>
          <w:rFonts w:ascii="Verdana" w:hAnsi="Verdana"/>
          <w:color w:val="4682B4"/>
          <w:sz w:val="18"/>
          <w:szCs w:val="18"/>
        </w:rPr>
        <w:t>облигаций</w:t>
      </w:r>
      <w:r>
        <w:rPr>
          <w:rFonts w:ascii="Verdana" w:hAnsi="Verdana"/>
          <w:color w:val="000000"/>
          <w:sz w:val="18"/>
          <w:szCs w:val="18"/>
        </w:rPr>
        <w:t>: торговля и управление рисками». М., Дело, 2003.</w:t>
      </w:r>
    </w:p>
    <w:p w14:paraId="5FBEC48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79. Сайт Б.Н.,</w:t>
      </w:r>
      <w:r>
        <w:rPr>
          <w:rStyle w:val="WW8Num2z0"/>
          <w:rFonts w:ascii="Verdana" w:hAnsi="Verdana"/>
          <w:color w:val="000000"/>
          <w:sz w:val="18"/>
          <w:szCs w:val="18"/>
        </w:rPr>
        <w:t> </w:t>
      </w:r>
      <w:r>
        <w:rPr>
          <w:rStyle w:val="WW8Num3z0"/>
          <w:rFonts w:ascii="Verdana" w:hAnsi="Verdana"/>
          <w:color w:val="4682B4"/>
          <w:sz w:val="18"/>
          <w:szCs w:val="18"/>
        </w:rPr>
        <w:t>Добашина</w:t>
      </w:r>
      <w:r>
        <w:rPr>
          <w:rStyle w:val="WW8Num2z0"/>
          <w:rFonts w:ascii="Verdana" w:hAnsi="Verdana"/>
          <w:color w:val="000000"/>
          <w:sz w:val="18"/>
          <w:szCs w:val="18"/>
        </w:rPr>
        <w:t> </w:t>
      </w:r>
      <w:r>
        <w:rPr>
          <w:rFonts w:ascii="Verdana" w:hAnsi="Verdana"/>
          <w:color w:val="000000"/>
          <w:sz w:val="18"/>
          <w:szCs w:val="18"/>
        </w:rPr>
        <w:t>И.В. Биржевая статистика: учебное пособие для ВУЗов. М.:2003. с. 102-105,108-123. 130-135</w:t>
      </w:r>
    </w:p>
    <w:p w14:paraId="3486471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Сизов</w:t>
      </w:r>
      <w:r>
        <w:rPr>
          <w:rStyle w:val="WW8Num2z0"/>
          <w:rFonts w:ascii="Verdana" w:hAnsi="Verdana"/>
          <w:color w:val="000000"/>
          <w:sz w:val="18"/>
          <w:szCs w:val="18"/>
        </w:rPr>
        <w:t> </w:t>
      </w:r>
      <w:r>
        <w:rPr>
          <w:rFonts w:ascii="Verdana" w:hAnsi="Verdana"/>
          <w:color w:val="000000"/>
          <w:sz w:val="18"/>
          <w:szCs w:val="18"/>
        </w:rPr>
        <w:t>Ю.С. Формирование системы государственного регулирования рынка ценных бумаг в России. Московский опыт. М.: Планета 2000. 1999.</w:t>
      </w:r>
    </w:p>
    <w:p w14:paraId="1E61DAE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Сорос</w:t>
      </w:r>
      <w:r>
        <w:rPr>
          <w:rStyle w:val="WW8Num2z0"/>
          <w:rFonts w:ascii="Verdana" w:hAnsi="Verdana"/>
          <w:color w:val="000000"/>
          <w:sz w:val="18"/>
          <w:szCs w:val="18"/>
        </w:rPr>
        <w:t> </w:t>
      </w:r>
      <w:r>
        <w:rPr>
          <w:rFonts w:ascii="Verdana" w:hAnsi="Verdana"/>
          <w:color w:val="000000"/>
          <w:sz w:val="18"/>
          <w:szCs w:val="18"/>
        </w:rPr>
        <w:t>Д. Алхимия финансов. М.: ИНФРА-М 1996.</w:t>
      </w:r>
    </w:p>
    <w:p w14:paraId="2B16B2F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82. Сорос Д.</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мирового капитализма. М.: ИНФРА-М, 1999.</w:t>
      </w:r>
    </w:p>
    <w:p w14:paraId="20DBB32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Стрыгин</w:t>
      </w:r>
      <w:r>
        <w:rPr>
          <w:rStyle w:val="WW8Num2z0"/>
          <w:rFonts w:ascii="Verdana" w:hAnsi="Verdana"/>
          <w:color w:val="000000"/>
          <w:sz w:val="18"/>
          <w:szCs w:val="18"/>
        </w:rPr>
        <w:t> </w:t>
      </w:r>
      <w:r>
        <w:rPr>
          <w:rFonts w:ascii="Verdana" w:hAnsi="Verdana"/>
          <w:color w:val="000000"/>
          <w:sz w:val="18"/>
          <w:szCs w:val="18"/>
        </w:rPr>
        <w:t>А. Ю., Шведов А. С «Анализ фрактальных свойств финансово-экономических процессов в экономике РФ». М., ГУ Высшая Школа Экономики, 2004.</w:t>
      </w:r>
    </w:p>
    <w:p w14:paraId="27748C5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84. Твардовский В., Паршиков С. «Секреты биржевой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М., Альпина Бизнес Букс, 2006.</w:t>
      </w:r>
    </w:p>
    <w:p w14:paraId="3D39207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Трахтенберг</w:t>
      </w:r>
      <w:r>
        <w:rPr>
          <w:rStyle w:val="WW8Num2z0"/>
          <w:rFonts w:ascii="Verdana" w:hAnsi="Verdana"/>
          <w:color w:val="000000"/>
          <w:sz w:val="18"/>
          <w:szCs w:val="18"/>
        </w:rPr>
        <w:t> </w:t>
      </w:r>
      <w:r>
        <w:rPr>
          <w:rFonts w:ascii="Verdana" w:hAnsi="Verdana"/>
          <w:color w:val="000000"/>
          <w:sz w:val="18"/>
          <w:szCs w:val="18"/>
        </w:rPr>
        <w:t>И.А. Денежные кризисы. М.: Издательство Академии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1963.</w:t>
      </w:r>
    </w:p>
    <w:p w14:paraId="539FC29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86. Трегуб А.</w:t>
      </w:r>
      <w:r>
        <w:rPr>
          <w:rStyle w:val="WW8Num2z0"/>
          <w:rFonts w:ascii="Verdana" w:hAnsi="Verdana"/>
          <w:color w:val="000000"/>
          <w:sz w:val="18"/>
          <w:szCs w:val="18"/>
        </w:rPr>
        <w:t> </w:t>
      </w:r>
      <w:r>
        <w:rPr>
          <w:rStyle w:val="WW8Num3z0"/>
          <w:rFonts w:ascii="Verdana" w:hAnsi="Verdana"/>
          <w:color w:val="4682B4"/>
          <w:sz w:val="18"/>
          <w:szCs w:val="18"/>
        </w:rPr>
        <w:t>Рейтингование</w:t>
      </w:r>
      <w:r>
        <w:rPr>
          <w:rStyle w:val="WW8Num2z0"/>
          <w:rFonts w:ascii="Verdana" w:hAnsi="Verdana"/>
          <w:color w:val="000000"/>
          <w:sz w:val="18"/>
          <w:szCs w:val="18"/>
        </w:rPr>
        <w:t> </w:t>
      </w:r>
      <w:r>
        <w:rPr>
          <w:rFonts w:ascii="Verdana" w:hAnsi="Verdana"/>
          <w:color w:val="000000"/>
          <w:sz w:val="18"/>
          <w:szCs w:val="18"/>
        </w:rPr>
        <w:t>инструментов коллективных инвестиций: цивилизованный подход. НЛУ. 2003.</w:t>
      </w:r>
    </w:p>
    <w:p w14:paraId="32F9AFC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Уотшем</w:t>
      </w:r>
      <w:r>
        <w:rPr>
          <w:rStyle w:val="WW8Num2z0"/>
          <w:rFonts w:ascii="Verdana" w:hAnsi="Verdana"/>
          <w:color w:val="000000"/>
          <w:sz w:val="18"/>
          <w:szCs w:val="18"/>
        </w:rPr>
        <w:t> </w:t>
      </w:r>
      <w:r>
        <w:rPr>
          <w:rFonts w:ascii="Verdana" w:hAnsi="Verdana"/>
          <w:color w:val="000000"/>
          <w:sz w:val="18"/>
          <w:szCs w:val="18"/>
        </w:rPr>
        <w:t>Т., Паррамоу К. «Количественные методы в</w:t>
      </w:r>
      <w:r>
        <w:rPr>
          <w:rStyle w:val="WW8Num2z0"/>
          <w:rFonts w:ascii="Verdana" w:hAnsi="Verdana"/>
          <w:color w:val="000000"/>
          <w:sz w:val="18"/>
          <w:szCs w:val="18"/>
        </w:rPr>
        <w:t> </w:t>
      </w:r>
      <w:r>
        <w:rPr>
          <w:rStyle w:val="WW8Num3z0"/>
          <w:rFonts w:ascii="Verdana" w:hAnsi="Verdana"/>
          <w:color w:val="4682B4"/>
          <w:sz w:val="18"/>
          <w:szCs w:val="18"/>
        </w:rPr>
        <w:t>финансах</w:t>
      </w:r>
      <w:r>
        <w:rPr>
          <w:rFonts w:ascii="Verdana" w:hAnsi="Verdana"/>
          <w:color w:val="000000"/>
          <w:sz w:val="18"/>
          <w:szCs w:val="18"/>
        </w:rPr>
        <w:t>». М„ ЮНИТИ, 2001.</w:t>
      </w:r>
    </w:p>
    <w:p w14:paraId="2FD9BF6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Фабоцци</w:t>
      </w:r>
      <w:r>
        <w:rPr>
          <w:rStyle w:val="WW8Num2z0"/>
          <w:rFonts w:ascii="Verdana" w:hAnsi="Verdana"/>
          <w:color w:val="000000"/>
          <w:sz w:val="18"/>
          <w:szCs w:val="18"/>
        </w:rPr>
        <w:t> </w:t>
      </w:r>
      <w:r>
        <w:rPr>
          <w:rFonts w:ascii="Verdana" w:hAnsi="Verdana"/>
          <w:color w:val="000000"/>
          <w:sz w:val="18"/>
          <w:szCs w:val="18"/>
        </w:rPr>
        <w:t>Ф. «</w:t>
      </w:r>
      <w:r>
        <w:rPr>
          <w:rStyle w:val="WW8Num3z0"/>
          <w:rFonts w:ascii="Verdana" w:hAnsi="Verdana"/>
          <w:color w:val="4682B4"/>
          <w:sz w:val="18"/>
          <w:szCs w:val="18"/>
        </w:rPr>
        <w:t>Управление инвестициями</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2002.</w:t>
      </w:r>
    </w:p>
    <w:p w14:paraId="4F90EF9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89. Фобоцци Фрэнк Дж. Управление</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Fonts w:ascii="Verdana" w:hAnsi="Verdana"/>
          <w:color w:val="000000"/>
          <w:sz w:val="18"/>
          <w:szCs w:val="18"/>
        </w:rPr>
        <w:t>. М.: Инфра-М, 2000.</w:t>
      </w:r>
    </w:p>
    <w:p w14:paraId="06455D6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Хачатуров</w:t>
      </w:r>
      <w:r>
        <w:rPr>
          <w:rStyle w:val="WW8Num2z0"/>
          <w:rFonts w:ascii="Verdana" w:hAnsi="Verdana"/>
          <w:color w:val="000000"/>
          <w:sz w:val="18"/>
          <w:szCs w:val="18"/>
        </w:rPr>
        <w:t> </w:t>
      </w:r>
      <w:r>
        <w:rPr>
          <w:rFonts w:ascii="Verdana" w:hAnsi="Verdana"/>
          <w:color w:val="000000"/>
          <w:sz w:val="18"/>
          <w:szCs w:val="18"/>
        </w:rPr>
        <w:t>Т.С. Эффективность капитальных вложений. М., 1979</w:t>
      </w:r>
    </w:p>
    <w:p w14:paraId="2E1C626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Ценные</w:t>
      </w:r>
      <w:r>
        <w:rPr>
          <w:rStyle w:val="WW8Num2z0"/>
          <w:rFonts w:ascii="Verdana" w:hAnsi="Verdana"/>
          <w:color w:val="000000"/>
          <w:sz w:val="18"/>
          <w:szCs w:val="18"/>
        </w:rPr>
        <w:t> </w:t>
      </w:r>
      <w:r>
        <w:rPr>
          <w:rFonts w:ascii="Verdana" w:hAnsi="Verdana"/>
          <w:color w:val="000000"/>
          <w:sz w:val="18"/>
          <w:szCs w:val="18"/>
        </w:rPr>
        <w:t>бумаги. Под ред. Колесникова В.И.,</w:t>
      </w:r>
      <w:r>
        <w:rPr>
          <w:rStyle w:val="WW8Num2z0"/>
          <w:rFonts w:ascii="Verdana" w:hAnsi="Verdana"/>
          <w:color w:val="000000"/>
          <w:sz w:val="18"/>
          <w:szCs w:val="18"/>
        </w:rPr>
        <w:t> </w:t>
      </w:r>
      <w:r>
        <w:rPr>
          <w:rStyle w:val="WW8Num3z0"/>
          <w:rFonts w:ascii="Verdana" w:hAnsi="Verdana"/>
          <w:color w:val="4682B4"/>
          <w:sz w:val="18"/>
          <w:szCs w:val="18"/>
        </w:rPr>
        <w:t>Торкановского</w:t>
      </w:r>
      <w:r>
        <w:rPr>
          <w:rStyle w:val="WW8Num2z0"/>
          <w:rFonts w:ascii="Verdana" w:hAnsi="Verdana"/>
          <w:color w:val="000000"/>
          <w:sz w:val="18"/>
          <w:szCs w:val="18"/>
        </w:rPr>
        <w:t> </w:t>
      </w:r>
      <w:r>
        <w:rPr>
          <w:rFonts w:ascii="Verdana" w:hAnsi="Verdana"/>
          <w:color w:val="000000"/>
          <w:sz w:val="18"/>
          <w:szCs w:val="18"/>
        </w:rPr>
        <w:t>B.C. М.: Финансы и статистика, 1993.</w:t>
      </w:r>
    </w:p>
    <w:p w14:paraId="11F7CF2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Шапкин</w:t>
      </w:r>
      <w:r>
        <w:rPr>
          <w:rStyle w:val="WW8Num2z0"/>
          <w:rFonts w:ascii="Verdana" w:hAnsi="Verdana"/>
          <w:color w:val="000000"/>
          <w:sz w:val="18"/>
          <w:szCs w:val="18"/>
        </w:rPr>
        <w:t> </w:t>
      </w:r>
      <w:r>
        <w:rPr>
          <w:rFonts w:ascii="Verdana" w:hAnsi="Verdana"/>
          <w:color w:val="000000"/>
          <w:sz w:val="18"/>
          <w:szCs w:val="18"/>
        </w:rPr>
        <w:t>А. С. «Экономические и финансовые риски: оценка, управление,</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инвестиций». М., Дашков К°, 2006.</w:t>
      </w:r>
    </w:p>
    <w:p w14:paraId="6AD3CF4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Шапкин</w:t>
      </w:r>
      <w:r>
        <w:rPr>
          <w:rStyle w:val="WW8Num2z0"/>
          <w:rFonts w:ascii="Verdana" w:hAnsi="Verdana"/>
          <w:color w:val="000000"/>
          <w:sz w:val="18"/>
          <w:szCs w:val="18"/>
        </w:rPr>
        <w:t> </w:t>
      </w:r>
      <w:r>
        <w:rPr>
          <w:rFonts w:ascii="Verdana" w:hAnsi="Verdana"/>
          <w:color w:val="000000"/>
          <w:sz w:val="18"/>
          <w:szCs w:val="18"/>
        </w:rPr>
        <w:t>А.С. «</w:t>
      </w:r>
      <w:r>
        <w:rPr>
          <w:rStyle w:val="WW8Num3z0"/>
          <w:rFonts w:ascii="Verdana" w:hAnsi="Verdana"/>
          <w:color w:val="4682B4"/>
          <w:sz w:val="18"/>
          <w:szCs w:val="18"/>
        </w:rPr>
        <w:t>Управление портфелем инвестиций ценных бумаг</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К0, 2006.</w:t>
      </w:r>
    </w:p>
    <w:p w14:paraId="5AC4DAF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Ф., Александер Г. Дж.,</w:t>
      </w:r>
      <w:r>
        <w:rPr>
          <w:rStyle w:val="WW8Num2z0"/>
          <w:rFonts w:ascii="Verdana" w:hAnsi="Verdana"/>
          <w:color w:val="000000"/>
          <w:sz w:val="18"/>
          <w:szCs w:val="18"/>
        </w:rPr>
        <w:t> </w:t>
      </w:r>
      <w:r>
        <w:rPr>
          <w:rStyle w:val="WW8Num3z0"/>
          <w:rFonts w:ascii="Verdana" w:hAnsi="Verdana"/>
          <w:color w:val="4682B4"/>
          <w:sz w:val="18"/>
          <w:szCs w:val="18"/>
        </w:rPr>
        <w:t>Бейли</w:t>
      </w:r>
      <w:r>
        <w:rPr>
          <w:rStyle w:val="WW8Num2z0"/>
          <w:rFonts w:ascii="Verdana" w:hAnsi="Verdana"/>
          <w:color w:val="000000"/>
          <w:sz w:val="18"/>
          <w:szCs w:val="18"/>
        </w:rPr>
        <w:t> </w:t>
      </w:r>
      <w:r>
        <w:rPr>
          <w:rFonts w:ascii="Verdana" w:hAnsi="Verdana"/>
          <w:color w:val="000000"/>
          <w:sz w:val="18"/>
          <w:szCs w:val="18"/>
        </w:rPr>
        <w:t>Дж. «</w:t>
      </w:r>
      <w:r>
        <w:rPr>
          <w:rStyle w:val="WW8Num3z0"/>
          <w:rFonts w:ascii="Verdana" w:hAnsi="Verdana"/>
          <w:color w:val="4682B4"/>
          <w:sz w:val="18"/>
          <w:szCs w:val="18"/>
        </w:rPr>
        <w:t>Инвестиции</w:t>
      </w:r>
      <w:r>
        <w:rPr>
          <w:rFonts w:ascii="Verdana" w:hAnsi="Verdana"/>
          <w:color w:val="000000"/>
          <w:sz w:val="18"/>
          <w:szCs w:val="18"/>
        </w:rPr>
        <w:t>». М.: ИНФРА-М. 2001.</w:t>
      </w:r>
    </w:p>
    <w:p w14:paraId="4D12459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95. ШвагерДж. Технический анализ. Полный курс. М.: Альпина П. 2001.</w:t>
      </w:r>
    </w:p>
    <w:p w14:paraId="5105CE8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96. Шварц Ф.</w:t>
      </w:r>
      <w:r>
        <w:rPr>
          <w:rStyle w:val="WW8Num2z0"/>
          <w:rFonts w:ascii="Verdana" w:hAnsi="Verdana"/>
          <w:color w:val="000000"/>
          <w:sz w:val="18"/>
          <w:szCs w:val="18"/>
        </w:rPr>
        <w:t> </w:t>
      </w:r>
      <w:r>
        <w:rPr>
          <w:rStyle w:val="WW8Num3z0"/>
          <w:rFonts w:ascii="Verdana" w:hAnsi="Verdana"/>
          <w:color w:val="4682B4"/>
          <w:sz w:val="18"/>
          <w:szCs w:val="18"/>
        </w:rPr>
        <w:t>Биржевая</w:t>
      </w:r>
      <w:r>
        <w:rPr>
          <w:rStyle w:val="WW8Num2z0"/>
          <w:rFonts w:ascii="Verdana" w:hAnsi="Verdana"/>
          <w:color w:val="000000"/>
          <w:sz w:val="18"/>
          <w:szCs w:val="18"/>
        </w:rPr>
        <w:t> </w:t>
      </w:r>
      <w:r>
        <w:rPr>
          <w:rFonts w:ascii="Verdana" w:hAnsi="Verdana"/>
          <w:color w:val="000000"/>
          <w:sz w:val="18"/>
          <w:szCs w:val="18"/>
        </w:rPr>
        <w:t>деятельность Запада (фьючерсные и</w:t>
      </w:r>
      <w:r>
        <w:rPr>
          <w:rStyle w:val="WW8Num2z0"/>
          <w:rFonts w:ascii="Verdana" w:hAnsi="Verdana"/>
          <w:color w:val="000000"/>
          <w:sz w:val="18"/>
          <w:szCs w:val="18"/>
        </w:rPr>
        <w:t> </w:t>
      </w:r>
      <w:r>
        <w:rPr>
          <w:rStyle w:val="WW8Num3z0"/>
          <w:rFonts w:ascii="Verdana" w:hAnsi="Verdana"/>
          <w:color w:val="4682B4"/>
          <w:sz w:val="18"/>
          <w:szCs w:val="18"/>
        </w:rPr>
        <w:t>фондовые</w:t>
      </w:r>
      <w:r>
        <w:rPr>
          <w:rStyle w:val="WW8Num2z0"/>
          <w:rFonts w:ascii="Verdana" w:hAnsi="Verdana"/>
          <w:color w:val="000000"/>
          <w:sz w:val="18"/>
          <w:szCs w:val="18"/>
        </w:rPr>
        <w:t> </w:t>
      </w:r>
      <w:r>
        <w:rPr>
          <w:rFonts w:ascii="Verdana" w:hAnsi="Verdana"/>
          <w:color w:val="000000"/>
          <w:sz w:val="18"/>
          <w:szCs w:val="18"/>
        </w:rPr>
        <w:t>биржи, система работы и алгоритм анализа). М.: Ай Кью, 1992.</w:t>
      </w:r>
    </w:p>
    <w:p w14:paraId="66D2301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Ширяев</w:t>
      </w:r>
      <w:r>
        <w:rPr>
          <w:rStyle w:val="WW8Num2z0"/>
          <w:rFonts w:ascii="Verdana" w:hAnsi="Verdana"/>
          <w:color w:val="000000"/>
          <w:sz w:val="18"/>
          <w:szCs w:val="18"/>
        </w:rPr>
        <w:t> </w:t>
      </w:r>
      <w:r>
        <w:rPr>
          <w:rFonts w:ascii="Verdana" w:hAnsi="Verdana"/>
          <w:color w:val="000000"/>
          <w:sz w:val="18"/>
          <w:szCs w:val="18"/>
        </w:rPr>
        <w:t>В. И. «</w:t>
      </w:r>
      <w:r>
        <w:rPr>
          <w:rStyle w:val="WW8Num3z0"/>
          <w:rFonts w:ascii="Verdana" w:hAnsi="Verdana"/>
          <w:color w:val="4682B4"/>
          <w:sz w:val="18"/>
          <w:szCs w:val="18"/>
        </w:rPr>
        <w:t>Нейросетевые методы в анализе финансовых рынков</w:t>
      </w:r>
      <w:r>
        <w:rPr>
          <w:rFonts w:ascii="Verdana" w:hAnsi="Verdana"/>
          <w:color w:val="000000"/>
          <w:sz w:val="18"/>
          <w:szCs w:val="18"/>
        </w:rPr>
        <w:t>». М., Комкнига, 2007.</w:t>
      </w:r>
    </w:p>
    <w:p w14:paraId="288B008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Штольте</w:t>
      </w:r>
      <w:r>
        <w:rPr>
          <w:rStyle w:val="WW8Num2z0"/>
          <w:rFonts w:ascii="Verdana" w:hAnsi="Verdana"/>
          <w:color w:val="000000"/>
          <w:sz w:val="18"/>
          <w:szCs w:val="18"/>
        </w:rPr>
        <w:t> </w:t>
      </w:r>
      <w:r>
        <w:rPr>
          <w:rFonts w:ascii="Verdana" w:hAnsi="Verdana"/>
          <w:color w:val="000000"/>
          <w:sz w:val="18"/>
          <w:szCs w:val="18"/>
        </w:rPr>
        <w:t>П. Инвестиционные фонды. Пер. с нем.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1996.</w:t>
      </w:r>
    </w:p>
    <w:p w14:paraId="779EFFC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Элдер</w:t>
      </w:r>
      <w:r>
        <w:rPr>
          <w:rStyle w:val="WW8Num2z0"/>
          <w:rFonts w:ascii="Verdana" w:hAnsi="Verdana"/>
          <w:color w:val="000000"/>
          <w:sz w:val="18"/>
          <w:szCs w:val="18"/>
        </w:rPr>
        <w:t> </w:t>
      </w:r>
      <w:r>
        <w:rPr>
          <w:rFonts w:ascii="Verdana" w:hAnsi="Verdana"/>
          <w:color w:val="000000"/>
          <w:sz w:val="18"/>
          <w:szCs w:val="18"/>
        </w:rPr>
        <w:t>А. «Как играть и выигрывать на</w:t>
      </w:r>
      <w:r>
        <w:rPr>
          <w:rStyle w:val="WW8Num2z0"/>
          <w:rFonts w:ascii="Verdana" w:hAnsi="Verdana"/>
          <w:color w:val="000000"/>
          <w:sz w:val="18"/>
          <w:szCs w:val="18"/>
        </w:rPr>
        <w:t> </w:t>
      </w:r>
      <w:r>
        <w:rPr>
          <w:rStyle w:val="WW8Num3z0"/>
          <w:rFonts w:ascii="Verdana" w:hAnsi="Verdana"/>
          <w:color w:val="4682B4"/>
          <w:sz w:val="18"/>
          <w:szCs w:val="18"/>
        </w:rPr>
        <w:t>бирже</w:t>
      </w:r>
      <w:r>
        <w:rPr>
          <w:rFonts w:ascii="Verdana" w:hAnsi="Verdana"/>
          <w:color w:val="000000"/>
          <w:sz w:val="18"/>
          <w:szCs w:val="18"/>
        </w:rPr>
        <w:t>». М., Диаграмма, 2004.</w:t>
      </w:r>
    </w:p>
    <w:p w14:paraId="29C8120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100. A. Akerlof. The Market for «Lemons»: Quality Uncertainty and the Market Mechanism // The Quarterly Journal of Economics, 1970</w:t>
      </w:r>
    </w:p>
    <w:p w14:paraId="7B682CA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101. Carol A. «Risk Management and Analysis». NY, John Willey &amp; Sons. 2002.</w:t>
      </w:r>
    </w:p>
    <w:p w14:paraId="6685A62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102. Cuthberson K. «Quantitative Financial Economics. Stocks, Bonds and Foreign Exchange». NY, John Willey &amp; Sons. 2002.</w:t>
      </w:r>
    </w:p>
    <w:p w14:paraId="304536D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103. Graham В., Dodd D. «Security Analysis». MCGraw-Hill, 1934.</w:t>
      </w:r>
    </w:p>
    <w:p w14:paraId="6A5485F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104. Jorion P. «Value-at-Risk: the new benchmark for managing financial risk».</w:t>
      </w:r>
    </w:p>
    <w:p w14:paraId="47A3CAE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105. Markowitz, H. M. (1987) «Mean-Variance Analysis in Portfolio Choice and Capital Markets». Basil Blackwell</w:t>
      </w:r>
    </w:p>
    <w:p w14:paraId="71AC54B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106. Osborne M. «Brownian Motion in the Stock Market. The Random Characterof Stock Market Price». Cambridge, MIT Press, 1964.</w:t>
      </w:r>
    </w:p>
    <w:p w14:paraId="7B3AC4E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107. Robert Rhea. «The Dow Theory. An Explanation of its Development and an Attempt to Define its Usefulness As an Aid in Speculation». NY, Barron's, 1932.1. Периодические издания:</w:t>
      </w:r>
    </w:p>
    <w:p w14:paraId="18A186D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Аипов</w:t>
      </w:r>
      <w:r>
        <w:rPr>
          <w:rStyle w:val="WW8Num2z0"/>
          <w:rFonts w:ascii="Verdana" w:hAnsi="Verdana"/>
          <w:color w:val="000000"/>
          <w:sz w:val="18"/>
          <w:szCs w:val="18"/>
        </w:rPr>
        <w:t> </w:t>
      </w:r>
      <w:r>
        <w:rPr>
          <w:rFonts w:ascii="Verdana" w:hAnsi="Verdana"/>
          <w:color w:val="000000"/>
          <w:sz w:val="18"/>
          <w:szCs w:val="18"/>
        </w:rPr>
        <w:t>A.H. Управление доходностью паевых инвестиционных фондов в условиях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Финансы и кредит, М., 2010, №14</w:t>
      </w:r>
    </w:p>
    <w:p w14:paraId="07BF091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109. Алпатов А. Оценка эффективности управления пакетами</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//Финансовая газета. М., 2000.- N 36.- С. 12; N 37.</w:t>
      </w:r>
    </w:p>
    <w:p w14:paraId="46CBFA5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110. Аринин С. Активное и пассивное управление портфелем.</w:t>
      </w:r>
      <w:r>
        <w:rPr>
          <w:rStyle w:val="WW8Num2z0"/>
          <w:rFonts w:ascii="Verdana" w:hAnsi="Verdana"/>
          <w:color w:val="000000"/>
          <w:sz w:val="18"/>
          <w:szCs w:val="18"/>
        </w:rPr>
        <w:t> </w:t>
      </w:r>
      <w:r>
        <w:rPr>
          <w:rStyle w:val="WW8Num3z0"/>
          <w:rFonts w:ascii="Verdana" w:hAnsi="Verdana"/>
          <w:color w:val="4682B4"/>
          <w:sz w:val="18"/>
          <w:szCs w:val="18"/>
        </w:rPr>
        <w:t>Финам</w:t>
      </w:r>
      <w:r>
        <w:rPr>
          <w:rFonts w:ascii="Verdana" w:hAnsi="Verdana"/>
          <w:color w:val="000000"/>
          <w:sz w:val="18"/>
          <w:szCs w:val="18"/>
        </w:rPr>
        <w:t>. 2003</w:t>
      </w:r>
    </w:p>
    <w:p w14:paraId="1A50A12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Бабаскин</w:t>
      </w:r>
      <w:r>
        <w:rPr>
          <w:rStyle w:val="WW8Num2z0"/>
          <w:rFonts w:ascii="Verdana" w:hAnsi="Verdana"/>
          <w:color w:val="000000"/>
          <w:sz w:val="18"/>
          <w:szCs w:val="18"/>
        </w:rPr>
        <w:t> </w:t>
      </w:r>
      <w:r>
        <w:rPr>
          <w:rFonts w:ascii="Verdana" w:hAnsi="Verdana"/>
          <w:color w:val="000000"/>
          <w:sz w:val="18"/>
          <w:szCs w:val="18"/>
        </w:rPr>
        <w:t>С.Я., Горская Е.В., Покровский К.К.</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 xml:space="preserve">высоких техноло-гий. М.: Логос, </w:t>
      </w:r>
      <w:r>
        <w:rPr>
          <w:rFonts w:ascii="Verdana" w:hAnsi="Verdana"/>
          <w:color w:val="000000"/>
          <w:sz w:val="18"/>
          <w:szCs w:val="18"/>
        </w:rPr>
        <w:lastRenderedPageBreak/>
        <w:t>2007.</w:t>
      </w:r>
    </w:p>
    <w:p w14:paraId="2243D13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112. Беретнов Б. Управление эффективностью. "Финансы &amp;</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-М.2004.</w:t>
      </w:r>
    </w:p>
    <w:p w14:paraId="1EBE796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Борочкин</w:t>
      </w:r>
      <w:r>
        <w:rPr>
          <w:rStyle w:val="WW8Num2z0"/>
          <w:rFonts w:ascii="Verdana" w:hAnsi="Verdana"/>
          <w:color w:val="000000"/>
          <w:sz w:val="18"/>
          <w:szCs w:val="18"/>
        </w:rPr>
        <w:t> </w:t>
      </w:r>
      <w:r>
        <w:rPr>
          <w:rFonts w:ascii="Verdana" w:hAnsi="Verdana"/>
          <w:color w:val="000000"/>
          <w:sz w:val="18"/>
          <w:szCs w:val="18"/>
        </w:rPr>
        <w:t>А.А. Методика управления венчурным фондом с государственным участием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М., 2010, №11</w:t>
      </w:r>
    </w:p>
    <w:p w14:paraId="0C4474B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Борочкин</w:t>
      </w:r>
      <w:r>
        <w:rPr>
          <w:rStyle w:val="WW8Num2z0"/>
          <w:rFonts w:ascii="Verdana" w:hAnsi="Verdana"/>
          <w:color w:val="000000"/>
          <w:sz w:val="18"/>
          <w:szCs w:val="18"/>
        </w:rPr>
        <w:t> </w:t>
      </w:r>
      <w:r>
        <w:rPr>
          <w:rFonts w:ascii="Verdana" w:hAnsi="Verdana"/>
          <w:color w:val="000000"/>
          <w:sz w:val="18"/>
          <w:szCs w:val="18"/>
        </w:rPr>
        <w:t>А.А. Оценка инновационных компаний</w:t>
      </w:r>
      <w:r>
        <w:rPr>
          <w:rStyle w:val="WW8Num2z0"/>
          <w:rFonts w:ascii="Verdana" w:hAnsi="Verdana"/>
          <w:color w:val="000000"/>
          <w:sz w:val="18"/>
          <w:szCs w:val="18"/>
        </w:rPr>
        <w:t> </w:t>
      </w:r>
      <w:r>
        <w:rPr>
          <w:rStyle w:val="WW8Num3z0"/>
          <w:rFonts w:ascii="Verdana" w:hAnsi="Verdana"/>
          <w:color w:val="4682B4"/>
          <w:sz w:val="18"/>
          <w:szCs w:val="18"/>
        </w:rPr>
        <w:t>венчурными</w:t>
      </w:r>
      <w:r>
        <w:rPr>
          <w:rStyle w:val="WW8Num2z0"/>
          <w:rFonts w:ascii="Verdana" w:hAnsi="Verdana"/>
          <w:color w:val="000000"/>
          <w:sz w:val="18"/>
          <w:szCs w:val="18"/>
        </w:rPr>
        <w:t> </w:t>
      </w:r>
      <w:r>
        <w:rPr>
          <w:rFonts w:ascii="Verdana" w:hAnsi="Verdana"/>
          <w:color w:val="000000"/>
          <w:sz w:val="18"/>
          <w:szCs w:val="18"/>
        </w:rPr>
        <w:t>инвесторами в странах с</w:t>
      </w:r>
      <w:r>
        <w:rPr>
          <w:rStyle w:val="WW8Num2z0"/>
          <w:rFonts w:ascii="Verdana" w:hAnsi="Verdana"/>
          <w:color w:val="000000"/>
          <w:sz w:val="18"/>
          <w:szCs w:val="18"/>
        </w:rPr>
        <w:t> </w:t>
      </w:r>
      <w:r>
        <w:rPr>
          <w:rStyle w:val="WW8Num3z0"/>
          <w:rFonts w:ascii="Verdana" w:hAnsi="Verdana"/>
          <w:color w:val="4682B4"/>
          <w:sz w:val="18"/>
          <w:szCs w:val="18"/>
        </w:rPr>
        <w:t>сырьевой</w:t>
      </w:r>
      <w:r>
        <w:rPr>
          <w:rStyle w:val="WW8Num2z0"/>
          <w:rFonts w:ascii="Verdana" w:hAnsi="Verdana"/>
          <w:color w:val="000000"/>
          <w:sz w:val="18"/>
          <w:szCs w:val="18"/>
        </w:rPr>
        <w:t> </w:t>
      </w:r>
      <w:r>
        <w:rPr>
          <w:rFonts w:ascii="Verdana" w:hAnsi="Verdana"/>
          <w:color w:val="000000"/>
          <w:sz w:val="18"/>
          <w:szCs w:val="18"/>
        </w:rPr>
        <w:t>зависимостью экономики // Финансы и кредит, М., 2010, №6</w:t>
      </w:r>
    </w:p>
    <w:p w14:paraId="393EFDA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115. Бронштейн Е. Как измерять риск // Рынок ценных бумаг. М., 2006,№ 12.</w:t>
      </w:r>
    </w:p>
    <w:p w14:paraId="4094DF3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116. Брюков В. Методика оценки управления инвестиционным портфелем // Рынок ценных бумаг. М., 2006, №11.</w:t>
      </w:r>
    </w:p>
    <w:p w14:paraId="2A43C64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117. Волкова В. Выбор акций для</w:t>
      </w:r>
      <w:r>
        <w:rPr>
          <w:rStyle w:val="WW8Num2z0"/>
          <w:rFonts w:ascii="Verdana" w:hAnsi="Verdana"/>
          <w:color w:val="000000"/>
          <w:sz w:val="18"/>
          <w:szCs w:val="18"/>
        </w:rPr>
        <w:t> </w:t>
      </w:r>
      <w:r>
        <w:rPr>
          <w:rStyle w:val="WW8Num3z0"/>
          <w:rFonts w:ascii="Verdana" w:hAnsi="Verdana"/>
          <w:color w:val="4682B4"/>
          <w:sz w:val="18"/>
          <w:szCs w:val="18"/>
        </w:rPr>
        <w:t>портфельного</w:t>
      </w:r>
      <w:r>
        <w:rPr>
          <w:rStyle w:val="WW8Num2z0"/>
          <w:rFonts w:ascii="Verdana" w:hAnsi="Verdana"/>
          <w:color w:val="000000"/>
          <w:sz w:val="18"/>
          <w:szCs w:val="18"/>
        </w:rPr>
        <w:t> </w:t>
      </w:r>
      <w:r>
        <w:rPr>
          <w:rFonts w:ascii="Verdana" w:hAnsi="Verdana"/>
          <w:color w:val="000000"/>
          <w:sz w:val="18"/>
          <w:szCs w:val="18"/>
        </w:rPr>
        <w:t>инвестирования // Финансовый бизнес, 2000, № 2.</w:t>
      </w:r>
    </w:p>
    <w:p w14:paraId="051B4DD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Галиева</w:t>
      </w:r>
      <w:r>
        <w:rPr>
          <w:rStyle w:val="WW8Num2z0"/>
          <w:rFonts w:ascii="Verdana" w:hAnsi="Verdana"/>
          <w:color w:val="000000"/>
          <w:sz w:val="18"/>
          <w:szCs w:val="18"/>
        </w:rPr>
        <w:t> </w:t>
      </w:r>
      <w:r>
        <w:rPr>
          <w:rFonts w:ascii="Verdana" w:hAnsi="Verdana"/>
          <w:color w:val="000000"/>
          <w:sz w:val="18"/>
          <w:szCs w:val="18"/>
        </w:rPr>
        <w:t>Г.Ф. Экономические проблемы развития инновационной экономики // Финансы и кредит, М., 2010, №23</w:t>
      </w:r>
    </w:p>
    <w:p w14:paraId="0386111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Гафурова</w:t>
      </w:r>
      <w:r>
        <w:rPr>
          <w:rStyle w:val="WW8Num2z0"/>
          <w:rFonts w:ascii="Verdana" w:hAnsi="Verdana"/>
          <w:color w:val="000000"/>
          <w:sz w:val="18"/>
          <w:szCs w:val="18"/>
        </w:rPr>
        <w:t> </w:t>
      </w:r>
      <w:r>
        <w:rPr>
          <w:rFonts w:ascii="Verdana" w:hAnsi="Verdana"/>
          <w:color w:val="000000"/>
          <w:sz w:val="18"/>
          <w:szCs w:val="18"/>
        </w:rPr>
        <w:t>Г.Т. Институциональные аспекты повышения эффективности государственного регулирования рынка ценных бумаг // Финансы икредит, ML, 2010, №22</w:t>
      </w:r>
    </w:p>
    <w:p w14:paraId="494A6CF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Гордеева</w:t>
      </w:r>
      <w:r>
        <w:rPr>
          <w:rStyle w:val="WW8Num2z0"/>
          <w:rFonts w:ascii="Verdana" w:hAnsi="Verdana"/>
          <w:color w:val="000000"/>
          <w:sz w:val="18"/>
          <w:szCs w:val="18"/>
        </w:rPr>
        <w:t> </w:t>
      </w:r>
      <w:r>
        <w:rPr>
          <w:rFonts w:ascii="Verdana" w:hAnsi="Verdana"/>
          <w:color w:val="000000"/>
          <w:sz w:val="18"/>
          <w:szCs w:val="18"/>
        </w:rPr>
        <w:t>O.B. Особенности налогового регулирования инновационной деятельности // Финансовый вестник, М., 2010, №7</w:t>
      </w:r>
    </w:p>
    <w:p w14:paraId="4743B9E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Господарчук</w:t>
      </w:r>
      <w:r>
        <w:rPr>
          <w:rStyle w:val="WW8Num2z0"/>
          <w:rFonts w:ascii="Verdana" w:hAnsi="Verdana"/>
          <w:color w:val="000000"/>
          <w:sz w:val="18"/>
          <w:szCs w:val="18"/>
        </w:rPr>
        <w:t> </w:t>
      </w:r>
      <w:r>
        <w:rPr>
          <w:rFonts w:ascii="Verdana" w:hAnsi="Verdana"/>
          <w:color w:val="000000"/>
          <w:sz w:val="18"/>
          <w:szCs w:val="18"/>
        </w:rPr>
        <w:t>С. А. Анализ современных подходов к моделированию финансовых рынков // Финансы и кредит, М., 2006, № 14.</w:t>
      </w:r>
    </w:p>
    <w:p w14:paraId="0C4032F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122. Гроскурт Й.</w:t>
      </w:r>
      <w:r>
        <w:rPr>
          <w:rStyle w:val="WW8Num2z0"/>
          <w:rFonts w:ascii="Verdana" w:hAnsi="Verdana"/>
          <w:color w:val="000000"/>
          <w:sz w:val="18"/>
          <w:szCs w:val="18"/>
        </w:rPr>
        <w:t> </w:t>
      </w:r>
      <w:r>
        <w:rPr>
          <w:rStyle w:val="WW8Num3z0"/>
          <w:rFonts w:ascii="Verdana" w:hAnsi="Verdana"/>
          <w:color w:val="4682B4"/>
          <w:sz w:val="18"/>
          <w:szCs w:val="18"/>
        </w:rPr>
        <w:t>Акции</w:t>
      </w:r>
      <w:r>
        <w:rPr>
          <w:rFonts w:ascii="Verdana" w:hAnsi="Verdana"/>
          <w:color w:val="000000"/>
          <w:sz w:val="18"/>
          <w:szCs w:val="18"/>
        </w:rPr>
        <w:t>: методы анализа и оценки //Бизнес и банки. М.,2001, №14.</w:t>
      </w:r>
    </w:p>
    <w:p w14:paraId="15EF988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123. Гуторов А., Шиян Д. Отдельные проблемы прогнозирования курсов акций с учетом периодической компоненты // Рынок ценных бумаг, М., 2007, №2.</w:t>
      </w:r>
    </w:p>
    <w:p w14:paraId="23BB3D6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124. Давыдова JI.B.,</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М.В. Финансовое обеспечение инновационной деятельности как фактора повышения деловой активности // Финансы и кредит, М., 2010, №2</w:t>
      </w:r>
    </w:p>
    <w:p w14:paraId="612E468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Е.Е. Системный подход оценки риска // Управление риском,2002, №2.</w:t>
      </w:r>
    </w:p>
    <w:p w14:paraId="475524F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126. Зверев, A.B. Проблемы перехода к инновационной экономике // Финансовая</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Проблемы и решения. 2008. - № 9.</w:t>
      </w:r>
    </w:p>
    <w:p w14:paraId="2877720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Инвестирование</w:t>
      </w:r>
      <w:r>
        <w:rPr>
          <w:rStyle w:val="WW8Num2z0"/>
          <w:rFonts w:ascii="Verdana" w:hAnsi="Verdana"/>
          <w:color w:val="000000"/>
          <w:sz w:val="18"/>
          <w:szCs w:val="18"/>
        </w:rPr>
        <w:t> </w:t>
      </w:r>
      <w:r>
        <w:rPr>
          <w:rFonts w:ascii="Verdana" w:hAnsi="Verdana"/>
          <w:color w:val="000000"/>
          <w:sz w:val="18"/>
          <w:szCs w:val="18"/>
        </w:rPr>
        <w:t>в отраслевые ПИФы требует квалификации // РБК daily. -30.08.2007.</w:t>
      </w:r>
    </w:p>
    <w:p w14:paraId="095EDBD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 А., Тарасов А. В.,</w:t>
      </w:r>
      <w:r>
        <w:rPr>
          <w:rStyle w:val="WW8Num2z0"/>
          <w:rFonts w:ascii="Verdana" w:hAnsi="Verdana"/>
          <w:color w:val="000000"/>
          <w:sz w:val="18"/>
          <w:szCs w:val="18"/>
        </w:rPr>
        <w:t> </w:t>
      </w:r>
      <w:r>
        <w:rPr>
          <w:rStyle w:val="WW8Num3z0"/>
          <w:rFonts w:ascii="Verdana" w:hAnsi="Verdana"/>
          <w:color w:val="4682B4"/>
          <w:sz w:val="18"/>
          <w:szCs w:val="18"/>
        </w:rPr>
        <w:t>Зубицкий</w:t>
      </w:r>
      <w:r>
        <w:rPr>
          <w:rStyle w:val="WW8Num2z0"/>
          <w:rFonts w:ascii="Verdana" w:hAnsi="Verdana"/>
          <w:color w:val="000000"/>
          <w:sz w:val="18"/>
          <w:szCs w:val="18"/>
        </w:rPr>
        <w:t> </w:t>
      </w:r>
      <w:r>
        <w:rPr>
          <w:rFonts w:ascii="Verdana" w:hAnsi="Verdana"/>
          <w:color w:val="000000"/>
          <w:sz w:val="18"/>
          <w:szCs w:val="18"/>
        </w:rPr>
        <w:t>А. Б. Модели формирования</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акций в современной теории инвестиций // Финансы и кредит. М., 2006, №5.</w:t>
      </w:r>
    </w:p>
    <w:p w14:paraId="1724009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 А., Тарасов А. В.,</w:t>
      </w:r>
      <w:r>
        <w:rPr>
          <w:rStyle w:val="WW8Num2z0"/>
          <w:rFonts w:ascii="Verdana" w:hAnsi="Verdana"/>
          <w:color w:val="000000"/>
          <w:sz w:val="18"/>
          <w:szCs w:val="18"/>
        </w:rPr>
        <w:t> </w:t>
      </w:r>
      <w:r>
        <w:rPr>
          <w:rStyle w:val="WW8Num3z0"/>
          <w:rFonts w:ascii="Verdana" w:hAnsi="Verdana"/>
          <w:color w:val="4682B4"/>
          <w:sz w:val="18"/>
          <w:szCs w:val="18"/>
        </w:rPr>
        <w:t>Зубицкий</w:t>
      </w:r>
      <w:r>
        <w:rPr>
          <w:rStyle w:val="WW8Num2z0"/>
          <w:rFonts w:ascii="Verdana" w:hAnsi="Verdana"/>
          <w:color w:val="000000"/>
          <w:sz w:val="18"/>
          <w:szCs w:val="18"/>
        </w:rPr>
        <w:t> </w:t>
      </w:r>
      <w:r>
        <w:rPr>
          <w:rFonts w:ascii="Verdana" w:hAnsi="Verdana"/>
          <w:color w:val="000000"/>
          <w:sz w:val="18"/>
          <w:szCs w:val="18"/>
        </w:rPr>
        <w:t>А. Б. Теоретические аспекты осуществления</w:t>
      </w:r>
      <w:r>
        <w:rPr>
          <w:rStyle w:val="WW8Num2z0"/>
          <w:rFonts w:ascii="Verdana" w:hAnsi="Verdana"/>
          <w:color w:val="000000"/>
          <w:sz w:val="18"/>
          <w:szCs w:val="18"/>
        </w:rPr>
        <w:t> </w:t>
      </w:r>
      <w:r>
        <w:rPr>
          <w:rStyle w:val="WW8Num3z0"/>
          <w:rFonts w:ascii="Verdana" w:hAnsi="Verdana"/>
          <w:color w:val="4682B4"/>
          <w:sz w:val="18"/>
          <w:szCs w:val="18"/>
        </w:rPr>
        <w:t>портфельных</w:t>
      </w:r>
      <w:r>
        <w:rPr>
          <w:rStyle w:val="WW8Num2z0"/>
          <w:rFonts w:ascii="Verdana" w:hAnsi="Verdana"/>
          <w:color w:val="000000"/>
          <w:sz w:val="18"/>
          <w:szCs w:val="18"/>
        </w:rPr>
        <w:t> </w:t>
      </w:r>
      <w:r>
        <w:rPr>
          <w:rFonts w:ascii="Verdana" w:hAnsi="Verdana"/>
          <w:color w:val="000000"/>
          <w:sz w:val="18"/>
          <w:szCs w:val="18"/>
        </w:rPr>
        <w:t>инвестиций // Рынок ценных бумаг. М., 2006, № 7.</w:t>
      </w:r>
    </w:p>
    <w:p w14:paraId="5B37CA5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130. Карбовский В., Нуждин И. Новый подход к</w:t>
      </w:r>
      <w:r>
        <w:rPr>
          <w:rStyle w:val="WW8Num2z0"/>
          <w:rFonts w:ascii="Verdana" w:hAnsi="Verdana"/>
          <w:color w:val="000000"/>
          <w:sz w:val="18"/>
          <w:szCs w:val="18"/>
        </w:rPr>
        <w:t> </w:t>
      </w:r>
      <w:r>
        <w:rPr>
          <w:rStyle w:val="WW8Num3z0"/>
          <w:rFonts w:ascii="Verdana" w:hAnsi="Verdana"/>
          <w:color w:val="4682B4"/>
          <w:sz w:val="18"/>
          <w:szCs w:val="18"/>
        </w:rPr>
        <w:t>инвестированию</w:t>
      </w:r>
      <w:r>
        <w:rPr>
          <w:rStyle w:val="WW8Num2z0"/>
          <w:rFonts w:ascii="Verdana" w:hAnsi="Verdana"/>
          <w:color w:val="000000"/>
          <w:sz w:val="18"/>
          <w:szCs w:val="18"/>
        </w:rPr>
        <w:t> </w:t>
      </w:r>
      <w:r>
        <w:rPr>
          <w:rFonts w:ascii="Verdana" w:hAnsi="Verdana"/>
          <w:color w:val="000000"/>
          <w:sz w:val="18"/>
          <w:szCs w:val="18"/>
        </w:rPr>
        <w:t>на рынке акций // Рынок ценных бумаг. М, 2006, № 12.</w:t>
      </w:r>
    </w:p>
    <w:p w14:paraId="065A66D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Кашин</w:t>
      </w:r>
      <w:r>
        <w:rPr>
          <w:rStyle w:val="WW8Num2z0"/>
          <w:rFonts w:ascii="Verdana" w:hAnsi="Verdana"/>
          <w:color w:val="000000"/>
          <w:sz w:val="18"/>
          <w:szCs w:val="18"/>
        </w:rPr>
        <w:t> </w:t>
      </w:r>
      <w:r>
        <w:rPr>
          <w:rFonts w:ascii="Verdana" w:hAnsi="Verdana"/>
          <w:color w:val="000000"/>
          <w:sz w:val="18"/>
          <w:szCs w:val="18"/>
        </w:rPr>
        <w:t>Ю.И. Сберегательный процесс и</w:t>
      </w:r>
      <w:r>
        <w:rPr>
          <w:rStyle w:val="WW8Num2z0"/>
          <w:rFonts w:ascii="Verdana" w:hAnsi="Verdana"/>
          <w:color w:val="000000"/>
          <w:sz w:val="18"/>
          <w:szCs w:val="18"/>
        </w:rPr>
        <w:t> </w:t>
      </w:r>
      <w:r>
        <w:rPr>
          <w:rStyle w:val="WW8Num3z0"/>
          <w:rFonts w:ascii="Verdana" w:hAnsi="Verdana"/>
          <w:color w:val="4682B4"/>
          <w:sz w:val="18"/>
          <w:szCs w:val="18"/>
        </w:rPr>
        <w:t>Сберегательный</w:t>
      </w:r>
      <w:r>
        <w:rPr>
          <w:rStyle w:val="WW8Num2z0"/>
          <w:rFonts w:ascii="Verdana" w:hAnsi="Verdana"/>
          <w:color w:val="000000"/>
          <w:sz w:val="18"/>
          <w:szCs w:val="18"/>
        </w:rPr>
        <w:t> </w:t>
      </w:r>
      <w:r>
        <w:rPr>
          <w:rFonts w:ascii="Verdana" w:hAnsi="Verdana"/>
          <w:color w:val="000000"/>
          <w:sz w:val="18"/>
          <w:szCs w:val="18"/>
        </w:rPr>
        <w:t>банк // Вопросы экономики, 2000, №5</w:t>
      </w:r>
    </w:p>
    <w:p w14:paraId="5528FE6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132. Классификация</w:t>
      </w:r>
      <w:r>
        <w:rPr>
          <w:rStyle w:val="WW8Num2z0"/>
          <w:rFonts w:ascii="Verdana" w:hAnsi="Verdana"/>
          <w:color w:val="000000"/>
          <w:sz w:val="18"/>
          <w:szCs w:val="18"/>
        </w:rPr>
        <w:t> </w:t>
      </w:r>
      <w:r>
        <w:rPr>
          <w:rStyle w:val="WW8Num3z0"/>
          <w:rFonts w:ascii="Verdana" w:hAnsi="Verdana"/>
          <w:color w:val="4682B4"/>
          <w:sz w:val="18"/>
          <w:szCs w:val="18"/>
        </w:rPr>
        <w:t>рискованности</w:t>
      </w:r>
      <w:r>
        <w:rPr>
          <w:rStyle w:val="WW8Num2z0"/>
          <w:rFonts w:ascii="Verdana" w:hAnsi="Verdana"/>
          <w:color w:val="000000"/>
          <w:sz w:val="18"/>
          <w:szCs w:val="18"/>
        </w:rPr>
        <w:t> </w:t>
      </w:r>
      <w:r>
        <w:rPr>
          <w:rFonts w:ascii="Verdana" w:hAnsi="Verdana"/>
          <w:color w:val="000000"/>
          <w:sz w:val="18"/>
          <w:szCs w:val="18"/>
        </w:rPr>
        <w:t>инвестиционных фондов: опыт Италии. Национальная лига управляющих/ Коллективные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2004.</w:t>
      </w:r>
    </w:p>
    <w:p w14:paraId="20B4B89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Б.В. Финансовый анализ: Управление капиталом. Выбор инвестиций. Анализ</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.- 2-е изд. перераб. И доп. М: Финансы и статистика. 2000.</w:t>
      </w:r>
    </w:p>
    <w:p w14:paraId="501B614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Козловский</w:t>
      </w:r>
      <w:r>
        <w:rPr>
          <w:rStyle w:val="WW8Num2z0"/>
          <w:rFonts w:ascii="Verdana" w:hAnsi="Verdana"/>
          <w:color w:val="000000"/>
          <w:sz w:val="18"/>
          <w:szCs w:val="18"/>
        </w:rPr>
        <w:t> </w:t>
      </w:r>
      <w:r>
        <w:rPr>
          <w:rFonts w:ascii="Verdana" w:hAnsi="Verdana"/>
          <w:color w:val="000000"/>
          <w:sz w:val="18"/>
          <w:szCs w:val="18"/>
        </w:rPr>
        <w:t>A.C. Налогообложение паевых инвестиционных фондов // Финансовый вестник, М., 2010, №2</w:t>
      </w:r>
    </w:p>
    <w:p w14:paraId="456F155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135. Кокорев Р. Коллективные</w:t>
      </w:r>
      <w:r>
        <w:rPr>
          <w:rStyle w:val="WW8Num2z0"/>
          <w:rFonts w:ascii="Verdana" w:hAnsi="Verdana"/>
          <w:color w:val="000000"/>
          <w:sz w:val="18"/>
          <w:szCs w:val="18"/>
        </w:rPr>
        <w:t> </w:t>
      </w:r>
      <w:r>
        <w:rPr>
          <w:rStyle w:val="WW8Num3z0"/>
          <w:rFonts w:ascii="Verdana" w:hAnsi="Verdana"/>
          <w:color w:val="4682B4"/>
          <w:sz w:val="18"/>
          <w:szCs w:val="18"/>
        </w:rPr>
        <w:t>инвесторы</w:t>
      </w:r>
      <w:r>
        <w:rPr>
          <w:rFonts w:ascii="Verdana" w:hAnsi="Verdana"/>
          <w:color w:val="000000"/>
          <w:sz w:val="18"/>
          <w:szCs w:val="18"/>
        </w:rPr>
        <w:t>: нерешенные проблемы терминологии и классификации // Инвестиции плюс, 2004, №4</w:t>
      </w:r>
    </w:p>
    <w:p w14:paraId="519287D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В.Н. Торкановский B.C. и др. Ценные</w:t>
      </w:r>
      <w:r>
        <w:rPr>
          <w:rStyle w:val="WW8Num2z0"/>
          <w:rFonts w:ascii="Verdana" w:hAnsi="Verdana"/>
          <w:color w:val="000000"/>
          <w:sz w:val="18"/>
          <w:szCs w:val="18"/>
        </w:rPr>
        <w:t> </w:t>
      </w:r>
      <w:r>
        <w:rPr>
          <w:rStyle w:val="WW8Num3z0"/>
          <w:rFonts w:ascii="Verdana" w:hAnsi="Verdana"/>
          <w:color w:val="4682B4"/>
          <w:sz w:val="18"/>
          <w:szCs w:val="18"/>
        </w:rPr>
        <w:t>бумаги</w:t>
      </w:r>
      <w:r>
        <w:rPr>
          <w:rFonts w:ascii="Verdana" w:hAnsi="Verdana"/>
          <w:color w:val="000000"/>
          <w:sz w:val="18"/>
          <w:szCs w:val="18"/>
        </w:rPr>
        <w:t>. М.: Финансы и статистика. 1998.</w:t>
      </w:r>
    </w:p>
    <w:p w14:paraId="7D71354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137. Константинов А.</w:t>
      </w:r>
      <w:r>
        <w:rPr>
          <w:rStyle w:val="WW8Num2z0"/>
          <w:rFonts w:ascii="Verdana" w:hAnsi="Verdana"/>
          <w:color w:val="000000"/>
          <w:sz w:val="18"/>
          <w:szCs w:val="18"/>
        </w:rPr>
        <w:t> </w:t>
      </w:r>
      <w:r>
        <w:rPr>
          <w:rStyle w:val="WW8Num3z0"/>
          <w:rFonts w:ascii="Verdana" w:hAnsi="Verdana"/>
          <w:color w:val="4682B4"/>
          <w:sz w:val="18"/>
          <w:szCs w:val="18"/>
        </w:rPr>
        <w:t>Портфельное</w:t>
      </w:r>
      <w:r>
        <w:rPr>
          <w:rStyle w:val="WW8Num2z0"/>
          <w:rFonts w:ascii="Verdana" w:hAnsi="Verdana"/>
          <w:color w:val="000000"/>
          <w:sz w:val="18"/>
          <w:szCs w:val="18"/>
        </w:rPr>
        <w:t> </w:t>
      </w:r>
      <w:r>
        <w:rPr>
          <w:rFonts w:ascii="Verdana" w:hAnsi="Verdana"/>
          <w:color w:val="000000"/>
          <w:sz w:val="18"/>
          <w:szCs w:val="18"/>
        </w:rPr>
        <w:t>инвестирование на российском рынке акцийУ/Финансист, 2000, №8.</w:t>
      </w:r>
    </w:p>
    <w:p w14:paraId="7B15517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Корпоративное</w:t>
      </w:r>
      <w:r>
        <w:rPr>
          <w:rStyle w:val="WW8Num2z0"/>
          <w:rFonts w:ascii="Verdana" w:hAnsi="Verdana"/>
          <w:color w:val="000000"/>
          <w:sz w:val="18"/>
          <w:szCs w:val="18"/>
        </w:rPr>
        <w:t> </w:t>
      </w:r>
      <w:r>
        <w:rPr>
          <w:rFonts w:ascii="Verdana" w:hAnsi="Verdana"/>
          <w:color w:val="000000"/>
          <w:sz w:val="18"/>
          <w:szCs w:val="18"/>
        </w:rPr>
        <w:t>управление в переходных экономиках:</w:t>
      </w:r>
      <w:r>
        <w:rPr>
          <w:rStyle w:val="WW8Num2z0"/>
          <w:rFonts w:ascii="Verdana" w:hAnsi="Verdana"/>
          <w:color w:val="000000"/>
          <w:sz w:val="18"/>
          <w:szCs w:val="18"/>
        </w:rPr>
        <w:t> </w:t>
      </w:r>
      <w:r>
        <w:rPr>
          <w:rStyle w:val="WW8Num3z0"/>
          <w:rFonts w:ascii="Verdana" w:hAnsi="Verdana"/>
          <w:color w:val="4682B4"/>
          <w:sz w:val="18"/>
          <w:szCs w:val="18"/>
        </w:rPr>
        <w:t>инсайдерский</w:t>
      </w:r>
      <w:r>
        <w:rPr>
          <w:rStyle w:val="WW8Num2z0"/>
          <w:rFonts w:ascii="Verdana" w:hAnsi="Verdana"/>
          <w:color w:val="000000"/>
          <w:sz w:val="18"/>
          <w:szCs w:val="18"/>
        </w:rPr>
        <w:t> </w:t>
      </w:r>
      <w:r>
        <w:rPr>
          <w:rFonts w:ascii="Verdana" w:hAnsi="Verdana"/>
          <w:color w:val="000000"/>
          <w:sz w:val="18"/>
          <w:szCs w:val="18"/>
        </w:rPr>
        <w:t>контроль и роль банков. Под ред. Аокн М. Кима М. Пер. с англ. Спб.: Лениздат. 1997.</w:t>
      </w:r>
    </w:p>
    <w:p w14:paraId="7BE2FB1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139. Коршун А. Государственное</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 xml:space="preserve">венчурного инвестирования / А. Коршун. </w:t>
      </w:r>
      <w:r>
        <w:rPr>
          <w:rFonts w:ascii="Verdana" w:hAnsi="Verdana"/>
          <w:color w:val="000000"/>
          <w:sz w:val="18"/>
          <w:szCs w:val="18"/>
        </w:rPr>
        <w:lastRenderedPageBreak/>
        <w:t>СПб.:РАВИ, 2003. 280 с.</w:t>
      </w:r>
    </w:p>
    <w:p w14:paraId="4DC7E93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Косов</w:t>
      </w:r>
      <w:r>
        <w:rPr>
          <w:rStyle w:val="WW8Num2z0"/>
          <w:rFonts w:ascii="Verdana" w:hAnsi="Verdana"/>
          <w:color w:val="000000"/>
          <w:sz w:val="18"/>
          <w:szCs w:val="18"/>
        </w:rPr>
        <w:t> </w:t>
      </w:r>
      <w:r>
        <w:rPr>
          <w:rFonts w:ascii="Verdana" w:hAnsi="Verdana"/>
          <w:color w:val="000000"/>
          <w:sz w:val="18"/>
          <w:szCs w:val="18"/>
        </w:rPr>
        <w:t>М.Е., Сигарев A.B. Бизнес-ангельское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инновационных проектов // Финансы и кредит, М., 2010, №22</w:t>
      </w:r>
    </w:p>
    <w:p w14:paraId="0949C11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Косов</w:t>
      </w:r>
      <w:r>
        <w:rPr>
          <w:rStyle w:val="WW8Num2z0"/>
          <w:rFonts w:ascii="Verdana" w:hAnsi="Verdana"/>
          <w:color w:val="000000"/>
          <w:sz w:val="18"/>
          <w:szCs w:val="18"/>
        </w:rPr>
        <w:t> </w:t>
      </w:r>
      <w:r>
        <w:rPr>
          <w:rFonts w:ascii="Verdana" w:hAnsi="Verdana"/>
          <w:color w:val="000000"/>
          <w:sz w:val="18"/>
          <w:szCs w:val="18"/>
        </w:rPr>
        <w:t>М.Е., Сигарев A.B. Роль государства в развитии</w:t>
      </w:r>
      <w:r>
        <w:rPr>
          <w:rStyle w:val="WW8Num2z0"/>
          <w:rFonts w:ascii="Verdana" w:hAnsi="Verdana"/>
          <w:color w:val="000000"/>
          <w:sz w:val="18"/>
          <w:szCs w:val="18"/>
        </w:rPr>
        <w:t> </w:t>
      </w:r>
      <w:r>
        <w:rPr>
          <w:rStyle w:val="WW8Num3z0"/>
          <w:rFonts w:ascii="Verdana" w:hAnsi="Verdana"/>
          <w:color w:val="4682B4"/>
          <w:sz w:val="18"/>
          <w:szCs w:val="18"/>
        </w:rPr>
        <w:t>венчурной</w:t>
      </w:r>
      <w:r>
        <w:rPr>
          <w:rStyle w:val="WW8Num2z0"/>
          <w:rFonts w:ascii="Verdana" w:hAnsi="Verdana"/>
          <w:color w:val="000000"/>
          <w:sz w:val="18"/>
          <w:szCs w:val="18"/>
        </w:rPr>
        <w:t> </w:t>
      </w:r>
      <w:r>
        <w:rPr>
          <w:rFonts w:ascii="Verdana" w:hAnsi="Verdana"/>
          <w:color w:val="000000"/>
          <w:sz w:val="18"/>
          <w:szCs w:val="18"/>
        </w:rPr>
        <w:t>индустрии // Финансы и кредит, М., 2010, №20</w:t>
      </w:r>
    </w:p>
    <w:p w14:paraId="6D80487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142. Лаврова Т. Страхование рисков профессиональных участников рынка ценных бумаг // Рынок Ценных Бумаг, М., 2010, №5</w:t>
      </w:r>
    </w:p>
    <w:p w14:paraId="6D6A072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143. Лебедев А. Взгляд на инвестиционную ситуацию в России //Рынок ценных бумаг. М., 2000, № 15.</w:t>
      </w:r>
    </w:p>
    <w:p w14:paraId="17A0527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С. А. Оценка рыночных рисков ценных бумаг на основе универсальных семейств распределений // Финансы и кредит, М., 2006, №29.</w:t>
      </w:r>
    </w:p>
    <w:p w14:paraId="7C891C4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145. Леонов А. Фундаментальная точность // Рынок ценных бумаг, М., 2006, №22.</w:t>
      </w:r>
    </w:p>
    <w:p w14:paraId="330E1F8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Луценко</w:t>
      </w:r>
      <w:r>
        <w:rPr>
          <w:rStyle w:val="WW8Num2z0"/>
          <w:rFonts w:ascii="Verdana" w:hAnsi="Verdana"/>
          <w:color w:val="000000"/>
          <w:sz w:val="18"/>
          <w:szCs w:val="18"/>
        </w:rPr>
        <w:t> </w:t>
      </w:r>
      <w:r>
        <w:rPr>
          <w:rFonts w:ascii="Verdana" w:hAnsi="Verdana"/>
          <w:color w:val="000000"/>
          <w:sz w:val="18"/>
          <w:szCs w:val="18"/>
        </w:rPr>
        <w:t>A.B., Радаев В.В. Сбережения работающего населения: масштабы, функции, мотивы // Вопросы экономики. 1996, № 1.</w:t>
      </w:r>
    </w:p>
    <w:p w14:paraId="3FDCCBD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Майфат</w:t>
      </w:r>
      <w:r>
        <w:rPr>
          <w:rStyle w:val="WW8Num2z0"/>
          <w:rFonts w:ascii="Verdana" w:hAnsi="Verdana"/>
          <w:color w:val="000000"/>
          <w:sz w:val="18"/>
          <w:szCs w:val="18"/>
        </w:rPr>
        <w:t> </w:t>
      </w:r>
      <w:r>
        <w:rPr>
          <w:rFonts w:ascii="Verdana" w:hAnsi="Verdana"/>
          <w:color w:val="000000"/>
          <w:sz w:val="18"/>
          <w:szCs w:val="18"/>
        </w:rPr>
        <w:t>A.B. Инвестор: понятие, статус, деятельность // Современное право, М., 2005, № 10</w:t>
      </w:r>
    </w:p>
    <w:p w14:paraId="1486029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В.Д. Инвестиционные фонды и</w:t>
      </w:r>
      <w:r>
        <w:rPr>
          <w:rStyle w:val="WW8Num2z0"/>
          <w:rFonts w:ascii="Verdana" w:hAnsi="Verdana"/>
          <w:color w:val="000000"/>
          <w:sz w:val="18"/>
          <w:szCs w:val="18"/>
        </w:rPr>
        <w:t> </w:t>
      </w:r>
      <w:r>
        <w:rPr>
          <w:rStyle w:val="WW8Num3z0"/>
          <w:rFonts w:ascii="Verdana" w:hAnsi="Verdana"/>
          <w:color w:val="4682B4"/>
          <w:sz w:val="18"/>
          <w:szCs w:val="18"/>
        </w:rPr>
        <w:t>трасты</w:t>
      </w:r>
      <w:r>
        <w:rPr>
          <w:rFonts w:ascii="Verdana" w:hAnsi="Verdana"/>
          <w:color w:val="000000"/>
          <w:sz w:val="18"/>
          <w:szCs w:val="18"/>
        </w:rPr>
        <w:t>: как управлять капиталом? М.: Анкил, 1992.</w:t>
      </w:r>
    </w:p>
    <w:p w14:paraId="741DB61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Минасов</w:t>
      </w:r>
      <w:r>
        <w:rPr>
          <w:rStyle w:val="WW8Num2z0"/>
          <w:rFonts w:ascii="Verdana" w:hAnsi="Verdana"/>
          <w:color w:val="000000"/>
          <w:sz w:val="18"/>
          <w:szCs w:val="18"/>
        </w:rPr>
        <w:t> </w:t>
      </w:r>
      <w:r>
        <w:rPr>
          <w:rFonts w:ascii="Verdana" w:hAnsi="Verdana"/>
          <w:color w:val="000000"/>
          <w:sz w:val="18"/>
          <w:szCs w:val="18"/>
        </w:rPr>
        <w:t>О.Ю. Факторы, влияющие на рыночную стоимость акций российских предприятий // Московский</w:t>
      </w:r>
      <w:r>
        <w:rPr>
          <w:rStyle w:val="WW8Num2z0"/>
          <w:rFonts w:ascii="Verdana" w:hAnsi="Verdana"/>
          <w:color w:val="000000"/>
          <w:sz w:val="18"/>
          <w:szCs w:val="18"/>
        </w:rPr>
        <w:t> </w:t>
      </w:r>
      <w:r>
        <w:rPr>
          <w:rStyle w:val="WW8Num3z0"/>
          <w:rFonts w:ascii="Verdana" w:hAnsi="Verdana"/>
          <w:color w:val="4682B4"/>
          <w:sz w:val="18"/>
          <w:szCs w:val="18"/>
        </w:rPr>
        <w:t>оценщик</w:t>
      </w:r>
      <w:r>
        <w:rPr>
          <w:rFonts w:ascii="Verdana" w:hAnsi="Verdana"/>
          <w:color w:val="000000"/>
          <w:sz w:val="18"/>
          <w:szCs w:val="18"/>
        </w:rPr>
        <w:t>. М., 2001, №4.</w:t>
      </w:r>
    </w:p>
    <w:p w14:paraId="32DE7CE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Я.М. 30 тезисов. Ключевые идеи развития фондового рынка // Рынок ценных бумаг. М., 2000, №11.</w:t>
      </w:r>
    </w:p>
    <w:p w14:paraId="1C6A4B6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Я.М. Финансовая глубина экономики и</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Style w:val="WW8Num2z0"/>
          <w:rFonts w:ascii="Verdana" w:hAnsi="Verdana"/>
          <w:color w:val="000000"/>
          <w:sz w:val="18"/>
          <w:szCs w:val="18"/>
        </w:rPr>
        <w:t> </w:t>
      </w:r>
      <w:r>
        <w:rPr>
          <w:rFonts w:ascii="Verdana" w:hAnsi="Verdana"/>
          <w:color w:val="000000"/>
          <w:sz w:val="18"/>
          <w:szCs w:val="18"/>
        </w:rPr>
        <w:t>рынка акций// Рынок ценных бумаг. М., 2000, № 2.</w:t>
      </w:r>
    </w:p>
    <w:p w14:paraId="34DBDC6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152. Молодцов Д. К теории управления портфелем // Рынок ценных бумаг. ML, 2006, № 6.</w:t>
      </w:r>
    </w:p>
    <w:p w14:paraId="71A32C6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A.C., Соловьева Н.В. Инвестиционный налоговый кредит как функция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инновационных проектов в РФ // Финансы и кредит, М., 2010, №28</w:t>
      </w:r>
    </w:p>
    <w:p w14:paraId="1BEBC5E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154. Нилов И. Шумовая</w:t>
      </w:r>
      <w:r>
        <w:rPr>
          <w:rStyle w:val="WW8Num2z0"/>
          <w:rFonts w:ascii="Verdana" w:hAnsi="Verdana"/>
          <w:color w:val="000000"/>
          <w:sz w:val="18"/>
          <w:szCs w:val="18"/>
        </w:rPr>
        <w:t> </w:t>
      </w:r>
      <w:r>
        <w:rPr>
          <w:rStyle w:val="WW8Num3z0"/>
          <w:rFonts w:ascii="Verdana" w:hAnsi="Verdana"/>
          <w:color w:val="4682B4"/>
          <w:sz w:val="18"/>
          <w:szCs w:val="18"/>
        </w:rPr>
        <w:t>торговля</w:t>
      </w:r>
      <w:r>
        <w:rPr>
          <w:rFonts w:ascii="Verdana" w:hAnsi="Verdana"/>
          <w:color w:val="000000"/>
          <w:sz w:val="18"/>
          <w:szCs w:val="18"/>
        </w:rPr>
        <w:t>. Современные эмпирические исследования // Рынок ценных бумаг, М., 2006, № 24.</w:t>
      </w:r>
    </w:p>
    <w:p w14:paraId="3F14489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155. Новиков В.</w:t>
      </w:r>
      <w:r>
        <w:rPr>
          <w:rStyle w:val="WW8Num2z0"/>
          <w:rFonts w:ascii="Verdana" w:hAnsi="Verdana"/>
          <w:color w:val="000000"/>
          <w:sz w:val="18"/>
          <w:szCs w:val="18"/>
        </w:rPr>
        <w:t> </w:t>
      </w:r>
      <w:r>
        <w:rPr>
          <w:rStyle w:val="WW8Num3z0"/>
          <w:rFonts w:ascii="Verdana" w:hAnsi="Verdana"/>
          <w:color w:val="4682B4"/>
          <w:sz w:val="18"/>
          <w:szCs w:val="18"/>
        </w:rPr>
        <w:t>Инсайд</w:t>
      </w:r>
      <w:r>
        <w:rPr>
          <w:rFonts w:ascii="Verdana" w:hAnsi="Verdana"/>
          <w:color w:val="000000"/>
          <w:sz w:val="18"/>
          <w:szCs w:val="18"/>
        </w:rPr>
        <w:t>: внутреннее дело компаний // Рынок Ценных Бумаг, М., 2010, №4</w:t>
      </w:r>
    </w:p>
    <w:p w14:paraId="0831DDF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156. Окулов В. Как оценивать эффективность управления инвестиционным портфелем построение эталонного портфеля // Рынок ценных бумаг, М„ 2007, №6.</w:t>
      </w:r>
    </w:p>
    <w:p w14:paraId="7C1D120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Опалева</w:t>
      </w:r>
      <w:r>
        <w:rPr>
          <w:rStyle w:val="WW8Num2z0"/>
          <w:rFonts w:ascii="Verdana" w:hAnsi="Verdana"/>
          <w:color w:val="000000"/>
          <w:sz w:val="18"/>
          <w:szCs w:val="18"/>
        </w:rPr>
        <w:t> </w:t>
      </w:r>
      <w:r>
        <w:rPr>
          <w:rFonts w:ascii="Verdana" w:hAnsi="Verdana"/>
          <w:color w:val="000000"/>
          <w:sz w:val="18"/>
          <w:szCs w:val="18"/>
        </w:rPr>
        <w:t>О.И., Акимова E.H. Инновационная составляющая развития России // Финансы и кредит, М., 2010, №20</w:t>
      </w:r>
    </w:p>
    <w:p w14:paraId="0249E42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Паи</w:t>
      </w:r>
      <w:r>
        <w:rPr>
          <w:rStyle w:val="WW8Num2z0"/>
          <w:rFonts w:ascii="Verdana" w:hAnsi="Verdana"/>
          <w:color w:val="000000"/>
          <w:sz w:val="18"/>
          <w:szCs w:val="18"/>
        </w:rPr>
        <w:t> </w:t>
      </w:r>
      <w:r>
        <w:rPr>
          <w:rFonts w:ascii="Verdana" w:hAnsi="Verdana"/>
          <w:color w:val="000000"/>
          <w:sz w:val="18"/>
          <w:szCs w:val="18"/>
        </w:rPr>
        <w:t>доступны через банкомат. "В"'-штрих№24 (39) от 17 декабря 2007.</w:t>
      </w:r>
    </w:p>
    <w:p w14:paraId="67C2497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Парсаданов</w:t>
      </w:r>
      <w:r>
        <w:rPr>
          <w:rStyle w:val="WW8Num2z0"/>
          <w:rFonts w:ascii="Verdana" w:hAnsi="Verdana"/>
          <w:color w:val="000000"/>
          <w:sz w:val="18"/>
          <w:szCs w:val="18"/>
        </w:rPr>
        <w:t> </w:t>
      </w:r>
      <w:r>
        <w:rPr>
          <w:rFonts w:ascii="Verdana" w:hAnsi="Verdana"/>
          <w:color w:val="000000"/>
          <w:sz w:val="18"/>
          <w:szCs w:val="18"/>
        </w:rPr>
        <w:t>Г.А., Попков С.Ю. Организация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инновационной деятельности в городе Москве в условиях финансовой нестабильности // Финансы и кредит, М., 2010, №12</w:t>
      </w:r>
    </w:p>
    <w:p w14:paraId="238934E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Пенкина</w:t>
      </w:r>
      <w:r>
        <w:rPr>
          <w:rStyle w:val="WW8Num2z0"/>
          <w:rFonts w:ascii="Verdana" w:hAnsi="Verdana"/>
          <w:color w:val="000000"/>
          <w:sz w:val="18"/>
          <w:szCs w:val="18"/>
        </w:rPr>
        <w:t> </w:t>
      </w:r>
      <w:r>
        <w:rPr>
          <w:rFonts w:ascii="Verdana" w:hAnsi="Verdana"/>
          <w:color w:val="000000"/>
          <w:sz w:val="18"/>
          <w:szCs w:val="18"/>
        </w:rPr>
        <w:t>Я.Р. Инновационная политика России: становление венчурной</w:t>
      </w:r>
      <w:r>
        <w:rPr>
          <w:rStyle w:val="WW8Num2z0"/>
          <w:rFonts w:ascii="Verdana" w:hAnsi="Verdana"/>
          <w:color w:val="000000"/>
          <w:sz w:val="18"/>
          <w:szCs w:val="18"/>
        </w:rPr>
        <w:t> </w:t>
      </w:r>
      <w:r>
        <w:rPr>
          <w:rStyle w:val="WW8Num3z0"/>
          <w:rFonts w:ascii="Verdana" w:hAnsi="Verdana"/>
          <w:color w:val="4682B4"/>
          <w:sz w:val="18"/>
          <w:szCs w:val="18"/>
        </w:rPr>
        <w:t>индустрии</w:t>
      </w:r>
      <w:r>
        <w:rPr>
          <w:rStyle w:val="WW8Num2z0"/>
          <w:rFonts w:ascii="Verdana" w:hAnsi="Verdana"/>
          <w:color w:val="000000"/>
          <w:sz w:val="18"/>
          <w:szCs w:val="18"/>
        </w:rPr>
        <w:t> </w:t>
      </w:r>
      <w:r>
        <w:rPr>
          <w:rFonts w:ascii="Verdana" w:hAnsi="Verdana"/>
          <w:color w:val="000000"/>
          <w:sz w:val="18"/>
          <w:szCs w:val="18"/>
        </w:rPr>
        <w:t>и особенности организации инвестирования</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через венчурные фонды в современных условиях //</w:t>
      </w:r>
      <w:r>
        <w:rPr>
          <w:rStyle w:val="WW8Num2z0"/>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деятельность, М., 2009, №2 (7)</w:t>
      </w:r>
    </w:p>
    <w:p w14:paraId="61BF1DC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Пенюгалова</w:t>
      </w:r>
      <w:r>
        <w:rPr>
          <w:rStyle w:val="WW8Num2z0"/>
          <w:rFonts w:ascii="Verdana" w:hAnsi="Verdana"/>
          <w:color w:val="000000"/>
          <w:sz w:val="18"/>
          <w:szCs w:val="18"/>
        </w:rPr>
        <w:t> </w:t>
      </w:r>
      <w:r>
        <w:rPr>
          <w:rFonts w:ascii="Verdana" w:hAnsi="Verdana"/>
          <w:color w:val="000000"/>
          <w:sz w:val="18"/>
          <w:szCs w:val="18"/>
        </w:rPr>
        <w:t>A.B., Аипов А.Н. Зарубежный и российский опыт функционирования паевых инвестиционных фондов // Финансы и кредит, М., 2010, №20</w:t>
      </w:r>
    </w:p>
    <w:p w14:paraId="7BE6BE1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Петросян</w:t>
      </w:r>
      <w:r>
        <w:rPr>
          <w:rStyle w:val="WW8Num2z0"/>
          <w:rFonts w:ascii="Verdana" w:hAnsi="Verdana"/>
          <w:color w:val="000000"/>
          <w:sz w:val="18"/>
          <w:szCs w:val="18"/>
        </w:rPr>
        <w:t> </w:t>
      </w:r>
      <w:r>
        <w:rPr>
          <w:rFonts w:ascii="Verdana" w:hAnsi="Verdana"/>
          <w:color w:val="000000"/>
          <w:sz w:val="18"/>
          <w:szCs w:val="18"/>
        </w:rPr>
        <w:t>Н.Э. Особенности финансирования инновационных проектов на «</w:t>
      </w:r>
      <w:r>
        <w:rPr>
          <w:rStyle w:val="WW8Num3z0"/>
          <w:rFonts w:ascii="Verdana" w:hAnsi="Verdana"/>
          <w:color w:val="4682B4"/>
          <w:sz w:val="18"/>
          <w:szCs w:val="18"/>
        </w:rPr>
        <w:t>посевной</w:t>
      </w:r>
      <w:r>
        <w:rPr>
          <w:rFonts w:ascii="Verdana" w:hAnsi="Verdana"/>
          <w:color w:val="000000"/>
          <w:sz w:val="18"/>
          <w:szCs w:val="18"/>
        </w:rPr>
        <w:t>» стадии // Финансы и кредит, М., 2010, №12</w:t>
      </w:r>
    </w:p>
    <w:p w14:paraId="5E17BE9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163. Пирожкова Е. Схема риск-анализа инвестиций на российском рынке ценных бумаг // Рынок ценных бумаг. М., 2005, № 1.</w:t>
      </w:r>
    </w:p>
    <w:p w14:paraId="4FF87ED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164. Полугодина Е.</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частных инвесторов — применение нового законодательства // Рынок Ценных Бумаг, М., 2010, №6</w:t>
      </w:r>
    </w:p>
    <w:p w14:paraId="0B2747A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165. Рив С.</w:t>
      </w:r>
      <w:r>
        <w:rPr>
          <w:rStyle w:val="WW8Num2z0"/>
          <w:rFonts w:ascii="Verdana" w:hAnsi="Verdana"/>
          <w:color w:val="000000"/>
          <w:sz w:val="18"/>
          <w:szCs w:val="18"/>
        </w:rPr>
        <w:t> </w:t>
      </w:r>
      <w:r>
        <w:rPr>
          <w:rStyle w:val="WW8Num3z0"/>
          <w:rFonts w:ascii="Verdana" w:hAnsi="Verdana"/>
          <w:color w:val="4682B4"/>
          <w:sz w:val="18"/>
          <w:szCs w:val="18"/>
        </w:rPr>
        <w:t>Индексное</w:t>
      </w:r>
      <w:r>
        <w:rPr>
          <w:rStyle w:val="WW8Num2z0"/>
          <w:rFonts w:ascii="Verdana" w:hAnsi="Verdana"/>
          <w:color w:val="000000"/>
          <w:sz w:val="18"/>
          <w:szCs w:val="18"/>
        </w:rPr>
        <w:t> </w:t>
      </w:r>
      <w:r>
        <w:rPr>
          <w:rFonts w:ascii="Verdana" w:hAnsi="Verdana"/>
          <w:color w:val="000000"/>
          <w:sz w:val="18"/>
          <w:szCs w:val="18"/>
        </w:rPr>
        <w:t>инвестирование в акции, обращающиеся на бирже // Рынок ценных бумаг, М., 2007, №8.</w:t>
      </w:r>
    </w:p>
    <w:p w14:paraId="7CF50FC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166.</w:t>
      </w:r>
      <w:r>
        <w:rPr>
          <w:rStyle w:val="WW8Num2z0"/>
          <w:rFonts w:ascii="Verdana" w:hAnsi="Verdana"/>
          <w:color w:val="000000"/>
          <w:sz w:val="18"/>
          <w:szCs w:val="18"/>
        </w:rPr>
        <w:t> </w:t>
      </w:r>
      <w:r>
        <w:rPr>
          <w:rStyle w:val="WW8Num3z0"/>
          <w:rFonts w:ascii="Verdana" w:hAnsi="Verdana"/>
          <w:color w:val="4682B4"/>
          <w:sz w:val="18"/>
          <w:szCs w:val="18"/>
        </w:rPr>
        <w:t>Силаев</w:t>
      </w:r>
      <w:r>
        <w:rPr>
          <w:rStyle w:val="WW8Num2z0"/>
          <w:rFonts w:ascii="Verdana" w:hAnsi="Verdana"/>
          <w:color w:val="000000"/>
          <w:sz w:val="18"/>
          <w:szCs w:val="18"/>
        </w:rPr>
        <w:t> </w:t>
      </w:r>
      <w:r>
        <w:rPr>
          <w:rFonts w:ascii="Verdana" w:hAnsi="Verdana"/>
          <w:color w:val="000000"/>
          <w:sz w:val="18"/>
          <w:szCs w:val="18"/>
        </w:rPr>
        <w:t>A.A. Обзор рынка венчурного инвестирования России за 2009 г. // Финансы и кредит, М., 2010, №26</w:t>
      </w:r>
    </w:p>
    <w:p w14:paraId="606A7EDC"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Стахович</w:t>
      </w:r>
      <w:r>
        <w:rPr>
          <w:rStyle w:val="WW8Num2z0"/>
          <w:rFonts w:ascii="Verdana" w:hAnsi="Verdana"/>
          <w:color w:val="000000"/>
          <w:sz w:val="18"/>
          <w:szCs w:val="18"/>
        </w:rPr>
        <w:t> </w:t>
      </w:r>
      <w:r>
        <w:rPr>
          <w:rFonts w:ascii="Verdana" w:hAnsi="Verdana"/>
          <w:color w:val="000000"/>
          <w:sz w:val="18"/>
          <w:szCs w:val="18"/>
        </w:rPr>
        <w:t>Л.В., Рыжановская Л.Ю., Галишникова В. Возможности использования в России зарубежного опыта разработки и внедрения программ и продуктов в области финансового образования населения // Финансы и кредит, М., 2010, №28</w:t>
      </w:r>
    </w:p>
    <w:p w14:paraId="7091A1A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Столярова</w:t>
      </w:r>
      <w:r>
        <w:rPr>
          <w:rStyle w:val="WW8Num2z0"/>
          <w:rFonts w:ascii="Verdana" w:hAnsi="Verdana"/>
          <w:color w:val="000000"/>
          <w:sz w:val="18"/>
          <w:szCs w:val="18"/>
        </w:rPr>
        <w:t> </w:t>
      </w:r>
      <w:r>
        <w:rPr>
          <w:rFonts w:ascii="Verdana" w:hAnsi="Verdana"/>
          <w:color w:val="000000"/>
          <w:sz w:val="18"/>
          <w:szCs w:val="18"/>
        </w:rPr>
        <w:t>A.A. Информирование населения в области</w:t>
      </w:r>
      <w:r>
        <w:rPr>
          <w:rStyle w:val="WW8Num2z0"/>
          <w:rFonts w:ascii="Verdana" w:hAnsi="Verdana"/>
          <w:color w:val="000000"/>
          <w:sz w:val="18"/>
          <w:szCs w:val="18"/>
        </w:rPr>
        <w:t> </w:t>
      </w:r>
      <w:r>
        <w:rPr>
          <w:rStyle w:val="WW8Num3z0"/>
          <w:rFonts w:ascii="Verdana" w:hAnsi="Verdana"/>
          <w:color w:val="4682B4"/>
          <w:sz w:val="18"/>
          <w:szCs w:val="18"/>
        </w:rPr>
        <w:t>пенсионного</w:t>
      </w:r>
      <w:r>
        <w:rPr>
          <w:rStyle w:val="WW8Num2z0"/>
          <w:rFonts w:ascii="Verdana" w:hAnsi="Verdana"/>
          <w:color w:val="000000"/>
          <w:sz w:val="18"/>
          <w:szCs w:val="18"/>
        </w:rPr>
        <w:t> </w:t>
      </w:r>
      <w:r>
        <w:rPr>
          <w:rFonts w:ascii="Verdana" w:hAnsi="Verdana"/>
          <w:color w:val="000000"/>
          <w:sz w:val="18"/>
          <w:szCs w:val="18"/>
        </w:rPr>
        <w:t>обеспечения: зарубежный и отечественный опыт // Финансы, М., 2010, №2</w:t>
      </w:r>
    </w:p>
    <w:p w14:paraId="1DF3547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169. Таганов Д. Технический анализ и информационная среда // Рынок ценных бумаг, М., 2007, №1.</w:t>
      </w:r>
    </w:p>
    <w:p w14:paraId="1AFB45B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В.А., Бурше О.В. Государственное управление инновационной деятельностью // Финансы и кредит, М., 2010, №15</w:t>
      </w:r>
    </w:p>
    <w:p w14:paraId="34ADA4E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Хмыз</w:t>
      </w:r>
      <w:r>
        <w:rPr>
          <w:rStyle w:val="WW8Num2z0"/>
          <w:rFonts w:ascii="Verdana" w:hAnsi="Verdana"/>
          <w:color w:val="000000"/>
          <w:sz w:val="18"/>
          <w:szCs w:val="18"/>
        </w:rPr>
        <w:t> </w:t>
      </w:r>
      <w:r>
        <w:rPr>
          <w:rFonts w:ascii="Verdana" w:hAnsi="Verdana"/>
          <w:color w:val="000000"/>
          <w:sz w:val="18"/>
          <w:szCs w:val="18"/>
        </w:rPr>
        <w:t>О. Основные теории состояния рынка ценных бумаг // Рынок ценных бумаг. М., 2006, № 20.</w:t>
      </w:r>
    </w:p>
    <w:p w14:paraId="049C8A6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172. Чинарева Е. С</w:t>
      </w:r>
      <w:r>
        <w:rPr>
          <w:rStyle w:val="WW8Num2z0"/>
          <w:rFonts w:ascii="Verdana" w:hAnsi="Verdana"/>
          <w:color w:val="000000"/>
          <w:sz w:val="18"/>
          <w:szCs w:val="18"/>
        </w:rPr>
        <w:t> </w:t>
      </w:r>
      <w:r>
        <w:rPr>
          <w:rStyle w:val="WW8Num3z0"/>
          <w:rFonts w:ascii="Verdana" w:hAnsi="Verdana"/>
          <w:color w:val="4682B4"/>
          <w:sz w:val="18"/>
          <w:szCs w:val="18"/>
        </w:rPr>
        <w:t>паями</w:t>
      </w:r>
      <w:r>
        <w:rPr>
          <w:rStyle w:val="WW8Num2z0"/>
          <w:rFonts w:ascii="Verdana" w:hAnsi="Verdana"/>
          <w:color w:val="000000"/>
          <w:sz w:val="18"/>
          <w:szCs w:val="18"/>
        </w:rPr>
        <w:t> </w:t>
      </w:r>
      <w:r>
        <w:rPr>
          <w:rFonts w:ascii="Verdana" w:hAnsi="Verdana"/>
          <w:color w:val="000000"/>
          <w:sz w:val="18"/>
          <w:szCs w:val="18"/>
        </w:rPr>
        <w:t>в провинцию Бизнес-Журнал. №14. -14.06.2006.</w:t>
      </w:r>
    </w:p>
    <w:p w14:paraId="0475C89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Шахназарян</w:t>
      </w:r>
      <w:r>
        <w:rPr>
          <w:rStyle w:val="WW8Num2z0"/>
          <w:rFonts w:ascii="Verdana" w:hAnsi="Verdana"/>
          <w:color w:val="000000"/>
          <w:sz w:val="18"/>
          <w:szCs w:val="18"/>
        </w:rPr>
        <w:t> </w:t>
      </w:r>
      <w:r>
        <w:rPr>
          <w:rFonts w:ascii="Verdana" w:hAnsi="Verdana"/>
          <w:color w:val="000000"/>
          <w:sz w:val="18"/>
          <w:szCs w:val="18"/>
        </w:rPr>
        <w:t>Г.Э. Повышение финансовой грамотности населения -важнейший приоритет государственной политики на современном этапе // Финансы, М., 2010, №5</w:t>
      </w:r>
    </w:p>
    <w:p w14:paraId="359D0D6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Щетинин</w:t>
      </w:r>
      <w:r>
        <w:rPr>
          <w:rStyle w:val="WW8Num2z0"/>
          <w:rFonts w:ascii="Verdana" w:hAnsi="Verdana"/>
          <w:color w:val="000000"/>
          <w:sz w:val="18"/>
          <w:szCs w:val="18"/>
        </w:rPr>
        <w:t> </w:t>
      </w:r>
      <w:r>
        <w:rPr>
          <w:rFonts w:ascii="Verdana" w:hAnsi="Verdana"/>
          <w:color w:val="000000"/>
          <w:sz w:val="18"/>
          <w:szCs w:val="18"/>
        </w:rPr>
        <w:t>Е. Ю. К анализу показателей стоимости акций компаний на</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 с высокой волатильностью // Финансы и кредит, М., 2006, № 30.</w:t>
      </w:r>
    </w:p>
    <w:p w14:paraId="65187D1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175. Щукин Д.</w:t>
      </w:r>
      <w:r>
        <w:rPr>
          <w:rStyle w:val="WW8Num2z0"/>
          <w:rFonts w:ascii="Verdana" w:hAnsi="Verdana"/>
          <w:color w:val="000000"/>
          <w:sz w:val="18"/>
          <w:szCs w:val="18"/>
        </w:rPr>
        <w:t> </w:t>
      </w:r>
      <w:r>
        <w:rPr>
          <w:rStyle w:val="WW8Num3z0"/>
          <w:rFonts w:ascii="Verdana" w:hAnsi="Verdana"/>
          <w:color w:val="4682B4"/>
          <w:sz w:val="18"/>
          <w:szCs w:val="18"/>
        </w:rPr>
        <w:t>Ликвидность</w:t>
      </w:r>
      <w:r>
        <w:rPr>
          <w:rStyle w:val="WW8Num2z0"/>
          <w:rFonts w:ascii="Verdana" w:hAnsi="Verdana"/>
          <w:color w:val="000000"/>
          <w:sz w:val="18"/>
          <w:szCs w:val="18"/>
        </w:rPr>
        <w:t> </w:t>
      </w:r>
      <w:r>
        <w:rPr>
          <w:rFonts w:ascii="Verdana" w:hAnsi="Verdana"/>
          <w:color w:val="000000"/>
          <w:sz w:val="18"/>
          <w:szCs w:val="18"/>
        </w:rPr>
        <w:t>рынка и ее влияние на риск портфеля // Рынок ценных бумаг. М., 1999, №21.</w:t>
      </w:r>
    </w:p>
    <w:p w14:paraId="7782BBA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Д.В. Модели управления закрытым паевым инвестиционным фондом // Финансы и кредит, М., 2010, №25</w:t>
      </w:r>
    </w:p>
    <w:p w14:paraId="6D66FF7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Д.В. Проблемы налогообложения закрытого</w:t>
      </w:r>
      <w:r>
        <w:rPr>
          <w:rStyle w:val="WW8Num2z0"/>
          <w:rFonts w:ascii="Verdana" w:hAnsi="Verdana"/>
          <w:color w:val="000000"/>
          <w:sz w:val="18"/>
          <w:szCs w:val="18"/>
        </w:rPr>
        <w:t> </w:t>
      </w:r>
      <w:r>
        <w:rPr>
          <w:rStyle w:val="WW8Num3z0"/>
          <w:rFonts w:ascii="Verdana" w:hAnsi="Verdana"/>
          <w:color w:val="4682B4"/>
          <w:sz w:val="18"/>
          <w:szCs w:val="18"/>
        </w:rPr>
        <w:t>паевого</w:t>
      </w:r>
      <w:r>
        <w:rPr>
          <w:rStyle w:val="WW8Num2z0"/>
          <w:rFonts w:ascii="Verdana" w:hAnsi="Verdana"/>
          <w:color w:val="000000"/>
          <w:sz w:val="18"/>
          <w:szCs w:val="18"/>
        </w:rPr>
        <w:t> </w:t>
      </w:r>
      <w:r>
        <w:rPr>
          <w:rFonts w:ascii="Verdana" w:hAnsi="Verdana"/>
          <w:color w:val="000000"/>
          <w:sz w:val="18"/>
          <w:szCs w:val="18"/>
        </w:rPr>
        <w:t>инвестиционного фонда и пути их решения // Вестник Московского авиационного института, М., 2009, № 5</w:t>
      </w:r>
    </w:p>
    <w:p w14:paraId="2364533A"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178. Bekaert G., Harvey С. Emerging Market Finance. Columbia University, New York, December 2002.</w:t>
      </w:r>
    </w:p>
    <w:p w14:paraId="5AD99270"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179. Bekaert G., Harvey C. Research in Emerging Markets Finance. National Bureau of Economic Research, Cambridge, September 2002.</w:t>
      </w:r>
    </w:p>
    <w:p w14:paraId="67D3BFA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180. Bruner R., Conroy R. Investing on Emerging Markets. The University of Virginia, 2005.</w:t>
      </w:r>
    </w:p>
    <w:p w14:paraId="416B87B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181. BVK Special Venture Capital in den USA 2006.</w:t>
      </w:r>
    </w:p>
    <w:p w14:paraId="554327F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182. Council directive of 20 December 1985 № 85/61 1/EEC on the coordination of laws, regulations and administrative provisions relating to undertakings for collective investment in transferable securities (UCITS) //Official Journal. 1985</w:t>
      </w:r>
    </w:p>
    <w:p w14:paraId="0C61F5F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183. Finanzierung durch Business Angels in Deutschland ein Marktueberblick. Wirtschaftobserver Online, Nr. 17, 11/2006</w:t>
      </w:r>
    </w:p>
    <w:p w14:paraId="2525010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184. Incentive structures in institutional asset management and their implications for financial markets. / Bank for International Settlements, Basle, 2003</w:t>
      </w:r>
    </w:p>
    <w:p w14:paraId="17A4772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185. Markowitz H. M. Portfolio Selection: Efficient Diversification of Investments, Wiley, Yale University Press, 1970, Basil Blackwell, 1991.</w:t>
      </w:r>
    </w:p>
    <w:p w14:paraId="1B7AF8D1"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186. Ross S. A. "The Arbitrage Theory of Capital Asset Pricing", Journal of Economic Theory, 1976.</w:t>
      </w:r>
    </w:p>
    <w:p w14:paraId="57A83CDF"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187. Sohl J. The Angel investor market in 2006: the angel market continues steady growth. Center for Venture Re-search</w:t>
      </w:r>
    </w:p>
    <w:p w14:paraId="6C3413C5"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188. Statistics compendium. Based on the information provided by Business Angels Networks having responded to the survey conducted in 2007. European Business Angel Network, 11.20071. Дополнительные источники</w:t>
      </w:r>
    </w:p>
    <w:p w14:paraId="24E767D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189. Интернет-сайт Центрального банка России (http://www.cbr.ru)</w:t>
      </w:r>
    </w:p>
    <w:p w14:paraId="5C86DBD9"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190. Интернет-сайт Федеральной службы по финансовым рынкам (http ://www. fcsm.ru)</w:t>
      </w:r>
    </w:p>
    <w:p w14:paraId="3CACF7A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191. Интернет-сайт Федеральной службы государственной статистики (http://www.gks.ru)</w:t>
      </w:r>
    </w:p>
    <w:p w14:paraId="52A4FFF4"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192. Интернет-сайт</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по страхованию вкладов (http://www.asv.org.ru)</w:t>
      </w:r>
    </w:p>
    <w:p w14:paraId="1EFC286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193. Интернет-сайт Нью-Йоркской</w:t>
      </w:r>
      <w:r>
        <w:rPr>
          <w:rStyle w:val="WW8Num2z0"/>
          <w:rFonts w:ascii="Verdana" w:hAnsi="Verdana"/>
          <w:color w:val="000000"/>
          <w:sz w:val="18"/>
          <w:szCs w:val="18"/>
        </w:rPr>
        <w:t> </w:t>
      </w:r>
      <w:r>
        <w:rPr>
          <w:rStyle w:val="WW8Num3z0"/>
          <w:rFonts w:ascii="Verdana" w:hAnsi="Verdana"/>
          <w:color w:val="4682B4"/>
          <w:sz w:val="18"/>
          <w:szCs w:val="18"/>
        </w:rPr>
        <w:t>фондовой</w:t>
      </w:r>
      <w:r>
        <w:rPr>
          <w:rStyle w:val="WW8Num2z0"/>
          <w:rFonts w:ascii="Verdana" w:hAnsi="Verdana"/>
          <w:color w:val="000000"/>
          <w:sz w:val="18"/>
          <w:szCs w:val="18"/>
        </w:rPr>
        <w:t> </w:t>
      </w:r>
      <w:r>
        <w:rPr>
          <w:rFonts w:ascii="Verdana" w:hAnsi="Verdana"/>
          <w:color w:val="000000"/>
          <w:sz w:val="18"/>
          <w:szCs w:val="18"/>
        </w:rPr>
        <w:t>биржи (http://www.nyse.com)</w:t>
      </w:r>
    </w:p>
    <w:p w14:paraId="4AA5EAED"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194. Интернет-сайт фондовой биржи</w:t>
      </w:r>
      <w:r>
        <w:rPr>
          <w:rStyle w:val="WW8Num2z0"/>
          <w:rFonts w:ascii="Verdana" w:hAnsi="Verdana"/>
          <w:color w:val="000000"/>
          <w:sz w:val="18"/>
          <w:szCs w:val="18"/>
        </w:rPr>
        <w:t> </w:t>
      </w:r>
      <w:r>
        <w:rPr>
          <w:rStyle w:val="WW8Num3z0"/>
          <w:rFonts w:ascii="Verdana" w:hAnsi="Verdana"/>
          <w:color w:val="4682B4"/>
          <w:sz w:val="18"/>
          <w:szCs w:val="18"/>
        </w:rPr>
        <w:t>ММВБ</w:t>
      </w:r>
      <w:r>
        <w:rPr>
          <w:rStyle w:val="WW8Num2z0"/>
          <w:rFonts w:ascii="Verdana" w:hAnsi="Verdana"/>
          <w:color w:val="000000"/>
          <w:sz w:val="18"/>
          <w:szCs w:val="18"/>
        </w:rPr>
        <w:t> </w:t>
      </w:r>
      <w:r>
        <w:rPr>
          <w:rFonts w:ascii="Verdana" w:hAnsi="Verdana"/>
          <w:color w:val="000000"/>
          <w:sz w:val="18"/>
          <w:szCs w:val="18"/>
        </w:rPr>
        <w:t>(http://www.micex.ru)</w:t>
      </w:r>
    </w:p>
    <w:p w14:paraId="5A327032"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195. Интернет-сайт фондовой биржи</w:t>
      </w:r>
      <w:r>
        <w:rPr>
          <w:rStyle w:val="WW8Num2z0"/>
          <w:rFonts w:ascii="Verdana" w:hAnsi="Verdana"/>
          <w:color w:val="000000"/>
          <w:sz w:val="18"/>
          <w:szCs w:val="18"/>
        </w:rPr>
        <w:t> </w:t>
      </w:r>
      <w:r>
        <w:rPr>
          <w:rStyle w:val="WW8Num3z0"/>
          <w:rFonts w:ascii="Verdana" w:hAnsi="Verdana"/>
          <w:color w:val="4682B4"/>
          <w:sz w:val="18"/>
          <w:szCs w:val="18"/>
        </w:rPr>
        <w:t>РТС</w:t>
      </w:r>
      <w:r>
        <w:rPr>
          <w:rStyle w:val="WW8Num2z0"/>
          <w:rFonts w:ascii="Verdana" w:hAnsi="Verdana"/>
          <w:color w:val="000000"/>
          <w:sz w:val="18"/>
          <w:szCs w:val="18"/>
        </w:rPr>
        <w:t> </w:t>
      </w:r>
      <w:r>
        <w:rPr>
          <w:rFonts w:ascii="Verdana" w:hAnsi="Verdana"/>
          <w:color w:val="000000"/>
          <w:sz w:val="18"/>
          <w:szCs w:val="18"/>
        </w:rPr>
        <w:t>(http://www.rts.ru)</w:t>
      </w:r>
    </w:p>
    <w:p w14:paraId="5C070FC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196. Интернет-сайт</w:t>
      </w:r>
      <w:r>
        <w:rPr>
          <w:rStyle w:val="WW8Num2z0"/>
          <w:rFonts w:ascii="Verdana" w:hAnsi="Verdana"/>
          <w:color w:val="000000"/>
          <w:sz w:val="18"/>
          <w:szCs w:val="18"/>
        </w:rPr>
        <w:t> </w:t>
      </w:r>
      <w:r>
        <w:rPr>
          <w:rStyle w:val="WW8Num3z0"/>
          <w:rFonts w:ascii="Verdana" w:hAnsi="Verdana"/>
          <w:color w:val="4682B4"/>
          <w:sz w:val="18"/>
          <w:szCs w:val="18"/>
        </w:rPr>
        <w:t>рейтингового</w:t>
      </w:r>
      <w:r>
        <w:rPr>
          <w:rStyle w:val="WW8Num2z0"/>
          <w:rFonts w:ascii="Verdana" w:hAnsi="Verdana"/>
          <w:color w:val="000000"/>
          <w:sz w:val="18"/>
          <w:szCs w:val="18"/>
        </w:rPr>
        <w:t> </w:t>
      </w:r>
      <w:r>
        <w:rPr>
          <w:rFonts w:ascii="Verdana" w:hAnsi="Verdana"/>
          <w:color w:val="000000"/>
          <w:sz w:val="18"/>
          <w:szCs w:val="18"/>
        </w:rPr>
        <w:t>агентства Эксперт-РА (http://www.raexpert.ru)</w:t>
      </w:r>
    </w:p>
    <w:p w14:paraId="15F5D297"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197. Интернет-сайт Национальной лиги управляющих (http://www.nlu.ru)</w:t>
      </w:r>
    </w:p>
    <w:p w14:paraId="129C974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198. Интернет-сайт информационного портала Investfunds (http://www.investfunds.ru)</w:t>
      </w:r>
    </w:p>
    <w:p w14:paraId="1C64C0B6"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199. Интернет-сайт информационного портала Investment capital instrument (http://www.ici.org)</w:t>
      </w:r>
    </w:p>
    <w:p w14:paraId="6041BCE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200. Стратегия развития финансового рынка Российской Федерации на период до 2020 года утверждена распоряжением Правительства Российской Федерации от 29 декабря 2008 г. № 2043-р</w:t>
      </w:r>
    </w:p>
    <w:p w14:paraId="54F8483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201. Идеальная модель фондового рынка России на</w:t>
      </w:r>
      <w:r>
        <w:rPr>
          <w:rStyle w:val="WW8Num2z0"/>
          <w:rFonts w:ascii="Verdana" w:hAnsi="Verdana"/>
          <w:color w:val="000000"/>
          <w:sz w:val="18"/>
          <w:szCs w:val="18"/>
        </w:rPr>
        <w:t> </w:t>
      </w:r>
      <w:r>
        <w:rPr>
          <w:rStyle w:val="WW8Num3z0"/>
          <w:rFonts w:ascii="Verdana" w:hAnsi="Verdana"/>
          <w:color w:val="4682B4"/>
          <w:sz w:val="18"/>
          <w:szCs w:val="18"/>
        </w:rPr>
        <w:t>долгосрочную</w:t>
      </w:r>
      <w:r>
        <w:rPr>
          <w:rStyle w:val="WW8Num2z0"/>
          <w:rFonts w:ascii="Verdana" w:hAnsi="Verdana"/>
          <w:color w:val="000000"/>
          <w:sz w:val="18"/>
          <w:szCs w:val="18"/>
        </w:rPr>
        <w:t> </w:t>
      </w:r>
      <w:r>
        <w:rPr>
          <w:rFonts w:ascii="Verdana" w:hAnsi="Verdana"/>
          <w:color w:val="000000"/>
          <w:sz w:val="18"/>
          <w:szCs w:val="18"/>
        </w:rPr>
        <w:t>перспективу 2020, Национальная ассоциация участников фондового рынка, 2008</w:t>
      </w:r>
    </w:p>
    <w:p w14:paraId="53F6B06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202. Концепция развития финансового рынка России до 2020 года,</w:t>
      </w:r>
      <w:r>
        <w:rPr>
          <w:rStyle w:val="WW8Num2z0"/>
          <w:rFonts w:ascii="Verdana" w:hAnsi="Verdana"/>
          <w:color w:val="000000"/>
          <w:sz w:val="18"/>
          <w:szCs w:val="18"/>
        </w:rPr>
        <w:t> </w:t>
      </w:r>
      <w:r>
        <w:rPr>
          <w:rStyle w:val="WW8Num3z0"/>
          <w:rFonts w:ascii="Verdana" w:hAnsi="Verdana"/>
          <w:color w:val="4682B4"/>
          <w:sz w:val="18"/>
          <w:szCs w:val="18"/>
        </w:rPr>
        <w:t>Рейтинговое</w:t>
      </w:r>
      <w:r>
        <w:rPr>
          <w:rStyle w:val="WW8Num2z0"/>
          <w:rFonts w:ascii="Verdana" w:hAnsi="Verdana"/>
          <w:color w:val="000000"/>
          <w:sz w:val="18"/>
          <w:szCs w:val="18"/>
        </w:rPr>
        <w:t> </w:t>
      </w:r>
      <w:r>
        <w:rPr>
          <w:rFonts w:ascii="Verdana" w:hAnsi="Verdana"/>
          <w:color w:val="000000"/>
          <w:sz w:val="18"/>
          <w:szCs w:val="18"/>
        </w:rPr>
        <w:t>агентство Эксперт, 2008</w:t>
      </w:r>
    </w:p>
    <w:p w14:paraId="39DA647E"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203. Основы политики Российской Федерации в области развития науки и технологий на период до 2010 года и дальнейшую перспективу, 30.03 2002 г.</w:t>
      </w:r>
    </w:p>
    <w:p w14:paraId="0A4E0008"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204. Послание Президента России Федеральному собранию РФ от 12.11.2009 г.</w:t>
      </w:r>
    </w:p>
    <w:p w14:paraId="6D63E69B"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205. Стратегии развития финансового рынка Российской Федерации на 2006 2008 годы, утверждена распоряжением Правительства Российской Федерации от 1 июня 2006 г. № 793-р</w:t>
      </w:r>
    </w:p>
    <w:p w14:paraId="2C92AEE3" w14:textId="77777777" w:rsidR="0075157E" w:rsidRDefault="0075157E" w:rsidP="0075157E">
      <w:pPr>
        <w:pStyle w:val="WW8Num1z2"/>
        <w:shd w:val="clear" w:color="auto" w:fill="F7F7F7"/>
        <w:spacing w:after="0"/>
        <w:rPr>
          <w:rFonts w:ascii="Verdana" w:hAnsi="Verdana"/>
          <w:color w:val="000000"/>
          <w:sz w:val="18"/>
          <w:szCs w:val="18"/>
        </w:rPr>
      </w:pPr>
      <w:r>
        <w:rPr>
          <w:rFonts w:ascii="Verdana" w:hAnsi="Verdana"/>
          <w:color w:val="000000"/>
          <w:sz w:val="18"/>
          <w:szCs w:val="18"/>
        </w:rPr>
        <w:t>206. Интернет-сайт информационного портала Bloomberg (http://www.bloomberg.com)</w:t>
      </w:r>
    </w:p>
    <w:p w14:paraId="31D52B2A" w14:textId="09CB1BFF" w:rsidR="001757B5" w:rsidRPr="0075157E" w:rsidRDefault="0075157E" w:rsidP="0075157E">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7515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21F63" w14:textId="77777777" w:rsidR="007E2108" w:rsidRDefault="007E2108">
      <w:pPr>
        <w:spacing w:after="0" w:line="240" w:lineRule="auto"/>
      </w:pPr>
      <w:r>
        <w:separator/>
      </w:r>
    </w:p>
  </w:endnote>
  <w:endnote w:type="continuationSeparator" w:id="0">
    <w:p w14:paraId="5440C71C" w14:textId="77777777" w:rsidR="007E2108" w:rsidRDefault="007E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2BFD8" w14:textId="77777777" w:rsidR="007E2108" w:rsidRDefault="007E2108">
      <w:pPr>
        <w:spacing w:after="0" w:line="240" w:lineRule="auto"/>
      </w:pPr>
      <w:r>
        <w:separator/>
      </w:r>
    </w:p>
  </w:footnote>
  <w:footnote w:type="continuationSeparator" w:id="0">
    <w:p w14:paraId="5D548DC8" w14:textId="77777777" w:rsidR="007E2108" w:rsidRDefault="007E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108"/>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14</Pages>
  <Words>6713</Words>
  <Characters>38267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139</cp:revision>
  <cp:lastPrinted>2009-02-06T05:36:00Z</cp:lastPrinted>
  <dcterms:created xsi:type="dcterms:W3CDTF">2016-12-16T14:44:00Z</dcterms:created>
  <dcterms:modified xsi:type="dcterms:W3CDTF">2017-01-09T10:30:00Z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