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3E4BFD" w:rsidRDefault="003E4BFD" w:rsidP="00BE467E">
      <w:pPr>
        <w:jc w:val="center"/>
      </w:pPr>
    </w:p>
    <w:p w:rsidR="00073FA0" w:rsidRDefault="00073FA0" w:rsidP="00073FA0">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Экологическое законодательство России :теория и практика систематизации</w:t>
      </w:r>
    </w:p>
    <w:p w:rsidR="00073FA0" w:rsidRDefault="00073FA0" w:rsidP="00073FA0">
      <w:pPr>
        <w:spacing w:line="270" w:lineRule="atLeast"/>
        <w:rPr>
          <w:rFonts w:ascii="Verdana" w:hAnsi="Verdana"/>
          <w:b/>
          <w:bCs/>
          <w:color w:val="000000"/>
          <w:sz w:val="18"/>
          <w:szCs w:val="18"/>
        </w:rPr>
      </w:pPr>
      <w:r>
        <w:rPr>
          <w:rFonts w:ascii="Verdana" w:hAnsi="Verdana"/>
          <w:b/>
          <w:bCs/>
          <w:color w:val="000000"/>
          <w:sz w:val="18"/>
          <w:szCs w:val="18"/>
        </w:rPr>
        <w:t>Год: </w:t>
      </w:r>
    </w:p>
    <w:p w:rsidR="00073FA0" w:rsidRDefault="00073FA0" w:rsidP="00073FA0">
      <w:pPr>
        <w:spacing w:line="270" w:lineRule="atLeast"/>
        <w:rPr>
          <w:rFonts w:ascii="Verdana" w:hAnsi="Verdana"/>
          <w:color w:val="000000"/>
          <w:sz w:val="18"/>
          <w:szCs w:val="18"/>
        </w:rPr>
      </w:pPr>
      <w:r>
        <w:rPr>
          <w:rFonts w:ascii="Verdana" w:hAnsi="Verdana"/>
          <w:color w:val="000000"/>
          <w:sz w:val="18"/>
          <w:szCs w:val="18"/>
        </w:rPr>
        <w:t>2007</w:t>
      </w:r>
    </w:p>
    <w:p w:rsidR="00073FA0" w:rsidRDefault="00073FA0" w:rsidP="00073FA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73FA0" w:rsidRDefault="00073FA0" w:rsidP="00073FA0">
      <w:pPr>
        <w:spacing w:line="270" w:lineRule="atLeast"/>
        <w:rPr>
          <w:rFonts w:ascii="Verdana" w:hAnsi="Verdana"/>
          <w:color w:val="000000"/>
          <w:sz w:val="18"/>
          <w:szCs w:val="18"/>
        </w:rPr>
      </w:pPr>
      <w:r>
        <w:rPr>
          <w:rFonts w:ascii="Verdana" w:hAnsi="Verdana"/>
          <w:color w:val="000000"/>
          <w:sz w:val="18"/>
          <w:szCs w:val="18"/>
        </w:rPr>
        <w:t>Игнатьева, Инна Анатольевна</w:t>
      </w:r>
    </w:p>
    <w:p w:rsidR="00073FA0" w:rsidRDefault="00073FA0" w:rsidP="00073FA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73FA0" w:rsidRDefault="00073FA0" w:rsidP="00073FA0">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073FA0" w:rsidRDefault="00073FA0" w:rsidP="00073FA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73FA0" w:rsidRDefault="00073FA0" w:rsidP="00073FA0">
      <w:pPr>
        <w:spacing w:line="270" w:lineRule="atLeast"/>
        <w:rPr>
          <w:rFonts w:ascii="Verdana" w:hAnsi="Verdana"/>
          <w:color w:val="000000"/>
          <w:sz w:val="18"/>
          <w:szCs w:val="18"/>
        </w:rPr>
      </w:pPr>
      <w:r>
        <w:rPr>
          <w:rFonts w:ascii="Verdana" w:hAnsi="Verdana"/>
          <w:color w:val="000000"/>
          <w:sz w:val="18"/>
          <w:szCs w:val="18"/>
        </w:rPr>
        <w:t>Москва</w:t>
      </w:r>
    </w:p>
    <w:p w:rsidR="00073FA0" w:rsidRDefault="00073FA0" w:rsidP="00073FA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73FA0" w:rsidRDefault="00073FA0" w:rsidP="00073FA0">
      <w:pPr>
        <w:spacing w:line="270" w:lineRule="atLeast"/>
        <w:rPr>
          <w:rFonts w:ascii="Verdana" w:hAnsi="Verdana"/>
          <w:color w:val="000000"/>
          <w:sz w:val="18"/>
          <w:szCs w:val="18"/>
        </w:rPr>
      </w:pPr>
      <w:r>
        <w:rPr>
          <w:rFonts w:ascii="Verdana" w:hAnsi="Verdana"/>
          <w:color w:val="000000"/>
          <w:sz w:val="18"/>
          <w:szCs w:val="18"/>
        </w:rPr>
        <w:t>12.00.06</w:t>
      </w:r>
    </w:p>
    <w:p w:rsidR="00073FA0" w:rsidRDefault="00073FA0" w:rsidP="00073FA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73FA0" w:rsidRDefault="00073FA0" w:rsidP="00073FA0">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073FA0" w:rsidRDefault="00073FA0" w:rsidP="00073FA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73FA0" w:rsidRDefault="00073FA0" w:rsidP="00073FA0">
      <w:pPr>
        <w:spacing w:line="270" w:lineRule="atLeast"/>
        <w:rPr>
          <w:rFonts w:ascii="Verdana" w:hAnsi="Verdana"/>
          <w:color w:val="000000"/>
          <w:sz w:val="18"/>
          <w:szCs w:val="18"/>
        </w:rPr>
      </w:pPr>
      <w:r>
        <w:rPr>
          <w:rFonts w:ascii="Verdana" w:hAnsi="Verdana"/>
          <w:color w:val="000000"/>
          <w:sz w:val="18"/>
          <w:szCs w:val="18"/>
        </w:rPr>
        <w:t>455</w:t>
      </w:r>
    </w:p>
    <w:p w:rsidR="00073FA0" w:rsidRDefault="00073FA0" w:rsidP="00073FA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Игнатьева, Инна Анатольевна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систематизации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и сущность систематизации экологического</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Формы систематизации и особенности их применения в отрасли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Теоретические проблемы концепции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Объекты систематизации в экологическом законодательстве.</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Проблема унификации понятия экологического законодательства как объекта систематизации.</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сложности отбора для систематизации федеральных нормативных правовых актов.</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Региональное</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в систематизации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Систематизация экологического законодательства и экологизация иных отраслей российского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Факторы, определяющие условия и границы систематизации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правовая основа систематизации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Международные договоры Российской Федерации и система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фактор, способствующий эффективной систематизации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Зарубежный опыт кодификации законодательства об окружающей среде.</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Исходные правовые ориентиры систематизации экологического</w:t>
      </w:r>
      <w:r>
        <w:rPr>
          <w:rStyle w:val="WW8Num3z0"/>
          <w:rFonts w:ascii="Verdana" w:hAnsi="Verdana"/>
          <w:color w:val="000000"/>
          <w:sz w:val="18"/>
          <w:szCs w:val="18"/>
        </w:rPr>
        <w:t> </w:t>
      </w:r>
      <w:r>
        <w:rPr>
          <w:rStyle w:val="WW8Num4z0"/>
          <w:rFonts w:ascii="Verdana" w:hAnsi="Verdana"/>
          <w:color w:val="4682B4"/>
          <w:sz w:val="18"/>
          <w:szCs w:val="18"/>
        </w:rPr>
        <w:t>законодательст</w:t>
      </w:r>
      <w:r>
        <w:rPr>
          <w:rStyle w:val="WW8Num3z0"/>
          <w:rFonts w:ascii="Verdana" w:hAnsi="Verdana"/>
          <w:color w:val="000000"/>
          <w:sz w:val="18"/>
          <w:szCs w:val="18"/>
        </w:rPr>
        <w:t> </w:t>
      </w:r>
      <w:r>
        <w:rPr>
          <w:rFonts w:ascii="Verdana" w:hAnsi="Verdana"/>
          <w:color w:val="000000"/>
          <w:sz w:val="18"/>
          <w:szCs w:val="18"/>
        </w:rPr>
        <w:t>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Цели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Задачи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Принципы экологического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Правовые понятия и их определения в экологическом законодательстве.</w:t>
      </w:r>
    </w:p>
    <w:p w:rsidR="00073FA0" w:rsidRDefault="00073FA0" w:rsidP="00073FA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"Экологическое законодательство России :теория и практика систематизации"</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Современная</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законодательства об охране окружающей среды и</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отраслей законодательства (земельного, водного, лесного, законодательства о недрах, о животном мире, об охране атмосферного воздуха), начало которой было положено в 1991 г., повлекла за собой создание разветвленной системы</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 xml:space="preserve">и иных нормативных правовых актов. В некоторых сферах правового регулирования кодификация </w:t>
      </w:r>
      <w:r>
        <w:rPr>
          <w:rFonts w:ascii="Verdana" w:hAnsi="Verdana"/>
          <w:color w:val="000000"/>
          <w:sz w:val="18"/>
          <w:szCs w:val="18"/>
        </w:rPr>
        <w:lastRenderedPageBreak/>
        <w:t>проведена за данный период дважды (земельное, водное законодательство, законодательство об охране окружающей среды) и даже трижды (лесное законодательство). Это говорит о том, что стадия формирования нового экологического законодательства в основном завершена, начался этап его совершенствования.</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эффективность регулирования отношений по охране окружающей среды и обеспечению экологической безопасности, по природопользованию продолжает оставаться низкой, о чем свидетельствует прежде всего состояние окружающей среды на значительной части территории Российской Федерации, ухудшение здоровья населения, истощение природных ресурсов. Практика показала, что рост числа актов в экологическом законодательстве слабо способен влиять на такую ситуацию. Более того, он приводит к усилению несогласованности между нормативными правовыми актами, а иногда и прямому противоречию, конкуренции норм действующих законов и иных нормативных правовых актов, появлению актов с неоправданно узким предметом правового регулирования («</w:t>
      </w:r>
      <w:r>
        <w:rPr>
          <w:rStyle w:val="WW8Num4z0"/>
          <w:rFonts w:ascii="Verdana" w:hAnsi="Verdana"/>
          <w:color w:val="4682B4"/>
          <w:sz w:val="18"/>
          <w:szCs w:val="18"/>
        </w:rPr>
        <w:t>мелкотемье законов</w:t>
      </w:r>
      <w:r>
        <w:rPr>
          <w:rFonts w:ascii="Verdana" w:hAnsi="Verdana"/>
          <w:color w:val="000000"/>
          <w:sz w:val="18"/>
          <w:szCs w:val="18"/>
        </w:rPr>
        <w:t>»).</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Тревогу вызывает тенденция к замене тех или иных законов новыми, в том числе при сохранении во многом прежней структуры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акта. Во-первых, тем самым нарушается один из принципов развития законодательства - принцип стабильности, позволяющий обновлять закон при необходимости путем внесения в него изменений и дополнений. Во-вторых, новые акты и их проекты, к сожалению, демонстрируют отход от завоеванных в правовом регулировании экологических отношений позиций, все чаще отвечают сиюминутным экономическим интересам общества и даже отдельных его групп в ущерб экологическим и иным перспективным общественным интересам. 4</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Наконец, нередко при этом снижается качество правового регулирования, нарушаются правила юридической техники.</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низкой эффективности правового регулирования в рассматриваемой сфере осложняется отсутствием системности экологического законодательства как единого законодательного комплекса. До сих пор отрасли законодательства, регулирующие общественные отношения по охране окружающей среды и обеспечению экологической безопасности, по использованию и охране отдельных природных ресурсов, формировались как вполне самостоятельные и в значительной мере самодостаточные правовые образования. Вместе с тем органическая связь всех компонентов окружающей среды, объективно существующая взаимозависимость в регулировании отношений по охране окружающей среды и обеспечению экологической безопасности с отношениями по природопользованию побуждают к поиску новых направлений в систематизации отрасли экологического законодательства.</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ряду мер, которые реально можно противопоставить данным процессам в законодательстве, негативно отражающимся на состоянии окружающей среды и здоровья человека, важное место занимает систематизация экологического законодательства, которая позволит упорядочить правовое регулирование соответствующих общественных отношений и повысить качество законов и иных нормативных правовых актов. Однако для достижения позитивных результатов процессы систематизации должны быть скоординированы с научным осмыслением проблемы, нуждаясь в системном теоретическом обосновании.</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Показательно, что практика</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нередко свидетельствует об игнорировании более доступных и простых форм систематизации - официальной и официозной</w:t>
      </w:r>
      <w:r>
        <w:rPr>
          <w:rStyle w:val="WW8Num3z0"/>
          <w:rFonts w:ascii="Verdana" w:hAnsi="Verdana"/>
          <w:color w:val="000000"/>
          <w:sz w:val="18"/>
          <w:szCs w:val="18"/>
        </w:rPr>
        <w:t> </w:t>
      </w:r>
      <w:r>
        <w:rPr>
          <w:rStyle w:val="WW8Num4z0"/>
          <w:rFonts w:ascii="Verdana" w:hAnsi="Verdana"/>
          <w:color w:val="4682B4"/>
          <w:sz w:val="18"/>
          <w:szCs w:val="18"/>
        </w:rPr>
        <w:t>инкорпорации</w:t>
      </w:r>
      <w:r>
        <w:rPr>
          <w:rFonts w:ascii="Verdana" w:hAnsi="Verdana"/>
          <w:color w:val="000000"/>
          <w:sz w:val="18"/>
          <w:szCs w:val="18"/>
        </w:rPr>
        <w:t>, консолидации, в то время как перспектива применения самой глубокой формы упорядочения и совершенствования законодательства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в виде Экологического кодекса Российской Федерации - сейчас предлагается и в некоторых документах программного характера, и в публицистике без серьезной проработки вопроса. Очевидно, что такой подход к систематизации далеко не всегда характеризует выбираемые направления развития экологического законодательства как обоснованные и последовательные. 5</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Особую актуальность на этом фоне приобретает создание концепции систематизации экологического законодательства и ее практическое применение. Через отраслевую теорию должен осуществиться объективно обусловленный переход к систематизации экологического законодательства. Указанные обстоятельства предопределяют необходимость формирования </w:t>
      </w:r>
      <w:r>
        <w:rPr>
          <w:rFonts w:ascii="Verdana" w:hAnsi="Verdana"/>
          <w:color w:val="000000"/>
          <w:sz w:val="18"/>
          <w:szCs w:val="18"/>
        </w:rPr>
        <w:lastRenderedPageBreak/>
        <w:t>единой, стройной, логически выверенной, всесторонне обоснованной теории систематизации экологического законодательства, учения о ее возможных и наиболее приемлемых формах, повлиявшую на выбор темы и обусловливающую ее актуальность.</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степени исследованности темы также подтверждает потребность в скорейшем начале соответствующих работ. С одной стороны, в юридической науке тема систематизации российского законодательства заняла одно из важнейших мест, являясь в течение длительного времени одной из наиболее обсуждаемых (Н.П.</w:t>
      </w:r>
      <w:r>
        <w:rPr>
          <w:rStyle w:val="WW8Num3z0"/>
          <w:rFonts w:ascii="Verdana" w:hAnsi="Verdana"/>
          <w:color w:val="000000"/>
          <w:sz w:val="18"/>
          <w:szCs w:val="18"/>
        </w:rPr>
        <w:t> </w:t>
      </w:r>
      <w:r>
        <w:rPr>
          <w:rStyle w:val="WW8Num4z0"/>
          <w:rFonts w:ascii="Verdana" w:hAnsi="Verdana"/>
          <w:color w:val="4682B4"/>
          <w:sz w:val="18"/>
          <w:szCs w:val="18"/>
        </w:rPr>
        <w:t>Коддаева</w:t>
      </w:r>
      <w:r>
        <w:rPr>
          <w:rFonts w:ascii="Verdana" w:hAnsi="Verdana"/>
          <w:color w:val="000000"/>
          <w:sz w:val="18"/>
          <w:szCs w:val="18"/>
        </w:rPr>
        <w:t>, Т.Н. Рахманина, C.B. Поленина, A.C.</w:t>
      </w:r>
      <w:r>
        <w:rPr>
          <w:rStyle w:val="WW8Num3z0"/>
          <w:rFonts w:ascii="Verdana" w:hAnsi="Verdana"/>
          <w:color w:val="000000"/>
          <w:sz w:val="18"/>
          <w:szCs w:val="18"/>
        </w:rPr>
        <w:t> </w:t>
      </w:r>
      <w:r>
        <w:rPr>
          <w:rStyle w:val="WW8Num4z0"/>
          <w:rFonts w:ascii="Verdana" w:hAnsi="Verdana"/>
          <w:color w:val="4682B4"/>
          <w:sz w:val="18"/>
          <w:szCs w:val="18"/>
        </w:rPr>
        <w:t>Пиголкин</w:t>
      </w:r>
      <w:r>
        <w:rPr>
          <w:rFonts w:ascii="Verdana" w:hAnsi="Verdana"/>
          <w:color w:val="000000"/>
          <w:sz w:val="18"/>
          <w:szCs w:val="18"/>
        </w:rPr>
        <w:t>, Ю.А. Тихомиров, Т.Я. Хабриева). В рамках науки экологического права данная тема глубоко и последовательно развивается в работах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А.К. Голиченкова, A.C.</w:t>
      </w:r>
      <w:r>
        <w:rPr>
          <w:rStyle w:val="WW8Num3z0"/>
          <w:rFonts w:ascii="Verdana" w:hAnsi="Verdana"/>
          <w:color w:val="000000"/>
          <w:sz w:val="18"/>
          <w:szCs w:val="18"/>
        </w:rPr>
        <w:t> </w:t>
      </w:r>
      <w:r>
        <w:rPr>
          <w:rStyle w:val="WW8Num4z0"/>
          <w:rFonts w:ascii="Verdana" w:hAnsi="Verdana"/>
          <w:color w:val="4682B4"/>
          <w:sz w:val="18"/>
          <w:szCs w:val="18"/>
        </w:rPr>
        <w:t>Шестерюка</w:t>
      </w:r>
      <w:r>
        <w:rPr>
          <w:rFonts w:ascii="Verdana" w:hAnsi="Verdana"/>
          <w:color w:val="000000"/>
          <w:sz w:val="18"/>
          <w:szCs w:val="18"/>
        </w:rPr>
        <w:t>. С другой стороны, преобладающее большинство работ по систематизации экологического законодательства связаны с исследованием одной ее формы ~ кодификации. Работ, связанных с комплексным исследованием проблем систематизации экологического законодательства как единого целого во всех присущих ей формах, в науке экологического права не было.</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отдельные аспекты исследования экологического законодательства, его состояния и развития, значимые для построения теоретических основ систематизации экологического законодательства, широко освещены в учебниках и учебных пособиях (В.В.</w:t>
      </w:r>
      <w:r>
        <w:rPr>
          <w:rStyle w:val="WW8Num3z0"/>
          <w:rFonts w:ascii="Verdana" w:hAnsi="Verdana"/>
          <w:color w:val="000000"/>
          <w:sz w:val="18"/>
          <w:szCs w:val="18"/>
        </w:rPr>
        <w:t> </w:t>
      </w:r>
      <w:r>
        <w:rPr>
          <w:rStyle w:val="WW8Num4z0"/>
          <w:rFonts w:ascii="Verdana" w:hAnsi="Verdana"/>
          <w:color w:val="4682B4"/>
          <w:sz w:val="18"/>
          <w:szCs w:val="18"/>
        </w:rPr>
        <w:t>Петров</w:t>
      </w:r>
      <w:r>
        <w:rPr>
          <w:rFonts w:ascii="Verdana" w:hAnsi="Verdana"/>
          <w:color w:val="000000"/>
          <w:sz w:val="18"/>
          <w:szCs w:val="18"/>
        </w:rPr>
        <w:t>, С.А. Боголюбов, М.М. Бринчук, O.JI.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И.А. Иконицкая, И.О. Краснова, О.И.</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научных статьях современного периода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М.М. Бринчук, М.И. Васильева, Г.А.</w:t>
      </w:r>
      <w:r>
        <w:rPr>
          <w:rStyle w:val="WW8Num3z0"/>
          <w:rFonts w:ascii="Verdana" w:hAnsi="Verdana"/>
          <w:color w:val="000000"/>
          <w:sz w:val="18"/>
          <w:szCs w:val="18"/>
        </w:rPr>
        <w:t> </w:t>
      </w:r>
      <w:r>
        <w:rPr>
          <w:rStyle w:val="WW8Num4z0"/>
          <w:rFonts w:ascii="Verdana" w:hAnsi="Verdana"/>
          <w:color w:val="4682B4"/>
          <w:sz w:val="18"/>
          <w:szCs w:val="18"/>
        </w:rPr>
        <w:t>Волков</w:t>
      </w:r>
      <w:r>
        <w:rPr>
          <w:rFonts w:ascii="Verdana" w:hAnsi="Verdana"/>
          <w:color w:val="000000"/>
          <w:sz w:val="18"/>
          <w:szCs w:val="18"/>
        </w:rPr>
        <w:t>, Е.А. Галиновская, А.К. Голиченков,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JI.A. Заславская, Б.Д. Клюкин, В.В.</w:t>
      </w:r>
      <w:r>
        <w:rPr>
          <w:rStyle w:val="WW8Num3z0"/>
          <w:rFonts w:ascii="Verdana" w:hAnsi="Verdana"/>
          <w:color w:val="000000"/>
          <w:sz w:val="18"/>
          <w:szCs w:val="18"/>
        </w:rPr>
        <w:t> </w:t>
      </w:r>
      <w:r>
        <w:rPr>
          <w:rStyle w:val="WW8Num4z0"/>
          <w:rFonts w:ascii="Verdana" w:hAnsi="Verdana"/>
          <w:color w:val="4682B4"/>
          <w:sz w:val="18"/>
          <w:szCs w:val="18"/>
        </w:rPr>
        <w:t>Круглов</w:t>
      </w:r>
      <w:r>
        <w:rPr>
          <w:rFonts w:ascii="Verdana" w:hAnsi="Verdana"/>
          <w:color w:val="000000"/>
          <w:sz w:val="18"/>
          <w:szCs w:val="18"/>
        </w:rPr>
        <w:t>, И.Ф. Панкратов, В.В. Петров, Т.В.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Ю.С. Шемшученко, A.C. Шестерюк), монографиях: в наиболее общем виде в работах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(1976, 1982), В.В.Петрова (1981),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(1989), при исследовании отдельных направлений науки 6 экологического права в работах В. И. Андрейцева - в рамках изучения законодательства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(1990,1992), С. А. Боголюбова - в рамках изучения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основ охраны природы (1987), защиты экологических прав (1995),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 в рамках исследования законодательства об охране атмосферного воздуха (1985), об охране окружающей среды от загрязнения токсичными веществами (1990),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Style w:val="WW8Num3z0"/>
          <w:rFonts w:ascii="Verdana" w:hAnsi="Verdana"/>
          <w:color w:val="000000"/>
          <w:sz w:val="18"/>
          <w:szCs w:val="18"/>
        </w:rPr>
        <w:t> </w:t>
      </w:r>
      <w:r>
        <w:rPr>
          <w:rFonts w:ascii="Verdana" w:hAnsi="Verdana"/>
          <w:color w:val="000000"/>
          <w:sz w:val="18"/>
          <w:szCs w:val="18"/>
        </w:rPr>
        <w:t>- в рамках изучения вопросов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экологических прав (1996),</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в экологическом праве (2003), правовых проблем организации управления в сфере охраны окружающей среды (2004), Г.А.</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 в рамках исследования принципов земельного права (2005),</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Style w:val="WW8Num3z0"/>
          <w:rFonts w:ascii="Verdana" w:hAnsi="Verdana"/>
          <w:color w:val="000000"/>
          <w:sz w:val="18"/>
          <w:szCs w:val="18"/>
        </w:rPr>
        <w:t> </w:t>
      </w:r>
      <w:r>
        <w:rPr>
          <w:rFonts w:ascii="Verdana" w:hAnsi="Verdana"/>
          <w:color w:val="000000"/>
          <w:sz w:val="18"/>
          <w:szCs w:val="18"/>
        </w:rPr>
        <w:t>- в рамках исследования организационно-правовых форм санитарно-экологического контроля (1984), законодательства об экологическом контроле (1992), О.Л.</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 в рамках исследования механизма действия права в охране окружающей среды (1984), Б.Д.</w:t>
      </w:r>
      <w:r>
        <w:rPr>
          <w:rStyle w:val="WW8Num3z0"/>
          <w:rFonts w:ascii="Verdana" w:hAnsi="Verdana"/>
          <w:color w:val="000000"/>
          <w:sz w:val="18"/>
          <w:szCs w:val="18"/>
        </w:rPr>
        <w:t> </w:t>
      </w:r>
      <w:r>
        <w:rPr>
          <w:rStyle w:val="WW8Num4z0"/>
          <w:rFonts w:ascii="Verdana" w:hAnsi="Verdana"/>
          <w:color w:val="4682B4"/>
          <w:sz w:val="18"/>
          <w:szCs w:val="18"/>
        </w:rPr>
        <w:t>Клюкина</w:t>
      </w:r>
      <w:r>
        <w:rPr>
          <w:rStyle w:val="WW8Num3z0"/>
          <w:rFonts w:ascii="Verdana" w:hAnsi="Verdana"/>
          <w:color w:val="000000"/>
          <w:sz w:val="18"/>
          <w:szCs w:val="18"/>
        </w:rPr>
        <w:t> </w:t>
      </w:r>
      <w:r>
        <w:rPr>
          <w:rFonts w:ascii="Verdana" w:hAnsi="Verdana"/>
          <w:color w:val="000000"/>
          <w:sz w:val="18"/>
          <w:szCs w:val="18"/>
        </w:rPr>
        <w:t>- в рамках изучения горного права зарубежных стран (2000),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Style w:val="WW8Num3z0"/>
          <w:rFonts w:ascii="Verdana" w:hAnsi="Verdana"/>
          <w:color w:val="000000"/>
          <w:sz w:val="18"/>
          <w:szCs w:val="18"/>
        </w:rPr>
        <w:t> </w:t>
      </w:r>
      <w:r>
        <w:rPr>
          <w:rFonts w:ascii="Verdana" w:hAnsi="Verdana"/>
          <w:color w:val="000000"/>
          <w:sz w:val="18"/>
          <w:szCs w:val="18"/>
        </w:rPr>
        <w:t>- в рамках исследования лесного законодательства (1995), законодательства о частной собственности на землю (2000), земельного законодательства (2003), В.В.</w:t>
      </w:r>
      <w:r>
        <w:rPr>
          <w:rStyle w:val="WW8Num3z0"/>
          <w:rFonts w:ascii="Verdana" w:hAnsi="Verdana"/>
          <w:color w:val="000000"/>
          <w:sz w:val="18"/>
          <w:szCs w:val="18"/>
        </w:rPr>
        <w:t> </w:t>
      </w:r>
      <w:r>
        <w:rPr>
          <w:rStyle w:val="WW8Num4z0"/>
          <w:rFonts w:ascii="Verdana" w:hAnsi="Verdana"/>
          <w:color w:val="4682B4"/>
          <w:sz w:val="18"/>
          <w:szCs w:val="18"/>
        </w:rPr>
        <w:t>Круглова</w:t>
      </w:r>
      <w:r>
        <w:rPr>
          <w:rStyle w:val="WW8Num3z0"/>
          <w:rFonts w:ascii="Verdana" w:hAnsi="Verdana"/>
          <w:color w:val="000000"/>
          <w:sz w:val="18"/>
          <w:szCs w:val="18"/>
        </w:rPr>
        <w:t> </w:t>
      </w:r>
      <w:r>
        <w:rPr>
          <w:rFonts w:ascii="Verdana" w:hAnsi="Verdana"/>
          <w:color w:val="000000"/>
          <w:sz w:val="18"/>
          <w:szCs w:val="18"/>
        </w:rPr>
        <w:t>- в рамках изучения законодательства об охране окружающей среды в промышленности (1983, 1989, 1995, 2000), В.В.Никишина - в рамках исследования законодательства субъектов Российской Федерации (2004), Е.В.</w:t>
      </w:r>
      <w:r>
        <w:rPr>
          <w:rStyle w:val="WW8Num3z0"/>
          <w:rFonts w:ascii="Verdana" w:hAnsi="Verdana"/>
          <w:color w:val="000000"/>
          <w:sz w:val="18"/>
          <w:szCs w:val="18"/>
        </w:rPr>
        <w:t> </w:t>
      </w:r>
      <w:r>
        <w:rPr>
          <w:rStyle w:val="WW8Num4z0"/>
          <w:rFonts w:ascii="Verdana" w:hAnsi="Verdana"/>
          <w:color w:val="4682B4"/>
          <w:sz w:val="18"/>
          <w:szCs w:val="18"/>
        </w:rPr>
        <w:t>Новиковой</w:t>
      </w:r>
      <w:r>
        <w:rPr>
          <w:rStyle w:val="WW8Num3z0"/>
          <w:rFonts w:ascii="Verdana" w:hAnsi="Verdana"/>
          <w:color w:val="000000"/>
          <w:sz w:val="18"/>
          <w:szCs w:val="18"/>
        </w:rPr>
        <w:t> </w:t>
      </w:r>
      <w:r>
        <w:rPr>
          <w:rFonts w:ascii="Verdana" w:hAnsi="Verdana"/>
          <w:color w:val="000000"/>
          <w:sz w:val="18"/>
          <w:szCs w:val="18"/>
        </w:rPr>
        <w:t>- в рамках исследования развития экологического законодательства Республики Казахстан (1999), Т.В. Петровой - в рамках исследования экономического механизма охраны окружающей среды (2000), A.C.</w:t>
      </w:r>
      <w:r>
        <w:rPr>
          <w:rStyle w:val="WW8Num3z0"/>
          <w:rFonts w:ascii="Verdana" w:hAnsi="Verdana"/>
          <w:color w:val="000000"/>
          <w:sz w:val="18"/>
          <w:szCs w:val="18"/>
        </w:rPr>
        <w:t> </w:t>
      </w:r>
      <w:r>
        <w:rPr>
          <w:rStyle w:val="WW8Num4z0"/>
          <w:rFonts w:ascii="Verdana" w:hAnsi="Verdana"/>
          <w:color w:val="4682B4"/>
          <w:sz w:val="18"/>
          <w:szCs w:val="18"/>
        </w:rPr>
        <w:t>Шестерюка</w:t>
      </w:r>
      <w:r>
        <w:rPr>
          <w:rStyle w:val="WW8Num3z0"/>
          <w:rFonts w:ascii="Verdana" w:hAnsi="Verdana"/>
          <w:color w:val="000000"/>
          <w:sz w:val="18"/>
          <w:szCs w:val="18"/>
        </w:rPr>
        <w:t> </w:t>
      </w:r>
      <w:r>
        <w:rPr>
          <w:rFonts w:ascii="Verdana" w:hAnsi="Verdana"/>
          <w:color w:val="000000"/>
          <w:sz w:val="18"/>
          <w:szCs w:val="18"/>
        </w:rPr>
        <w:t>- в рамках исследования кодификации законодательства об охране окружающей среды (1984), теории и методологии анализа экологического права (2000) и др.</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Специальные проблемы, связанные с развитием и совершенствованием экологического законодательства, рассматривались в диссертационных исследованиях. В докторских диссертациях В.И. Андрейцева (1992), С.А.Боголюбова (1990),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(1991), М.И.Васильевой (2003), Г.А.</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(2005), А.К. Голиченкова (1992), О.Л.</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(1993), Т.В. Злотниковой (2000), А.И.</w:t>
      </w:r>
      <w:r>
        <w:rPr>
          <w:rStyle w:val="WW8Num3z0"/>
          <w:rFonts w:ascii="Verdana" w:hAnsi="Verdana"/>
          <w:color w:val="000000"/>
          <w:sz w:val="18"/>
          <w:szCs w:val="18"/>
        </w:rPr>
        <w:t> </w:t>
      </w:r>
      <w:r>
        <w:rPr>
          <w:rStyle w:val="WW8Num4z0"/>
          <w:rFonts w:ascii="Verdana" w:hAnsi="Verdana"/>
          <w:color w:val="4682B4"/>
          <w:sz w:val="18"/>
          <w:szCs w:val="18"/>
        </w:rPr>
        <w:t>Казанника</w:t>
      </w:r>
      <w:r>
        <w:rPr>
          <w:rStyle w:val="WW8Num3z0"/>
          <w:rFonts w:ascii="Verdana" w:hAnsi="Verdana"/>
          <w:color w:val="000000"/>
          <w:sz w:val="18"/>
          <w:szCs w:val="18"/>
        </w:rPr>
        <w:t> </w:t>
      </w:r>
      <w:r>
        <w:rPr>
          <w:rFonts w:ascii="Verdana" w:hAnsi="Verdana"/>
          <w:color w:val="000000"/>
          <w:sz w:val="18"/>
          <w:szCs w:val="18"/>
        </w:rPr>
        <w:t>(1991), О.И. Крассова (1991),</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 Круглова (1999), В.В.</w:t>
      </w:r>
      <w:r>
        <w:rPr>
          <w:rStyle w:val="WW8Num3z0"/>
          <w:rFonts w:ascii="Verdana" w:hAnsi="Verdana"/>
          <w:color w:val="000000"/>
          <w:sz w:val="18"/>
          <w:szCs w:val="18"/>
        </w:rPr>
        <w:t> </w:t>
      </w:r>
      <w:r>
        <w:rPr>
          <w:rStyle w:val="WW8Num4z0"/>
          <w:rFonts w:ascii="Verdana" w:hAnsi="Verdana"/>
          <w:color w:val="4682B4"/>
          <w:sz w:val="18"/>
          <w:szCs w:val="18"/>
        </w:rPr>
        <w:t>Никишина</w:t>
      </w:r>
      <w:r>
        <w:rPr>
          <w:rStyle w:val="WW8Num3z0"/>
          <w:rFonts w:ascii="Verdana" w:hAnsi="Verdana"/>
          <w:color w:val="000000"/>
          <w:sz w:val="18"/>
          <w:szCs w:val="18"/>
        </w:rPr>
        <w:t> </w:t>
      </w:r>
      <w:r>
        <w:rPr>
          <w:rFonts w:ascii="Verdana" w:hAnsi="Verdana"/>
          <w:color w:val="000000"/>
          <w:sz w:val="18"/>
          <w:szCs w:val="18"/>
        </w:rPr>
        <w:t>(2005), Е.В. Новиковой (1999), Т.В. Петровой (2000), Г.П.</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 xml:space="preserve">(1999), A.C. Шестерюка (2000) и др. вопросы 7 состояния и развития экологического законодательства рассматривались через призму соответствующих предметов исследования. В кандидатских диссертациях отдельные вопросы состояния и развития экологического </w:t>
      </w:r>
      <w:r>
        <w:rPr>
          <w:rFonts w:ascii="Verdana" w:hAnsi="Verdana"/>
          <w:color w:val="000000"/>
          <w:sz w:val="18"/>
          <w:szCs w:val="18"/>
        </w:rPr>
        <w:lastRenderedPageBreak/>
        <w:t>законодательства исследовались Т.В. Злотниковой - в части законодательного обеспечения экологической безопасности (1995), А.О.</w:t>
      </w:r>
      <w:r>
        <w:rPr>
          <w:rStyle w:val="WW8Num3z0"/>
          <w:rFonts w:ascii="Verdana" w:hAnsi="Verdana"/>
          <w:color w:val="000000"/>
          <w:sz w:val="18"/>
          <w:szCs w:val="18"/>
        </w:rPr>
        <w:t> </w:t>
      </w:r>
      <w:r>
        <w:rPr>
          <w:rStyle w:val="WW8Num4z0"/>
          <w:rFonts w:ascii="Verdana" w:hAnsi="Verdana"/>
          <w:color w:val="4682B4"/>
          <w:sz w:val="18"/>
          <w:szCs w:val="18"/>
        </w:rPr>
        <w:t>Миняевым</w:t>
      </w:r>
      <w:r>
        <w:rPr>
          <w:rStyle w:val="WW8Num3z0"/>
          <w:rFonts w:ascii="Verdana" w:hAnsi="Verdana"/>
          <w:color w:val="000000"/>
          <w:sz w:val="18"/>
          <w:szCs w:val="18"/>
        </w:rPr>
        <w:t> </w:t>
      </w:r>
      <w:r>
        <w:rPr>
          <w:rFonts w:ascii="Verdana" w:hAnsi="Verdana"/>
          <w:color w:val="000000"/>
          <w:sz w:val="18"/>
          <w:szCs w:val="18"/>
        </w:rPr>
        <w:t>- в части конституционных основ экологического права (2004), Н.Г.</w:t>
      </w:r>
      <w:r>
        <w:rPr>
          <w:rStyle w:val="WW8Num3z0"/>
          <w:rFonts w:ascii="Verdana" w:hAnsi="Verdana"/>
          <w:color w:val="000000"/>
          <w:sz w:val="18"/>
          <w:szCs w:val="18"/>
        </w:rPr>
        <w:t> </w:t>
      </w:r>
      <w:r>
        <w:rPr>
          <w:rStyle w:val="WW8Num4z0"/>
          <w:rFonts w:ascii="Verdana" w:hAnsi="Verdana"/>
          <w:color w:val="4682B4"/>
          <w:sz w:val="18"/>
          <w:szCs w:val="18"/>
        </w:rPr>
        <w:t>Нарышевой</w:t>
      </w:r>
      <w:r>
        <w:rPr>
          <w:rStyle w:val="WW8Num3z0"/>
          <w:rFonts w:ascii="Verdana" w:hAnsi="Verdana"/>
          <w:color w:val="000000"/>
          <w:sz w:val="18"/>
          <w:szCs w:val="18"/>
        </w:rPr>
        <w:t> </w:t>
      </w:r>
      <w:r>
        <w:rPr>
          <w:rFonts w:ascii="Verdana" w:hAnsi="Verdana"/>
          <w:color w:val="000000"/>
          <w:sz w:val="18"/>
          <w:szCs w:val="18"/>
        </w:rPr>
        <w:t>- в части вопросов</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экологическими правонарушениями (1998), С.Н.</w:t>
      </w:r>
      <w:r>
        <w:rPr>
          <w:rStyle w:val="WW8Num3z0"/>
          <w:rFonts w:ascii="Verdana" w:hAnsi="Verdana"/>
          <w:color w:val="000000"/>
          <w:sz w:val="18"/>
          <w:szCs w:val="18"/>
        </w:rPr>
        <w:t> </w:t>
      </w:r>
      <w:r>
        <w:rPr>
          <w:rStyle w:val="WW8Num4z0"/>
          <w:rFonts w:ascii="Verdana" w:hAnsi="Verdana"/>
          <w:color w:val="4682B4"/>
          <w:sz w:val="18"/>
          <w:szCs w:val="18"/>
        </w:rPr>
        <w:t>Русиным</w:t>
      </w:r>
      <w:r>
        <w:rPr>
          <w:rStyle w:val="WW8Num3z0"/>
          <w:rFonts w:ascii="Verdana" w:hAnsi="Verdana"/>
          <w:color w:val="000000"/>
          <w:sz w:val="18"/>
          <w:szCs w:val="18"/>
        </w:rPr>
        <w:t> </w:t>
      </w:r>
      <w:r>
        <w:rPr>
          <w:rFonts w:ascii="Verdana" w:hAnsi="Verdana"/>
          <w:color w:val="000000"/>
          <w:sz w:val="18"/>
          <w:szCs w:val="18"/>
        </w:rPr>
        <w:t>- в части организационно-правовых форм экологической деятельности Федеральной пограничной службы Российской Федерации (1999), A.A.</w:t>
      </w:r>
      <w:r>
        <w:rPr>
          <w:rStyle w:val="WW8Num3z0"/>
          <w:rFonts w:ascii="Verdana" w:hAnsi="Verdana"/>
          <w:color w:val="000000"/>
          <w:sz w:val="18"/>
          <w:szCs w:val="18"/>
        </w:rPr>
        <w:t> </w:t>
      </w:r>
      <w:r>
        <w:rPr>
          <w:rStyle w:val="WW8Num4z0"/>
          <w:rFonts w:ascii="Verdana" w:hAnsi="Verdana"/>
          <w:color w:val="4682B4"/>
          <w:sz w:val="18"/>
          <w:szCs w:val="18"/>
        </w:rPr>
        <w:t>Третьяковой</w:t>
      </w:r>
      <w:r>
        <w:rPr>
          <w:rStyle w:val="WW8Num3z0"/>
          <w:rFonts w:ascii="Verdana" w:hAnsi="Verdana"/>
          <w:color w:val="000000"/>
          <w:sz w:val="18"/>
          <w:szCs w:val="18"/>
        </w:rPr>
        <w:t> </w:t>
      </w:r>
      <w:r>
        <w:rPr>
          <w:rFonts w:ascii="Verdana" w:hAnsi="Verdana"/>
          <w:color w:val="000000"/>
          <w:sz w:val="18"/>
          <w:szCs w:val="18"/>
        </w:rPr>
        <w:t>- в части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 законодательству государств - членов ЕС (2001), A.C.</w:t>
      </w:r>
      <w:r>
        <w:rPr>
          <w:rStyle w:val="WW8Num3z0"/>
          <w:rFonts w:ascii="Verdana" w:hAnsi="Verdana"/>
          <w:color w:val="000000"/>
          <w:sz w:val="18"/>
          <w:szCs w:val="18"/>
        </w:rPr>
        <w:t> </w:t>
      </w:r>
      <w:r>
        <w:rPr>
          <w:rStyle w:val="WW8Num4z0"/>
          <w:rFonts w:ascii="Verdana" w:hAnsi="Verdana"/>
          <w:color w:val="4682B4"/>
          <w:sz w:val="18"/>
          <w:szCs w:val="18"/>
        </w:rPr>
        <w:t>Шестерюком</w:t>
      </w:r>
      <w:r>
        <w:rPr>
          <w:rStyle w:val="WW8Num3z0"/>
          <w:rFonts w:ascii="Verdana" w:hAnsi="Verdana"/>
          <w:color w:val="000000"/>
          <w:sz w:val="18"/>
          <w:szCs w:val="18"/>
        </w:rPr>
        <w:t> </w:t>
      </w:r>
      <w:r>
        <w:rPr>
          <w:rFonts w:ascii="Verdana" w:hAnsi="Verdana"/>
          <w:color w:val="000000"/>
          <w:sz w:val="18"/>
          <w:szCs w:val="18"/>
        </w:rPr>
        <w:t>- в части теоретических вопросов кодификации законодательства об охране окружающей среды (1979) и Др.</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Названные обстоятельства обусловили выбор цели диссертационного исследования, которая состоит в обосновании и формировании теории систематизации экологического законодательства, и постановку задач: 1) выработки единого подхода к пониманию экологического законодательства, его содержания; 2) изучения содержания действующих законодательных и иных нормативных правовых актов, регулирующих экологические отношения, с целью выявления в них, с одной стороны, наиболее качественных и эффективных</w:t>
      </w:r>
      <w:r>
        <w:rPr>
          <w:rStyle w:val="WW8Num3z0"/>
          <w:rFonts w:ascii="Verdana" w:hAnsi="Verdana"/>
          <w:color w:val="000000"/>
          <w:sz w:val="18"/>
          <w:szCs w:val="18"/>
        </w:rPr>
        <w:t> </w:t>
      </w:r>
      <w:r>
        <w:rPr>
          <w:rStyle w:val="WW8Num4z0"/>
          <w:rFonts w:ascii="Verdana" w:hAnsi="Verdana"/>
          <w:color w:val="4682B4"/>
          <w:sz w:val="18"/>
          <w:szCs w:val="18"/>
        </w:rPr>
        <w:t>правоположений</w:t>
      </w:r>
      <w:r>
        <w:rPr>
          <w:rFonts w:ascii="Verdana" w:hAnsi="Verdana"/>
          <w:color w:val="000000"/>
          <w:sz w:val="18"/>
          <w:szCs w:val="18"/>
        </w:rPr>
        <w:t>, с другой - случаев противоречий,</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неподкрепленности тех или иных правоположений мерами, способствующими их реализации и</w:t>
      </w:r>
      <w:r>
        <w:rPr>
          <w:rStyle w:val="WW8Num3z0"/>
          <w:rFonts w:ascii="Verdana" w:hAnsi="Verdana"/>
          <w:color w:val="000000"/>
          <w:sz w:val="18"/>
          <w:szCs w:val="18"/>
        </w:rPr>
        <w:t> </w:t>
      </w:r>
      <w:r>
        <w:rPr>
          <w:rStyle w:val="WW8Num4z0"/>
          <w:rFonts w:ascii="Verdana" w:hAnsi="Verdana"/>
          <w:color w:val="4682B4"/>
          <w:sz w:val="18"/>
          <w:szCs w:val="18"/>
        </w:rPr>
        <w:t>единообразному</w:t>
      </w:r>
      <w:r>
        <w:rPr>
          <w:rStyle w:val="WW8Num3z0"/>
          <w:rFonts w:ascii="Verdana" w:hAnsi="Verdana"/>
          <w:color w:val="000000"/>
          <w:sz w:val="18"/>
          <w:szCs w:val="18"/>
        </w:rPr>
        <w:t> </w:t>
      </w:r>
      <w:r>
        <w:rPr>
          <w:rFonts w:ascii="Verdana" w:hAnsi="Verdana"/>
          <w:color w:val="000000"/>
          <w:sz w:val="18"/>
          <w:szCs w:val="18"/>
        </w:rPr>
        <w:t>применению в соответствии с поставленной целью законодательства; 3) исследования опыта систематизации законодательства в истории и современной практике российского законодательства, законодательства зарубежных стран; 4) разработки основ алгоритмизации</w:t>
      </w:r>
      <w:r>
        <w:rPr>
          <w:rStyle w:val="WW8Num3z0"/>
          <w:rFonts w:ascii="Verdana" w:hAnsi="Verdana"/>
          <w:color w:val="000000"/>
          <w:sz w:val="18"/>
          <w:szCs w:val="18"/>
        </w:rPr>
        <w:t> </w:t>
      </w:r>
      <w:r>
        <w:rPr>
          <w:rStyle w:val="WW8Num4z0"/>
          <w:rFonts w:ascii="Verdana" w:hAnsi="Verdana"/>
          <w:color w:val="4682B4"/>
          <w:sz w:val="18"/>
          <w:szCs w:val="18"/>
        </w:rPr>
        <w:t>систематизационных</w:t>
      </w:r>
      <w:r>
        <w:rPr>
          <w:rStyle w:val="WW8Num3z0"/>
          <w:rFonts w:ascii="Verdana" w:hAnsi="Verdana"/>
          <w:color w:val="000000"/>
          <w:sz w:val="18"/>
          <w:szCs w:val="18"/>
        </w:rPr>
        <w:t> </w:t>
      </w:r>
      <w:r>
        <w:rPr>
          <w:rFonts w:ascii="Verdana" w:hAnsi="Verdana"/>
          <w:color w:val="000000"/>
          <w:sz w:val="18"/>
          <w:szCs w:val="18"/>
        </w:rPr>
        <w:t>работ применительно к отрасли экологического законодательства; 5) определения теоретических положений и практических рекомендаций по совершенствованию экологического законодательства в процессе его систематизации; 6) формирования научных основ систематизации в рамках отраслевой науки с одновременным преодолением в ходе их выработки общетеоретических проблем систематизации 8 и решение общих логических противоречий в процессе отраслевой систематизации.</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комплекс нормативных правовых актов по охране окружающей среды и обеспечению экологической безопасности, по природопользованию, а также регулируемый ими круг общественных отношений; практика применения экологического законодательства; опыт</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работы в сфере экологического законодательства; зарубежный опыт кодификации законодательства об окружающей среде; научные исследования.</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послужили естественнонаучные и философские взгляды на взаимодействие общества и природы; международные принципы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экологического законодательства.</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над диссертацией были использованы следующие методы: а) универсальные методы - историзма и формально-логические; б) общенаучные методы - сравнения, анализа и синтеза информации, обобщения, моделирования, системный метод; в) специальные научные методы - построения научных теорий, изложения научных результатов и др.</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в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С.Н. Братуся, Д.А. Керимова, Н.С.</w:t>
      </w:r>
      <w:r>
        <w:rPr>
          <w:rStyle w:val="WW8Num3z0"/>
          <w:rFonts w:ascii="Verdana" w:hAnsi="Verdana"/>
          <w:color w:val="000000"/>
          <w:sz w:val="18"/>
          <w:szCs w:val="18"/>
        </w:rPr>
        <w:t> </w:t>
      </w:r>
      <w:r>
        <w:rPr>
          <w:rStyle w:val="WW8Num4z0"/>
          <w:rFonts w:ascii="Verdana" w:hAnsi="Verdana"/>
          <w:color w:val="4682B4"/>
          <w:sz w:val="18"/>
          <w:szCs w:val="18"/>
        </w:rPr>
        <w:t>Малеина</w:t>
      </w:r>
      <w:r>
        <w:rPr>
          <w:rFonts w:ascii="Verdana" w:hAnsi="Verdana"/>
          <w:color w:val="000000"/>
          <w:sz w:val="18"/>
          <w:szCs w:val="18"/>
        </w:rPr>
        <w:t>, Г.Н. Манова, М.Н. Марченко,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A.C. Пиголкина, C.B. Полениной, И.С.</w:t>
      </w:r>
      <w:r>
        <w:rPr>
          <w:rStyle w:val="WW8Num3z0"/>
          <w:rFonts w:ascii="Verdana" w:hAnsi="Verdana"/>
          <w:color w:val="000000"/>
          <w:sz w:val="18"/>
          <w:szCs w:val="18"/>
        </w:rPr>
        <w:t> </w:t>
      </w:r>
      <w:r>
        <w:rPr>
          <w:rStyle w:val="WW8Num4z0"/>
          <w:rFonts w:ascii="Verdana" w:hAnsi="Verdana"/>
          <w:color w:val="4682B4"/>
          <w:sz w:val="18"/>
          <w:szCs w:val="18"/>
        </w:rPr>
        <w:t>Самощенко</w:t>
      </w:r>
      <w:r>
        <w:rPr>
          <w:rFonts w:ascii="Verdana" w:hAnsi="Verdana"/>
          <w:color w:val="000000"/>
          <w:sz w:val="18"/>
          <w:szCs w:val="18"/>
        </w:rPr>
        <w:t>, Ю.А. Тихомирова, Т.Я. Хабриевой и др.</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работы над диссертацией были изучены работы специалистов в области экологического права (см. : раздел «</w:t>
      </w:r>
      <w:r>
        <w:rPr>
          <w:rStyle w:val="WW8Num4z0"/>
          <w:rFonts w:ascii="Verdana" w:hAnsi="Verdana"/>
          <w:color w:val="4682B4"/>
          <w:sz w:val="18"/>
          <w:szCs w:val="18"/>
        </w:rPr>
        <w:t>Степень исследованности темы</w:t>
      </w:r>
      <w:r>
        <w:rPr>
          <w:rFonts w:ascii="Verdana" w:hAnsi="Verdana"/>
          <w:color w:val="000000"/>
          <w:sz w:val="18"/>
          <w:szCs w:val="18"/>
        </w:rPr>
        <w:t>»).</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Важную роль в осмыслении автором темы исследования сыграли труды Р.</w:t>
      </w:r>
      <w:r>
        <w:rPr>
          <w:rStyle w:val="WW8Num3z0"/>
          <w:rFonts w:ascii="Verdana" w:hAnsi="Verdana"/>
          <w:color w:val="000000"/>
          <w:sz w:val="18"/>
          <w:szCs w:val="18"/>
        </w:rPr>
        <w:t> </w:t>
      </w:r>
      <w:r>
        <w:rPr>
          <w:rStyle w:val="WW8Num4z0"/>
          <w:rFonts w:ascii="Verdana" w:hAnsi="Verdana"/>
          <w:color w:val="4682B4"/>
          <w:sz w:val="18"/>
          <w:szCs w:val="18"/>
        </w:rPr>
        <w:t>Иеринга</w:t>
      </w:r>
      <w:r>
        <w:rPr>
          <w:rFonts w:ascii="Verdana" w:hAnsi="Verdana"/>
          <w:color w:val="000000"/>
          <w:sz w:val="18"/>
          <w:szCs w:val="18"/>
        </w:rPr>
        <w:t>. В диссертации использованы работы зарубежных авторов -специалистов в области кодификации законодательства и законодательства об окружающей среде: Г. Бребана (G. Braibant), И. Шартье (Y. Chartier), Р.</w:t>
      </w:r>
      <w:r>
        <w:rPr>
          <w:rStyle w:val="WW8Num3z0"/>
          <w:rFonts w:ascii="Verdana" w:hAnsi="Verdana"/>
          <w:color w:val="000000"/>
          <w:sz w:val="18"/>
          <w:szCs w:val="18"/>
        </w:rPr>
        <w:t> </w:t>
      </w:r>
      <w:r>
        <w:rPr>
          <w:rStyle w:val="WW8Num4z0"/>
          <w:rFonts w:ascii="Verdana" w:hAnsi="Verdana"/>
          <w:color w:val="4682B4"/>
          <w:sz w:val="18"/>
          <w:szCs w:val="18"/>
        </w:rPr>
        <w:t>Кабрияка</w:t>
      </w:r>
      <w:r>
        <w:rPr>
          <w:rStyle w:val="WW8Num3z0"/>
          <w:rFonts w:ascii="Verdana" w:hAnsi="Verdana"/>
          <w:color w:val="000000"/>
          <w:sz w:val="18"/>
          <w:szCs w:val="18"/>
        </w:rPr>
        <w:t> </w:t>
      </w:r>
      <w:r>
        <w:rPr>
          <w:rFonts w:ascii="Verdana" w:hAnsi="Verdana"/>
          <w:color w:val="000000"/>
          <w:sz w:val="18"/>
          <w:szCs w:val="18"/>
        </w:rPr>
        <w:t>(R. Cabrillac), Э. Ребиндера (Е. Rehbinder), С. Д. Стинеметца (Steven D. Stinemetz), Р. Штейнберга (R. Steinberg), Д. Таллона (D. Talion) и др.</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она представляет собой первое комплексное монографическое исследование теории систематизации экологического законодательства в его широком понимании 9 как законодательства, регулирующего отношения по охране окружающей среды и обеспечению экологической безопасности наряду с отношениями по природопользованию, - в котором сформулированы обладающие научной новизной теоретические положения, а также практические рекомендации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 защиту выносятся следующие теоретическое положения, которые характеризуются научной новизной:</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Систематизация экологического законодательства России должна осуществляться на основе единой научной концепции, основные положения которой заключаются в определении: целей и задач систематизации данной отрасли; комплекса исходных условий систематизации, а также факторов, влияющих на фиксирование условий и границ систематизации экологического законодательства; форм систематизации применительно к конкретному этапу развития экологического законодательства, их особенностей в связи со спецификой современного состояния, тенденций и проблем развития экологического законодательства; критериев отбора систематизируемых нормативных правовых актов применительно к избираемым формам систематизации; базовых правовых ориентиров систематизируемого законодательства (целей, задач, принципов, системы дефинируемых правовых понятий).</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Особенностью постановки целей систематизации экологического законодательства является их обусловленность: а) потребностью достижения социальных целей, и прежде всего экологически значимых, ведущих и определяющих для собственно юридических и всех иных целей, б) сформированной в действующем законодательстве и разработанной в науке системой целей самого экологического законодательства. Общая цель всех систематизационных работ в отрасли экологического законодательства заключается в том, чтобы правовое регулирование экологических отношений стало наиболее эффективным, высококачественным и стабильным для установления и сохранения</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в сфере взаимодействия общества и природы, обеспечивающего право каждого на благоприятную окружающую</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среду. Конечным результатом этих работ должно явиться создание единого</w:t>
      </w:r>
      <w:r>
        <w:rPr>
          <w:rStyle w:val="WW8Num3z0"/>
          <w:rFonts w:ascii="Verdana" w:hAnsi="Verdana"/>
          <w:color w:val="000000"/>
          <w:sz w:val="18"/>
          <w:szCs w:val="18"/>
        </w:rPr>
        <w:t> </w:t>
      </w:r>
      <w:r>
        <w:rPr>
          <w:rStyle w:val="WW8Num4z0"/>
          <w:rFonts w:ascii="Verdana" w:hAnsi="Verdana"/>
          <w:color w:val="4682B4"/>
          <w:sz w:val="18"/>
          <w:szCs w:val="18"/>
        </w:rPr>
        <w:t>кодификационного</w:t>
      </w:r>
      <w:r>
        <w:rPr>
          <w:rStyle w:val="WW8Num3z0"/>
          <w:rFonts w:ascii="Verdana" w:hAnsi="Verdana"/>
          <w:color w:val="000000"/>
          <w:sz w:val="18"/>
          <w:szCs w:val="18"/>
        </w:rPr>
        <w:t> </w:t>
      </w:r>
      <w:r>
        <w:rPr>
          <w:rFonts w:ascii="Verdana" w:hAnsi="Verdana"/>
          <w:color w:val="000000"/>
          <w:sz w:val="18"/>
          <w:szCs w:val="18"/>
        </w:rPr>
        <w:t>акта отрасли как наиболее полного, всеобъемлющего в правовом регулировании связанных общественных отношений акта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Для достижения указанной цели определен комплекс задач систематизации экологического законодательства: практических и научных.</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Практическими задачами являются: а) устранение в экологическом законодательстве</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и пробелов правового регулирования, всестороннее повышение качества его содержания (совершенствование понятийного аппарата, формулировок конкретных эколого-правовых норм, механизмов реализации экологического законодательства, ориентирование на лучшие образцы таковых в зарубежном законодательстве при возможности их использования, соответствие установлениям международных договоров и т. д.); б) преодоление неоправданной узости предмета правового регулирования различных законов, укрупнение нормативных правовых актов; в) повышение качества экологического законодательства с точки зрения учета в нем достижений юридической науки и экологии; г) инвентаризация экологизированных актов и актов, где экологизация необходима исходя из существа регулируемых отношений, в аспекте выявления обоснованности наличия или отсутствия в них эколого-правовых норм; д) определение необходимой степени детализации правового регулирования экологических отношений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е) строгое соответствие систематизируемого экологического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ж) использование актов судебной практики; з) сохранение достигнутых в правовом регулировании экологических отношений позиций.</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Научными задачами являются: а) формирование научных основ систематизации в рамках отраслевой науки; б) решение общетеоретических проблем систематизации и устранение общих логических противоречий в процессе отраслевой систематизации; в) установление критериев включения нормативных правовых актов в систему экологического законодательства, а также критериев обоснованности и необходимости экологизации нормативных</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правовых актов иных отраслей законодательства; г) получение четких выводов о рамках и возможностях</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в регулировании экологических отношений; д)</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значения актов судебной практики для осуществления систематизации экологического законодательства.</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4. К основным условиям проведения систематизации, обеспечивающим ее полноту, обоснованность и объективность, относятся: а) исходное понимание экологического </w:t>
      </w:r>
      <w:r>
        <w:rPr>
          <w:rFonts w:ascii="Verdana" w:hAnsi="Verdana"/>
          <w:color w:val="000000"/>
          <w:sz w:val="18"/>
          <w:szCs w:val="18"/>
        </w:rPr>
        <w:lastRenderedPageBreak/>
        <w:t>законодательства как комплексной отрасли законодательства, регулирующего общественные отношения по охране окружающей среды и обеспечению экологической безопасности наряду с отношениями по природопользованию; б) соблюдение оптимального соотношения и обоснованной последовательности в использовании различных форм систематизации экологического законодательства - инкорпорации, консолидации, кодификации - на каждом конкретном этапе существования и развития экологического законодательства; в) своевременность осуществления комплексной кодификации в отрасли экологического законодательства -создания Экологического кодекса, которая</w:t>
      </w:r>
      <w:r>
        <w:rPr>
          <w:rStyle w:val="WW8Num3z0"/>
          <w:rFonts w:ascii="Verdana" w:hAnsi="Verdana"/>
          <w:color w:val="000000"/>
          <w:sz w:val="18"/>
          <w:szCs w:val="18"/>
        </w:rPr>
        <w:t> </w:t>
      </w:r>
      <w:r>
        <w:rPr>
          <w:rStyle w:val="WW8Num4z0"/>
          <w:rFonts w:ascii="Verdana" w:hAnsi="Verdana"/>
          <w:color w:val="4682B4"/>
          <w:sz w:val="18"/>
          <w:szCs w:val="18"/>
        </w:rPr>
        <w:t>удостоверяется</w:t>
      </w:r>
      <w:r>
        <w:rPr>
          <w:rStyle w:val="WW8Num3z0"/>
          <w:rFonts w:ascii="Verdana" w:hAnsi="Verdana"/>
          <w:color w:val="000000"/>
          <w:sz w:val="18"/>
          <w:szCs w:val="18"/>
        </w:rPr>
        <w:t> </w:t>
      </w:r>
      <w:r>
        <w:rPr>
          <w:rFonts w:ascii="Verdana" w:hAnsi="Verdana"/>
          <w:color w:val="000000"/>
          <w:sz w:val="18"/>
          <w:szCs w:val="18"/>
        </w:rPr>
        <w:t>фиксированием совокупности особых предпосылок и условий для такой кодификации.</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качестве факторов, определяющих условия и границы систематизации экологического законодательства, выделяются: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международные договоры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опыт правового регулирования и систематизации законодательства об окружающей среде (экологического законодательства) других государств.</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Инкорпорация</w:t>
      </w:r>
      <w:r>
        <w:rPr>
          <w:rFonts w:ascii="Verdana" w:hAnsi="Verdana"/>
          <w:color w:val="000000"/>
          <w:sz w:val="18"/>
          <w:szCs w:val="18"/>
        </w:rPr>
        <w:t>, консолидация и кодификация экологического законодательства применимы с учетом особенностей данного этапа развития экологического законодательства.</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Потенциал инкорпорации в экологическом законодательстве задействован не в полной мере, поскольку преобладает использование неофициального ее вида. В современный период экологического законодательства необходимо применять виды инкорпорации, ориентированные на более глубокую переработку массива нормативных правовых актов, регулирующих</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экологические отношения, - официозную и официальную, систематическую и сложную</w:t>
      </w:r>
      <w:r>
        <w:rPr>
          <w:rStyle w:val="WW8Num3z0"/>
          <w:rFonts w:ascii="Verdana" w:hAnsi="Verdana"/>
          <w:color w:val="000000"/>
          <w:sz w:val="18"/>
          <w:szCs w:val="18"/>
        </w:rPr>
        <w:t> </w:t>
      </w:r>
      <w:r>
        <w:rPr>
          <w:rStyle w:val="WW8Num4z0"/>
          <w:rFonts w:ascii="Verdana" w:hAnsi="Verdana"/>
          <w:color w:val="4682B4"/>
          <w:sz w:val="18"/>
          <w:szCs w:val="18"/>
        </w:rPr>
        <w:t>инкорпорацию</w:t>
      </w:r>
      <w:r>
        <w:rPr>
          <w:rFonts w:ascii="Verdana" w:hAnsi="Verdana"/>
          <w:color w:val="000000"/>
          <w:sz w:val="18"/>
          <w:szCs w:val="18"/>
        </w:rPr>
        <w:t>.</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Консолидация не может быть в целом характерной для экологического законодательства ввиду отсутствия на законодательном уровне всех необходимых правовых институтов и комплексов, ряда запланированных в действующем экологическом законодательстве законодательных и иных нормативных правовых актов. Консолидация применима на данный момент в: а) устранении</w:t>
      </w:r>
      <w:r>
        <w:rPr>
          <w:rStyle w:val="WW8Num3z0"/>
          <w:rFonts w:ascii="Verdana" w:hAnsi="Verdana"/>
          <w:color w:val="000000"/>
          <w:sz w:val="18"/>
          <w:szCs w:val="18"/>
        </w:rPr>
        <w:t> </w:t>
      </w:r>
      <w:r>
        <w:rPr>
          <w:rStyle w:val="WW8Num4z0"/>
          <w:rFonts w:ascii="Verdana" w:hAnsi="Verdana"/>
          <w:color w:val="4682B4"/>
          <w:sz w:val="18"/>
          <w:szCs w:val="18"/>
        </w:rPr>
        <w:t>необоснованной</w:t>
      </w:r>
      <w:r>
        <w:rPr>
          <w:rStyle w:val="WW8Num3z0"/>
          <w:rFonts w:ascii="Verdana" w:hAnsi="Verdana"/>
          <w:color w:val="000000"/>
          <w:sz w:val="18"/>
          <w:szCs w:val="18"/>
        </w:rPr>
        <w:t> </w:t>
      </w:r>
      <w:r>
        <w:rPr>
          <w:rFonts w:ascii="Verdana" w:hAnsi="Verdana"/>
          <w:color w:val="000000"/>
          <w:sz w:val="18"/>
          <w:szCs w:val="18"/>
        </w:rPr>
        <w:t>узости предмета правового регулирования отдельных законов; б) преодолении образовавшейся разрозненности в правовом регулировании экологических общественных отношений различными нормативными правовыми актами.</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Кодификация экологического законодательства в настоящий период не должна, по общему правилу, охватывать экологизированные нормы иных отраслей законодательства, обеспечивающие действенность механизма реализации экологического законодательства. В то же время кодификация экологизированных норм в рамках экологического законодательства обоснованна в случае выявления: а) незначительности и формальности элементов экологизации в нормативном правовом акте; б) отсутствия разграничения в правовом регулировании экологических и смежных с ними общественных отношений.</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качестве ведущего направления работ по подготовке и осуществлению систематизации экологического законодательства предлагается создание методики его комплексной кодификации, включающей обоснование структуры и содержания Экологического кодекса Российской Федерации. При этом необходимо планирование углубленной разработки общей части Экологического кодекса,</w:t>
      </w:r>
      <w:r>
        <w:rPr>
          <w:rStyle w:val="WW8Num3z0"/>
          <w:rFonts w:ascii="Verdana" w:hAnsi="Verdana"/>
          <w:color w:val="000000"/>
          <w:sz w:val="18"/>
          <w:szCs w:val="18"/>
        </w:rPr>
        <w:t> </w:t>
      </w:r>
      <w:r>
        <w:rPr>
          <w:rStyle w:val="WW8Num4z0"/>
          <w:rFonts w:ascii="Verdana" w:hAnsi="Verdana"/>
          <w:color w:val="4682B4"/>
          <w:sz w:val="18"/>
          <w:szCs w:val="18"/>
        </w:rPr>
        <w:t>правоположения</w:t>
      </w:r>
      <w:r>
        <w:rPr>
          <w:rStyle w:val="WW8Num3z0"/>
          <w:rFonts w:ascii="Verdana" w:hAnsi="Verdana"/>
          <w:color w:val="000000"/>
          <w:sz w:val="18"/>
          <w:szCs w:val="18"/>
        </w:rPr>
        <w:t> </w:t>
      </w:r>
      <w:r>
        <w:rPr>
          <w:rFonts w:ascii="Verdana" w:hAnsi="Verdana"/>
          <w:color w:val="000000"/>
          <w:sz w:val="18"/>
          <w:szCs w:val="18"/>
        </w:rPr>
        <w:t>которой подчеркивают внутреннюю связь всех последующих правовых норм кодификационного акта, предусматривают для них четкие юридические границы, предопределяют содержание и смысл всех последующих разделов и глав кодекса, задают стиль законодательного акта. Выделение разделов</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Экологического кодекса предлагается проводить в зависимости от сложившегося деления в правовом регулировании по видам природных ресурсов; содержание глав в</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рамках этих разделов предопределяется целесообразностью сохранения в необходимой степени порядка расположения нормативного материала в соответствии со сложившейся структурой действующих головных законодательных актов или создается вновь в случае недостаточной развитости</w:t>
      </w:r>
      <w:r>
        <w:rPr>
          <w:rStyle w:val="WW8Num3z0"/>
          <w:rFonts w:ascii="Verdana" w:hAnsi="Verdana"/>
          <w:color w:val="000000"/>
          <w:sz w:val="18"/>
          <w:szCs w:val="18"/>
        </w:rPr>
        <w:t> </w:t>
      </w:r>
      <w:r>
        <w:rPr>
          <w:rStyle w:val="WW8Num4z0"/>
          <w:rFonts w:ascii="Verdana" w:hAnsi="Verdana"/>
          <w:color w:val="4682B4"/>
          <w:sz w:val="18"/>
          <w:szCs w:val="18"/>
        </w:rPr>
        <w:t>кодифицируемого</w:t>
      </w:r>
      <w:r>
        <w:rPr>
          <w:rStyle w:val="WW8Num3z0"/>
          <w:rFonts w:ascii="Verdana" w:hAnsi="Verdana"/>
          <w:color w:val="000000"/>
          <w:sz w:val="18"/>
          <w:szCs w:val="18"/>
        </w:rPr>
        <w:t> </w:t>
      </w:r>
      <w:r>
        <w:rPr>
          <w:rFonts w:ascii="Verdana" w:hAnsi="Verdana"/>
          <w:color w:val="000000"/>
          <w:sz w:val="18"/>
          <w:szCs w:val="18"/>
        </w:rPr>
        <w:t>законодательства в соответствии с предложениями ведущих ученых.</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Своевременность разработки Экологического кодекса Российской Федерации определяется констатацией на стадии, предшествующей</w:t>
      </w:r>
      <w:r>
        <w:rPr>
          <w:rStyle w:val="WW8Num3z0"/>
          <w:rFonts w:ascii="Verdana" w:hAnsi="Verdana"/>
          <w:color w:val="000000"/>
          <w:sz w:val="18"/>
          <w:szCs w:val="18"/>
        </w:rPr>
        <w:t> </w:t>
      </w:r>
      <w:r>
        <w:rPr>
          <w:rStyle w:val="WW8Num4z0"/>
          <w:rFonts w:ascii="Verdana" w:hAnsi="Verdana"/>
          <w:color w:val="4682B4"/>
          <w:sz w:val="18"/>
          <w:szCs w:val="18"/>
        </w:rPr>
        <w:t>законопроектным</w:t>
      </w:r>
      <w:r>
        <w:rPr>
          <w:rStyle w:val="WW8Num3z0"/>
          <w:rFonts w:ascii="Verdana" w:hAnsi="Verdana"/>
          <w:color w:val="000000"/>
          <w:sz w:val="18"/>
          <w:szCs w:val="18"/>
        </w:rPr>
        <w:t> </w:t>
      </w:r>
      <w:r>
        <w:rPr>
          <w:rFonts w:ascii="Verdana" w:hAnsi="Verdana"/>
          <w:color w:val="000000"/>
          <w:sz w:val="18"/>
          <w:szCs w:val="18"/>
        </w:rPr>
        <w:t xml:space="preserve">работам, совокупности таких предпосылок и условий, которые, взятые в единстве, при одновременном своем проявлении, будут обеспечивать необходимый уровень полноты и качественности будущего акта. Об их наличии </w:t>
      </w:r>
      <w:r>
        <w:rPr>
          <w:rFonts w:ascii="Verdana" w:hAnsi="Verdana"/>
          <w:color w:val="000000"/>
          <w:sz w:val="18"/>
          <w:szCs w:val="18"/>
        </w:rPr>
        <w:lastRenderedPageBreak/>
        <w:t>свидетельствуют: а) факт отсутствия возможности решения задач развития и совершенствования экологического законодательства в рамках более простых</w:t>
      </w:r>
      <w:r>
        <w:rPr>
          <w:rStyle w:val="WW8Num3z0"/>
          <w:rFonts w:ascii="Verdana" w:hAnsi="Verdana"/>
          <w:color w:val="000000"/>
          <w:sz w:val="18"/>
          <w:szCs w:val="18"/>
        </w:rPr>
        <w:t> </w:t>
      </w:r>
      <w:r>
        <w:rPr>
          <w:rStyle w:val="WW8Num4z0"/>
          <w:rFonts w:ascii="Verdana" w:hAnsi="Verdana"/>
          <w:color w:val="4682B4"/>
          <w:sz w:val="18"/>
          <w:szCs w:val="18"/>
        </w:rPr>
        <w:t>законотворческих</w:t>
      </w:r>
      <w:r>
        <w:rPr>
          <w:rStyle w:val="WW8Num3z0"/>
          <w:rFonts w:ascii="Verdana" w:hAnsi="Verdana"/>
          <w:color w:val="000000"/>
          <w:sz w:val="18"/>
          <w:szCs w:val="18"/>
        </w:rPr>
        <w:t> </w:t>
      </w:r>
      <w:r>
        <w:rPr>
          <w:rFonts w:ascii="Verdana" w:hAnsi="Verdana"/>
          <w:color w:val="000000"/>
          <w:sz w:val="18"/>
          <w:szCs w:val="18"/>
        </w:rPr>
        <w:t>механизмов (нецелесообразны разработка и тем более принятие Экологического кодекса для решения лишь некоторых текущих задач обновления и углубления правового регулирования); б) общая согласованность будущего кодификационного акта экологического законодательства с позитивными процессами развития всей системы российского законодательства; в) официальные опыты систематизации экологического законодательства - в формах официозной, официальной инкорпорации этого законодательства, консолидации во всех уместных случаях; г) предварительные теоретические исследования по основным положениям общей части будущего Экологического кодекса, среди которых приоритетным является утверждение системы основных правовых ориентиров отрасли (цели, задачи, принципы, дефинируемые правовые понятия). Развитая система корректной экологизации иных отраслей российского законодательства; исследования, основанные на анализе зарубежного опыта кодификации законодательства об окружающей среде (экологического законодательства) выступают в качестве</w:t>
      </w:r>
      <w:r>
        <w:rPr>
          <w:rStyle w:val="WW8Num3z0"/>
          <w:rFonts w:ascii="Verdana" w:hAnsi="Verdana"/>
          <w:color w:val="000000"/>
          <w:sz w:val="18"/>
          <w:szCs w:val="18"/>
        </w:rPr>
        <w:t> </w:t>
      </w:r>
      <w:r>
        <w:rPr>
          <w:rStyle w:val="WW8Num4z0"/>
          <w:rFonts w:ascii="Verdana" w:hAnsi="Verdana"/>
          <w:color w:val="4682B4"/>
          <w:sz w:val="18"/>
          <w:szCs w:val="18"/>
        </w:rPr>
        <w:t>субсидиарных</w:t>
      </w:r>
      <w:r>
        <w:rPr>
          <w:rStyle w:val="WW8Num3z0"/>
          <w:rFonts w:ascii="Verdana" w:hAnsi="Verdana"/>
          <w:color w:val="000000"/>
          <w:sz w:val="18"/>
          <w:szCs w:val="18"/>
        </w:rPr>
        <w:t> </w:t>
      </w:r>
      <w:r>
        <w:rPr>
          <w:rFonts w:ascii="Verdana" w:hAnsi="Verdana"/>
          <w:color w:val="000000"/>
          <w:sz w:val="18"/>
          <w:szCs w:val="18"/>
        </w:rPr>
        <w:t>условий, подчеркивающих своевременность создания Экологического кодекса.</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 качестве критериев отбора систематизируемых нормативных правовых актов предлагается:</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отнесение нормативных правовых актов к отрасли экологического законодательства, для чего последовательно осуществляется: а) установление предмета правового регулирования, определенного в самом нормативном правовом акте; б) количественный анализ содержания нормативного правового акта (большинство правовых норм в нем должны регулировать отношения по охране окружающей среды и обеспечению экологической безопасности, по природопользованию); второй из названных показателей имеет приоритет при разрешении спорных ситуаций;</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разграничение технических регламентов и нормативных правовых актов экологического законодательства;</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приоритетные обобщение и анализ законодательных актов как наиболее значимых в системе экологического законодательства; иных нормативных правовых актов - преимущественно при регулировании общественных экологических отношений как первичных;</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инвентаризация экологизированных норм и актов, их содержащих, выявление пробелов в экологизации различных отраслей законодательства, анализ экологизированных норм по существу (в аспекте их полноты, качества, необходимости и обоснованности).</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проявляется в том, что в нем сформулированы предложения, значимые для практического выбора конкретных форм систематизации экологического законодательства и определения последовательности их применения. В диссертации разработаны формулировки наиболее значимых общих положений будущего Экологического кодекса - его целей, задач, принципов, дефиниций правовых понятий и др. Выводы, сделанные в работе, могут послужить непосредственно для создания текста Экологического кодекса Российской Федерации либо для иных законодательных актов в системе экологического законодательства. Основные положения диссертации могут быть использованы в изучении учебных курсов экологического и земельного права в высших юридических учебных заведениях.</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положения и выводы, научно-практические предложения и рекомендации были обсуждены и одобрены на заседании кафедры экологического и земельного права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Они излагались в виде докладов на конференции «10 лет Конституции России в зеркале юридической науки и практики» (Москва, 2003 г.), VII общероссийской научно-практической конференции «</w:t>
      </w:r>
      <w:r>
        <w:rPr>
          <w:rStyle w:val="WW8Num4z0"/>
          <w:rFonts w:ascii="Verdana" w:hAnsi="Verdana"/>
          <w:color w:val="4682B4"/>
          <w:sz w:val="18"/>
          <w:szCs w:val="18"/>
        </w:rPr>
        <w:t xml:space="preserve">Актуальные проблемы правового обеспечения приоритетных национальных </w:t>
      </w:r>
      <w:r>
        <w:rPr>
          <w:rStyle w:val="WW8Num4z0"/>
          <w:rFonts w:ascii="Verdana" w:hAnsi="Verdana"/>
          <w:color w:val="4682B4"/>
          <w:sz w:val="18"/>
          <w:szCs w:val="18"/>
        </w:rPr>
        <w:lastRenderedPageBreak/>
        <w:t>проектов</w:t>
      </w:r>
      <w:r>
        <w:rPr>
          <w:rFonts w:ascii="Verdana" w:hAnsi="Verdana"/>
          <w:color w:val="000000"/>
          <w:sz w:val="18"/>
          <w:szCs w:val="18"/>
        </w:rPr>
        <w:t>» (Москва, 2006 г.), XIII Всероссийской научно-практической конференции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(2007 г.), в виде сообщения на слушаниях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Российской Федерации «Взаимодействие государства и гражданского общества в развитии экологического законодательства и практики его применения» (Москва, 2006 г.), были представлены в виде тезисов на 11 Всероссийских научно-практических конференциях «</w:t>
      </w:r>
      <w:r>
        <w:rPr>
          <w:rStyle w:val="WW8Num4z0"/>
          <w:rFonts w:ascii="Verdana" w:hAnsi="Verdana"/>
          <w:color w:val="4682B4"/>
          <w:sz w:val="18"/>
          <w:szCs w:val="18"/>
        </w:rPr>
        <w:t>Актуальные проблемы экологического, земельного права и законодательства</w:t>
      </w:r>
      <w:r>
        <w:rPr>
          <w:rFonts w:ascii="Verdana" w:hAnsi="Verdana"/>
          <w:color w:val="000000"/>
          <w:sz w:val="18"/>
          <w:szCs w:val="18"/>
        </w:rPr>
        <w:t>» (Москва - Софрино, 1995-2006 гг.), на Международной научно-практической конференции «</w:t>
      </w:r>
      <w:r>
        <w:rPr>
          <w:rStyle w:val="WW8Num4z0"/>
          <w:rFonts w:ascii="Verdana" w:hAnsi="Verdana"/>
          <w:color w:val="4682B4"/>
          <w:sz w:val="18"/>
          <w:szCs w:val="18"/>
        </w:rPr>
        <w:t>Право собственности на природные ресурсы и эффективность природопользования</w:t>
      </w:r>
      <w:r>
        <w:rPr>
          <w:rFonts w:ascii="Verdana" w:hAnsi="Verdana"/>
          <w:color w:val="000000"/>
          <w:sz w:val="18"/>
          <w:szCs w:val="18"/>
        </w:rPr>
        <w:t>» (Москва, 2006 г.).</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сформулированные в диссертационном исследовании, использовались в лекциях по учебным курсам «</w:t>
      </w:r>
      <w:r>
        <w:rPr>
          <w:rStyle w:val="WW8Num4z0"/>
          <w:rFonts w:ascii="Verdana" w:hAnsi="Verdana"/>
          <w:color w:val="4682B4"/>
          <w:sz w:val="18"/>
          <w:szCs w:val="18"/>
        </w:rPr>
        <w:t>Экологическое право</w:t>
      </w:r>
      <w:r>
        <w:rPr>
          <w:rFonts w:ascii="Verdana" w:hAnsi="Verdana"/>
          <w:color w:val="000000"/>
          <w:sz w:val="18"/>
          <w:szCs w:val="18"/>
        </w:rPr>
        <w:t>» (1994-2001), «</w:t>
      </w:r>
      <w:r>
        <w:rPr>
          <w:rStyle w:val="WW8Num4z0"/>
          <w:rFonts w:ascii="Verdana" w:hAnsi="Verdana"/>
          <w:color w:val="4682B4"/>
          <w:sz w:val="18"/>
          <w:szCs w:val="18"/>
        </w:rPr>
        <w:t>Земельное право</w:t>
      </w:r>
      <w:r>
        <w:rPr>
          <w:rFonts w:ascii="Verdana" w:hAnsi="Verdana"/>
          <w:color w:val="000000"/>
          <w:sz w:val="18"/>
          <w:szCs w:val="18"/>
        </w:rPr>
        <w:t>» (2004-2005) на специальном и вечернем отделении юридического факультета МГУ им. М.В. Ломоносова и в специальном учебном курсе «</w:t>
      </w:r>
      <w:r>
        <w:rPr>
          <w:rStyle w:val="WW8Num4z0"/>
          <w:rFonts w:ascii="Verdana" w:hAnsi="Verdana"/>
          <w:color w:val="4682B4"/>
          <w:sz w:val="18"/>
          <w:szCs w:val="18"/>
        </w:rPr>
        <w:t>Экологическое законодательство</w:t>
      </w:r>
      <w:r>
        <w:rPr>
          <w:rFonts w:ascii="Verdana" w:hAnsi="Verdana"/>
          <w:color w:val="000000"/>
          <w:sz w:val="18"/>
          <w:szCs w:val="18"/>
        </w:rPr>
        <w:t>».</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Предложения соискателя нашли отражение в Концепции развития санитарного законодательства Российской Федерации, одобренной Госкомсанпэпиднадзором России (решение расширенного заседания</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от 12 мая 1993 г., протокол № 4),</w:t>
      </w:r>
      <w:r>
        <w:rPr>
          <w:rStyle w:val="WW8Num3z0"/>
          <w:rFonts w:ascii="Verdana" w:hAnsi="Verdana"/>
          <w:color w:val="000000"/>
          <w:sz w:val="18"/>
          <w:szCs w:val="18"/>
        </w:rPr>
        <w:t> </w:t>
      </w:r>
      <w:r>
        <w:rPr>
          <w:rStyle w:val="WW8Num4z0"/>
          <w:rFonts w:ascii="Verdana" w:hAnsi="Verdana"/>
          <w:color w:val="4682B4"/>
          <w:sz w:val="18"/>
          <w:szCs w:val="18"/>
        </w:rPr>
        <w:t>Минюстом</w:t>
      </w:r>
      <w:r>
        <w:rPr>
          <w:rStyle w:val="WW8Num3z0"/>
          <w:rFonts w:ascii="Verdana" w:hAnsi="Verdana"/>
          <w:color w:val="000000"/>
          <w:sz w:val="18"/>
          <w:szCs w:val="18"/>
        </w:rPr>
        <w:t> </w:t>
      </w:r>
      <w:r>
        <w:rPr>
          <w:rFonts w:ascii="Verdana" w:hAnsi="Verdana"/>
          <w:color w:val="000000"/>
          <w:sz w:val="18"/>
          <w:szCs w:val="18"/>
        </w:rPr>
        <w:t>России (письмо от 8 июня 1993 г. № 14/195), и Концепции формирования нового экологического законодательства Республики Казахстан, одобренной Минбиоресурсов Республики Казахстан (1995 г.), участие в разработке которых соискатель принимал в качестве члена рабочих групп. Апробация результатов диссертационного исследования связана также с участием соискателя в качестве члена рабочей группы в подготовке проекта федерального закона «</w:t>
      </w:r>
      <w:r>
        <w:rPr>
          <w:rStyle w:val="WW8Num4z0"/>
          <w:rFonts w:ascii="Verdana" w:hAnsi="Verdana"/>
          <w:color w:val="4682B4"/>
          <w:sz w:val="18"/>
          <w:szCs w:val="18"/>
        </w:rPr>
        <w:t>О прибрежном рыболовстве</w:t>
      </w:r>
      <w:r>
        <w:rPr>
          <w:rFonts w:ascii="Verdana" w:hAnsi="Verdana"/>
          <w:color w:val="000000"/>
          <w:sz w:val="18"/>
          <w:szCs w:val="18"/>
        </w:rPr>
        <w:t>» (2005 г.).</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отражены в 37 опубликованных работах общим объемом 67,5 п. л.</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четырех глав, заключения, библиографии и перечня международных договоров, законодательных и иных нормативных правовых актов, актов судебной практики.</w:t>
      </w:r>
    </w:p>
    <w:p w:rsidR="00073FA0" w:rsidRDefault="00073FA0" w:rsidP="00073FA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Игнатьева, Инна Анатольевна</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Итак, завершение этапа формирования нового экологического законодательства России ставит на повестку дня необходимость следующей закономерной стадии совершенствования законодательства. Это стадия систематизации экологического законодательства, которая включает в себя обобщение и упорядочение накопленного нормативного материала, повышение качества правового регулирования посредством работы над содержанием и формой нормативных правовых актов, устранением имеющихся противоречий в действующем законодательстве, разработку новых актов и эколого-правовых норм для восполнения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правовом регулировании отношений по охране окружающей среды и обеспечению экологической безопасности, природопользованию.</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Практические трудности в реализации указанных мер, наличие нерешенных вопросов в общей теории права относительно систематизации законодательства России, вопросы широты охвата систематизируемого нормативного материала - это далеко не полный диапазон проблематики, связанной с сегодняшними начинаниями в отрасли экологического законодательства. Масштабность и объективная сложность работ по совершенствованию экологического законодательства посредством его систематизации неизбежно приводят к выводу о том, что новый этап в развитии экологического законодательства для своего успешного практического освоения должен получить глубокое теоретическое обоснование и научное осмысление.</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Известно, как важен выбор подходящих форм систематизации экологического законодательства, и здесь главным образом следует учитывать многогранность приемов и средств, предоставляемых систематизацией. Достаточно часто предлагаемая в литературе и</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практике кодификация отрасли, чтобы не быть спонтанной, субъективной, должна базироваться на применении систематизации в других формах -</w:t>
      </w:r>
      <w:r>
        <w:rPr>
          <w:rStyle w:val="WW8Num3z0"/>
          <w:rFonts w:ascii="Verdana" w:hAnsi="Verdana"/>
          <w:color w:val="000000"/>
          <w:sz w:val="18"/>
          <w:szCs w:val="18"/>
        </w:rPr>
        <w:t> </w:t>
      </w:r>
      <w:r>
        <w:rPr>
          <w:rStyle w:val="WW8Num4z0"/>
          <w:rFonts w:ascii="Verdana" w:hAnsi="Verdana"/>
          <w:color w:val="4682B4"/>
          <w:sz w:val="18"/>
          <w:szCs w:val="18"/>
        </w:rPr>
        <w:t>инкорпорации</w:t>
      </w:r>
      <w:r>
        <w:rPr>
          <w:rStyle w:val="WW8Num3z0"/>
          <w:rFonts w:ascii="Verdana" w:hAnsi="Verdana"/>
          <w:color w:val="000000"/>
          <w:sz w:val="18"/>
          <w:szCs w:val="18"/>
        </w:rPr>
        <w:t> </w:t>
      </w:r>
      <w:r>
        <w:rPr>
          <w:rFonts w:ascii="Verdana" w:hAnsi="Verdana"/>
          <w:color w:val="000000"/>
          <w:sz w:val="18"/>
          <w:szCs w:val="18"/>
        </w:rPr>
        <w:t>и консолидации. Для систематизации в более глубоких формах требуется постепенное накопление опыта, который будет отражаться со временем на качестве</w:t>
      </w:r>
      <w:r>
        <w:rPr>
          <w:rStyle w:val="WW8Num3z0"/>
          <w:rFonts w:ascii="Verdana" w:hAnsi="Verdana"/>
          <w:color w:val="000000"/>
          <w:sz w:val="18"/>
          <w:szCs w:val="18"/>
        </w:rPr>
        <w:t> </w:t>
      </w:r>
      <w:r>
        <w:rPr>
          <w:rStyle w:val="WW8Num4z0"/>
          <w:rFonts w:ascii="Verdana" w:hAnsi="Verdana"/>
          <w:color w:val="4682B4"/>
          <w:sz w:val="18"/>
          <w:szCs w:val="18"/>
        </w:rPr>
        <w:t>законопроектных</w:t>
      </w:r>
      <w:r>
        <w:rPr>
          <w:rStyle w:val="WW8Num3z0"/>
          <w:rFonts w:ascii="Verdana" w:hAnsi="Verdana"/>
          <w:color w:val="000000"/>
          <w:sz w:val="18"/>
          <w:szCs w:val="18"/>
        </w:rPr>
        <w:t> </w:t>
      </w:r>
      <w:r>
        <w:rPr>
          <w:rFonts w:ascii="Verdana" w:hAnsi="Verdana"/>
          <w:color w:val="000000"/>
          <w:sz w:val="18"/>
          <w:szCs w:val="18"/>
        </w:rPr>
        <w:t>работ.</w:t>
      </w:r>
    </w:p>
    <w:p w:rsidR="00073FA0" w:rsidRDefault="00073FA0" w:rsidP="00073F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Разработка теории систематизации экологического законодательства и на ее основе единой концепции систематизации, полагаем, способна снять многие вопросы, которые неизбежно появятся в ходе</w:t>
      </w:r>
      <w:r>
        <w:rPr>
          <w:rStyle w:val="WW8Num3z0"/>
          <w:rFonts w:ascii="Verdana" w:hAnsi="Verdana"/>
          <w:color w:val="000000"/>
          <w:sz w:val="18"/>
          <w:szCs w:val="18"/>
        </w:rPr>
        <w:t> </w:t>
      </w:r>
      <w:r>
        <w:rPr>
          <w:rStyle w:val="WW8Num4z0"/>
          <w:rFonts w:ascii="Verdana" w:hAnsi="Verdana"/>
          <w:color w:val="4682B4"/>
          <w:sz w:val="18"/>
          <w:szCs w:val="18"/>
        </w:rPr>
        <w:t>систематизационных</w:t>
      </w:r>
      <w:r>
        <w:rPr>
          <w:rStyle w:val="WW8Num3z0"/>
          <w:rFonts w:ascii="Verdana" w:hAnsi="Verdana"/>
          <w:color w:val="000000"/>
          <w:sz w:val="18"/>
          <w:szCs w:val="18"/>
        </w:rPr>
        <w:t> </w:t>
      </w:r>
      <w:r>
        <w:rPr>
          <w:rFonts w:ascii="Verdana" w:hAnsi="Verdana"/>
          <w:color w:val="000000"/>
          <w:sz w:val="18"/>
          <w:szCs w:val="18"/>
        </w:rPr>
        <w:t>работ. Ряд из них может быть смоделирован исходя из исследования современных проблем</w:t>
      </w:r>
    </w:p>
    <w:p w:rsidR="00073FA0" w:rsidRDefault="00073FA0" w:rsidP="00073F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397</w:t>
      </w:r>
    </w:p>
    <w:p w:rsidR="00073FA0" w:rsidRDefault="00073FA0" w:rsidP="00073FA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Игнатьева, Инна Анатольевна, 2007 год</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Абрамова A.K,</w:t>
      </w:r>
      <w:r>
        <w:rPr>
          <w:rStyle w:val="WW8Num3z0"/>
          <w:rFonts w:ascii="Verdana" w:hAnsi="Verdana"/>
          <w:color w:val="000000"/>
          <w:sz w:val="18"/>
          <w:szCs w:val="18"/>
        </w:rPr>
        <w:t> </w:t>
      </w:r>
      <w:r>
        <w:rPr>
          <w:rStyle w:val="WW8Num4z0"/>
          <w:rFonts w:ascii="Verdana" w:hAnsi="Verdana"/>
          <w:color w:val="4682B4"/>
          <w:sz w:val="18"/>
          <w:szCs w:val="18"/>
        </w:rPr>
        <w:t>Рахманина</w:t>
      </w:r>
      <w:r>
        <w:rPr>
          <w:rStyle w:val="WW8Num3z0"/>
          <w:rFonts w:ascii="Verdana" w:hAnsi="Verdana"/>
          <w:color w:val="000000"/>
          <w:sz w:val="18"/>
          <w:szCs w:val="18"/>
        </w:rPr>
        <w:t> </w:t>
      </w:r>
      <w:r>
        <w:rPr>
          <w:rFonts w:ascii="Verdana" w:hAnsi="Verdana"/>
          <w:color w:val="000000"/>
          <w:sz w:val="18"/>
          <w:szCs w:val="18"/>
        </w:rPr>
        <w:t>Т.Н. Классификатор правовых актов и вопросы упорядочения законодательства // Журнал российского права. 2003. № 7. С. 62-71.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Авдеенкова</w:t>
      </w:r>
      <w:r>
        <w:rPr>
          <w:rStyle w:val="WW8Num3z0"/>
          <w:rFonts w:ascii="Verdana" w:hAnsi="Verdana"/>
          <w:color w:val="000000"/>
          <w:sz w:val="18"/>
          <w:szCs w:val="18"/>
        </w:rPr>
        <w:t> </w:t>
      </w:r>
      <w:r>
        <w:rPr>
          <w:rFonts w:ascii="Verdana" w:hAnsi="Verdana"/>
          <w:color w:val="000000"/>
          <w:sz w:val="18"/>
          <w:szCs w:val="18"/>
        </w:rPr>
        <w:t>М.П. Кодификация законодательства России, проблемы и перспективы // ФЕМИС: Ежегодник истории права и</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Вып. 3. М, 2002. С. 83-94.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Адшкариев X.</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нормотворчества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1989. № 23. С. 14-15.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Азарова</w:t>
      </w:r>
      <w:r>
        <w:rPr>
          <w:rStyle w:val="WW8Num3z0"/>
          <w:rFonts w:ascii="Verdana" w:hAnsi="Verdana"/>
          <w:color w:val="000000"/>
          <w:sz w:val="18"/>
          <w:szCs w:val="18"/>
        </w:rPr>
        <w:t> </w:t>
      </w:r>
      <w:r>
        <w:rPr>
          <w:rFonts w:ascii="Verdana" w:hAnsi="Verdana"/>
          <w:color w:val="000000"/>
          <w:sz w:val="18"/>
          <w:szCs w:val="18"/>
        </w:rPr>
        <w:t>Н.П. Официальные источники переопубликования актов -отправные пункты дальнейшего совершенствования законодательства // Юридическая деятельность: сущность, культура, виды. Ярославль, 1989. С. 120-127.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Актуальные проблемы земельного законодательства (Материалы научно-практической конференции) // Государство и право. 2005. № 7. С. 101112.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Актуальные проблемы охраны окружающей среды и развитие российского законодательства // Журнал российского права. 2003. № 10. С. 150-151.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Государство и право. Начальный курс.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двух томах. Т. 1. М.: Юрид. лит., 1981; Т. 2. М.: Юрид. лит., 1982.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Правовые средства: постановка проблемы, понятие, классификация//Советское государство и право. 1987. № 6. С. 12-19.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Экологическая экспертиза, проблемы организации 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 Советское государство и право. 1991. № 7. С. 94-103.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Аюева</w:t>
      </w:r>
      <w:r>
        <w:rPr>
          <w:rStyle w:val="WW8Num3z0"/>
          <w:rFonts w:ascii="Verdana" w:hAnsi="Verdana"/>
          <w:color w:val="000000"/>
          <w:sz w:val="18"/>
          <w:szCs w:val="18"/>
        </w:rPr>
        <w:t> </w:t>
      </w:r>
      <w:r>
        <w:rPr>
          <w:rFonts w:ascii="Verdana" w:hAnsi="Verdana"/>
          <w:color w:val="000000"/>
          <w:sz w:val="18"/>
          <w:szCs w:val="18"/>
        </w:rPr>
        <w:t>Е.И. О взаимосвязи цели и интереса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 Советское государство и право. 1973. № 2. С. 12-19.398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ХА.Бабащева В.В., Чеснокова Л Д. Русский язык: Теория: Учеб. для 5-9 кл. общеобразоват. учеб. заведений. М., 1993.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Бажайкин A.JI. Обязательное экологическое страхование в сфере недропользования // Экологическое право. 2003. № 5. С. 30-32.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О юридической природе решений</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 Государство и право. 2006. № 1. С. 5-11.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Барнашов</w:t>
      </w:r>
      <w:r>
        <w:rPr>
          <w:rStyle w:val="WW8Num3z0"/>
          <w:rFonts w:ascii="Verdana" w:hAnsi="Verdana"/>
          <w:color w:val="000000"/>
          <w:sz w:val="18"/>
          <w:szCs w:val="18"/>
        </w:rPr>
        <w:t> </w:t>
      </w:r>
      <w:r>
        <w:rPr>
          <w:rFonts w:ascii="Verdana" w:hAnsi="Verdana"/>
          <w:color w:val="000000"/>
          <w:sz w:val="18"/>
          <w:szCs w:val="18"/>
        </w:rPr>
        <w:t>A.M. Общепризнанные принципы и нормы международного права и их взаимодействие с нормами российского законодательства // Юрист-международник. 2003. №2. С. 16-23.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Банило</w:t>
      </w:r>
      <w:r>
        <w:rPr>
          <w:rStyle w:val="WW8Num3z0"/>
          <w:rFonts w:ascii="Verdana" w:hAnsi="Verdana"/>
          <w:color w:val="000000"/>
          <w:sz w:val="18"/>
          <w:szCs w:val="18"/>
        </w:rPr>
        <w:t> </w:t>
      </w:r>
      <w:r>
        <w:rPr>
          <w:rFonts w:ascii="Verdana" w:hAnsi="Verdana"/>
          <w:color w:val="000000"/>
          <w:sz w:val="18"/>
          <w:szCs w:val="18"/>
        </w:rPr>
        <w:t>И.Л. Проблемы гармонизации в законодательстве // Журнал российского права. 2000. № 8. С. 84-92.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Ю.Белов А.П.</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деятельность судов: право и судебная практика в России и за рубежом Н Право и экономика. 2000. № 7. С. 6974.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Культура законодательной техники //Журнал российского права. 2006. № 10. С. 52-55.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Некоторые проблемы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У/ Журнал российского права. 2006. № 5. С. 3-11.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//Журнал российского права. 2002. № 6. С. 56-63.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 возможностях экологического права // Журнал российского права. 2000. № 11. С. 3-9.399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Боголюбов СЛ. Правовая защита российских природных ресурсов // Журнал российского права. 2005. № 12. С. 96-102.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Боголюбов СЛ. Современные проблемы Экологического кодекса // Экологическое право. 2005. № 6. С. 6-10.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 Боголюбов СЛ. Соотношение федерального и регионального законодательства в области охраны окружающей среды // Журнал российского права. 2003. № 2. С. 7-13.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Экологическое право: Учебник для вузов. М.: Издательская группа НОРМА-ИНФРА, 1998.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Юридическая терминология: вопросы синонимии // Проблемы совершенствования советского законодательства. Труды</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советского законодательства. М., 1987. Вып. 40. С. 25-35.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Колбасов О.С. Закон об охране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Каким ему быть? Мнения и предложения ученых. М.: Юрид. лит., 1991.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КраюшкинаЕТ. Комментарий к Федеральному закону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Богуславский</w:t>
      </w:r>
      <w:r>
        <w:rPr>
          <w:rStyle w:val="WW8Num3z0"/>
          <w:rFonts w:ascii="Verdana" w:hAnsi="Verdana"/>
          <w:color w:val="000000"/>
          <w:sz w:val="18"/>
          <w:szCs w:val="18"/>
        </w:rPr>
        <w:t> </w:t>
      </w:r>
      <w:r>
        <w:rPr>
          <w:rFonts w:ascii="Verdana" w:hAnsi="Verdana"/>
          <w:color w:val="000000"/>
          <w:sz w:val="18"/>
          <w:szCs w:val="18"/>
        </w:rPr>
        <w:t>М.М. Международное частное право. (5-е изд., перераб. и доп.). М.: Юрисгь, 2005.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Борзенко</w:t>
      </w:r>
      <w:r>
        <w:rPr>
          <w:rStyle w:val="WW8Num3z0"/>
          <w:rFonts w:ascii="Verdana" w:hAnsi="Verdana"/>
          <w:color w:val="000000"/>
          <w:sz w:val="18"/>
          <w:szCs w:val="18"/>
        </w:rPr>
        <w:t> </w:t>
      </w:r>
      <w:r>
        <w:rPr>
          <w:rFonts w:ascii="Verdana" w:hAnsi="Verdana"/>
          <w:color w:val="000000"/>
          <w:sz w:val="18"/>
          <w:szCs w:val="18"/>
        </w:rPr>
        <w:t>А.В. Проблема цели в общественном развитии. М., 1963.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ЪЪ.Бошно C.B.</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и другие нетрадиционные формы права //</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Журнал российского права. 2003. № 1. С. 82-91.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Ъ9.Бошно C.B. Судебная практика: способы выражения // Государство и право. 2003. № з. с. 19-29.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головном акте экологического законодательства // Государство и право. 2001. № 11. С. 64-75.41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комплексном природопользовании // Экологическое право. 2002. № 5. С. 2-7.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атмосферного воздуха. М.: Наука, 1985.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Наука, 1990.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Теоретические проблемы формирования законодательства об окружающей среде // Государство и право. 1998. № 12. С. 73-81.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высших юридических учебных заведений. М.: Юрисгь, 1998.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Юридическое экологическое образование в аспекте развития права окружающей среды // Государство и право. 1995. № 10. С. 120-135.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теория и практика // Государство и право. 2003. № 3. С. 30—41.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 юридических направлениях национальной экологической доктрины // Экологическое право России. Сборник материалов научно-практических конференций. Вып. 3. Составители401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И. А. Игнатьева, А.О.</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Тиссо, 2002. С. 13-20.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Правовые проблемы организации управления в сфере охраны окружающей среды: Пособие по региональной экологической политике. М., 2004.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М., 2003. 51.Васильева М.И. Федеральный закон «Об охране окружающей среды»:новое содержание и старые проблемы // Спасение. 2002. № 11 (269). С. 46.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Верещагин</w:t>
      </w:r>
      <w:r>
        <w:rPr>
          <w:rStyle w:val="WW8Num3z0"/>
          <w:rFonts w:ascii="Verdana" w:hAnsi="Verdana"/>
          <w:color w:val="000000"/>
          <w:sz w:val="18"/>
          <w:szCs w:val="18"/>
        </w:rPr>
        <w:t> </w:t>
      </w:r>
      <w:r>
        <w:rPr>
          <w:rFonts w:ascii="Verdana" w:hAnsi="Verdana"/>
          <w:color w:val="000000"/>
          <w:sz w:val="18"/>
          <w:szCs w:val="18"/>
        </w:rPr>
        <w:t>А.Н. Судебное правотворчество в России. Сравнительно-правовые аспекты. М.: Междунар. отношения, 2004.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C.B. Международное право и охрана атмосферы. М., 1987.61 .</w:t>
      </w:r>
      <w:r>
        <w:rPr>
          <w:rStyle w:val="WW8Num4z0"/>
          <w:rFonts w:ascii="Verdana" w:hAnsi="Verdana"/>
          <w:color w:val="4682B4"/>
          <w:sz w:val="18"/>
          <w:szCs w:val="18"/>
        </w:rPr>
        <w:t>Войтович</w:t>
      </w:r>
      <w:r>
        <w:rPr>
          <w:rStyle w:val="WW8Num3z0"/>
          <w:rFonts w:ascii="Verdana" w:hAnsi="Verdana"/>
          <w:color w:val="000000"/>
          <w:sz w:val="18"/>
          <w:szCs w:val="18"/>
        </w:rPr>
        <w:t> </w:t>
      </w:r>
      <w:r>
        <w:rPr>
          <w:rFonts w:ascii="Verdana" w:hAnsi="Verdana"/>
          <w:color w:val="000000"/>
          <w:sz w:val="18"/>
          <w:szCs w:val="18"/>
        </w:rPr>
        <w:t>Е.П. Судебная практика в системе гражданского права Российской Федерации: Учебное пособие. Новосибирск, 2004.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Принципы земельного права России. М, 2005.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Гетьман</w:t>
      </w:r>
      <w:r>
        <w:rPr>
          <w:rStyle w:val="WW8Num3z0"/>
          <w:rFonts w:ascii="Verdana" w:hAnsi="Verdana"/>
          <w:color w:val="000000"/>
          <w:sz w:val="18"/>
          <w:szCs w:val="18"/>
        </w:rPr>
        <w:t> </w:t>
      </w:r>
      <w:r>
        <w:rPr>
          <w:rFonts w:ascii="Verdana" w:hAnsi="Verdana"/>
          <w:color w:val="000000"/>
          <w:sz w:val="18"/>
          <w:szCs w:val="18"/>
        </w:rPr>
        <w:t>А.П. Право и экологизация общественного производства // Актуальные вопросы укрепления правовой основы государственной и общественной жизни. Сборник научных трудов. Киев:</w:t>
      </w:r>
      <w:r>
        <w:rPr>
          <w:rStyle w:val="WW8Num3z0"/>
          <w:rFonts w:ascii="Verdana" w:hAnsi="Verdana"/>
          <w:color w:val="000000"/>
          <w:sz w:val="18"/>
          <w:szCs w:val="18"/>
        </w:rPr>
        <w:t> </w:t>
      </w:r>
      <w:r>
        <w:rPr>
          <w:rStyle w:val="WW8Num4z0"/>
          <w:rFonts w:ascii="Verdana" w:hAnsi="Verdana"/>
          <w:color w:val="4682B4"/>
          <w:sz w:val="18"/>
          <w:szCs w:val="18"/>
        </w:rPr>
        <w:t>УМК</w:t>
      </w:r>
      <w:r>
        <w:rPr>
          <w:rStyle w:val="WW8Num3z0"/>
          <w:rFonts w:ascii="Verdana" w:hAnsi="Verdana"/>
          <w:color w:val="000000"/>
          <w:sz w:val="18"/>
          <w:szCs w:val="18"/>
        </w:rPr>
        <w:t> </w:t>
      </w:r>
      <w:r>
        <w:rPr>
          <w:rFonts w:ascii="Verdana" w:hAnsi="Verdana"/>
          <w:color w:val="000000"/>
          <w:sz w:val="18"/>
          <w:szCs w:val="18"/>
        </w:rPr>
        <w:t>ВО, 1988. С. 47-51.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Гирусов</w:t>
      </w:r>
      <w:r>
        <w:rPr>
          <w:rStyle w:val="WW8Num3z0"/>
          <w:rFonts w:ascii="Verdana" w:hAnsi="Verdana"/>
          <w:color w:val="000000"/>
          <w:sz w:val="18"/>
          <w:szCs w:val="18"/>
        </w:rPr>
        <w:t> </w:t>
      </w:r>
      <w:r>
        <w:rPr>
          <w:rFonts w:ascii="Verdana" w:hAnsi="Verdana"/>
          <w:color w:val="000000"/>
          <w:sz w:val="18"/>
          <w:szCs w:val="18"/>
        </w:rPr>
        <w:t>Э.В. Направленность саморегуляции биосферы. Пущино, 1982.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Закона Российской Федерации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Вестн. Моск. ун-та. Сер. 11. Право. 1994. № 2. С. 44—53.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развития санитарного законодательства // Вест. Моск. ун-та. Сер. 11. Право. 1990. № 6. С. 40-52.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Голиченкое А.К. Основные подходы к разработке концепции проекта Экологического кодекса РФ // Право и политика. 2000. № 10. С. 123-131.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 Йзд-во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Гонгапо</w:t>
      </w:r>
      <w:r>
        <w:rPr>
          <w:rStyle w:val="WW8Num3z0"/>
          <w:rFonts w:ascii="Verdana" w:hAnsi="Verdana"/>
          <w:color w:val="000000"/>
          <w:sz w:val="18"/>
          <w:szCs w:val="18"/>
        </w:rPr>
        <w:t> </w:t>
      </w:r>
      <w:r>
        <w:rPr>
          <w:rFonts w:ascii="Verdana" w:hAnsi="Verdana"/>
          <w:color w:val="000000"/>
          <w:sz w:val="18"/>
          <w:szCs w:val="18"/>
        </w:rPr>
        <w:t>Б.М. Основные начала российского жилищного законодательства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законодательства) // Нотариус. 2005. № 3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Гофман</w:t>
      </w:r>
      <w:r>
        <w:rPr>
          <w:rStyle w:val="WW8Num3z0"/>
          <w:rFonts w:ascii="Verdana" w:hAnsi="Verdana"/>
          <w:color w:val="000000"/>
          <w:sz w:val="18"/>
          <w:szCs w:val="18"/>
        </w:rPr>
        <w:t> </w:t>
      </w:r>
      <w:r>
        <w:rPr>
          <w:rFonts w:ascii="Verdana" w:hAnsi="Verdana"/>
          <w:color w:val="000000"/>
          <w:sz w:val="18"/>
          <w:szCs w:val="18"/>
        </w:rPr>
        <w:t>К.Г. Экологизация налоговой системы //</w:t>
      </w:r>
      <w:r>
        <w:rPr>
          <w:rStyle w:val="WW8Num3z0"/>
          <w:rFonts w:ascii="Verdana" w:hAnsi="Verdana"/>
          <w:color w:val="000000"/>
          <w:sz w:val="18"/>
          <w:szCs w:val="18"/>
        </w:rPr>
        <w:t> </w:t>
      </w:r>
      <w:r>
        <w:rPr>
          <w:rStyle w:val="WW8Num4z0"/>
          <w:rFonts w:ascii="Verdana" w:hAnsi="Verdana"/>
          <w:color w:val="4682B4"/>
          <w:sz w:val="18"/>
          <w:szCs w:val="18"/>
        </w:rPr>
        <w:t>ЭКО</w:t>
      </w:r>
      <w:r>
        <w:rPr>
          <w:rFonts w:ascii="Verdana" w:hAnsi="Verdana"/>
          <w:color w:val="000000"/>
          <w:sz w:val="18"/>
          <w:szCs w:val="18"/>
        </w:rPr>
        <w:t>. 1994. № 3. С. 157— 159.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В.Г. Систематизация законодательства субъекта РФ и ее место в становлении и развитии законодательства субъекта РФ // Вестник Волжского ун-та. Сер.:</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Вып. 36. Тольятти, 2003. С. 171183.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четырех томах. М.: Русский язык. 1989.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Делятицкий С., Зайонц И., Чертков Л., Экзарьян В. Экологический словарь. М., 1993.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ЯП.Дихтяр А.И.,</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Н.А. Источники права и судебная практика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2003. № 1. С. 2-7.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ДорстЖ. До того, как умрет природа. М., 1968.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Организация эколого-правовых научных исследований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Экологическое право. 2003. № 3. С. 39-42.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Экологический кодекс ФРГ У/ Право и политика. 2000. .№ 10. С. 144-148.91 .Дубовик О.Л.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2003.404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Еремина</w:t>
      </w:r>
      <w:r>
        <w:rPr>
          <w:rStyle w:val="WW8Num3z0"/>
          <w:rFonts w:ascii="Verdana" w:hAnsi="Verdana"/>
          <w:color w:val="000000"/>
          <w:sz w:val="18"/>
          <w:szCs w:val="18"/>
        </w:rPr>
        <w:t> </w:t>
      </w:r>
      <w:r>
        <w:rPr>
          <w:rFonts w:ascii="Verdana" w:hAnsi="Verdana"/>
          <w:color w:val="000000"/>
          <w:sz w:val="18"/>
          <w:szCs w:val="18"/>
        </w:rPr>
        <w:t>О.Ю. Новый этап в технико-юридическом регулировании // Журнал российского права. 2006. № 2. С. 156-161.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ЖалинскийА., РёрихтА. Введение в немецкое право. М.: Сларк, 2001.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Судебный прецедент: историко-правовой аспект. Автореф. дисс. канд. юрид. наук. Екатеринбург, 1999.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Загайнова С.К</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прецедент: проблемы правоприменения. М., 2002.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техника / Под ред. Д.А. Керимова. Л., 1965.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Законодательная техника: Научно-практическое пособие. М., 2000.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Законодательство России об использовании и охране биологического разнообразия. Аналитический обзор. Федеральное законодательство / Под ред. А.С.Шестакова. М., 2001.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H.H. Систематизация ведомственных нормативных актов фактор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 Правовая культура,</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правопорядок в условиях развивающегося социализма. М., 1989. С. 241-258.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Знаменский Г.Jl. Совершенствование хозяйственного законодательства: цель и средства. Киев, 1980.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Извеков Ю. Использование объектов животного мира // Законность. 2005. № 2 (СПС Консультант Плюс:</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 Борьба за право. Пер. с нем. М., 1907.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Иеринг Р. Цель в праве. Т. 1. Пер. с нем. СПб., 1881.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Иеринг Р. Юридическая техника. Пер. с нем. СПб., 1905.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Учебник. 2-е изд., перераб. и доп. М.: Юрисгь, 2001.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Новый Земельный кодекс Российской Федерации: некоторые вопросы теории и практики применения // Государство и право. 2002. №6. С. 5-13.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Башмаков Г.С. Концепция земельного законодательства рыночной экономики // Вестн. Моск. ун-та. Серия И. Право. 1994. Специальный выпуск. С. 183-205.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Кабрияк</w:t>
      </w:r>
      <w:r>
        <w:rPr>
          <w:rStyle w:val="WW8Num3z0"/>
          <w:rFonts w:ascii="Verdana" w:hAnsi="Verdana"/>
          <w:color w:val="000000"/>
          <w:sz w:val="18"/>
          <w:szCs w:val="18"/>
        </w:rPr>
        <w:t> </w:t>
      </w:r>
      <w:r>
        <w:rPr>
          <w:rFonts w:ascii="Verdana" w:hAnsi="Verdana"/>
          <w:color w:val="000000"/>
          <w:sz w:val="18"/>
          <w:szCs w:val="18"/>
        </w:rPr>
        <w:t>Р. Кодификации / Пер. с фр. Л.В.Головко.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Казакевич</w:t>
      </w:r>
      <w:r>
        <w:rPr>
          <w:rStyle w:val="WW8Num3z0"/>
          <w:rFonts w:ascii="Verdana" w:hAnsi="Verdana"/>
          <w:color w:val="000000"/>
          <w:sz w:val="18"/>
          <w:szCs w:val="18"/>
        </w:rPr>
        <w:t> </w:t>
      </w:r>
      <w:r>
        <w:rPr>
          <w:rFonts w:ascii="Verdana" w:hAnsi="Verdana"/>
          <w:color w:val="000000"/>
          <w:sz w:val="18"/>
          <w:szCs w:val="18"/>
        </w:rPr>
        <w:t>Т.А. Целесообразность и цель в общественном развитии. Л., 1969.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КазанникА.И. Региональные проблемы правовой охраны природы в СССР. Автореф. дис. д-ра юрид. наук. М., 1991.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82.</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К вопросу о научных основах кодификации законодательства об охране природы // Экологическое право. 2006. № 3. С. 2-7. Впервые</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была опубликована в журнале «</w:t>
      </w:r>
      <w:r>
        <w:rPr>
          <w:rStyle w:val="WW8Num4z0"/>
          <w:rFonts w:ascii="Verdana" w:hAnsi="Verdana"/>
          <w:color w:val="4682B4"/>
          <w:sz w:val="18"/>
          <w:szCs w:val="18"/>
        </w:rPr>
        <w:t>Вестник Московского университета</w:t>
      </w:r>
      <w:r>
        <w:rPr>
          <w:rFonts w:ascii="Verdana" w:hAnsi="Verdana"/>
          <w:color w:val="000000"/>
          <w:sz w:val="18"/>
          <w:szCs w:val="18"/>
        </w:rPr>
        <w:t>». Сер. X. Право. 1962. № 1. С. 16-26.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Правовая охрана природы в СССР. М.: Знание, 1967.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Поленина С.В. «</w:t>
      </w:r>
      <w:r>
        <w:rPr>
          <w:rStyle w:val="WW8Num4z0"/>
          <w:rFonts w:ascii="Verdana" w:hAnsi="Verdana"/>
          <w:color w:val="4682B4"/>
          <w:sz w:val="18"/>
          <w:szCs w:val="18"/>
        </w:rPr>
        <w:t>Закон о законах</w:t>
      </w:r>
      <w:r>
        <w:rPr>
          <w:rFonts w:ascii="Verdana" w:hAnsi="Verdana"/>
          <w:color w:val="000000"/>
          <w:sz w:val="18"/>
          <w:szCs w:val="18"/>
        </w:rPr>
        <w:t>»: проблемы издания и содержания // Советское государство и право. 1989. № 12. С. 3-9.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Калмыкова</w:t>
      </w:r>
      <w:r>
        <w:rPr>
          <w:rStyle w:val="WW8Num3z0"/>
          <w:rFonts w:ascii="Verdana" w:hAnsi="Verdana"/>
          <w:color w:val="000000"/>
          <w:sz w:val="18"/>
          <w:szCs w:val="18"/>
        </w:rPr>
        <w:t> </w:t>
      </w:r>
      <w:r>
        <w:rPr>
          <w:rFonts w:ascii="Verdana" w:hAnsi="Verdana"/>
          <w:color w:val="000000"/>
          <w:sz w:val="18"/>
          <w:szCs w:val="18"/>
        </w:rPr>
        <w:t>A.B. О разработке проектов федеральных законов о технических регламентах // Журнал российского права. 2006, № 1. С. 5356.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Калмыкова</w:t>
      </w:r>
      <w:r>
        <w:rPr>
          <w:rStyle w:val="WW8Num3z0"/>
          <w:rFonts w:ascii="Verdana" w:hAnsi="Verdana"/>
          <w:color w:val="000000"/>
          <w:sz w:val="18"/>
          <w:szCs w:val="18"/>
        </w:rPr>
        <w:t> </w:t>
      </w:r>
      <w:r>
        <w:rPr>
          <w:rFonts w:ascii="Verdana" w:hAnsi="Verdana"/>
          <w:color w:val="000000"/>
          <w:sz w:val="18"/>
          <w:szCs w:val="18"/>
        </w:rPr>
        <w:t>A.B. О соблюдении правил</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в проектах технических регламентов, принимаемых в форме федерального закона //Журнал российского права. 2006. № 9. С. 28-39.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Канке</w:t>
      </w:r>
      <w:r>
        <w:rPr>
          <w:rStyle w:val="WW8Num3z0"/>
          <w:rFonts w:ascii="Verdana" w:hAnsi="Verdana"/>
          <w:color w:val="000000"/>
          <w:sz w:val="18"/>
          <w:szCs w:val="18"/>
        </w:rPr>
        <w:t> </w:t>
      </w:r>
      <w:r>
        <w:rPr>
          <w:rFonts w:ascii="Verdana" w:hAnsi="Verdana"/>
          <w:color w:val="000000"/>
          <w:sz w:val="18"/>
          <w:szCs w:val="18"/>
        </w:rPr>
        <w:t>В.А. Философия. Исторический и систематический курс: Учебник для вузов. М., 1998.406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Карпова</w:t>
      </w:r>
      <w:r>
        <w:rPr>
          <w:rStyle w:val="WW8Num3z0"/>
          <w:rFonts w:ascii="Verdana" w:hAnsi="Verdana"/>
          <w:color w:val="000000"/>
          <w:sz w:val="18"/>
          <w:szCs w:val="18"/>
        </w:rPr>
        <w:t> </w:t>
      </w:r>
      <w:r>
        <w:rPr>
          <w:rFonts w:ascii="Verdana" w:hAnsi="Verdana"/>
          <w:color w:val="000000"/>
          <w:sz w:val="18"/>
          <w:szCs w:val="18"/>
        </w:rPr>
        <w:t>Г.А. Экологизация социального управления. СПб.: Издательство Санкт-Петербургского университета экономики и финансов, 1993.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Категория цели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 Известия вузов.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1964. №3. С. 31-38.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Кодификация и законодательная техника. М., 1962.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Проблемы общей теории права. М., 2000.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Философские основания политико-правовых исследований. М., 1986.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Керимов ДА. Философские проблемы права. М., 1972.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Клюканова</w:t>
      </w:r>
      <w:r>
        <w:rPr>
          <w:rStyle w:val="WW8Num3z0"/>
          <w:rFonts w:ascii="Verdana" w:hAnsi="Verdana"/>
          <w:color w:val="000000"/>
          <w:sz w:val="18"/>
          <w:szCs w:val="18"/>
        </w:rPr>
        <w:t> </w:t>
      </w:r>
      <w:r>
        <w:rPr>
          <w:rFonts w:ascii="Verdana" w:hAnsi="Verdana"/>
          <w:color w:val="000000"/>
          <w:sz w:val="18"/>
          <w:szCs w:val="18"/>
        </w:rPr>
        <w:t>Л. Г. О концепции систематизации экологического законодательства // Экологическое право. 2002. № 5. С. 35-38.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Клюкин БД. Законодательная база горного права РФ: современные проблемы и пути совершенствования // Экологическое право. 2002. № 3. С. 23-32.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Клюкин БД. Горные отношения в странах Западной Европы и Америки (Англия, Канада,</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Франция, ФРГ). М.: Городец-издат, 2000.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Клюкин БД. Формирование нового горного права России // Журнал российского права. 2001. № 3. С. 54-63.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Водное законодательство в СССР. М.: Юрид. лит., 1972.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Коренные понятия экологического права // Экологическое право России: Сборник материалов научно-практических конференций. Выпуск второй. 1999-2000 гг. / Под ред. А.К. Голиченкова. С. 62-67.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М.: Международные отношения, 1982.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Правовая охрана природы в СССР. М.: Наука, 1976.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Колдаева</w:t>
      </w:r>
      <w:r>
        <w:rPr>
          <w:rStyle w:val="WW8Num3z0"/>
          <w:rFonts w:ascii="Verdana" w:hAnsi="Verdana"/>
          <w:color w:val="000000"/>
          <w:sz w:val="18"/>
          <w:szCs w:val="18"/>
        </w:rPr>
        <w:t> </w:t>
      </w:r>
      <w:r>
        <w:rPr>
          <w:rFonts w:ascii="Verdana" w:hAnsi="Verdana"/>
          <w:color w:val="000000"/>
          <w:sz w:val="18"/>
          <w:szCs w:val="18"/>
        </w:rPr>
        <w:t>Н.П. Конституционные основы систематизации законодательства Российской Федерации // Государство и право. 2003. № 2. С. 13-16.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Комментарий к Водному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1997.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Комментарий к Гражданскому кодексу Российской Федерации (части второй)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А.Ю. Кабалкина. М., 2003 // СПС Консультант Плюс: Комментарии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Комментарий к Закону Российской Федерации «</w:t>
      </w:r>
      <w:r>
        <w:rPr>
          <w:rStyle w:val="WW8Num4z0"/>
          <w:rFonts w:ascii="Verdana" w:hAnsi="Verdana"/>
          <w:color w:val="4682B4"/>
          <w:sz w:val="18"/>
          <w:szCs w:val="18"/>
        </w:rPr>
        <w:t>О недрах</w:t>
      </w:r>
      <w:r>
        <w:rPr>
          <w:rFonts w:ascii="Verdana" w:hAnsi="Verdana"/>
          <w:color w:val="000000"/>
          <w:sz w:val="18"/>
          <w:szCs w:val="18"/>
        </w:rPr>
        <w:t>». М., 2001.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Отв. ред. Л.А.</w:t>
      </w:r>
      <w:r>
        <w:rPr>
          <w:rStyle w:val="WW8Num3z0"/>
          <w:rFonts w:ascii="Verdana" w:hAnsi="Verdana"/>
          <w:color w:val="000000"/>
          <w:sz w:val="18"/>
          <w:szCs w:val="18"/>
        </w:rPr>
        <w:t> </w:t>
      </w:r>
      <w:r>
        <w:rPr>
          <w:rStyle w:val="WW8Num4z0"/>
          <w:rFonts w:ascii="Verdana" w:hAnsi="Verdana"/>
          <w:color w:val="4682B4"/>
          <w:sz w:val="18"/>
          <w:szCs w:val="18"/>
        </w:rPr>
        <w:t>Окуньков</w:t>
      </w:r>
      <w:r>
        <w:rPr>
          <w:rFonts w:ascii="Verdana" w:hAnsi="Verdana"/>
          <w:color w:val="000000"/>
          <w:sz w:val="18"/>
          <w:szCs w:val="18"/>
        </w:rPr>
        <w:t>. М., 1996.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Комментарий к Уголовному кодексу Российской Федерации / Под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В.М. Лебедева. М., 1997.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Комментарий к Федеральному закону «</w:t>
      </w:r>
      <w:r>
        <w:rPr>
          <w:rStyle w:val="WW8Num4z0"/>
          <w:rFonts w:ascii="Verdana" w:hAnsi="Verdana"/>
          <w:color w:val="4682B4"/>
          <w:sz w:val="18"/>
          <w:szCs w:val="18"/>
        </w:rPr>
        <w:t>Об экологической экспертизе</w:t>
      </w:r>
      <w:r>
        <w:rPr>
          <w:rFonts w:ascii="Verdana" w:hAnsi="Verdana"/>
          <w:color w:val="000000"/>
          <w:sz w:val="18"/>
          <w:szCs w:val="18"/>
        </w:rPr>
        <w:t>» / Отв. ред. М.М. Бринчук. М., 1999.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Конституции зарубежных государств: Учебное пособие / Сост. В.В.Маклаков. 3-е изд., перераб. и доп. М., 2001.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Fonts w:ascii="Verdana" w:hAnsi="Verdana"/>
          <w:color w:val="000000"/>
          <w:sz w:val="18"/>
          <w:szCs w:val="18"/>
        </w:rPr>
        <w:t>, закон, подзаконный акт / Отв.ред. Ю.А.Тихомиров. М.: Юрид. лит., 1994.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Кузьменко Э.Ю. Роль института кодификации и прогрессивного развития в формировании международного экологического права // Экологическое право. 2005. № 5. С. 41-46.408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w:t>
      </w:r>
      <w:r>
        <w:rPr>
          <w:rStyle w:val="WW8Num3z0"/>
          <w:rFonts w:ascii="Verdana" w:hAnsi="Verdana"/>
          <w:color w:val="000000"/>
          <w:sz w:val="18"/>
          <w:szCs w:val="18"/>
        </w:rPr>
        <w:t> </w:t>
      </w:r>
      <w:r>
        <w:rPr>
          <w:rStyle w:val="WW8Num4z0"/>
          <w:rFonts w:ascii="Verdana" w:hAnsi="Verdana"/>
          <w:color w:val="4682B4"/>
          <w:sz w:val="18"/>
          <w:szCs w:val="18"/>
        </w:rPr>
        <w:t>Кострова</w:t>
      </w:r>
      <w:r>
        <w:rPr>
          <w:rStyle w:val="WW8Num3z0"/>
          <w:rFonts w:ascii="Verdana" w:hAnsi="Verdana"/>
          <w:color w:val="000000"/>
          <w:sz w:val="18"/>
          <w:szCs w:val="18"/>
        </w:rPr>
        <w:t> </w:t>
      </w:r>
      <w:r>
        <w:rPr>
          <w:rFonts w:ascii="Verdana" w:hAnsi="Verdana"/>
          <w:color w:val="000000"/>
          <w:sz w:val="18"/>
          <w:szCs w:val="18"/>
        </w:rPr>
        <w:t>М.Б. Дефинирование понятий и терминов, используемых в УК РФ // Журнал российского права. 2003. № 12. С. 80-88.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Краев</w:t>
      </w:r>
      <w:r>
        <w:rPr>
          <w:rStyle w:val="WW8Num3z0"/>
          <w:rFonts w:ascii="Verdana" w:hAnsi="Verdana"/>
          <w:color w:val="000000"/>
          <w:sz w:val="18"/>
          <w:szCs w:val="18"/>
        </w:rPr>
        <w:t> </w:t>
      </w:r>
      <w:r>
        <w:rPr>
          <w:rFonts w:ascii="Verdana" w:hAnsi="Verdana"/>
          <w:color w:val="000000"/>
          <w:sz w:val="18"/>
          <w:szCs w:val="18"/>
        </w:rPr>
        <w:t>Н.В. Концепция Федерального закона «</w:t>
      </w:r>
      <w:r>
        <w:rPr>
          <w:rStyle w:val="WW8Num4z0"/>
          <w:rFonts w:ascii="Verdana" w:hAnsi="Verdana"/>
          <w:color w:val="4682B4"/>
          <w:sz w:val="18"/>
          <w:szCs w:val="18"/>
        </w:rPr>
        <w:t>Об охоте</w:t>
      </w:r>
      <w:r>
        <w:rPr>
          <w:rFonts w:ascii="Verdana" w:hAnsi="Verdana"/>
          <w:color w:val="000000"/>
          <w:sz w:val="18"/>
          <w:szCs w:val="18"/>
        </w:rPr>
        <w:t>» // Экологическое право. 2005. № 3. С. 15-20.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Краев</w:t>
      </w:r>
      <w:r>
        <w:rPr>
          <w:rStyle w:val="WW8Num3z0"/>
          <w:rFonts w:ascii="Verdana" w:hAnsi="Verdana"/>
          <w:color w:val="000000"/>
          <w:sz w:val="18"/>
          <w:szCs w:val="18"/>
        </w:rPr>
        <w:t> </w:t>
      </w:r>
      <w:r>
        <w:rPr>
          <w:rFonts w:ascii="Verdana" w:hAnsi="Verdana"/>
          <w:color w:val="000000"/>
          <w:sz w:val="18"/>
          <w:szCs w:val="18"/>
        </w:rPr>
        <w:t>Н.В. Порядок предоставления объектов животного мира в долгосрочное пользование // СПС Консультант Плюс: Комментарии законодательства.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Красинский</w:t>
      </w:r>
      <w:r>
        <w:rPr>
          <w:rStyle w:val="WW8Num3z0"/>
          <w:rFonts w:ascii="Verdana" w:hAnsi="Verdana"/>
          <w:color w:val="000000"/>
          <w:sz w:val="18"/>
          <w:szCs w:val="18"/>
        </w:rPr>
        <w:t> </w:t>
      </w:r>
      <w:r>
        <w:rPr>
          <w:rFonts w:ascii="Verdana" w:hAnsi="Verdana"/>
          <w:color w:val="000000"/>
          <w:sz w:val="18"/>
          <w:szCs w:val="18"/>
        </w:rPr>
        <w:t>В.В. Качество российских законов // Право и политика. 2005. № 5. С. 96-104.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H.H. Право окружающей природной среды в СССР // Известия вузов. Правоведение. 1990. № 4. С. 25-34.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М., 2000.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 М., 2002.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Лесному кодексу Российской Федерации. М.: Норма, 2007.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лесопользования в СССР. М.: Наука, 1990.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Природноресурсовое право (право природных ресурсов) как отрасль права. Новая программа учебного курса // Экологическое право России: Сборник материалов научно-практических конференций 1995-1998 гг. / Под ред. А.К. Голиченкова. С. 115-117.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Природные ресурсы России: Комментарий законодательства. М., 2002.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 Дело, 2001.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Краткая философская энциклопедия. М., 1994.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Краткий философский словарь / Под ред. А.П. Алексеева. М., 1998.409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Кромарек П. О чудо-кодексе Франции У/ Экологическое право. 2002. №5. С. 39-41.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Законодательство Европейского Сообщества в сфере охраны окружающей среды в промышленности И Экологическое право. 2005. №2. С. 42—46.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Правовая политика в сфере природопользования и охраны окружающей среды //Налоги. Инвестиции. Капитал. 2003. № 5, 6, 1. С. 90-96 (см.: Ьйр:/У^.аёш^теп.гиА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Правовые проблемы охраны окружающей среды в промышленности на современном этапе (региональные аспекты) У/ Экологическое право. 2005. №4. С. 34-41.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Курс международного права. В 7 томах. Т.1. Понятие, предмет и система международного права У Отв.ред тома Р.А.Мюллерсон, Г.И.Тункин. М.: Наука. 1989.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Кухарук</w:t>
      </w:r>
      <w:r>
        <w:rPr>
          <w:rStyle w:val="WW8Num3z0"/>
          <w:rFonts w:ascii="Verdana" w:hAnsi="Verdana"/>
          <w:color w:val="000000"/>
          <w:sz w:val="18"/>
          <w:szCs w:val="18"/>
        </w:rPr>
        <w:t> </w:t>
      </w:r>
      <w:r>
        <w:rPr>
          <w:rFonts w:ascii="Verdana" w:hAnsi="Verdana"/>
          <w:color w:val="000000"/>
          <w:sz w:val="18"/>
          <w:szCs w:val="18"/>
        </w:rPr>
        <w:t>Т.В. Систематика и систематизация законодательства // Известия вузов. Правоведение. 1993. № 5. С. 117-123.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Некоторые проблемы предпринимательского (хозяйственного) права /У Государство и право. 2005. № 5. С. 102-110.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Шахматов В.П. Цели правового регулирования и система права У/ Известия вузов. Правоведение. 1976. № 4. С. 28-31.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Судебная практика и развитие законодательства У/ Законодательство России в XXI веке: По материалам научно-практической конференции. Москва, 17 октября 2000 г. М.: Городец-издат, 2002. С. 42-51.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Судебная практика как источник права /У Судебная практика как источник права. М., 1997. С. 3-15.410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Литягин</w:t>
      </w:r>
      <w:r>
        <w:rPr>
          <w:rStyle w:val="WW8Num3z0"/>
          <w:rFonts w:ascii="Verdana" w:hAnsi="Verdana"/>
          <w:color w:val="000000"/>
          <w:sz w:val="18"/>
          <w:szCs w:val="18"/>
        </w:rPr>
        <w:t> </w:t>
      </w:r>
      <w:r>
        <w:rPr>
          <w:rFonts w:ascii="Verdana" w:hAnsi="Verdana"/>
          <w:color w:val="000000"/>
          <w:sz w:val="18"/>
          <w:szCs w:val="18"/>
        </w:rPr>
        <w:t>H.H. Организационные предпосылки систематизации законодательства//Журнал российского права. 2002. № 4. С. 29-35.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Ломинадзе</w:t>
      </w:r>
      <w:r>
        <w:rPr>
          <w:rStyle w:val="WW8Num3z0"/>
          <w:rFonts w:ascii="Verdana" w:hAnsi="Verdana"/>
          <w:color w:val="000000"/>
          <w:sz w:val="18"/>
          <w:szCs w:val="18"/>
        </w:rPr>
        <w:t> </w:t>
      </w:r>
      <w:r>
        <w:rPr>
          <w:rFonts w:ascii="Verdana" w:hAnsi="Verdana"/>
          <w:color w:val="000000"/>
          <w:sz w:val="18"/>
          <w:szCs w:val="18"/>
        </w:rPr>
        <w:t>P.M. Экологизация международных отношений: Роль</w:t>
      </w:r>
      <w:r>
        <w:rPr>
          <w:rStyle w:val="WW8Num3z0"/>
          <w:rFonts w:ascii="Verdana" w:hAnsi="Verdana"/>
          <w:color w:val="000000"/>
          <w:sz w:val="18"/>
          <w:szCs w:val="18"/>
        </w:rPr>
        <w:t> </w:t>
      </w:r>
      <w:r>
        <w:rPr>
          <w:rStyle w:val="WW8Num4z0"/>
          <w:rFonts w:ascii="Verdana" w:hAnsi="Verdana"/>
          <w:color w:val="4682B4"/>
          <w:sz w:val="18"/>
          <w:szCs w:val="18"/>
        </w:rPr>
        <w:t>ЮНЕСКО</w:t>
      </w:r>
      <w:r>
        <w:rPr>
          <w:rFonts w:ascii="Verdana" w:hAnsi="Verdana"/>
          <w:color w:val="000000"/>
          <w:sz w:val="18"/>
          <w:szCs w:val="18"/>
        </w:rPr>
        <w:t>. Автореф. дисс. . канд. ист. наук. М., 1991.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Обеспечение приоритета федерального закона // Законодательство России в XXI веке: По материалам научно-практической конференции. Москва, 17 октября 2000 г. М.: Городец-издат, 2002. С. 51-64.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Макаров МГ. Категория «цель» в марксистской философии и критика телеологии. Л., 1977.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О справедливости, праве и ответственности // Теория права: новые идеи. Вып. 2. М., 1992.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Правовые принципы, нормы и судебная практика // Государство и право. 1996. №6. С, 12-19.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142.</w:t>
      </w:r>
      <w:r>
        <w:rPr>
          <w:rStyle w:val="WW8Num3z0"/>
          <w:rFonts w:ascii="Verdana" w:hAnsi="Verdana"/>
          <w:color w:val="000000"/>
          <w:sz w:val="18"/>
          <w:szCs w:val="18"/>
        </w:rPr>
        <w:t> </w:t>
      </w:r>
      <w:r>
        <w:rPr>
          <w:rStyle w:val="WW8Num4z0"/>
          <w:rFonts w:ascii="Verdana" w:hAnsi="Verdana"/>
          <w:color w:val="4682B4"/>
          <w:sz w:val="18"/>
          <w:szCs w:val="18"/>
        </w:rPr>
        <w:t>Малъко</w:t>
      </w:r>
      <w:r>
        <w:rPr>
          <w:rStyle w:val="WW8Num3z0"/>
          <w:rFonts w:ascii="Verdana" w:hAnsi="Verdana"/>
          <w:color w:val="000000"/>
          <w:sz w:val="18"/>
          <w:szCs w:val="18"/>
        </w:rPr>
        <w:t> </w:t>
      </w:r>
      <w:r>
        <w:rPr>
          <w:rFonts w:ascii="Verdana" w:hAnsi="Verdana"/>
          <w:color w:val="000000"/>
          <w:sz w:val="18"/>
          <w:szCs w:val="18"/>
        </w:rPr>
        <w:t>A.B., Шундиков К.В. Правовая политика современной России: цели и средства//Государство и право. 2001. № 7. С. 15-22.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Источники права: Учебное пособие. М., 2005.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Международное право: Учебник / Отв. ред. Ю.М.Колосов, В.И.Кузнецов. М.: Международные отношения. 1994.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Международное право: Учебник / Под ред. Г.И.Тункина. М.: Юрид. лит. 1994.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Международное право: Учебник для вузов / Под ред. Г.В.Игнатенко. М.: Высш. шк. 1995.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А.О. Экологическое право: конституционные основы. Учебное пособие для вузов.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"Городец"», 2004.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Михайлова М. Цел и целесъобразност в правота. София, 1983.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Научно-практическая конференция «Проблемы земельного, экологического права и законодательства в современных условиях» // Вестн. Моск. ун-та. Сер. 11. Право. 1995. № 5. С. 26-35.411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Возмещение вреда, причиненного нарушением законодательства об охране окружающей природной среды и природных ресурсах. Автореф. дисс. . канд. юрид. наук. М., 1998.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Насырова</w:t>
      </w:r>
      <w:r>
        <w:rPr>
          <w:rStyle w:val="WW8Num3z0"/>
          <w:rFonts w:ascii="Verdana" w:hAnsi="Verdana"/>
          <w:color w:val="000000"/>
          <w:sz w:val="18"/>
          <w:szCs w:val="18"/>
        </w:rPr>
        <w:t> </w:t>
      </w:r>
      <w:r>
        <w:rPr>
          <w:rFonts w:ascii="Verdana" w:hAnsi="Verdana"/>
          <w:color w:val="000000"/>
          <w:sz w:val="18"/>
          <w:szCs w:val="18"/>
        </w:rPr>
        <w:t>Т.Я. Телеологическое (целевое) толкование советского закона. Теория и практика. Казань, 1988.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Насырова</w:t>
      </w:r>
      <w:r>
        <w:rPr>
          <w:rStyle w:val="WW8Num3z0"/>
          <w:rFonts w:ascii="Verdana" w:hAnsi="Verdana"/>
          <w:color w:val="000000"/>
          <w:sz w:val="18"/>
          <w:szCs w:val="18"/>
        </w:rPr>
        <w:t> </w:t>
      </w:r>
      <w:r>
        <w:rPr>
          <w:rFonts w:ascii="Verdana" w:hAnsi="Verdana"/>
          <w:color w:val="000000"/>
          <w:sz w:val="18"/>
          <w:szCs w:val="18"/>
        </w:rPr>
        <w:t>Т.Я., Лазарев В.В. Телеологическое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советского закона и правотворчество // Известия вузов. Правоведение. 1988. №2. С. 27-33.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Суд не законодательствует и не управляет, а применяет право (О правоприменительной природе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 Судебная практика как источник права. М., 1997. С. 34-41.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О некоторых вопросах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международных договоров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1997. № 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Региональное законодательство об окружающей среде: опыт экспертного анализа У/ Экологическое право России: Сборник материалов научно-практических конференций. Вып. 2 / Под ред. А.К. Голиченкова. М., 2001. С. 352-354.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Региональные проблемы реализации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Экологическое право России. Сборник материалов научно-практических конференций 19951998 гг. / Под ред. А.К. Голиченкова. М„ 1999. С. 64-65.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Экологическое законодательство: правотворчество субъектов Российской Федерации. М., 2004.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Теоретические проблемы развития экологического законодательства в Республике Казахстан. М1999.412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Источники советского гражданского права. М., 1959.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Обзор материалов конференции «</w:t>
      </w:r>
      <w:r>
        <w:rPr>
          <w:rStyle w:val="WW8Num4z0"/>
          <w:rFonts w:ascii="Verdana" w:hAnsi="Verdana"/>
          <w:color w:val="4682B4"/>
          <w:sz w:val="18"/>
          <w:szCs w:val="18"/>
        </w:rPr>
        <w:t>Развитие хозяйственного законодательства на современном этапе</w:t>
      </w:r>
      <w:r>
        <w:rPr>
          <w:rFonts w:ascii="Verdana" w:hAnsi="Verdana"/>
          <w:color w:val="000000"/>
          <w:sz w:val="18"/>
          <w:szCs w:val="18"/>
        </w:rPr>
        <w:t>» // Государство и право. 2005. № 2. С. 116-123.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Обсуждение проблем совершенствования учета нормативных актов // ВНИИ советского законодательства: Ученые записки. Вып. 7. М., 1966. С.191-198.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Общая теория государства и права. Академический курс в 2-х томах /Отв. ред. М.Н. Марченко. Т. 2. М., 2000.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Общая теория государства и права. Академический курс в 3-х томах /Отв. ред. М.Н. Марченко. Т. 3. М., 2001.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Общая теория права: Учебник для юридических вузов / Под общ.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1997.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Об экологическом страховании в Российской Федерации U Черные дыры в российском законодательстве. 2002. № 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1990.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В.Н., Экимов А.И. Цель в норме советского права U Известия вузов. Правоведение. 1968. № 5. С. 22-28.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Охрана окружающей природной среды.</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Закону России. М. Республика, 1993.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Закон Российской Федерации об охране окружающей природной среды: концепция и механизм реализации // Государство и право. 1992. № 11. С. 73-84.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Экологический кодекс России (К принятию</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Российской Федерации Закона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Вестн. Моск. ун-та. Сер. 11. Право. 1992. №3. С. 3-13.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БЕК, 1995.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Юрид. лит., 1981.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2000.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 В. Система правового обеспечения экономического механизма охраны окружающей среды // Экологическое право России. Сборник материалов научно-практических конференций. Вып. 3.413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А.К. Голиченков, И.А. Игнатьева, А.О.</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 Под ред. А.К. Голиченкова. М.: Тиссо, 2002. С. 63-75.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Техническое регулирование как часть системы правового регулирования отношений в сфере охраны окружающей среды // Экологическое право. 2005. № 1. С. 77-81.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Экологизация налоговой системы // Право и политика. 2000. № 10. С. 132-136.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Проблемы систематизации законодательства Российской Федерации // Закон: создание и толкование / Под ред. A.C. Пиголкина. М., 1998. С. 56-64.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Толкование норм права и</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Fonts w:ascii="Verdana" w:hAnsi="Verdana"/>
          <w:color w:val="000000"/>
          <w:sz w:val="18"/>
          <w:szCs w:val="18"/>
        </w:rPr>
        <w:t>: проблемы соотношения // Закон: создание и толкование / Под ред. А.С.Пиголкина. М., 1998. С. 65-75.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Пилипенко</w:t>
      </w:r>
      <w:r>
        <w:rPr>
          <w:rStyle w:val="WW8Num3z0"/>
          <w:rFonts w:ascii="Verdana" w:hAnsi="Verdana"/>
          <w:color w:val="000000"/>
          <w:sz w:val="18"/>
          <w:szCs w:val="18"/>
        </w:rPr>
        <w:t> </w:t>
      </w:r>
      <w:r>
        <w:rPr>
          <w:rFonts w:ascii="Verdana" w:hAnsi="Verdana"/>
          <w:color w:val="000000"/>
          <w:sz w:val="18"/>
          <w:szCs w:val="18"/>
        </w:rPr>
        <w:t>А.Н. Классификация и систематизация законодательства Франции //Журнал российского права. 2001. № 9. С. 109-119.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Писарев</w:t>
      </w:r>
      <w:r>
        <w:rPr>
          <w:rStyle w:val="WW8Num3z0"/>
          <w:rFonts w:ascii="Verdana" w:hAnsi="Verdana"/>
          <w:color w:val="000000"/>
          <w:sz w:val="18"/>
          <w:szCs w:val="18"/>
        </w:rPr>
        <w:t> </w:t>
      </w:r>
      <w:r>
        <w:rPr>
          <w:rFonts w:ascii="Verdana" w:hAnsi="Verdana"/>
          <w:color w:val="000000"/>
          <w:sz w:val="18"/>
          <w:szCs w:val="18"/>
        </w:rPr>
        <w:t>В.Д. Экологизация международных отношений: политика США и глобальные тенденции /</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Институт США и Канады. М., 2002.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Подготовка и издание систематических собраний действующего законодательства / Под ред. А.Н.Мишутина. М., 1969.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Взаимодействие системы права и системы законодательства в современной России // Государство и право. 1999. № 9. С. 5-12.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Теоретические проблемы системы советского законодательства. М.: Наука, 1979.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Поленина С., Колдаева Н. Свод законов РФ как форма систематизации нормативных актов // Российская юстиция. 1996. № 12. С. 13-14.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Актуальные вопросы лесного законодательства. М., 1985.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В.К. Экологический кодекс Украины // Материалы межреспубликанской научной конференции «Проблемы414совершенствования экологического законодательства и эффективность его реализации» (Москва, 19-20 ноября 1991 г.). М.:</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1993. С. 45-47.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Постатейный комментарий к</w:t>
      </w:r>
      <w:r>
        <w:rPr>
          <w:rStyle w:val="WW8Num3z0"/>
          <w:rFonts w:ascii="Verdana" w:hAnsi="Verdana"/>
          <w:color w:val="000000"/>
          <w:sz w:val="18"/>
          <w:szCs w:val="18"/>
        </w:rPr>
        <w:t> </w:t>
      </w:r>
      <w:r>
        <w:rPr>
          <w:rStyle w:val="WW8Num4z0"/>
          <w:rFonts w:ascii="Verdana" w:hAnsi="Verdana"/>
          <w:color w:val="4682B4"/>
          <w:sz w:val="18"/>
          <w:szCs w:val="18"/>
        </w:rPr>
        <w:t>Таможенному</w:t>
      </w:r>
      <w:r>
        <w:rPr>
          <w:rStyle w:val="WW8Num3z0"/>
          <w:rFonts w:ascii="Verdana" w:hAnsi="Verdana"/>
          <w:color w:val="000000"/>
          <w:sz w:val="18"/>
          <w:szCs w:val="18"/>
        </w:rPr>
        <w:t> </w:t>
      </w:r>
      <w:r>
        <w:rPr>
          <w:rFonts w:ascii="Verdana" w:hAnsi="Verdana"/>
          <w:color w:val="000000"/>
          <w:sz w:val="18"/>
          <w:szCs w:val="18"/>
        </w:rPr>
        <w:t>кодексу РФ / Под ред. А.Н.</w:t>
      </w:r>
      <w:r>
        <w:rPr>
          <w:rStyle w:val="WW8Num3z0"/>
          <w:rFonts w:ascii="Verdana" w:hAnsi="Verdana"/>
          <w:color w:val="000000"/>
          <w:sz w:val="18"/>
          <w:szCs w:val="18"/>
        </w:rPr>
        <w:t> </w:t>
      </w:r>
      <w:r>
        <w:rPr>
          <w:rStyle w:val="WW8Num4z0"/>
          <w:rFonts w:ascii="Verdana" w:hAnsi="Verdana"/>
          <w:color w:val="4682B4"/>
          <w:sz w:val="18"/>
          <w:szCs w:val="18"/>
        </w:rPr>
        <w:t>Козырина</w:t>
      </w:r>
      <w:r>
        <w:rPr>
          <w:rStyle w:val="WW8Num3z0"/>
          <w:rFonts w:ascii="Verdana" w:hAnsi="Verdana"/>
          <w:color w:val="000000"/>
          <w:sz w:val="18"/>
          <w:szCs w:val="18"/>
        </w:rPr>
        <w:t> </w:t>
      </w:r>
      <w:r>
        <w:rPr>
          <w:rFonts w:ascii="Verdana" w:hAnsi="Verdana"/>
          <w:color w:val="000000"/>
          <w:sz w:val="18"/>
          <w:szCs w:val="18"/>
        </w:rPr>
        <w:t>// Подготовлен для Системы Консультант Плюс, 2003.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Право природопользования в СССР. М.: Наука, 1990.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Проблемы теории государства и права: Учебное пособие / Под ред. М.Н. Марченко. М., 2002.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В.Ф., Молчанов A.B. Словарь экологических терминов и понятий. М., 1997.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Пугинский</w:t>
      </w:r>
      <w:r>
        <w:rPr>
          <w:rStyle w:val="WW8Num3z0"/>
          <w:rFonts w:ascii="Verdana" w:hAnsi="Verdana"/>
          <w:color w:val="000000"/>
          <w:sz w:val="18"/>
          <w:szCs w:val="18"/>
        </w:rPr>
        <w:t> </w:t>
      </w:r>
      <w:r>
        <w:rPr>
          <w:rFonts w:ascii="Verdana" w:hAnsi="Verdana"/>
          <w:color w:val="000000"/>
          <w:sz w:val="18"/>
          <w:szCs w:val="18"/>
        </w:rPr>
        <w:t>Б.И. Гражданско-правовые средства в хозяйственных отношениях. М., 1984.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Пчелинцева JI.M. Проблемы исследования природы и содержания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жилище // Конституционное и муниципальное право. 2004. № 2 (СПС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Рабинович</w:t>
      </w:r>
      <w:r>
        <w:rPr>
          <w:rStyle w:val="WW8Num3z0"/>
          <w:rFonts w:ascii="Verdana" w:hAnsi="Verdana"/>
          <w:color w:val="000000"/>
          <w:sz w:val="18"/>
          <w:szCs w:val="18"/>
        </w:rPr>
        <w:t> </w:t>
      </w:r>
      <w:r>
        <w:rPr>
          <w:rFonts w:ascii="Verdana" w:hAnsi="Verdana"/>
          <w:color w:val="000000"/>
          <w:sz w:val="18"/>
          <w:szCs w:val="18"/>
        </w:rPr>
        <w:t>U.M. О юридической природе целей правовых актов // Известия вузов. Правоведение. 1971. № 5. С. 28-35.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Раджоньери МП.,</w:t>
      </w:r>
      <w:r>
        <w:rPr>
          <w:rStyle w:val="WW8Num3z0"/>
          <w:rFonts w:ascii="Verdana" w:hAnsi="Verdana"/>
          <w:color w:val="000000"/>
          <w:sz w:val="18"/>
          <w:szCs w:val="18"/>
        </w:rPr>
        <w:t> </w:t>
      </w:r>
      <w:r>
        <w:rPr>
          <w:rStyle w:val="WW8Num4z0"/>
          <w:rFonts w:ascii="Verdana" w:hAnsi="Verdana"/>
          <w:color w:val="4682B4"/>
          <w:sz w:val="18"/>
          <w:szCs w:val="18"/>
        </w:rPr>
        <w:t>Валлетта</w:t>
      </w:r>
      <w:r>
        <w:rPr>
          <w:rStyle w:val="WW8Num3z0"/>
          <w:rFonts w:ascii="Verdana" w:hAnsi="Verdana"/>
          <w:color w:val="000000"/>
          <w:sz w:val="18"/>
          <w:szCs w:val="18"/>
        </w:rPr>
        <w:t> </w:t>
      </w:r>
      <w:r>
        <w:rPr>
          <w:rFonts w:ascii="Verdana" w:hAnsi="Verdana"/>
          <w:color w:val="000000"/>
          <w:sz w:val="18"/>
          <w:szCs w:val="18"/>
        </w:rPr>
        <w:t>М. Агроэкологическое право Европейского Союза и Италии / Отв. ред. Д.О. Тузов. М.: Статут, 2006.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Рахманина</w:t>
      </w:r>
      <w:r>
        <w:rPr>
          <w:rStyle w:val="WW8Num3z0"/>
          <w:rFonts w:ascii="Verdana" w:hAnsi="Verdana"/>
          <w:color w:val="000000"/>
          <w:sz w:val="18"/>
          <w:szCs w:val="18"/>
        </w:rPr>
        <w:t> </w:t>
      </w:r>
      <w:r>
        <w:rPr>
          <w:rFonts w:ascii="Verdana" w:hAnsi="Verdana"/>
          <w:color w:val="000000"/>
          <w:sz w:val="18"/>
          <w:szCs w:val="18"/>
        </w:rPr>
        <w:t>Т.Н. Новые формы и виды кодификации законодательства // Труды ВНИИ советского законодательства. Проблемы совершенствования советского законодательства. Вып. 40. М., 1987. С. 15-25.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197.</w:t>
      </w:r>
      <w:r>
        <w:rPr>
          <w:rStyle w:val="WW8Num3z0"/>
          <w:rFonts w:ascii="Verdana" w:hAnsi="Verdana"/>
          <w:color w:val="000000"/>
          <w:sz w:val="18"/>
          <w:szCs w:val="18"/>
        </w:rPr>
        <w:t> </w:t>
      </w:r>
      <w:r>
        <w:rPr>
          <w:rStyle w:val="WW8Num4z0"/>
          <w:rFonts w:ascii="Verdana" w:hAnsi="Verdana"/>
          <w:color w:val="4682B4"/>
          <w:sz w:val="18"/>
          <w:szCs w:val="18"/>
        </w:rPr>
        <w:t>Рахманина</w:t>
      </w:r>
      <w:r>
        <w:rPr>
          <w:rStyle w:val="WW8Num3z0"/>
          <w:rFonts w:ascii="Verdana" w:hAnsi="Verdana"/>
          <w:color w:val="000000"/>
          <w:sz w:val="18"/>
          <w:szCs w:val="18"/>
        </w:rPr>
        <w:t> </w:t>
      </w:r>
      <w:r>
        <w:rPr>
          <w:rFonts w:ascii="Verdana" w:hAnsi="Verdana"/>
          <w:color w:val="000000"/>
          <w:sz w:val="18"/>
          <w:szCs w:val="18"/>
        </w:rPr>
        <w:t>Т.Н. Свод законов советского государства и развитие законодательства // Проблемы совершенствования советского законодательства. Труды ВНИИ советского законодательства. Вып. 48. М., 1990. С. 3-14.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Правовая охрана природы, а не экологическое право // Экологическое право России: Сборник материалов научно-практических конференций 1995-1998 гг. / Под ред. А.К. Голиченкова. М., 1999. С. 120— 121.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Экология. Теории, законы, правила, принципы и гипотезы. М., 1994.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Ренгелинг Г.-В. Европейский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окружающей среды: утопия или действительность? // Экологическое право. 2003. № 3. С. 34-35.415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Российская правовая система и международное право: современные проблемы взаимодействия У/ Государство и право. 1996. № 2. С. 3-28.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Российское законодательство: проблемы и перспективы У Под ред. Л.А.Окунькова. М.: БЕК. 1995.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А.А. Материальная и юридическая основы взаимодействия международного права с национальным У/ Известия вузов. Правоведение. 1989. №4. С. 38-42.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С.Н. Цели и задачи экологической деятельности Федеральной пограничной службы Российской Федерации У/ Экологическое право России: Сборник материалов научно-практических конференций 19951998 гг. У Под ред. А.К. Голиченкова. М., 1999. С. 331-334.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Сравнительное правоведение и</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У/ Журнал зарубежного законодательства и сравнительного правоведения. 2006. № 1. С. 16-22.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Самостоятельность и независимость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Российской Федерации / Под ред. В.В.Ершова. М., 2006. С. 106.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О консолидации нормативных актов // ВНИИ советского законодательства: Ученые записки. М., 1966. Вып. 7. С. 88105.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Свод законов советского государства: Теоретические проблемы. М., 1981.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Сенякин</w:t>
      </w:r>
      <w:r>
        <w:rPr>
          <w:rStyle w:val="WW8Num3z0"/>
          <w:rFonts w:ascii="Verdana" w:hAnsi="Verdana"/>
          <w:color w:val="000000"/>
          <w:sz w:val="18"/>
          <w:szCs w:val="18"/>
        </w:rPr>
        <w:t> </w:t>
      </w:r>
      <w:r>
        <w:rPr>
          <w:rFonts w:ascii="Verdana" w:hAnsi="Verdana"/>
          <w:color w:val="000000"/>
          <w:sz w:val="18"/>
          <w:szCs w:val="18"/>
        </w:rPr>
        <w:t>И.Н. Проблемы упорядочения терминологии нормативно-правовых актов Российской Федерации /У Вопросы теории государства и права: Новые идеи и подходы. Межвуз. сб. науч. трудов. Вып. 2(11)/ Под ред. М.И.Байтина. Саратов, 2000. С. 27-35.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Сидорчук</w:t>
      </w:r>
      <w:r>
        <w:rPr>
          <w:rStyle w:val="WW8Num3z0"/>
          <w:rFonts w:ascii="Verdana" w:hAnsi="Verdana"/>
          <w:color w:val="000000"/>
          <w:sz w:val="18"/>
          <w:szCs w:val="18"/>
        </w:rPr>
        <w:t> </w:t>
      </w:r>
      <w:r>
        <w:rPr>
          <w:rFonts w:ascii="Verdana" w:hAnsi="Verdana"/>
          <w:color w:val="000000"/>
          <w:sz w:val="18"/>
          <w:szCs w:val="18"/>
        </w:rPr>
        <w:t>И.П. Кодификация в советском</w:t>
      </w:r>
      <w:r>
        <w:rPr>
          <w:rStyle w:val="WW8Num3z0"/>
          <w:rFonts w:ascii="Verdana" w:hAnsi="Verdana"/>
          <w:color w:val="000000"/>
          <w:sz w:val="18"/>
          <w:szCs w:val="18"/>
        </w:rPr>
        <w:t> </w:t>
      </w:r>
      <w:r>
        <w:rPr>
          <w:rStyle w:val="WW8Num4z0"/>
          <w:rFonts w:ascii="Verdana" w:hAnsi="Verdana"/>
          <w:color w:val="4682B4"/>
          <w:sz w:val="18"/>
          <w:szCs w:val="18"/>
        </w:rPr>
        <w:t>правотворческом</w:t>
      </w:r>
      <w:r>
        <w:rPr>
          <w:rStyle w:val="WW8Num3z0"/>
          <w:rFonts w:ascii="Verdana" w:hAnsi="Verdana"/>
          <w:color w:val="000000"/>
          <w:sz w:val="18"/>
          <w:szCs w:val="18"/>
        </w:rPr>
        <w:t> </w:t>
      </w:r>
      <w:r>
        <w:rPr>
          <w:rFonts w:ascii="Verdana" w:hAnsi="Verdana"/>
          <w:color w:val="000000"/>
          <w:sz w:val="18"/>
          <w:szCs w:val="18"/>
        </w:rPr>
        <w:t>процессе. Автореф. дисс. канд. юрид. наук. Минск, 1989.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Систематизация законодательства в Российской Федерации / Под ред. А.С.Пиголкина. СПб., 2003.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Системность законодательства как фактор повышения его качества УУ Государство и право. 2002. № 8. С. 5-15.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С конференции о систематизации законодательства У/ Советское государство и право. 1960. № 7. С. 152-156.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Современное состояние российского законодательства и его систематизация /У Государство и право. 1999. № 2. С. 23-31.416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Судебная практика в советской правовой системе / Под ред. С.Н.Братуся. М., 1975.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Конституционный Суд и международные договоры России (К вопросу о</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международных договоров РФ) // Государство и право. 1996. № 3. С. 118-123.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Общепризнанные принципы и нормы международного права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закрепление термина) // Вестн. Моск. ун-та. Сер. 11. Право. 1997. № 3. С. 66-74.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Таможенное</w:t>
      </w:r>
      <w:r>
        <w:rPr>
          <w:rStyle w:val="WW8Num3z0"/>
          <w:rFonts w:ascii="Verdana" w:hAnsi="Verdana"/>
          <w:color w:val="000000"/>
          <w:sz w:val="18"/>
          <w:szCs w:val="18"/>
        </w:rPr>
        <w:t> </w:t>
      </w:r>
      <w:r>
        <w:rPr>
          <w:rFonts w:ascii="Verdana" w:hAnsi="Verdana"/>
          <w:color w:val="000000"/>
          <w:sz w:val="18"/>
          <w:szCs w:val="18"/>
        </w:rPr>
        <w:t>регулирование и борьба с</w:t>
      </w:r>
      <w:r>
        <w:rPr>
          <w:rStyle w:val="WW8Num3z0"/>
          <w:rFonts w:ascii="Verdana" w:hAnsi="Verdana"/>
          <w:color w:val="000000"/>
          <w:sz w:val="18"/>
          <w:szCs w:val="18"/>
        </w:rPr>
        <w:t> </w:t>
      </w:r>
      <w:r>
        <w:rPr>
          <w:rStyle w:val="WW8Num4z0"/>
          <w:rFonts w:ascii="Verdana" w:hAnsi="Verdana"/>
          <w:color w:val="4682B4"/>
          <w:sz w:val="18"/>
          <w:szCs w:val="18"/>
        </w:rPr>
        <w:t>контрабандой</w:t>
      </w:r>
      <w:r>
        <w:rPr>
          <w:rStyle w:val="WW8Num3z0"/>
          <w:rFonts w:ascii="Verdana" w:hAnsi="Verdana"/>
          <w:color w:val="000000"/>
          <w:sz w:val="18"/>
          <w:szCs w:val="18"/>
        </w:rPr>
        <w:t> </w:t>
      </w:r>
      <w:r>
        <w:rPr>
          <w:rFonts w:ascii="Verdana" w:hAnsi="Verdana"/>
          <w:color w:val="000000"/>
          <w:sz w:val="18"/>
          <w:szCs w:val="18"/>
        </w:rPr>
        <w:t>в международном обращении объектов СИТЕС (нормативные документы и методические материалы) / Под ред. А.С.Шестакова. М., 2005.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Теоретические вопросы систематизации советского законодательства / Под ред.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И.С. Самощенко. М., 1962.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Теория права и государства / Под ред. Г.Н.</w:t>
      </w:r>
      <w:r>
        <w:rPr>
          <w:rStyle w:val="WW8Num3z0"/>
          <w:rFonts w:ascii="Verdana" w:hAnsi="Verdana"/>
          <w:color w:val="000000"/>
          <w:sz w:val="18"/>
          <w:szCs w:val="18"/>
        </w:rPr>
        <w:t> </w:t>
      </w:r>
      <w:r>
        <w:rPr>
          <w:rStyle w:val="WW8Num4z0"/>
          <w:rFonts w:ascii="Verdana" w:hAnsi="Verdana"/>
          <w:color w:val="4682B4"/>
          <w:sz w:val="18"/>
          <w:szCs w:val="18"/>
        </w:rPr>
        <w:t>Манова</w:t>
      </w:r>
      <w:r>
        <w:rPr>
          <w:rFonts w:ascii="Verdana" w:hAnsi="Verdana"/>
          <w:color w:val="000000"/>
          <w:sz w:val="18"/>
          <w:szCs w:val="18"/>
        </w:rPr>
        <w:t>. М.: БЕК, 1995.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Терещенко</w:t>
      </w:r>
      <w:r>
        <w:rPr>
          <w:rStyle w:val="WW8Num3z0"/>
          <w:rFonts w:ascii="Verdana" w:hAnsi="Verdana"/>
          <w:color w:val="000000"/>
          <w:sz w:val="18"/>
          <w:szCs w:val="18"/>
        </w:rPr>
        <w:t> </w:t>
      </w:r>
      <w:r>
        <w:rPr>
          <w:rFonts w:ascii="Verdana" w:hAnsi="Verdana"/>
          <w:color w:val="000000"/>
          <w:sz w:val="18"/>
          <w:szCs w:val="18"/>
        </w:rPr>
        <w:t>Л.К., Тихомиров Ю.А., Хабриева Т.Я. Концепция правового обеспечения технического регулирования // Журнал российского права. 2006. № 9. С. 3-17.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О понятии и содержании права окружающей среды //Вестн. Моск. ун-та. Сер. 11. Право. 1987. № 5. С. 47-48.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223.</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Формирование и развитие международного права окружающей среды. М.: Наука. 1986.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Тиунов</w:t>
      </w:r>
      <w:r>
        <w:rPr>
          <w:rStyle w:val="WW8Num3z0"/>
          <w:rFonts w:ascii="Verdana" w:hAnsi="Verdana"/>
          <w:color w:val="000000"/>
          <w:sz w:val="18"/>
          <w:szCs w:val="18"/>
        </w:rPr>
        <w:t> </w:t>
      </w:r>
      <w:r>
        <w:rPr>
          <w:rFonts w:ascii="Verdana" w:hAnsi="Verdana"/>
          <w:color w:val="000000"/>
          <w:sz w:val="18"/>
          <w:szCs w:val="18"/>
        </w:rPr>
        <w:t>О.И. Общепризнанные принципы и нормы международного права и международные договоры Российской Федерации в практике Конституционного Суда РФ //Юрист-международник. 2003. №2. С. 4-15.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Закон: притязания, стабильность,</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 Законодательство России в XXI веке: По материалам научно-практической конференции. Москва, 17 октября 2000 г. М.: Городец-издат, 2002. С. 8-14.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Как применять закон (практическое пособие). М.: Известия, 1993.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Коллизионное право: Учебное и научно-практическое пособие. М., 2000.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Механизм управления в развитом социалистическом обществе. М., 1978.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Научная организация управления. М., 1973.417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О правилах законодательной техники // Журнал российского права. 1999. № 11. С. 110-116.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 национальное, международное, сравнительное // Государство и право. 1999. № 8. С. 5-12.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Пиголкин A.C., Рахманина Т.Н. Как готовить законы (научно-практическое пособие). М., 1993.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Рахманина Т.Н., Хабибулин А.Г. Закон о нормативных правовых актах актуальная повестка дня // Журнал российского права. 2006. № 5. С. 88-93.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Талапина Э.В. О кодификации и</w:t>
      </w:r>
      <w:r>
        <w:rPr>
          <w:rStyle w:val="WW8Num3z0"/>
          <w:rFonts w:ascii="Verdana" w:hAnsi="Verdana"/>
          <w:color w:val="000000"/>
          <w:sz w:val="18"/>
          <w:szCs w:val="18"/>
        </w:rPr>
        <w:t> </w:t>
      </w:r>
      <w:r>
        <w:rPr>
          <w:rStyle w:val="WW8Num4z0"/>
          <w:rFonts w:ascii="Verdana" w:hAnsi="Verdana"/>
          <w:color w:val="4682B4"/>
          <w:sz w:val="18"/>
          <w:szCs w:val="18"/>
        </w:rPr>
        <w:t>кодексах</w:t>
      </w:r>
      <w:r>
        <w:rPr>
          <w:rStyle w:val="WW8Num3z0"/>
          <w:rFonts w:ascii="Verdana" w:hAnsi="Verdana"/>
          <w:color w:val="000000"/>
          <w:sz w:val="18"/>
          <w:szCs w:val="18"/>
        </w:rPr>
        <w:t> </w:t>
      </w:r>
      <w:r>
        <w:rPr>
          <w:rFonts w:ascii="Verdana" w:hAnsi="Verdana"/>
          <w:color w:val="000000"/>
          <w:sz w:val="18"/>
          <w:szCs w:val="18"/>
        </w:rPr>
        <w:t>// Журнал российского права. 2003. № 3. С. 47-54.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Толстик</w:t>
      </w:r>
      <w:r>
        <w:rPr>
          <w:rStyle w:val="WW8Num3z0"/>
          <w:rFonts w:ascii="Verdana" w:hAnsi="Verdana"/>
          <w:color w:val="000000"/>
          <w:sz w:val="18"/>
          <w:szCs w:val="18"/>
        </w:rPr>
        <w:t> </w:t>
      </w:r>
      <w:r>
        <w:rPr>
          <w:rFonts w:ascii="Verdana" w:hAnsi="Verdana"/>
          <w:color w:val="000000"/>
          <w:sz w:val="18"/>
          <w:szCs w:val="18"/>
        </w:rPr>
        <w:t>В.А. Общепризнанные принципы и нормы международного права в правовой системе России // Журнал российского права. 2000. № 8. С. 67-77.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Система источников права: тенденции развития // Судебная практика как источник права. М., 2000. С. 9-45.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H.H. О категориях «цель», «</w:t>
      </w:r>
      <w:r>
        <w:rPr>
          <w:rStyle w:val="WW8Num4z0"/>
          <w:rFonts w:ascii="Verdana" w:hAnsi="Verdana"/>
          <w:color w:val="4682B4"/>
          <w:sz w:val="18"/>
          <w:szCs w:val="18"/>
        </w:rPr>
        <w:t>средство</w:t>
      </w:r>
      <w:r>
        <w:rPr>
          <w:rFonts w:ascii="Verdana" w:hAnsi="Verdana"/>
          <w:color w:val="000000"/>
          <w:sz w:val="18"/>
          <w:szCs w:val="18"/>
        </w:rPr>
        <w:t>», «</w:t>
      </w:r>
      <w:r>
        <w:rPr>
          <w:rStyle w:val="WW8Num4z0"/>
          <w:rFonts w:ascii="Verdana" w:hAnsi="Verdana"/>
          <w:color w:val="4682B4"/>
          <w:sz w:val="18"/>
          <w:szCs w:val="18"/>
        </w:rPr>
        <w:t>результат</w:t>
      </w:r>
      <w:r>
        <w:rPr>
          <w:rFonts w:ascii="Verdana" w:hAnsi="Verdana"/>
          <w:color w:val="000000"/>
          <w:sz w:val="18"/>
          <w:szCs w:val="18"/>
        </w:rPr>
        <w:t>». М., 1968.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H.H. Отношение цели, средства и результата деятельности. Автореф. дисс. . канд. филос. наук. М., 1964.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Философский энциклопедический словарь / Гл. ред.:</w:t>
      </w:r>
      <w:r>
        <w:rPr>
          <w:rStyle w:val="WW8Num3z0"/>
          <w:rFonts w:ascii="Verdana" w:hAnsi="Verdana"/>
          <w:color w:val="000000"/>
          <w:sz w:val="18"/>
          <w:szCs w:val="18"/>
        </w:rPr>
        <w:t> </w:t>
      </w:r>
      <w:r>
        <w:rPr>
          <w:rStyle w:val="WW8Num4z0"/>
          <w:rFonts w:ascii="Verdana" w:hAnsi="Verdana"/>
          <w:color w:val="4682B4"/>
          <w:sz w:val="18"/>
          <w:szCs w:val="18"/>
        </w:rPr>
        <w:t>Ильичев</w:t>
      </w:r>
      <w:r>
        <w:rPr>
          <w:rStyle w:val="WW8Num3z0"/>
          <w:rFonts w:ascii="Verdana" w:hAnsi="Verdana"/>
          <w:color w:val="000000"/>
          <w:sz w:val="18"/>
          <w:szCs w:val="18"/>
        </w:rPr>
        <w:t> </w:t>
      </w:r>
      <w:r>
        <w:rPr>
          <w:rFonts w:ascii="Verdana" w:hAnsi="Verdana"/>
          <w:color w:val="000000"/>
          <w:sz w:val="18"/>
          <w:szCs w:val="18"/>
        </w:rPr>
        <w:t>Л.Ф., Федосеев П.Н., Ковалев С М.,</w:t>
      </w:r>
      <w:r>
        <w:rPr>
          <w:rStyle w:val="WW8Num3z0"/>
          <w:rFonts w:ascii="Verdana" w:hAnsi="Verdana"/>
          <w:color w:val="000000"/>
          <w:sz w:val="18"/>
          <w:szCs w:val="18"/>
        </w:rPr>
        <w:t> </w:t>
      </w:r>
      <w:r>
        <w:rPr>
          <w:rStyle w:val="WW8Num4z0"/>
          <w:rFonts w:ascii="Verdana" w:hAnsi="Verdana"/>
          <w:color w:val="4682B4"/>
          <w:sz w:val="18"/>
          <w:szCs w:val="18"/>
        </w:rPr>
        <w:t>Панов</w:t>
      </w:r>
      <w:r>
        <w:rPr>
          <w:rStyle w:val="WW8Num3z0"/>
          <w:rFonts w:ascii="Verdana" w:hAnsi="Verdana"/>
          <w:color w:val="000000"/>
          <w:sz w:val="18"/>
          <w:szCs w:val="18"/>
        </w:rPr>
        <w:t> </w:t>
      </w:r>
      <w:r>
        <w:rPr>
          <w:rFonts w:ascii="Verdana" w:hAnsi="Verdana"/>
          <w:color w:val="000000"/>
          <w:sz w:val="18"/>
          <w:szCs w:val="18"/>
        </w:rPr>
        <w:t>В.Г. М.: Советская энциклопедия. 1983.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Фогельсон</w:t>
      </w:r>
      <w:r>
        <w:rPr>
          <w:rStyle w:val="WW8Num3z0"/>
          <w:rFonts w:ascii="Verdana" w:hAnsi="Verdana"/>
          <w:color w:val="000000"/>
          <w:sz w:val="18"/>
          <w:szCs w:val="18"/>
        </w:rPr>
        <w:t> </w:t>
      </w:r>
      <w:r>
        <w:rPr>
          <w:rFonts w:ascii="Verdana" w:hAnsi="Verdana"/>
          <w:color w:val="000000"/>
          <w:sz w:val="18"/>
          <w:szCs w:val="18"/>
        </w:rPr>
        <w:t>Ю.В. Комментарий к страховому законодательству. М., 2002 (СПС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Правовая охрана Конституции. Казань, 1995.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Хижняк</w:t>
      </w:r>
      <w:r>
        <w:rPr>
          <w:rStyle w:val="WW8Num3z0"/>
          <w:rFonts w:ascii="Verdana" w:hAnsi="Verdana"/>
          <w:color w:val="000000"/>
          <w:sz w:val="18"/>
          <w:szCs w:val="18"/>
        </w:rPr>
        <w:t> </w:t>
      </w:r>
      <w:r>
        <w:rPr>
          <w:rFonts w:ascii="Verdana" w:hAnsi="Verdana"/>
          <w:color w:val="000000"/>
          <w:sz w:val="18"/>
          <w:szCs w:val="18"/>
        </w:rPr>
        <w:t>B.C. Понятие и сущность взаимодействия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 Правовая политика и правовая жизнь. Академический и вузовский юридический научный журнал. № 2. Саратов М., 2002. С. 58-65.418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Хохлявин</w:t>
      </w:r>
      <w:r>
        <w:rPr>
          <w:rStyle w:val="WW8Num3z0"/>
          <w:rFonts w:ascii="Verdana" w:hAnsi="Verdana"/>
          <w:color w:val="000000"/>
          <w:sz w:val="18"/>
          <w:szCs w:val="18"/>
        </w:rPr>
        <w:t> </w:t>
      </w:r>
      <w:r>
        <w:rPr>
          <w:rFonts w:ascii="Verdana" w:hAnsi="Verdana"/>
          <w:color w:val="000000"/>
          <w:sz w:val="18"/>
          <w:szCs w:val="18"/>
        </w:rPr>
        <w:t>С.А. Экологический кодекс Франции и нормы финансового характера, обеспечивающие его реализацию при обращении с отходами // Экологическое право. 2005. № 3. С. 31-35.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О.И. Значение общеправовых принципов для отраслевого законодательства // Вопросы теории государства и права: Новые идеи и подходы. Межвуз. сб. науч. трудов. Вып. 2(11)/ Под ред. М.И.</w:t>
      </w:r>
      <w:r>
        <w:rPr>
          <w:rStyle w:val="WW8Num3z0"/>
          <w:rFonts w:ascii="Verdana" w:hAnsi="Verdana"/>
          <w:color w:val="000000"/>
          <w:sz w:val="18"/>
          <w:szCs w:val="18"/>
        </w:rPr>
        <w:t> </w:t>
      </w:r>
      <w:r>
        <w:rPr>
          <w:rStyle w:val="WW8Num4z0"/>
          <w:rFonts w:ascii="Verdana" w:hAnsi="Verdana"/>
          <w:color w:val="4682B4"/>
          <w:sz w:val="18"/>
          <w:szCs w:val="18"/>
        </w:rPr>
        <w:t>Байтина</w:t>
      </w:r>
      <w:r>
        <w:rPr>
          <w:rFonts w:ascii="Verdana" w:hAnsi="Verdana"/>
          <w:color w:val="000000"/>
          <w:sz w:val="18"/>
          <w:szCs w:val="18"/>
        </w:rPr>
        <w:t>. Саратов, 2000. С. 75-80.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Черепанов</w:t>
      </w:r>
      <w:r>
        <w:rPr>
          <w:rStyle w:val="WW8Num3z0"/>
          <w:rFonts w:ascii="Verdana" w:hAnsi="Verdana"/>
          <w:color w:val="000000"/>
          <w:sz w:val="18"/>
          <w:szCs w:val="18"/>
        </w:rPr>
        <w:t> </w:t>
      </w:r>
      <w:r>
        <w:rPr>
          <w:rFonts w:ascii="Verdana" w:hAnsi="Verdana"/>
          <w:color w:val="000000"/>
          <w:sz w:val="18"/>
          <w:szCs w:val="18"/>
        </w:rPr>
        <w:t>В.А. О принципах разделения государственной власти между Российской Федерацией и ее субъектами // Журнал российского права. 2003. № 9. С. 32-39.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Черниченко</w:t>
      </w:r>
      <w:r>
        <w:rPr>
          <w:rStyle w:val="WW8Num3z0"/>
          <w:rFonts w:ascii="Verdana" w:hAnsi="Verdana"/>
          <w:color w:val="000000"/>
          <w:sz w:val="18"/>
          <w:szCs w:val="18"/>
        </w:rPr>
        <w:t> </w:t>
      </w:r>
      <w:r>
        <w:rPr>
          <w:rFonts w:ascii="Verdana" w:hAnsi="Verdana"/>
          <w:color w:val="000000"/>
          <w:sz w:val="18"/>
          <w:szCs w:val="18"/>
        </w:rPr>
        <w:t>C.B. Теория международного права. В 2 томах. Т. 1: Современные теоретические проблемы. М., 1999; Т. 2. Старые и новые теоретические проблемы. М., 1999.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Об уточнении содержания учебных курсов земельного, экологического и аграрного права // Экологическое право России: Сборник материалов научно-практических конференций 19951998 гг. С. 123-126.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Чулюкин</w:t>
      </w:r>
      <w:r>
        <w:rPr>
          <w:rStyle w:val="WW8Num3z0"/>
          <w:rFonts w:ascii="Verdana" w:hAnsi="Verdana"/>
          <w:color w:val="000000"/>
          <w:sz w:val="18"/>
          <w:szCs w:val="18"/>
        </w:rPr>
        <w:t> </w:t>
      </w:r>
      <w:r>
        <w:rPr>
          <w:rFonts w:ascii="Verdana" w:hAnsi="Verdana"/>
          <w:color w:val="000000"/>
          <w:sz w:val="18"/>
          <w:szCs w:val="18"/>
        </w:rPr>
        <w:t>Л.Д. Природа и значение цели в советском праве. Казань, 1984.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А.Ф. Некоторые вопросы теории нормативных актов в связи с систематизацией советского законодательства // Советское государство и право. 1960. № 7. С. 139-151.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250.</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Национальные интересы и экологическое право //Журнал российского права. 2005. № 12. С. 92-95.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Наук. Думка, 1989.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Человек и его право на безопасную (здоровую) окружающую среду // Государство и право. 1993. № 10. С. 120-125.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В.Л., Розовский Б.Г. Юридическая ответственность в области охраны окружающей среды. Киев: Наукова думка, 1978.419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Вопросы кодификации законодательства об охране окружающей среды. Л.: Изд-во Ленинградского ун-та, 1984.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Вопросы теории и методологии анализа. СПб., 2000.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и вопросы кодификации экологического законодательства Российской Федерации // Экологическое право. 2001. № 2. С. 26-29.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Широков</w:t>
      </w:r>
      <w:r>
        <w:rPr>
          <w:rStyle w:val="WW8Num3z0"/>
          <w:rFonts w:ascii="Verdana" w:hAnsi="Verdana"/>
          <w:color w:val="000000"/>
          <w:sz w:val="18"/>
          <w:szCs w:val="18"/>
        </w:rPr>
        <w:t> </w:t>
      </w:r>
      <w:r>
        <w:rPr>
          <w:rFonts w:ascii="Verdana" w:hAnsi="Verdana"/>
          <w:color w:val="000000"/>
          <w:sz w:val="18"/>
          <w:szCs w:val="18"/>
        </w:rPr>
        <w:t>В.А. Новые условия хозяйствования и экологизация права лесопользования // Актуальные проблемы правовой охраны окружающей среды. М., 1989. С. 37-44.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Экимов</w:t>
      </w:r>
      <w:r>
        <w:rPr>
          <w:rStyle w:val="WW8Num3z0"/>
          <w:rFonts w:ascii="Verdana" w:hAnsi="Verdana"/>
          <w:color w:val="000000"/>
          <w:sz w:val="18"/>
          <w:szCs w:val="18"/>
        </w:rPr>
        <w:t> </w:t>
      </w:r>
      <w:r>
        <w:rPr>
          <w:rFonts w:ascii="Verdana" w:hAnsi="Verdana"/>
          <w:color w:val="000000"/>
          <w:sz w:val="18"/>
          <w:szCs w:val="18"/>
        </w:rPr>
        <w:t>А.И. Категория «цель» в советском праве. Автореф. дисс. . канд. юр. наук. Л., 1970.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Экологическое право России: Сборник нормативных правовых актов и документов / Под ред. А.К. Голиченкова. Составители: Г.А.Волков, А.К.Голиченков. М., 1997.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Экологическое право России: Сборник нормативных правовых актов и документов / Под ред. А.К. Голиченкова. М., 2004.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Элъкинд</w:t>
      </w:r>
      <w:r>
        <w:rPr>
          <w:rStyle w:val="WW8Num3z0"/>
          <w:rFonts w:ascii="Verdana" w:hAnsi="Verdana"/>
          <w:color w:val="000000"/>
          <w:sz w:val="18"/>
          <w:szCs w:val="18"/>
        </w:rPr>
        <w:t> </w:t>
      </w:r>
      <w:r>
        <w:rPr>
          <w:rFonts w:ascii="Verdana" w:hAnsi="Verdana"/>
          <w:color w:val="000000"/>
          <w:sz w:val="18"/>
          <w:szCs w:val="18"/>
        </w:rPr>
        <w:t>П.С. Цели и средства их достижения в советском уголовно-процессуальном праве. Л., 1976.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Эффективность правовых норм /</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Никитинский В.И., Самощенко И.С.,</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M., 1980.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Юридический энциклопедический словарь / Гл. ред. А.Я. Сухарев. М.: Советская энциклопедия. 1987.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Юртаева</w:t>
      </w:r>
      <w:r>
        <w:rPr>
          <w:rStyle w:val="WW8Num3z0"/>
          <w:rFonts w:ascii="Verdana" w:hAnsi="Verdana"/>
          <w:color w:val="000000"/>
          <w:sz w:val="18"/>
          <w:szCs w:val="18"/>
        </w:rPr>
        <w:t> </w:t>
      </w:r>
      <w:r>
        <w:rPr>
          <w:rFonts w:ascii="Verdana" w:hAnsi="Verdana"/>
          <w:color w:val="000000"/>
          <w:sz w:val="18"/>
          <w:szCs w:val="18"/>
        </w:rPr>
        <w:t>Е.А. Закон о нормативных правовых актах и практика российского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 Журнал российского права. 2006. № 5. С. 12-22.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Braibant G. La codification française // Rev. administrative. A. 47. № 278. P., 1994. P. 172-183.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Chartier Y. Codification et autres formes de systématisation du droit à l'époque actuelle // Revue internationale de droit compare. 1988. A. 40. № 4. P. 872-877.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Nasset J.-J. At last, a New Environment code in France II Amiante. 2000. № 32.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Rehbinder E. A German source of inspiration? Locus standi and remediation duties under the Soil Protection Act, the Environmental Liability420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Act and the draft Environmental Code II Environmental Law Review. 2004. Vol. 6 //http://www.vathek.com/elr/index.shtml&amp;prev.</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Steinberg R. Probleme der Europaisierung des deutschen Umweltrechts //Archiv des öffentlichen Rechts. Tubingen, 1995. Bd. 120. H. 4. S. 549-594.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Stinemetz Steven D. The U.S.S.R. Digest of laws: legal reform à la russe // New York university journal of international law and politics. 1985. Vol. 17. №4. P. 949-985.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Talion D. Codification et reforme du droit II Legal theory comparative law. Budapest, 1984. P. 399-418.421 Списокмеждународных договоров,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актов судебной практики</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Конституция 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25 дек.1. Международные договоры</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(Сан-Франциско, 26 июня 1945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принятая на третьей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10 декабря 1948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Резолюция Генеральной Ассамблеи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Неотъемлемый суверенитет над естественными ресурсами</w:t>
      </w:r>
      <w:r>
        <w:rPr>
          <w:rFonts w:ascii="Verdana" w:hAnsi="Verdana"/>
          <w:color w:val="000000"/>
          <w:sz w:val="18"/>
          <w:szCs w:val="18"/>
        </w:rPr>
        <w:t>» 1962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(Нью-Йорк, 19 декабря 1966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Международный Пакт об экономических, социальных и культурных правах (Нью-Йорк, 19 декабря 1966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праве международных договоров (Вена, 23 мая 1969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280. Декларация Конференции ООН по проблемам окружающей человека среды (Стокгольм, 16 июня 1972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об охране всемирного культурного и природного наследия (Париж, 16 ноября 1972 г.) (</w:t>
      </w:r>
      <w:r>
        <w:rPr>
          <w:rStyle w:val="WW8Num4z0"/>
          <w:rFonts w:ascii="Verdana" w:hAnsi="Verdana"/>
          <w:color w:val="4682B4"/>
          <w:sz w:val="18"/>
          <w:szCs w:val="18"/>
        </w:rPr>
        <w:t>ратифицирована</w:t>
      </w:r>
      <w:r>
        <w:rPr>
          <w:rStyle w:val="WW8Num3z0"/>
          <w:rFonts w:ascii="Verdana" w:hAnsi="Verdana"/>
          <w:color w:val="000000"/>
          <w:sz w:val="18"/>
          <w:szCs w:val="18"/>
        </w:rPr>
        <w:t> </w:t>
      </w:r>
      <w:r>
        <w:rPr>
          <w:rFonts w:ascii="Verdana" w:hAnsi="Verdana"/>
          <w:color w:val="000000"/>
          <w:sz w:val="18"/>
          <w:szCs w:val="18"/>
        </w:rPr>
        <w:t>Указом Президиума Верховного Совета СССР от 9 марта 1988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Конвенция о</w:t>
      </w:r>
      <w:r>
        <w:rPr>
          <w:rStyle w:val="WW8Num3z0"/>
          <w:rFonts w:ascii="Verdana" w:hAnsi="Verdana"/>
          <w:color w:val="000000"/>
          <w:sz w:val="18"/>
          <w:szCs w:val="18"/>
        </w:rPr>
        <w:t> </w:t>
      </w:r>
      <w:r>
        <w:rPr>
          <w:rStyle w:val="WW8Num4z0"/>
          <w:rFonts w:ascii="Verdana" w:hAnsi="Verdana"/>
          <w:color w:val="4682B4"/>
          <w:sz w:val="18"/>
          <w:szCs w:val="18"/>
        </w:rPr>
        <w:t>запрещении</w:t>
      </w:r>
      <w:r>
        <w:rPr>
          <w:rStyle w:val="WW8Num3z0"/>
          <w:rFonts w:ascii="Verdana" w:hAnsi="Verdana"/>
          <w:color w:val="000000"/>
          <w:sz w:val="18"/>
          <w:szCs w:val="18"/>
        </w:rPr>
        <w:t> </w:t>
      </w:r>
      <w:r>
        <w:rPr>
          <w:rFonts w:ascii="Verdana" w:hAnsi="Verdana"/>
          <w:color w:val="000000"/>
          <w:sz w:val="18"/>
          <w:szCs w:val="18"/>
        </w:rPr>
        <w:t>военного или любого иного враждебного использования средств воздействия на природную среду 1977 г. (ратифицирована</w:t>
      </w:r>
      <w:r>
        <w:rPr>
          <w:rStyle w:val="WW8Num3z0"/>
          <w:rFonts w:ascii="Verdana" w:hAnsi="Verdana"/>
          <w:color w:val="000000"/>
          <w:sz w:val="18"/>
          <w:szCs w:val="18"/>
        </w:rPr>
        <w:t> </w:t>
      </w:r>
      <w:r>
        <w:rPr>
          <w:rStyle w:val="WW8Num4z0"/>
          <w:rFonts w:ascii="Verdana" w:hAnsi="Verdana"/>
          <w:color w:val="4682B4"/>
          <w:sz w:val="18"/>
          <w:szCs w:val="18"/>
        </w:rPr>
        <w:t>Президиумом</w:t>
      </w:r>
      <w:r>
        <w:rPr>
          <w:rStyle w:val="WW8Num3z0"/>
          <w:rFonts w:ascii="Verdana" w:hAnsi="Verdana"/>
          <w:color w:val="000000"/>
          <w:sz w:val="18"/>
          <w:szCs w:val="18"/>
        </w:rPr>
        <w:t> </w:t>
      </w:r>
      <w:r>
        <w:rPr>
          <w:rFonts w:ascii="Verdana" w:hAnsi="Verdana"/>
          <w:color w:val="000000"/>
          <w:sz w:val="18"/>
          <w:szCs w:val="18"/>
        </w:rPr>
        <w:t>Верховного Совета СССР 16 мая 1978 г. и вступила в силу для СССР 5 октября 1978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Конвенция о трансграничном загрязнении воздуха на большие расстояния 1979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Конвенция ООН по морскому праву 1982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Венская Конвенция об охране озонового слоя (22 марта 1985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Монреальский</w:t>
      </w:r>
      <w:r>
        <w:rPr>
          <w:rStyle w:val="WW8Num3z0"/>
          <w:rFonts w:ascii="Verdana" w:hAnsi="Verdana"/>
          <w:color w:val="000000"/>
          <w:sz w:val="18"/>
          <w:szCs w:val="18"/>
        </w:rPr>
        <w:t> </w:t>
      </w:r>
      <w:r>
        <w:rPr>
          <w:rFonts w:ascii="Verdana" w:hAnsi="Verdana"/>
          <w:color w:val="000000"/>
          <w:sz w:val="18"/>
          <w:szCs w:val="18"/>
        </w:rPr>
        <w:t>протокол по веществам, разрушающим озоновый слой, 1987 года422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Декларация ООН по окружающей среде и развитию (Рио-де-Жанейро, 14 июня 1992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Рекомендация ЮНЕСКО об охране в национальном плане культурного и природного наследия (Париж, 16 ноября 1972 года).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Каирские руководящие положения и принципы в отношении экологически оправданного использования опасных отходов, принятые Советом управляющих Программы Организации Объединенных Наций по окружающей среде (</w:t>
      </w:r>
      <w:r>
        <w:rPr>
          <w:rStyle w:val="WW8Num4z0"/>
          <w:rFonts w:ascii="Verdana" w:hAnsi="Verdana"/>
          <w:color w:val="4682B4"/>
          <w:sz w:val="18"/>
          <w:szCs w:val="18"/>
        </w:rPr>
        <w:t>ЮНЕП</w:t>
      </w:r>
      <w:r>
        <w:rPr>
          <w:rFonts w:ascii="Verdana" w:hAnsi="Verdana"/>
          <w:color w:val="000000"/>
          <w:sz w:val="18"/>
          <w:szCs w:val="18"/>
        </w:rPr>
        <w:t>) в решении 14/30 от 17 июня 1987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Базельская конвенция о контроле за трансграничной перевозкой опасных отходов и их удалением (23 марта 1990 г.) // Собрание законодательства Российской Федерации. 1996. № 18. Ст. 2066.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государств участников СНГ о</w:t>
      </w:r>
      <w:r>
        <w:rPr>
          <w:rStyle w:val="WW8Num3z0"/>
          <w:rFonts w:ascii="Verdana" w:hAnsi="Verdana"/>
          <w:color w:val="000000"/>
          <w:sz w:val="18"/>
          <w:szCs w:val="18"/>
        </w:rPr>
        <w:t> </w:t>
      </w:r>
      <w:r>
        <w:rPr>
          <w:rStyle w:val="WW8Num4z0"/>
          <w:rFonts w:ascii="Verdana" w:hAnsi="Verdana"/>
          <w:color w:val="4682B4"/>
          <w:sz w:val="18"/>
          <w:szCs w:val="18"/>
        </w:rPr>
        <w:t>межпарламентском</w:t>
      </w:r>
      <w:r>
        <w:rPr>
          <w:rStyle w:val="WW8Num3z0"/>
          <w:rFonts w:ascii="Verdana" w:hAnsi="Verdana"/>
          <w:color w:val="000000"/>
          <w:sz w:val="18"/>
          <w:szCs w:val="18"/>
        </w:rPr>
        <w:t> </w:t>
      </w:r>
      <w:r>
        <w:rPr>
          <w:rFonts w:ascii="Verdana" w:hAnsi="Verdana"/>
          <w:color w:val="000000"/>
          <w:sz w:val="18"/>
          <w:szCs w:val="18"/>
        </w:rPr>
        <w:t>сотрудничестве в правовой сфере (Москва, 27 февраля 1992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Соглашение об осуществлении части XI</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ООН по морскому праву (заключено в г. Нью-Йорке 23 июля 1994 г. // Собрание законодательства Российской Федерации. 1997. №51. Ст. 5720.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Горная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государств участников Содружества Независимых Государств (Москва, 27 марта 1997 г.) (утверждена</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7 декабря 1998 г. № 1449).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Устав Союза Беларуси и России (Москва, 23 мая 1997 г.) // Собрание законодательства Российской Федерации. 1997. № 30. Ст. 3596.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Варшавская конвенция для унификации некоторых правил, касающихся международных воздушных перевозок (Монреаль, 28 мая 1999 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Соглашение о сотрудничестве в области сохранения и использования генетических ресурсов культурных растений государств -участников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(Минск, 4 июня 1999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2000. № 11. С. 21-25.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Европейская конвенция о ландшафтах (ЕТ8 № 176) (Флоренция, 20 октября 2000 г.).4231.. Федеральные нормативные правовые акты а)</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 декабря 1996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П Собрание законодательства Российской Федерации. 1997. № 1. Ст. 1; 2001. № 51. Ст. 4825; 2003. № 27 (ч. 1). Ст. 2698; 2005. № 15. Ст. 1274.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Федеральный закон от 17 февраля 1995 г.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биологическом разнообразии» // Собрание законодательства Российской Федерации. 1995. № 8. Ст. 601.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Федеральный закон от 15 июля 1995 г. № 101-ФЗ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 Собрание законодательства Российской Федерации. 1995. №29. Ст. 2757.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Федеральный закон от 9 января 1996 г.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 Собрание законодательства Российской Федерации. 1996. № 3. Ст. 141; 2004. №35. Ст. 3607.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Федеральный закон от 10 января 1996 г. № 4-ФЗ «</w:t>
      </w:r>
      <w:r>
        <w:rPr>
          <w:rStyle w:val="WW8Num4z0"/>
          <w:rFonts w:ascii="Verdana" w:hAnsi="Verdana"/>
          <w:color w:val="4682B4"/>
          <w:sz w:val="18"/>
          <w:szCs w:val="18"/>
        </w:rPr>
        <w:t>О мелиорации земель</w:t>
      </w:r>
      <w:r>
        <w:rPr>
          <w:rFonts w:ascii="Verdana" w:hAnsi="Verdana"/>
          <w:color w:val="000000"/>
          <w:sz w:val="18"/>
          <w:szCs w:val="18"/>
        </w:rPr>
        <w:t>»// Собрание законодательства Российской Федерации. 1996. № 3. Ст. 142; 2004. № 35. Ст. 3607; 2006. № 52 (ч. 1). Ст. 5498.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Федеральный закон от 3 апреля 1996 г. «О финансировании особо радиационно опасных и ядерно опасных производств и объектов» // Собрание законодательства Российской Федерации. 1996. № 15. Ст. 1552.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304. Федеральный закон от 5 июля 1996 г. «О государственном регулировании в области генно-инженерной деятельности» // Собрание законодательства Российской Федерации. 1996. № 28. Ст. 3348; 2000. № 29. Ст. 3005.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Федеральный закон от 13 декабря 1996 г. № 150-ФЗ «Об</w:t>
      </w:r>
      <w:r>
        <w:rPr>
          <w:rStyle w:val="WW8Num3z0"/>
          <w:rFonts w:ascii="Verdana" w:hAnsi="Verdana"/>
          <w:color w:val="000000"/>
          <w:sz w:val="18"/>
          <w:szCs w:val="18"/>
        </w:rPr>
        <w:t> </w:t>
      </w:r>
      <w:r>
        <w:rPr>
          <w:rStyle w:val="WW8Num4z0"/>
          <w:rFonts w:ascii="Verdana" w:hAnsi="Verdana"/>
          <w:color w:val="4682B4"/>
          <w:sz w:val="18"/>
          <w:szCs w:val="18"/>
        </w:rPr>
        <w:t>оружии</w:t>
      </w:r>
      <w:r>
        <w:rPr>
          <w:rFonts w:ascii="Verdana" w:hAnsi="Verdana"/>
          <w:color w:val="000000"/>
          <w:sz w:val="18"/>
          <w:szCs w:val="18"/>
        </w:rPr>
        <w:t>» // Собрание законодательства Российской Федерации. 1996. № 51. Ст. 5681; 1998.427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Федеральный закон от 10 июня 1997 г. № 89-ФЗ «О ратификации Договора о союзе Беларуси и России 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союза Беларуси и России» // Собрание законодательства Российской Федерации. 1997. №24. Ст. 2732.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Федеральный закон от 19 июля 1997 г. «</w:t>
      </w:r>
      <w:r>
        <w:rPr>
          <w:rStyle w:val="WW8Num4z0"/>
          <w:rFonts w:ascii="Verdana" w:hAnsi="Verdana"/>
          <w:color w:val="4682B4"/>
          <w:sz w:val="18"/>
          <w:szCs w:val="18"/>
        </w:rPr>
        <w:t>О безопасном обращении с пестицидами и агрохимикатами</w:t>
      </w:r>
      <w:r>
        <w:rPr>
          <w:rFonts w:ascii="Verdana" w:hAnsi="Verdana"/>
          <w:color w:val="000000"/>
          <w:sz w:val="18"/>
          <w:szCs w:val="18"/>
        </w:rPr>
        <w:t>» // Собрание законодательства Российской Федерации. 1997. № 29. Ст. 3510; 2003. № 2. Ст. 153, 167; 2004. № 27. Ст. 2711; 2006. №43. Ст. 4412.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Федеральный закон от 21 июля 1997 г.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Собрание законодательства Российской Федерации. 1997. № 30. Ст. 3588; 2000. № 33. Ст. 3348; 2003. № 2. Ст. 167; 2004. № 35. Ст. 3607.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Федеральный закон от 19 июля 1998 г. «</w:t>
      </w:r>
      <w:r>
        <w:rPr>
          <w:rStyle w:val="WW8Num4z0"/>
          <w:rFonts w:ascii="Verdana" w:hAnsi="Verdana"/>
          <w:color w:val="4682B4"/>
          <w:sz w:val="18"/>
          <w:szCs w:val="18"/>
        </w:rPr>
        <w:t>О гидрометеорологической службе</w:t>
      </w:r>
      <w:r>
        <w:rPr>
          <w:rFonts w:ascii="Verdana" w:hAnsi="Verdana"/>
          <w:color w:val="000000"/>
          <w:sz w:val="18"/>
          <w:szCs w:val="18"/>
        </w:rPr>
        <w:t>» // Собрание законодательства Российской Федерации. 1998. № 30. Ст. 3609; 2002. № 26. Ст. 2516; 2004. № 35. Ст. 3607; 2005. № 23. Ст. 2203; 2006. № 6. Ст. 638.428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Федеральный закон от 1 мая 1999 г. «</w:t>
      </w:r>
      <w:r>
        <w:rPr>
          <w:rStyle w:val="WW8Num4z0"/>
          <w:rFonts w:ascii="Verdana" w:hAnsi="Verdana"/>
          <w:color w:val="4682B4"/>
          <w:sz w:val="18"/>
          <w:szCs w:val="18"/>
        </w:rPr>
        <w:t>Об охране озера Байкал</w:t>
      </w:r>
      <w:r>
        <w:rPr>
          <w:rFonts w:ascii="Verdana" w:hAnsi="Verdana"/>
          <w:color w:val="000000"/>
          <w:sz w:val="18"/>
          <w:szCs w:val="18"/>
        </w:rPr>
        <w:t>» Н Собрание законодательства Российской Федерации. 1999. № 18. Ст. 2220; 2004. № 35. Ст. 3607; 2006. № 50. Ст. 5279; Парламентская газета. 2006. 21 дек.</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Федеральный закон от 4 мая 1999 г.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Собрание законодательства Российской Федерации. 1999. № 18. Ст. 2222; 2004.№ 35. Ст. 3607; 2005. № 19. Ст. 1752; 2006. № 1. Ст. 10.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Федеральный закон от 2 января 2000 г.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Собрание законодательства Российской Федерации. 2000. № 2. Ст. 149; 2004. № 35. Ст. 3607; 2006. №27. Ст. 2881; № 50. Ст. 5279.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Федеральный закон от 7 мая 2001 г. «О территориях традиционного природопользования коренных малочисленных народов Севера, Сибири и Дальнего Востока Российской Федерации» // Собрание законодательства Российской Федерации. 2001. № 20. Ст. 1972.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Федеральный закон от 18 июня 2001 г. «</w:t>
      </w:r>
      <w:r>
        <w:rPr>
          <w:rStyle w:val="WW8Num4z0"/>
          <w:rFonts w:ascii="Verdana" w:hAnsi="Verdana"/>
          <w:color w:val="4682B4"/>
          <w:sz w:val="18"/>
          <w:szCs w:val="18"/>
        </w:rPr>
        <w:t>О землеустройстве</w:t>
      </w:r>
      <w:r>
        <w:rPr>
          <w:rFonts w:ascii="Verdana" w:hAnsi="Verdana"/>
          <w:color w:val="000000"/>
          <w:sz w:val="18"/>
          <w:szCs w:val="18"/>
        </w:rPr>
        <w:t>» // Собрание законодательства Российской Федерации. 2001. № 26. Ст. 2582; 2005. № 30 (ч. 1). Ст. 3098; 2006. № 50. Ст. 5279.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Федеральный закон от 10 июля 2001 г. № 92-ФЗ «О специальных экологических программах реабилитации радиационно загрязненных участков территории» // Собрание законодательства Российской Федерации. 2001. № 29. Ст. 2947.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 95-ФЗ // Собрание законодательства Российской Федерации. 2002. № 30. Ст. 3012; 2004. № 45. Ст. 4377; 2005. № 14. Ст. 1210; 2006. № 1. Ст. 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Федеральный закон от 27 декабря 2002 г.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 Собрание законодательства Российской Федерации. 2002. № 52 (ч. 1). Ст. 5140; 2005. № 19. Ст. 1752; 2007. № 19. Ст. 2293.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Федеральный закон от 26 марта 2003 г. № 35-Ф3 «</w:t>
      </w:r>
      <w:r>
        <w:rPr>
          <w:rStyle w:val="WW8Num4z0"/>
          <w:rFonts w:ascii="Verdana" w:hAnsi="Verdana"/>
          <w:color w:val="4682B4"/>
          <w:sz w:val="18"/>
          <w:szCs w:val="18"/>
        </w:rPr>
        <w:t>Об электроэнергетике</w:t>
      </w:r>
      <w:r>
        <w:rPr>
          <w:rFonts w:ascii="Verdana" w:hAnsi="Verdana"/>
          <w:color w:val="000000"/>
          <w:sz w:val="18"/>
          <w:szCs w:val="18"/>
        </w:rPr>
        <w:t>» // Собрание законодательства Российской Федерации. 2003. № 13. Ст. 1177; 2004. № 35. Ст. 3607; 2005. № 1 (ч. 1). Ст. 37.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 Федеральный закон от 29 июля 2004 г. № 98-ФЗ «О коммерческой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Собрание законодательства Российской Федерации. 2004. № 32. Ст. 3283; 2006. № 6. Ст. 636.431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 Жилищный кодекс Российской Федерации от 29 декабря 2004 г. // Собрание законодательства Российской Федерации. 2005. № 1 (ч. 1). Ст. 14; 2006. № 1. Ст. 10.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 Федеральный закон от 4 апреля 2005 г. № 32-Ф3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2005. № 15. Ст. 1277; 2006. № 1. Ст. 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Федеральный закон от 21 июля 2005 г. № 115-ФЗ «О концессионных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 Собрание законодательства Российской Федерации. 2005. № 30 (ч. II). Ст. 3126.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323. Федеральный закон от 22 июля 2005 г. № 116-ФЗ «</w:t>
      </w:r>
      <w:r>
        <w:rPr>
          <w:rStyle w:val="WW8Num4z0"/>
          <w:rFonts w:ascii="Verdana" w:hAnsi="Verdana"/>
          <w:color w:val="4682B4"/>
          <w:sz w:val="18"/>
          <w:szCs w:val="18"/>
        </w:rPr>
        <w:t>Об особых экономических зонах в Российской Федерации</w:t>
      </w:r>
      <w:r>
        <w:rPr>
          <w:rFonts w:ascii="Verdana" w:hAnsi="Verdana"/>
          <w:color w:val="000000"/>
          <w:sz w:val="18"/>
          <w:szCs w:val="18"/>
        </w:rPr>
        <w:t>» // Собрание законодательства Российской Федерации. 2005. № 30 (ч. II). Ст. 3127.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Водный кодекс Российской Федерации от 3 июня 2006 г. // Собрание законодательства Российской Федерации. 2006. № 23. Ст. 2381; №50. Ст. 5279.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 Федеральный закон от 27 июля 2006 г. № 149-ФЗ «</w:t>
      </w:r>
      <w:r>
        <w:rPr>
          <w:rStyle w:val="WW8Num4z0"/>
          <w:rFonts w:ascii="Verdana" w:hAnsi="Verdana"/>
          <w:color w:val="4682B4"/>
          <w:sz w:val="18"/>
          <w:szCs w:val="18"/>
        </w:rPr>
        <w:t>Об информации, информационных технологиях и о защите информации</w:t>
      </w:r>
      <w:r>
        <w:rPr>
          <w:rFonts w:ascii="Verdana" w:hAnsi="Verdana"/>
          <w:color w:val="000000"/>
          <w:sz w:val="18"/>
          <w:szCs w:val="18"/>
        </w:rPr>
        <w:t>» // Собрание законодательства Российской Федерации. 2006. № 31 (ч. 1). Ст. 3448.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Лесной кодекс Российской Федерации от 4 декабря 2006 г. // Собрание законодательства Российской Федерации. 2006. № 50. Ст. 5278.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 Федеральный закон от 4 декабря 2006 г. «</w:t>
      </w:r>
      <w:r>
        <w:rPr>
          <w:rStyle w:val="WW8Num4z0"/>
          <w:rFonts w:ascii="Verdana" w:hAnsi="Verdana"/>
          <w:color w:val="4682B4"/>
          <w:sz w:val="18"/>
          <w:szCs w:val="18"/>
        </w:rPr>
        <w:t>О введении в действие Лесного кодекса Российской Федерации</w:t>
      </w:r>
      <w:r>
        <w:rPr>
          <w:rFonts w:ascii="Verdana" w:hAnsi="Verdana"/>
          <w:color w:val="000000"/>
          <w:sz w:val="18"/>
          <w:szCs w:val="18"/>
        </w:rPr>
        <w:t>» // Собрание законодательства Российской Федерации. 2006. № 50. Ст. 5279.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 Федеральный закон от 18 декабря 2006 г. №232-Ф3 «О внесении изменений в Градостроительный кодекс Российской Федерации и отдельные законодательные акты Российской Федерации» И Парламентская газета. 2006. 21 дек.б) Иные нормативные правовые акты:</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15 марта 2000 г. № 511 «</w:t>
      </w:r>
      <w:r>
        <w:rPr>
          <w:rStyle w:val="WW8Num4z0"/>
          <w:rFonts w:ascii="Verdana" w:hAnsi="Verdana"/>
          <w:color w:val="4682B4"/>
          <w:sz w:val="18"/>
          <w:szCs w:val="18"/>
        </w:rPr>
        <w:t>О классификаторе правовых актов</w:t>
      </w:r>
      <w:r>
        <w:rPr>
          <w:rFonts w:ascii="Verdana" w:hAnsi="Verdana"/>
          <w:color w:val="000000"/>
          <w:sz w:val="18"/>
          <w:szCs w:val="18"/>
        </w:rPr>
        <w:t>» // Собрание законодательства РФ, 2000, № 12, ст. 1260; 2002, № 40, ст. 3905; 2005, № 28, ст. 2865.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28 июня 2005 г. № 736 «Об изменении и признании утратившими силу некоторых актов Президента РСФСР и Президента Российской Федерации» // Собрание законодательства Российской Федерации. 2005. №28. Ст. 2865.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 Положение об охоте и охотничьем хозяйстве РСФСР. Утверждено Постановлением Совета Министров РСФСР от 10 октября 1960 г. № 1548 (с изм. и доп.) // СП РСФСР. 1960. № 34. Ст. 164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Типовые правила охоты в РСФСР. Утверждены приказом Главного управления охотничьего хозяйства и заповедников при Совете Министров РСФСР от 4 января 1988 г. № 1 (с изм. и доп.)</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Положение о памятниках природы федерального значения в Российской Федерации, утвержденное приказом Минприроды России от 25 января 1993 г. № 15 //Российские вести. 1993. 18 фев.</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Письмо Комитета Российской Федерации по земельным ресурсам и землеустройству от 25 апреля 1993 г. № 5-11/385 «О Сборнике цен (сметных расценок) и норм времени на инвентаризацию земель населенных пунктов»</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 Приказ Госкомэкологии России от 16 апреля 1998 г. № 225 «</w:t>
      </w:r>
      <w:r>
        <w:rPr>
          <w:rStyle w:val="WW8Num4z0"/>
          <w:rFonts w:ascii="Verdana" w:hAnsi="Verdana"/>
          <w:color w:val="4682B4"/>
          <w:sz w:val="18"/>
          <w:szCs w:val="18"/>
        </w:rPr>
        <w:t>О Своде законов Российской Федерации</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Порядок определения размеров сбора за выдачу долгосрочных лицензий на пользование объектами животного мира, утвержденного Приказом Минсельхозпрода России и Госкомэкологии России от 22 июня 1998 г. № 378/400.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 Положение о порядке выдачи долгосрочных лицензий на пользование объектами животного мира, отнесенными к объектам охоты, утвержденного Приказом Минсельхозпрода России от 26 июня 2000 г. № 569.</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 Приказ Минсельхозпрода России от 29 марта 2001 г. № 304 (зарег. в</w:t>
      </w:r>
      <w:r>
        <w:rPr>
          <w:rStyle w:val="WW8Num3z0"/>
          <w:rFonts w:ascii="Verdana" w:hAnsi="Verdana"/>
          <w:color w:val="000000"/>
          <w:sz w:val="18"/>
          <w:szCs w:val="18"/>
        </w:rPr>
        <w:t> </w:t>
      </w:r>
      <w:r>
        <w:rPr>
          <w:rStyle w:val="WW8Num4z0"/>
          <w:rFonts w:ascii="Verdana" w:hAnsi="Verdana"/>
          <w:color w:val="4682B4"/>
          <w:sz w:val="18"/>
          <w:szCs w:val="18"/>
        </w:rPr>
        <w:t>Минюсте</w:t>
      </w:r>
      <w:r>
        <w:rPr>
          <w:rStyle w:val="WW8Num3z0"/>
          <w:rFonts w:ascii="Verdana" w:hAnsi="Verdana"/>
          <w:color w:val="000000"/>
          <w:sz w:val="18"/>
          <w:szCs w:val="18"/>
        </w:rPr>
        <w:t> </w:t>
      </w:r>
      <w:r>
        <w:rPr>
          <w:rFonts w:ascii="Verdana" w:hAnsi="Verdana"/>
          <w:color w:val="000000"/>
          <w:sz w:val="18"/>
          <w:szCs w:val="18"/>
        </w:rPr>
        <w:t>России 20 июня 2001 г. № 2751)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 Распоряжение Министерства природных ресурсов Российской Федерации от 16 июня 2003 г. № 258-р «</w:t>
      </w:r>
      <w:r>
        <w:rPr>
          <w:rStyle w:val="WW8Num4z0"/>
          <w:rFonts w:ascii="Verdana" w:hAnsi="Verdana"/>
          <w:color w:val="4682B4"/>
          <w:sz w:val="18"/>
          <w:szCs w:val="18"/>
        </w:rPr>
        <w:t>О совершенствовании работы в сфере охраны окружающей среды</w:t>
      </w:r>
      <w:r>
        <w:rPr>
          <w:rFonts w:ascii="Verdana" w:hAnsi="Verdana"/>
          <w:color w:val="000000"/>
          <w:sz w:val="18"/>
          <w:szCs w:val="18"/>
        </w:rPr>
        <w:t>» // Документ опубликован не был (СПС «</w:t>
      </w:r>
      <w:r>
        <w:rPr>
          <w:rStyle w:val="WW8Num4z0"/>
          <w:rFonts w:ascii="Verdana" w:hAnsi="Verdana"/>
          <w:color w:val="4682B4"/>
          <w:sz w:val="18"/>
          <w:szCs w:val="18"/>
        </w:rPr>
        <w:t>Консультант Плюс</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 Приказ</w:t>
      </w:r>
      <w:r>
        <w:rPr>
          <w:rStyle w:val="WW8Num3z0"/>
          <w:rFonts w:ascii="Verdana" w:hAnsi="Verdana"/>
          <w:color w:val="000000"/>
          <w:sz w:val="18"/>
          <w:szCs w:val="18"/>
        </w:rPr>
        <w:t> </w:t>
      </w:r>
      <w:r>
        <w:rPr>
          <w:rStyle w:val="WW8Num4z0"/>
          <w:rFonts w:ascii="Verdana" w:hAnsi="Verdana"/>
          <w:color w:val="4682B4"/>
          <w:sz w:val="18"/>
          <w:szCs w:val="18"/>
        </w:rPr>
        <w:t>ГТК</w:t>
      </w:r>
      <w:r>
        <w:rPr>
          <w:rStyle w:val="WW8Num3z0"/>
          <w:rFonts w:ascii="Verdana" w:hAnsi="Verdana"/>
          <w:color w:val="000000"/>
          <w:sz w:val="18"/>
          <w:szCs w:val="18"/>
        </w:rPr>
        <w:t> </w:t>
      </w:r>
      <w:r>
        <w:rPr>
          <w:rFonts w:ascii="Verdana" w:hAnsi="Verdana"/>
          <w:color w:val="000000"/>
          <w:sz w:val="18"/>
          <w:szCs w:val="18"/>
        </w:rPr>
        <w:t>России от 6 августа 2003 г. № 865 «О ставках вывозных</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пошлин»437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I. Нормативные правовые акты субъектов Российской Федерации1. Республика Адыгея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Кабинета Министров Республики Адыгея от 30 сентября 1996 г. № 376 «</w:t>
      </w:r>
      <w:r>
        <w:rPr>
          <w:rStyle w:val="WW8Num4z0"/>
          <w:rFonts w:ascii="Verdana" w:hAnsi="Verdana"/>
          <w:color w:val="4682B4"/>
          <w:sz w:val="18"/>
          <w:szCs w:val="18"/>
        </w:rPr>
        <w:t>Об экологическом образовании населения Республики Адыгея</w:t>
      </w:r>
      <w:r>
        <w:rPr>
          <w:rFonts w:ascii="Verdana" w:hAnsi="Verdana"/>
          <w:color w:val="000000"/>
          <w:sz w:val="18"/>
          <w:szCs w:val="18"/>
        </w:rPr>
        <w:t>»1. Республика Башкортостан</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Закон Республики Башкортостан от 25 декабря 1996 г. № 65-з «</w:t>
      </w:r>
      <w:r>
        <w:rPr>
          <w:rStyle w:val="WW8Num4z0"/>
          <w:rFonts w:ascii="Verdana" w:hAnsi="Verdana"/>
          <w:color w:val="4682B4"/>
          <w:sz w:val="18"/>
          <w:szCs w:val="18"/>
        </w:rPr>
        <w:t>О Своде законов Республики Башкортостан</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Государственного Собрания, Президента и Кабинета Министров Республики Башкортостан. 1997. № 4 (58). Ст. 232.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344. Закон Республики Дагестан от 9 октября 1996 г. № 17 «</w:t>
      </w:r>
      <w:r>
        <w:rPr>
          <w:rStyle w:val="WW8Num4z0"/>
          <w:rFonts w:ascii="Verdana" w:hAnsi="Verdana"/>
          <w:color w:val="4682B4"/>
          <w:sz w:val="18"/>
          <w:szCs w:val="18"/>
        </w:rPr>
        <w:t>Об экологическом образовании населения Республики Дагестан</w:t>
      </w:r>
      <w:r>
        <w:rPr>
          <w:rFonts w:ascii="Verdana" w:hAnsi="Verdana"/>
          <w:color w:val="000000"/>
          <w:sz w:val="18"/>
          <w:szCs w:val="18"/>
        </w:rPr>
        <w:t>» // Собрание законодательства Республики Дагестан. 1996. № 10. Ст. 608; 2003. №11. Ст. 846.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Кабардино-Балкарская Республика</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Закон Кабардино-Балкарской Республики от 8 мая 2003 г. № 47-РЗ «О Красной книге Кабардино-Балкарской Республики» // Кабардино-Балкарская правда. 2003. 16 мая; 2006. 25 июля.1. Республика Калмыкия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 Закон Республики Калмыкия от 25 декабря 2002 г. № 257-П-З «</w:t>
      </w:r>
      <w:r>
        <w:rPr>
          <w:rStyle w:val="WW8Num4z0"/>
          <w:rFonts w:ascii="Verdana" w:hAnsi="Verdana"/>
          <w:color w:val="4682B4"/>
          <w:sz w:val="18"/>
          <w:szCs w:val="18"/>
        </w:rPr>
        <w:t>О Красной книге Республики Калмыкия</w:t>
      </w:r>
      <w:r>
        <w:rPr>
          <w:rFonts w:ascii="Verdana" w:hAnsi="Verdana"/>
          <w:color w:val="000000"/>
          <w:sz w:val="18"/>
          <w:szCs w:val="18"/>
        </w:rPr>
        <w:t>» // Хальмг Унн. 2003. 1 фев.1. Республика Коми</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 Закон Чувашской Республики от 10 ноября 1999 г. № 17 «</w:t>
      </w:r>
      <w:r>
        <w:rPr>
          <w:rStyle w:val="WW8Num4z0"/>
          <w:rFonts w:ascii="Verdana" w:hAnsi="Verdana"/>
          <w:color w:val="4682B4"/>
          <w:sz w:val="18"/>
          <w:szCs w:val="18"/>
        </w:rPr>
        <w:t>О природопользовании в Чувашской Республике</w:t>
      </w:r>
      <w:r>
        <w:rPr>
          <w:rFonts w:ascii="Verdana" w:hAnsi="Verdana"/>
          <w:color w:val="000000"/>
          <w:sz w:val="18"/>
          <w:szCs w:val="18"/>
        </w:rPr>
        <w:t>» // Ведомости Государственного Совета Чувашской Республики. 1999. № 32; 2002. № 46; 2003. № 53, 57; 2004. № 61; 2005. № 65; Республика. 2006. 6 окт.</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Закон Чувашской Республики от 3 мая 2001 г. № 10 «</w:t>
      </w:r>
      <w:r>
        <w:rPr>
          <w:rStyle w:val="WW8Num4z0"/>
          <w:rFonts w:ascii="Verdana" w:hAnsi="Verdana"/>
          <w:color w:val="4682B4"/>
          <w:sz w:val="18"/>
          <w:szCs w:val="18"/>
        </w:rPr>
        <w:t>Об охоте и охотничьем хозяйстве в Чувашской Республике</w:t>
      </w:r>
      <w:r>
        <w:rPr>
          <w:rFonts w:ascii="Verdana" w:hAnsi="Verdana"/>
          <w:color w:val="000000"/>
          <w:sz w:val="18"/>
          <w:szCs w:val="18"/>
        </w:rPr>
        <w:t>» // Ведомости Государственного Совета Чувашской Республики. 2001. № 39; 2004.№ 60; 2006. № 67. Ст. 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Закон Чувашской Республики от 20 июня 2002 г. № 19 «</w:t>
      </w:r>
      <w:r>
        <w:rPr>
          <w:rStyle w:val="WW8Num4z0"/>
          <w:rFonts w:ascii="Verdana" w:hAnsi="Verdana"/>
          <w:color w:val="4682B4"/>
          <w:sz w:val="18"/>
          <w:szCs w:val="18"/>
        </w:rPr>
        <w:t>Об обеспечении экологической безопасности в Чувашской Республике</w:t>
      </w:r>
      <w:r>
        <w:rPr>
          <w:rFonts w:ascii="Verdana" w:hAnsi="Verdana"/>
          <w:color w:val="000000"/>
          <w:sz w:val="18"/>
          <w:szCs w:val="18"/>
        </w:rPr>
        <w:t>» // Ведомости Государственного Совета Чувашской Республики. 2002. № 50; 2004. № 60; Республика. 2006. 6 окт.1. Республика Саха (Якутия)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Закон Республики Саха (Якутия) от 27 января 2005 г. 205-3 № 411-Ш «</w:t>
      </w:r>
      <w:r>
        <w:rPr>
          <w:rStyle w:val="WW8Num4z0"/>
          <w:rFonts w:ascii="Verdana" w:hAnsi="Verdana"/>
          <w:color w:val="4682B4"/>
          <w:sz w:val="18"/>
          <w:szCs w:val="18"/>
        </w:rPr>
        <w:t>Об экологическом образовании и просвещении</w:t>
      </w:r>
      <w:r>
        <w:rPr>
          <w:rFonts w:ascii="Verdana" w:hAnsi="Verdana"/>
          <w:color w:val="000000"/>
          <w:sz w:val="18"/>
          <w:szCs w:val="18"/>
        </w:rPr>
        <w:t>» //Ил Тумэн. 2005. 25 фев.440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 Закон Республики Саха (Якутия) от 16 июня 2005 г. 251-3 № 509-Ш «</w:t>
      </w:r>
      <w:r>
        <w:rPr>
          <w:rStyle w:val="WW8Num4z0"/>
          <w:rFonts w:ascii="Verdana" w:hAnsi="Verdana"/>
          <w:color w:val="4682B4"/>
          <w:sz w:val="18"/>
          <w:szCs w:val="18"/>
        </w:rPr>
        <w:t>Об экологическом мониторинге Республики Саха (Якутия)</w:t>
      </w:r>
      <w:r>
        <w:rPr>
          <w:rFonts w:ascii="Verdana" w:hAnsi="Verdana"/>
          <w:color w:val="000000"/>
          <w:sz w:val="18"/>
          <w:szCs w:val="18"/>
        </w:rPr>
        <w:t>» // Якутские ведомости. 2005. №35.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 Закон Республики Саха (Якутия) от 29 июня 2006 г. 357-3 № 727-Ш «</w:t>
      </w:r>
      <w:r>
        <w:rPr>
          <w:rStyle w:val="WW8Num4z0"/>
          <w:rFonts w:ascii="Verdana" w:hAnsi="Verdana"/>
          <w:color w:val="4682B4"/>
          <w:sz w:val="18"/>
          <w:szCs w:val="18"/>
        </w:rPr>
        <w:t>Об охоте и охотничьем хозяйстве (новая редакция)</w:t>
      </w:r>
      <w:r>
        <w:rPr>
          <w:rFonts w:ascii="Verdana" w:hAnsi="Verdana"/>
          <w:color w:val="000000"/>
          <w:sz w:val="18"/>
          <w:szCs w:val="18"/>
        </w:rPr>
        <w:t>» // Якутия. 2006. 1 авг.1. Республика Татарстан</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 Закон Республики Татарстан от 18 сентября 1997 г. № 1303 «О растительном мире // Ведомости Государственного Совета Татарстана. 1997. № 10; Республика Татарстан. 2003. 31 окт.; 2004.28 фев.</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 Закон Республики Татарстан от 15 сентября 1999 г. № 2355 «</w:t>
      </w:r>
      <w:r>
        <w:rPr>
          <w:rStyle w:val="WW8Num4z0"/>
          <w:rFonts w:ascii="Verdana" w:hAnsi="Verdana"/>
          <w:color w:val="4682B4"/>
          <w:sz w:val="18"/>
          <w:szCs w:val="18"/>
        </w:rPr>
        <w:t>О Своде законов Республики Татарстан</w:t>
      </w:r>
      <w:r>
        <w:rPr>
          <w:rFonts w:ascii="Verdana" w:hAnsi="Verdana"/>
          <w:color w:val="000000"/>
          <w:sz w:val="18"/>
          <w:szCs w:val="18"/>
        </w:rPr>
        <w:t>» // Республика Татарстан. 1999. № 219; 2004. № 65.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 Корякский автономный округ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 Закон Корякского автономного округа от 12 июля 2004 г. «</w:t>
      </w:r>
      <w:r>
        <w:rPr>
          <w:rStyle w:val="WW8Num4z0"/>
          <w:rFonts w:ascii="Verdana" w:hAnsi="Verdana"/>
          <w:color w:val="4682B4"/>
          <w:sz w:val="18"/>
          <w:szCs w:val="18"/>
        </w:rPr>
        <w:t>Об охоте и охотничьем хозяйстве в Корякском автономном округе</w:t>
      </w:r>
      <w:r>
        <w:rPr>
          <w:rFonts w:ascii="Verdana" w:hAnsi="Verdana"/>
          <w:color w:val="000000"/>
          <w:sz w:val="18"/>
          <w:szCs w:val="18"/>
        </w:rPr>
        <w:t>»1. Алтайский край</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 Положение о Сборнике законодательства Алтайского края, утвержденное постановлением Алтайского краевого Совета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от 27 февраля 2006 г. № 86.1. Краснодарский край</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 Закон Красноярского края 28 нюня 1996 г. № 10-301 «</w:t>
      </w:r>
      <w:r>
        <w:rPr>
          <w:rStyle w:val="WW8Num4z0"/>
          <w:rFonts w:ascii="Verdana" w:hAnsi="Verdana"/>
          <w:color w:val="4682B4"/>
          <w:sz w:val="18"/>
          <w:szCs w:val="18"/>
        </w:rPr>
        <w:t>О Красной книге Красноярского края</w:t>
      </w:r>
      <w:r>
        <w:rPr>
          <w:rFonts w:ascii="Verdana" w:hAnsi="Verdana"/>
          <w:color w:val="000000"/>
          <w:sz w:val="18"/>
          <w:szCs w:val="18"/>
        </w:rPr>
        <w:t>» // Красноярский рабочий. 1996. 16 июля.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 Закон Таймырского (Долгано-Ненецкого) автономного округа от 14 апреля 1999 г. № 16-89-ОкЗ «Об охоте на территории Таймырского (Долгано-Ненецкого) автономного округа» // Таймыр. 1999. 13 мая; 2004. 27 окт.; 2006. 3 мая.1. Ставропольский край</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 Закон Ставропольского края от 20 декабря 1996 г. «Об экологическом контроле за соблюдением на территории Ставропольского края государственных стандартов токсичности и дымности отработавших газов двигателей автотранспортных средств» (утратил силу)</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 Закон Ставропольского края от 11 марта 2004 г. № 12-кз «</w:t>
      </w:r>
      <w:r>
        <w:rPr>
          <w:rStyle w:val="WW8Num4z0"/>
          <w:rFonts w:ascii="Verdana" w:hAnsi="Verdana"/>
          <w:color w:val="4682B4"/>
          <w:sz w:val="18"/>
          <w:szCs w:val="18"/>
        </w:rPr>
        <w:t>Об охоте и охотничьем хозяйстве в Ставропольском крае</w:t>
      </w:r>
      <w:r>
        <w:rPr>
          <w:rFonts w:ascii="Verdana" w:hAnsi="Verdana"/>
          <w:color w:val="000000"/>
          <w:sz w:val="18"/>
          <w:szCs w:val="18"/>
        </w:rPr>
        <w:t>» // Сборник законов и других правовых актов Ставропольского края. 2004. № 8 (134). Ст. 3540; 2005. № 19. Ст. 4837.1. Хабаровский край</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 Закон Хабаровского края от 28 июля 1999 г. № 145 «</w:t>
      </w:r>
      <w:r>
        <w:rPr>
          <w:rStyle w:val="WW8Num4z0"/>
          <w:rFonts w:ascii="Verdana" w:hAnsi="Verdana"/>
          <w:color w:val="4682B4"/>
          <w:sz w:val="18"/>
          <w:szCs w:val="18"/>
        </w:rPr>
        <w:t>Об охотопользовании на территории Хабаровского края</w:t>
      </w:r>
      <w:r>
        <w:rPr>
          <w:rFonts w:ascii="Verdana" w:hAnsi="Verdana"/>
          <w:color w:val="000000"/>
          <w:sz w:val="18"/>
          <w:szCs w:val="18"/>
        </w:rPr>
        <w:t>»1. Приморский край</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 Закон Приморского края от 15 ноября 2001 г. № 164-КЗ «</w:t>
      </w:r>
      <w:r>
        <w:rPr>
          <w:rStyle w:val="WW8Num4z0"/>
          <w:rFonts w:ascii="Verdana" w:hAnsi="Verdana"/>
          <w:color w:val="4682B4"/>
          <w:sz w:val="18"/>
          <w:szCs w:val="18"/>
        </w:rPr>
        <w:t>Об экологическом образовании в Приморском крае</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Приморского края. 2001. № 98.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 Еврейская автономная область442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 Закон Еврейской автономной области от 26 февраля 1999 г. № 88-03 «</w:t>
      </w:r>
      <w:r>
        <w:rPr>
          <w:rStyle w:val="WW8Num4z0"/>
          <w:rFonts w:ascii="Verdana" w:hAnsi="Verdana"/>
          <w:color w:val="4682B4"/>
          <w:sz w:val="18"/>
          <w:szCs w:val="18"/>
        </w:rPr>
        <w:t>Об охоте и охотничьем хозяйстве</w:t>
      </w:r>
      <w:r>
        <w:rPr>
          <w:rFonts w:ascii="Verdana" w:hAnsi="Verdana"/>
          <w:color w:val="000000"/>
          <w:sz w:val="18"/>
          <w:szCs w:val="18"/>
        </w:rPr>
        <w:t>» // Собрание законодательства Еврейской автономной области. 1999. № 2; 2002. № 6; 2005. № 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367. Закон Еврейской автономной области от 16 июля 2004 г. № 311-03 «</w:t>
      </w:r>
      <w:r>
        <w:rPr>
          <w:rStyle w:val="WW8Num4z0"/>
          <w:rFonts w:ascii="Verdana" w:hAnsi="Verdana"/>
          <w:color w:val="4682B4"/>
          <w:sz w:val="18"/>
          <w:szCs w:val="18"/>
        </w:rPr>
        <w:t>О Красной книге Еврейской автономной области</w:t>
      </w:r>
      <w:r>
        <w:rPr>
          <w:rFonts w:ascii="Verdana" w:hAnsi="Verdana"/>
          <w:color w:val="000000"/>
          <w:sz w:val="18"/>
          <w:szCs w:val="18"/>
        </w:rPr>
        <w:t>» // Информационный сборник Законодательного Собрания Еврейской автономной области. 2004. № 12.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 Корякский автономный округ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 Закон Корякского автономного округа 26 марта 2003 г. № 217-03 «</w:t>
      </w:r>
      <w:r>
        <w:rPr>
          <w:rStyle w:val="WW8Num4z0"/>
          <w:rFonts w:ascii="Verdana" w:hAnsi="Verdana"/>
          <w:color w:val="4682B4"/>
          <w:sz w:val="18"/>
          <w:szCs w:val="18"/>
        </w:rPr>
        <w:t>О Красной книге Корякского автономного округа</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Народовластие</w:t>
      </w:r>
      <w:r>
        <w:rPr>
          <w:rFonts w:ascii="Verdana" w:hAnsi="Verdana"/>
          <w:color w:val="000000"/>
          <w:sz w:val="18"/>
          <w:szCs w:val="18"/>
        </w:rPr>
        <w:t>. 2003. 25 июня.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 Закон Корякского автономного округа от 12 июля 2004 г. № 308-03 «</w:t>
      </w:r>
      <w:r>
        <w:rPr>
          <w:rStyle w:val="WW8Num4z0"/>
          <w:rFonts w:ascii="Verdana" w:hAnsi="Verdana"/>
          <w:color w:val="4682B4"/>
          <w:sz w:val="18"/>
          <w:szCs w:val="18"/>
        </w:rPr>
        <w:t>Об охоте и охотничьем хозяйстве в Корякском автономном округе</w:t>
      </w:r>
      <w:r>
        <w:rPr>
          <w:rFonts w:ascii="Verdana" w:hAnsi="Verdana"/>
          <w:color w:val="000000"/>
          <w:sz w:val="18"/>
          <w:szCs w:val="18"/>
        </w:rPr>
        <w:t>» // Народовластие. 2004. 24 июля, 28 июля; 2005. 12 марта; 2006. 8 июня.1. Ненецкий автономный округ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 Закон Ненецкого автономного округа от 11 января 2000 г. № 212-03 «</w:t>
      </w:r>
      <w:r>
        <w:rPr>
          <w:rStyle w:val="WW8Num4z0"/>
          <w:rFonts w:ascii="Verdana" w:hAnsi="Verdana"/>
          <w:color w:val="4682B4"/>
          <w:sz w:val="18"/>
          <w:szCs w:val="18"/>
        </w:rPr>
        <w:t>Об экологической безопасности на территории Ненецкого автономного округа</w:t>
      </w:r>
      <w:r>
        <w:rPr>
          <w:rFonts w:ascii="Verdana" w:hAnsi="Verdana"/>
          <w:color w:val="000000"/>
          <w:sz w:val="18"/>
          <w:szCs w:val="18"/>
        </w:rPr>
        <w:t>» // Няръяна-Вындер. 2000. 27 янв.; 2005. 31 янв.</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 Ханты-Мансийский автономный округ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 Закон города Москвы от 28 июня 1995 г. «</w:t>
      </w:r>
      <w:r>
        <w:rPr>
          <w:rStyle w:val="WW8Num4z0"/>
          <w:rFonts w:ascii="Verdana" w:hAnsi="Verdana"/>
          <w:color w:val="4682B4"/>
          <w:sz w:val="18"/>
          <w:szCs w:val="18"/>
        </w:rPr>
        <w:t>Устав города Москвы</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 Закон г. Москвы от 12 мая 2004 г. № 32 «</w:t>
      </w:r>
      <w:r>
        <w:rPr>
          <w:rStyle w:val="WW8Num4z0"/>
          <w:rFonts w:ascii="Verdana" w:hAnsi="Verdana"/>
          <w:color w:val="4682B4"/>
          <w:sz w:val="18"/>
          <w:szCs w:val="18"/>
        </w:rPr>
        <w:t>О государственном экологическом контроле в городе Москве</w:t>
      </w:r>
      <w:r>
        <w:rPr>
          <w:rFonts w:ascii="Verdana" w:hAnsi="Verdana"/>
          <w:color w:val="000000"/>
          <w:sz w:val="18"/>
          <w:szCs w:val="18"/>
        </w:rPr>
        <w:t>» // Ведомости Московской городской Думы. 2004. № 6. Ст. 102; 2005. № 1. Ст. 338; № 8. Ст. 164; 2006. № 2. Ст. 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 Закон г. Москвы от 20 октября 2004 г. № 65 «</w:t>
      </w:r>
      <w:r>
        <w:rPr>
          <w:rStyle w:val="WW8Num4z0"/>
          <w:rFonts w:ascii="Verdana" w:hAnsi="Verdana"/>
          <w:color w:val="4682B4"/>
          <w:sz w:val="18"/>
          <w:szCs w:val="18"/>
        </w:rPr>
        <w:t>Об экологическом мониторинге в городе Москве</w:t>
      </w:r>
      <w:r>
        <w:rPr>
          <w:rFonts w:ascii="Verdana" w:hAnsi="Verdana"/>
          <w:color w:val="000000"/>
          <w:sz w:val="18"/>
          <w:szCs w:val="18"/>
        </w:rPr>
        <w:t>» //Ведомости Московской городской Думы. 2004. №11. Ст. 262.</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 Закон города Москвы от 2 марта 2005 г. № 9 «</w:t>
      </w:r>
      <w:r>
        <w:rPr>
          <w:rStyle w:val="WW8Num4z0"/>
          <w:rFonts w:ascii="Verdana" w:hAnsi="Verdana"/>
          <w:color w:val="4682B4"/>
          <w:sz w:val="18"/>
          <w:szCs w:val="18"/>
        </w:rPr>
        <w:t>О комплексном природопользовании в городе Москве</w:t>
      </w:r>
      <w:r>
        <w:rPr>
          <w:rFonts w:ascii="Verdana" w:hAnsi="Verdana"/>
          <w:color w:val="000000"/>
          <w:sz w:val="18"/>
          <w:szCs w:val="18"/>
        </w:rPr>
        <w:t>» // Ведомости Московской городской Думы. 2005. № 4. Ст. 38.г. Санкт-Петербург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 Закон Санкт-Петербурга от 26 декабря 2005 г. № 712-109 «О городском экологическом контроле в Санкт-Петербурге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нарушения в области охраны окружающей среды» // Санкт-Петербургские ведомости. 2006. 18 янв.</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 Закон Санкт-Петербурга от 17 апреля 2006 г. № 155-21 «Об экологическом мониторинге на территории Санкт-Петербурга» // Вестник Законодательного Собрания Санкт-Петербурга. 2006. № 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 Распоряжение Губернатора Санкт-Петербурга от 29 марта 1999 г. № 327-р «Об издании информационно-правовых сборников» // Вестник Администрации Санкт-Петербурга. 1999. № 4.1. Амурская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 Решение Белгородской областной Думы и Главы Администрации Белгородской области от 15 марта 1999 г. № 147/45 «Об издании "Сборника нормативных правовых актов Белгородской области" в 1999 году»1. Брянская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 Закон Брянской области от 17 декабря 2002 г. № 96-3 «</w:t>
      </w:r>
      <w:r>
        <w:rPr>
          <w:rStyle w:val="WW8Num4z0"/>
          <w:rFonts w:ascii="Verdana" w:hAnsi="Verdana"/>
          <w:color w:val="4682B4"/>
          <w:sz w:val="18"/>
          <w:szCs w:val="18"/>
        </w:rPr>
        <w:t>О Красной книге Брянской области</w:t>
      </w:r>
      <w:r>
        <w:rPr>
          <w:rFonts w:ascii="Verdana" w:hAnsi="Verdana"/>
          <w:color w:val="000000"/>
          <w:sz w:val="18"/>
          <w:szCs w:val="18"/>
        </w:rPr>
        <w:t>» // Брянская неделя. 2003. 16 янв.1. Владимирская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 Закон Владимирской области от 20 сентября 1994 г. № З-ОЗ «</w:t>
      </w:r>
      <w:r>
        <w:rPr>
          <w:rStyle w:val="WW8Num4z0"/>
          <w:rFonts w:ascii="Verdana" w:hAnsi="Verdana"/>
          <w:color w:val="4682B4"/>
          <w:sz w:val="18"/>
          <w:szCs w:val="18"/>
        </w:rPr>
        <w:t>О природопользовании на территории области</w:t>
      </w:r>
      <w:r>
        <w:rPr>
          <w:rFonts w:ascii="Verdana" w:hAnsi="Verdana"/>
          <w:color w:val="000000"/>
          <w:sz w:val="18"/>
          <w:szCs w:val="18"/>
        </w:rPr>
        <w:t>» // Вестник Законодательного Собрания Владимирской области. 1994. № 3. С. 32. (Утратил силу).</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 Закон Владимирской области от 14 марта 2003 г. № 13-03 «О признании утратившим силу Закона Владимирской области «</w:t>
      </w:r>
      <w:r>
        <w:rPr>
          <w:rStyle w:val="WW8Num4z0"/>
          <w:rFonts w:ascii="Verdana" w:hAnsi="Verdana"/>
          <w:color w:val="4682B4"/>
          <w:sz w:val="18"/>
          <w:szCs w:val="18"/>
        </w:rPr>
        <w:t>О природопользовании на территории области</w:t>
      </w:r>
      <w:r>
        <w:rPr>
          <w:rFonts w:ascii="Verdana" w:hAnsi="Verdana"/>
          <w:color w:val="000000"/>
          <w:sz w:val="18"/>
          <w:szCs w:val="18"/>
        </w:rPr>
        <w:t>» // Владимирские ведомости. 2003. 2 апр.</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 Закон Владимирской области от 11 октября 2005 г. № 148-03 «</w:t>
      </w:r>
      <w:r>
        <w:rPr>
          <w:rStyle w:val="WW8Num4z0"/>
          <w:rFonts w:ascii="Verdana" w:hAnsi="Verdana"/>
          <w:color w:val="4682B4"/>
          <w:sz w:val="18"/>
          <w:szCs w:val="18"/>
        </w:rPr>
        <w:t>О Красной книге Владимирской области</w:t>
      </w:r>
      <w:r>
        <w:rPr>
          <w:rFonts w:ascii="Verdana" w:hAnsi="Verdana"/>
          <w:color w:val="000000"/>
          <w:sz w:val="18"/>
          <w:szCs w:val="18"/>
        </w:rPr>
        <w:t>» // Вестник Законодательного Собрания Владимирской области. 2005. № 7 (56). Ч. 1. С. 163.1. Волгоградская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 Закон Волгоградской области от 3 апреля 1998 г. № 163-ОД «</w:t>
      </w:r>
      <w:r>
        <w:rPr>
          <w:rStyle w:val="WW8Num4z0"/>
          <w:rFonts w:ascii="Verdana" w:hAnsi="Verdana"/>
          <w:color w:val="4682B4"/>
          <w:sz w:val="18"/>
          <w:szCs w:val="18"/>
        </w:rPr>
        <w:t>Об экологической безопасности на территории Волгоградской области</w:t>
      </w:r>
      <w:r>
        <w:rPr>
          <w:rFonts w:ascii="Verdana" w:hAnsi="Verdana"/>
          <w:color w:val="000000"/>
          <w:sz w:val="18"/>
          <w:szCs w:val="18"/>
        </w:rPr>
        <w:t>» // Волгоградская правда. 1998. 23 апр.; 1999.6 янв., 16 июня; 2006.15 фев.</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 Закон Волгоградской области от 20 сентября 2001 г. «Об использовании природного или сжиженного нефтяного газа в качестве моторного топлива в Волгоградской области» (утратил силу).</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 Закон Волгоградской области от 15 мая 2003 г. № 825-ОД «</w:t>
      </w:r>
      <w:r>
        <w:rPr>
          <w:rStyle w:val="WW8Num4z0"/>
          <w:rFonts w:ascii="Verdana" w:hAnsi="Verdana"/>
          <w:color w:val="4682B4"/>
          <w:sz w:val="18"/>
          <w:szCs w:val="18"/>
        </w:rPr>
        <w:t>Об экологическом образовании в Волгоградской области</w:t>
      </w:r>
      <w:r>
        <w:rPr>
          <w:rFonts w:ascii="Verdana" w:hAnsi="Verdana"/>
          <w:color w:val="000000"/>
          <w:sz w:val="18"/>
          <w:szCs w:val="18"/>
        </w:rPr>
        <w:t>» // Волгоградская правда. 2003. 28 мая.1. Вологодская область445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388. Закон Воронежской области от 5 июля 2005 г. № 48-03 «Об охране окружающей среды и обеспечении экологической безопасности на территории Воронежской области»// Коммуна. 2005. 14 июля; 2006. 8 июня.1. Иркутская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 Закон Иркутской области от 21 июня 2002 г. № 24-оз «</w:t>
      </w:r>
      <w:r>
        <w:rPr>
          <w:rStyle w:val="WW8Num4z0"/>
          <w:rFonts w:ascii="Verdana" w:hAnsi="Verdana"/>
          <w:color w:val="4682B4"/>
          <w:sz w:val="18"/>
          <w:szCs w:val="18"/>
        </w:rPr>
        <w:t>Об охоте в Иркутской области</w:t>
      </w:r>
      <w:r>
        <w:rPr>
          <w:rFonts w:ascii="Verdana" w:hAnsi="Verdana"/>
          <w:color w:val="000000"/>
          <w:sz w:val="18"/>
          <w:szCs w:val="18"/>
        </w:rPr>
        <w:t>» // Ведомости Законодательного собрания Иркутской области. 2002. № 19. Т. 1; 2005. № 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 Закон Калининградской области от 21 июня 1999 г. № 133 «</w:t>
      </w:r>
      <w:r>
        <w:rPr>
          <w:rStyle w:val="WW8Num4z0"/>
          <w:rFonts w:ascii="Verdana" w:hAnsi="Verdana"/>
          <w:color w:val="4682B4"/>
          <w:sz w:val="18"/>
          <w:szCs w:val="18"/>
        </w:rPr>
        <w:t>Об экологической политике в Калининградской области</w:t>
      </w:r>
      <w:r>
        <w:rPr>
          <w:rFonts w:ascii="Verdana" w:hAnsi="Verdana"/>
          <w:color w:val="000000"/>
          <w:sz w:val="18"/>
          <w:szCs w:val="18"/>
        </w:rPr>
        <w:t>» // Дмитрия Донского, 1. 1999. 3 июля; Российская газета (г. Калининград). 2005. 13 дек.1. Калужская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 Постановление Губернатора Калужской области от 21 августа 1996 г. № 378 «</w:t>
      </w:r>
      <w:r>
        <w:rPr>
          <w:rStyle w:val="WW8Num4z0"/>
          <w:rFonts w:ascii="Verdana" w:hAnsi="Verdana"/>
          <w:color w:val="4682B4"/>
          <w:sz w:val="18"/>
          <w:szCs w:val="18"/>
        </w:rPr>
        <w:t>Об экологическом образовании населения</w:t>
      </w:r>
      <w:r>
        <w:rPr>
          <w:rFonts w:ascii="Verdana" w:hAnsi="Verdana"/>
          <w:color w:val="000000"/>
          <w:sz w:val="18"/>
          <w:szCs w:val="18"/>
        </w:rPr>
        <w:t>»1. Камчатская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 Закон Камчатской области от 3 августа 2001 г. № 163 «</w:t>
      </w:r>
      <w:r>
        <w:rPr>
          <w:rStyle w:val="WW8Num4z0"/>
          <w:rFonts w:ascii="Verdana" w:hAnsi="Verdana"/>
          <w:color w:val="4682B4"/>
          <w:sz w:val="18"/>
          <w:szCs w:val="18"/>
        </w:rPr>
        <w:t>Об охоте и охотничьем хозяйстве в Камчатской области</w:t>
      </w:r>
      <w:r>
        <w:rPr>
          <w:rFonts w:ascii="Verdana" w:hAnsi="Verdana"/>
          <w:color w:val="000000"/>
          <w:sz w:val="18"/>
          <w:szCs w:val="18"/>
        </w:rPr>
        <w:t>» // Официальные Ведомости. 2001. 20 сен.; 1 нояб.; 2003. 16 июня, 23 окт.; 2004. 7 окт., 4 нояб.</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 Закон Камчатской области от 20 октября 2002 г. № 45 «</w:t>
      </w:r>
      <w:r>
        <w:rPr>
          <w:rStyle w:val="WW8Num4z0"/>
          <w:rFonts w:ascii="Verdana" w:hAnsi="Verdana"/>
          <w:color w:val="4682B4"/>
          <w:sz w:val="18"/>
          <w:szCs w:val="18"/>
        </w:rPr>
        <w:t>Об экологическом образовании в Камчатской области</w:t>
      </w:r>
      <w:r>
        <w:rPr>
          <w:rFonts w:ascii="Verdana" w:hAnsi="Verdana"/>
          <w:color w:val="000000"/>
          <w:sz w:val="18"/>
          <w:szCs w:val="18"/>
        </w:rPr>
        <w:t>» //Официальные Ведомости. 2002. № 52-55.446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 Закон Камчатской области от 9 октября 2003 г. № 118«0 внесении изменения в Закон Камчатской области "Об охоте и охотничьем хозяйстве в Камчатской области"» // Официальные ведомости. 2003. 23 окт.1. Кемеровская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 Закон Кемеровской области от 3 августа 2000 г. № 56-03 «</w:t>
      </w:r>
      <w:r>
        <w:rPr>
          <w:rStyle w:val="WW8Num4z0"/>
          <w:rFonts w:ascii="Verdana" w:hAnsi="Verdana"/>
          <w:color w:val="4682B4"/>
          <w:sz w:val="18"/>
          <w:szCs w:val="18"/>
        </w:rPr>
        <w:t>О Красной книге Кемеровской области</w:t>
      </w:r>
      <w:r>
        <w:rPr>
          <w:rFonts w:ascii="Verdana" w:hAnsi="Verdana"/>
          <w:color w:val="000000"/>
          <w:sz w:val="18"/>
          <w:szCs w:val="18"/>
        </w:rPr>
        <w:t>» И Кузбасс. 2000. 19 авг.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 Закон Кемеровской области от 16 ноября 2002 г. «Об органе государственного контроля в области охраны окружающей среды Кемеровской области»</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 Постановление Совета народных депутатов Кемеровской области от 18 июля 2001 г. № 1164 «</w:t>
      </w:r>
      <w:r>
        <w:rPr>
          <w:rStyle w:val="WW8Num4z0"/>
          <w:rFonts w:ascii="Verdana" w:hAnsi="Verdana"/>
          <w:color w:val="4682B4"/>
          <w:sz w:val="18"/>
          <w:szCs w:val="18"/>
        </w:rPr>
        <w:t>О подготовке к изданию Свода законов Кемеровской области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вестник Совета народных депутатов Кемеровской области. 2001. № 2.1. Курганская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 Закон Курганской области от 4 ноября 2000 г. № 399 «</w:t>
      </w:r>
      <w:r>
        <w:rPr>
          <w:rStyle w:val="WW8Num4z0"/>
          <w:rFonts w:ascii="Verdana" w:hAnsi="Verdana"/>
          <w:color w:val="4682B4"/>
          <w:sz w:val="18"/>
          <w:szCs w:val="18"/>
        </w:rPr>
        <w:t>Об охоте и охотничьем хозяйстве в Курганской области</w:t>
      </w:r>
      <w:r>
        <w:rPr>
          <w:rFonts w:ascii="Verdana" w:hAnsi="Verdana"/>
          <w:color w:val="000000"/>
          <w:sz w:val="18"/>
          <w:szCs w:val="18"/>
        </w:rPr>
        <w:t>» // Новый мир. 2000. 8 дек.; 2001.11 апр.; 2002. 17 сен.; 2004. 17 марта; 2005. 12 мая; 2006. 13 июля.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 Постановление Администрации Курганской области от 20 декабря 1994 г. № 435 «</w:t>
      </w:r>
      <w:r>
        <w:rPr>
          <w:rStyle w:val="WW8Num4z0"/>
          <w:rFonts w:ascii="Verdana" w:hAnsi="Verdana"/>
          <w:color w:val="4682B4"/>
          <w:sz w:val="18"/>
          <w:szCs w:val="18"/>
        </w:rPr>
        <w:t>Об экологическом образовании населения области</w:t>
      </w:r>
      <w:r>
        <w:rPr>
          <w:rFonts w:ascii="Verdana" w:hAnsi="Verdana"/>
          <w:color w:val="000000"/>
          <w:sz w:val="18"/>
          <w:szCs w:val="18"/>
        </w:rPr>
        <w:t>»1. Курская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 Закон Курской области от 5 июля 1997 г. № 16-ЗКО «</w:t>
      </w:r>
      <w:r>
        <w:rPr>
          <w:rStyle w:val="WW8Num4z0"/>
          <w:rFonts w:ascii="Verdana" w:hAnsi="Verdana"/>
          <w:color w:val="4682B4"/>
          <w:sz w:val="18"/>
          <w:szCs w:val="18"/>
        </w:rPr>
        <w:t>Об экологической безопасности</w:t>
      </w:r>
      <w:r>
        <w:rPr>
          <w:rFonts w:ascii="Verdana" w:hAnsi="Verdana"/>
          <w:color w:val="000000"/>
          <w:sz w:val="18"/>
          <w:szCs w:val="18"/>
        </w:rPr>
        <w:t>» // Сборник законодательства Курской области. 1997. № 10; 2001. № 2; Курская правда. 2004. 10 июля.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 Закон Курской области от 23 августа 2004 г. № 43-ЗКО «</w:t>
      </w:r>
      <w:r>
        <w:rPr>
          <w:rStyle w:val="WW8Num4z0"/>
          <w:rFonts w:ascii="Verdana" w:hAnsi="Verdana"/>
          <w:color w:val="4682B4"/>
          <w:sz w:val="18"/>
          <w:szCs w:val="18"/>
        </w:rPr>
        <w:t>О Красной книге Курской области</w:t>
      </w:r>
      <w:r>
        <w:rPr>
          <w:rFonts w:ascii="Verdana" w:hAnsi="Verdana"/>
          <w:color w:val="000000"/>
          <w:sz w:val="18"/>
          <w:szCs w:val="18"/>
        </w:rPr>
        <w:t>» // Курская правда. 2004. 10 сент.1. Костромская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 Закон Костромской области от 12 июля 2006 г. № бО-4-ЗКО «Об экологическом образовании и просвещении, формировании экологической культуры в Костромской области» // СП нормативные документы. 2006. № 32(34).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 Постановление Костромской областной Думы от 30 октября 1997 г. № 210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 Постановление Костромской областной Думы от 6 октября 1999 г. № 7134471. Ленинградская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 Закон Ленинградской области от 5 февраля 1997 г. № 4-оз «</w:t>
      </w:r>
      <w:r>
        <w:rPr>
          <w:rStyle w:val="WW8Num4z0"/>
          <w:rFonts w:ascii="Verdana" w:hAnsi="Verdana"/>
          <w:color w:val="4682B4"/>
          <w:sz w:val="18"/>
          <w:szCs w:val="18"/>
        </w:rPr>
        <w:t>О комплексном природопользовании в Ленинградской области</w:t>
      </w:r>
      <w:r>
        <w:rPr>
          <w:rFonts w:ascii="Verdana" w:hAnsi="Verdana"/>
          <w:color w:val="000000"/>
          <w:sz w:val="18"/>
          <w:szCs w:val="18"/>
        </w:rPr>
        <w:t>» // Вестник Законодательного собрания Ленинградской области. 1997. Вып. 1 (16). (Утратил силу).</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 Закон Ленинградской области от 20 июля 2000 г. № 26-оз «</w:t>
      </w:r>
      <w:r>
        <w:rPr>
          <w:rStyle w:val="WW8Num4z0"/>
          <w:rFonts w:ascii="Verdana" w:hAnsi="Verdana"/>
          <w:color w:val="4682B4"/>
          <w:sz w:val="18"/>
          <w:szCs w:val="18"/>
        </w:rPr>
        <w:t>Об охоте и охотничьем хозяйстве в Ленинградской области</w:t>
      </w:r>
      <w:r>
        <w:rPr>
          <w:rFonts w:ascii="Verdana" w:hAnsi="Verdana"/>
          <w:color w:val="000000"/>
          <w:sz w:val="18"/>
          <w:szCs w:val="18"/>
        </w:rPr>
        <w:t>» // Вестник Законодательного собрания Ленинградской области. 2000. Вып. 6 (49); 2001. Вып. 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 Закон Московской области от 28 июля 1999 г. «Об экологическом подразделении Главного управления внутренних дел Московской области»</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 Закон Московской области от 12 июля 2000 г. № 43/2000-03 «</w:t>
      </w:r>
      <w:r>
        <w:rPr>
          <w:rStyle w:val="WW8Num4z0"/>
          <w:rFonts w:ascii="Verdana" w:hAnsi="Verdana"/>
          <w:color w:val="4682B4"/>
          <w:sz w:val="18"/>
          <w:szCs w:val="18"/>
        </w:rPr>
        <w:t>Об охоте и охотничьем хозяйстве в Московской области</w:t>
      </w:r>
      <w:r>
        <w:rPr>
          <w:rFonts w:ascii="Verdana" w:hAnsi="Verdana"/>
          <w:color w:val="000000"/>
          <w:sz w:val="18"/>
          <w:szCs w:val="18"/>
        </w:rPr>
        <w:t>» // Подмосковные известия. 2000. 3 авг.; Ежедневные Новости. Подмосковье. 2006. 27 июля.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409. Решение Московской областной Думы от 25 сентября 2002 г. № 16/30 «Об издании сборника (сборников) основных действующих законов Московской области и иных нормативных правовых актов».1. Нижегородская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 Закон Нижегородской области от 10 сентября 1996 г. № 45-3 «</w:t>
      </w:r>
      <w:r>
        <w:rPr>
          <w:rStyle w:val="WW8Num4z0"/>
          <w:rFonts w:ascii="Verdana" w:hAnsi="Verdana"/>
          <w:color w:val="4682B4"/>
          <w:sz w:val="18"/>
          <w:szCs w:val="18"/>
        </w:rPr>
        <w:t>Об экологической безопасности</w:t>
      </w:r>
      <w:r>
        <w:rPr>
          <w:rFonts w:ascii="Verdana" w:hAnsi="Verdana"/>
          <w:color w:val="000000"/>
          <w:sz w:val="18"/>
          <w:szCs w:val="18"/>
        </w:rPr>
        <w:t>» // Нижегородские новости. 1996. 18 сен.; 2005. 15 июня; 2006. 6 мая.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 Закон Нижегородской области от 28 декабря 2001 г. «О порядке использования на территории Нижегородской области некоторых видов моторного топлива» (утратил силу)448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 Закон Нижегородской области от 30 декабря 2005 г. № 222-3 «</w:t>
      </w:r>
      <w:r>
        <w:rPr>
          <w:rStyle w:val="WW8Num4z0"/>
          <w:rFonts w:ascii="Verdana" w:hAnsi="Verdana"/>
          <w:color w:val="4682B4"/>
          <w:sz w:val="18"/>
          <w:szCs w:val="18"/>
        </w:rPr>
        <w:t>Об охоте и ведении охотничьего хозяйства в Нижегородской области</w:t>
      </w:r>
      <w:r>
        <w:rPr>
          <w:rFonts w:ascii="Verdana" w:hAnsi="Verdana"/>
          <w:color w:val="000000"/>
          <w:sz w:val="18"/>
          <w:szCs w:val="18"/>
        </w:rPr>
        <w:t>» // Нижегородские новости. 2006. 14 июня.1. Новосибирская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 Закон Оренбургской области от 7 декабря 1999 г. «</w:t>
      </w:r>
      <w:r>
        <w:rPr>
          <w:rStyle w:val="WW8Num4z0"/>
          <w:rFonts w:ascii="Verdana" w:hAnsi="Verdana"/>
          <w:color w:val="4682B4"/>
          <w:sz w:val="18"/>
          <w:szCs w:val="18"/>
        </w:rPr>
        <w:t>Об экологической безопасности</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 Закон Оренбургской области от 10 сентября 2001 г. № 315/317-11-03 «</w:t>
      </w:r>
      <w:r>
        <w:rPr>
          <w:rStyle w:val="WW8Num4z0"/>
          <w:rFonts w:ascii="Verdana" w:hAnsi="Verdana"/>
          <w:color w:val="4682B4"/>
          <w:sz w:val="18"/>
          <w:szCs w:val="18"/>
        </w:rPr>
        <w:t>Об охоте и охотничьем хозяйстве в Оренбургской области</w:t>
      </w:r>
      <w:r>
        <w:rPr>
          <w:rFonts w:ascii="Verdana" w:hAnsi="Verdana"/>
          <w:color w:val="000000"/>
          <w:sz w:val="18"/>
          <w:szCs w:val="18"/>
        </w:rPr>
        <w:t>» // Южный Урал. 2001. 15 сен.; 2004. 14 мая, 17 сен.; 2006. 19 мая.1. Орловская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 Закон Орловской области от 22 июля 1997 г. № 38-03 «</w:t>
      </w:r>
      <w:r>
        <w:rPr>
          <w:rStyle w:val="WW8Num4z0"/>
          <w:rFonts w:ascii="Verdana" w:hAnsi="Verdana"/>
          <w:color w:val="4682B4"/>
          <w:sz w:val="18"/>
          <w:szCs w:val="18"/>
        </w:rPr>
        <w:t>Об охоте и охотничьем хозяйстве</w:t>
      </w:r>
      <w:r>
        <w:rPr>
          <w:rFonts w:ascii="Verdana" w:hAnsi="Verdana"/>
          <w:color w:val="000000"/>
          <w:sz w:val="18"/>
          <w:szCs w:val="18"/>
        </w:rPr>
        <w:t>» (утратил силу в соответствии со ст. 2 Закона Орловской области от 6 февраля 2006 г. № 581-03).</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 Закон Орловской области от 11 сентября 2006 г. № 617-03 «</w:t>
      </w:r>
      <w:r>
        <w:rPr>
          <w:rStyle w:val="WW8Num4z0"/>
          <w:rFonts w:ascii="Verdana" w:hAnsi="Verdana"/>
          <w:color w:val="4682B4"/>
          <w:sz w:val="18"/>
          <w:szCs w:val="18"/>
        </w:rPr>
        <w:t>О Красной книге Орловской области</w:t>
      </w:r>
      <w:r>
        <w:rPr>
          <w:rFonts w:ascii="Verdana" w:hAnsi="Verdana"/>
          <w:color w:val="000000"/>
          <w:sz w:val="18"/>
          <w:szCs w:val="18"/>
        </w:rPr>
        <w:t>» //Орловская правда. 2006. 14 сент.</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 Постановление Главы Администрации Орловской области от 19 июля 1994 г. № 229 «</w:t>
      </w:r>
      <w:r>
        <w:rPr>
          <w:rStyle w:val="WW8Num4z0"/>
          <w:rFonts w:ascii="Verdana" w:hAnsi="Verdana"/>
          <w:color w:val="4682B4"/>
          <w:sz w:val="18"/>
          <w:szCs w:val="18"/>
        </w:rPr>
        <w:t>Об экологическом образовании и воспитании учащейся молодежи области</w:t>
      </w:r>
      <w:r>
        <w:rPr>
          <w:rFonts w:ascii="Verdana" w:hAnsi="Verdana"/>
          <w:color w:val="000000"/>
          <w:sz w:val="18"/>
          <w:szCs w:val="18"/>
        </w:rPr>
        <w:t>»1. Самарская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 Закон Самарской области от 7 апреля 2000 г. № 12-ГД «</w:t>
      </w:r>
      <w:r>
        <w:rPr>
          <w:rStyle w:val="WW8Num4z0"/>
          <w:rFonts w:ascii="Verdana" w:hAnsi="Verdana"/>
          <w:color w:val="4682B4"/>
          <w:sz w:val="18"/>
          <w:szCs w:val="18"/>
        </w:rPr>
        <w:t>Об охоте и охотничьем хозяйстве в Самарской области</w:t>
      </w:r>
      <w:r>
        <w:rPr>
          <w:rFonts w:ascii="Verdana" w:hAnsi="Verdana"/>
          <w:color w:val="000000"/>
          <w:sz w:val="18"/>
          <w:szCs w:val="18"/>
        </w:rPr>
        <w:t>» // Волжская коммуна. 2000. 14 апр.; 2002. 10 дек.; 2004. 8 апр.; 2004. 8 июля.</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 Закон Сахалинской области от 10 марта 1999 г. № 104 «</w:t>
      </w:r>
      <w:r>
        <w:rPr>
          <w:rStyle w:val="WW8Num4z0"/>
          <w:rFonts w:ascii="Verdana" w:hAnsi="Verdana"/>
          <w:color w:val="4682B4"/>
          <w:sz w:val="18"/>
          <w:szCs w:val="18"/>
        </w:rPr>
        <w:t>О Красной книге Сахалинской области</w:t>
      </w:r>
      <w:r>
        <w:rPr>
          <w:rFonts w:ascii="Verdana" w:hAnsi="Verdana"/>
          <w:color w:val="000000"/>
          <w:sz w:val="18"/>
          <w:szCs w:val="18"/>
        </w:rPr>
        <w:t>» // Губернские ведомости. 1999. 16 марта; 2004. 8 янв.; 2006. 8 июля.1. Смоленская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 Закон Смоленской области от 4 января 2001 г. № З-з «О признании утратившим силу областного Закона "О природопользовании в Смоленской области"» // Вестник Смоленской областной Думы и Администрации Смоленской области. 2001. № 1. С. 21.1. Псковская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 Закон Псковской области от 28 декабря 1995 г. № 34-оз «</w:t>
      </w:r>
      <w:r>
        <w:rPr>
          <w:rStyle w:val="WW8Num4z0"/>
          <w:rFonts w:ascii="Verdana" w:hAnsi="Verdana"/>
          <w:color w:val="4682B4"/>
          <w:sz w:val="18"/>
          <w:szCs w:val="18"/>
        </w:rPr>
        <w:t>О природопользовании на территории области</w:t>
      </w:r>
      <w:r>
        <w:rPr>
          <w:rFonts w:ascii="Verdana" w:hAnsi="Verdana"/>
          <w:color w:val="000000"/>
          <w:sz w:val="18"/>
          <w:szCs w:val="18"/>
        </w:rPr>
        <w:t>» // Псковская правда. 1996. 5 янв. (Утратил силу).</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 Закон Псковской области от 23 июля 2002 г. № 204-оз «О признании утратившим силу Закона Псковской области "О природопользовании на территории области"» //Псковская правда. 2002. 1 авг.1. Тамбовская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 Закон Тамбовской области от 27 декабря 1995 г. № 45-3 «</w:t>
      </w:r>
      <w:r>
        <w:rPr>
          <w:rStyle w:val="WW8Num4z0"/>
          <w:rFonts w:ascii="Verdana" w:hAnsi="Verdana"/>
          <w:color w:val="4682B4"/>
          <w:sz w:val="18"/>
          <w:szCs w:val="18"/>
        </w:rPr>
        <w:t>О природных ресурсах Тамбовской области</w:t>
      </w:r>
      <w:r>
        <w:rPr>
          <w:rFonts w:ascii="Verdana" w:hAnsi="Verdana"/>
          <w:color w:val="000000"/>
          <w:sz w:val="18"/>
          <w:szCs w:val="18"/>
        </w:rPr>
        <w:t>» // Тамбовская жизнь. 1996. 19 янв.; 2000. 23 фев. (Утратил силу).</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 Закон Тамбовской области от 29 марта 1996 г. № 60-3 «</w:t>
      </w:r>
      <w:r>
        <w:rPr>
          <w:rStyle w:val="WW8Num4z0"/>
          <w:rFonts w:ascii="Verdana" w:hAnsi="Verdana"/>
          <w:color w:val="4682B4"/>
          <w:sz w:val="18"/>
          <w:szCs w:val="18"/>
        </w:rPr>
        <w:t>Об охране окружающей природной среды Тамбовской области</w:t>
      </w:r>
      <w:r>
        <w:rPr>
          <w:rFonts w:ascii="Verdana" w:hAnsi="Verdana"/>
          <w:color w:val="000000"/>
          <w:sz w:val="18"/>
          <w:szCs w:val="18"/>
        </w:rPr>
        <w:t>» // Тамбовская жизнь. 1996. 11 апр.; 2001. 18 июля. (Утратил силу).</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 Закон Тамбовской области от 18 марта 1997 г. № 101-3 «</w:t>
      </w:r>
      <w:r>
        <w:rPr>
          <w:rStyle w:val="WW8Num4z0"/>
          <w:rFonts w:ascii="Verdana" w:hAnsi="Verdana"/>
          <w:color w:val="4682B4"/>
          <w:sz w:val="18"/>
          <w:szCs w:val="18"/>
        </w:rPr>
        <w:t>О регулировании земельных отношений в Тамбовской области</w:t>
      </w:r>
      <w:r>
        <w:rPr>
          <w:rFonts w:ascii="Verdana" w:hAnsi="Verdana"/>
          <w:color w:val="000000"/>
          <w:sz w:val="18"/>
          <w:szCs w:val="18"/>
        </w:rPr>
        <w:t>» // Тамбовская жизнь. 1997. 9 апр.;4501999. 13 янв.; 2001. 6 июня; 2004. 10 янв.; 2005. 29 июля, 8 нояб.; 2006. 27 июня, 4 авг.</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 Закон Тамбовской области от 28 ноября 2001 г. № 228-3 «</w:t>
      </w:r>
      <w:r>
        <w:rPr>
          <w:rStyle w:val="WW8Num4z0"/>
          <w:rFonts w:ascii="Verdana" w:hAnsi="Verdana"/>
          <w:color w:val="4682B4"/>
          <w:sz w:val="18"/>
          <w:szCs w:val="18"/>
        </w:rPr>
        <w:t>Об охоте и охотничьем хозяйстве в Тамбовской области</w:t>
      </w:r>
      <w:r>
        <w:rPr>
          <w:rFonts w:ascii="Verdana" w:hAnsi="Verdana"/>
          <w:color w:val="000000"/>
          <w:sz w:val="18"/>
          <w:szCs w:val="18"/>
        </w:rPr>
        <w:t>» // Тамбовская жизнь. 2001. 14 дек.; 2002. 1 нояб.</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 Закон Тамбовской области от 11 октября 2002 г. № 58-3 «</w:t>
      </w:r>
      <w:r>
        <w:rPr>
          <w:rStyle w:val="WW8Num4z0"/>
          <w:rFonts w:ascii="Verdana" w:hAnsi="Verdana"/>
          <w:color w:val="4682B4"/>
          <w:sz w:val="18"/>
          <w:szCs w:val="18"/>
        </w:rPr>
        <w:t>О природных ресурсах и природопользовании в Тамбовской области</w:t>
      </w:r>
      <w:r>
        <w:rPr>
          <w:rFonts w:ascii="Verdana" w:hAnsi="Verdana"/>
          <w:color w:val="000000"/>
          <w:sz w:val="18"/>
          <w:szCs w:val="18"/>
        </w:rPr>
        <w:t>» // Тамбовская жизнь. 2002. 12 нояб.; 2005. 23 дек.1. Томская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 Закон Тюменской области от 28 марта 1997 г. № 81 «</w:t>
      </w:r>
      <w:r>
        <w:rPr>
          <w:rStyle w:val="WW8Num4z0"/>
          <w:rFonts w:ascii="Verdana" w:hAnsi="Verdana"/>
          <w:color w:val="4682B4"/>
          <w:sz w:val="18"/>
          <w:szCs w:val="18"/>
        </w:rPr>
        <w:t>Об охоте и охотничьем хозяйстве в Тюменской области</w:t>
      </w:r>
      <w:r>
        <w:rPr>
          <w:rFonts w:ascii="Verdana" w:hAnsi="Verdana"/>
          <w:color w:val="000000"/>
          <w:sz w:val="18"/>
          <w:szCs w:val="18"/>
        </w:rPr>
        <w:t>» (действие</w:t>
      </w:r>
      <w:r>
        <w:rPr>
          <w:rStyle w:val="WW8Num3z0"/>
          <w:rFonts w:ascii="Verdana" w:hAnsi="Verdana"/>
          <w:color w:val="000000"/>
          <w:sz w:val="18"/>
          <w:szCs w:val="18"/>
        </w:rPr>
        <w:t> </w:t>
      </w:r>
      <w:r>
        <w:rPr>
          <w:rStyle w:val="WW8Num4z0"/>
          <w:rFonts w:ascii="Verdana" w:hAnsi="Verdana"/>
          <w:color w:val="4682B4"/>
          <w:sz w:val="18"/>
          <w:szCs w:val="18"/>
        </w:rPr>
        <w:t>приостановлено</w:t>
      </w:r>
      <w:r>
        <w:rPr>
          <w:rFonts w:ascii="Verdana" w:hAnsi="Verdana"/>
          <w:color w:val="000000"/>
          <w:sz w:val="18"/>
          <w:szCs w:val="18"/>
        </w:rPr>
        <w:t>) // Вестник Тюменской областной Думы. 1997. № 4; 2001. № 4 (ч. 1); Тюменские известия. 2002. 15 окт., 2004. 12 нояб., 29 дек.</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 Закон Тюменской области от 4 марта 2005 г. № 354 «О</w:t>
      </w:r>
      <w:r>
        <w:rPr>
          <w:rStyle w:val="WW8Num3z0"/>
          <w:rFonts w:ascii="Verdana" w:hAnsi="Verdana"/>
          <w:color w:val="000000"/>
          <w:sz w:val="18"/>
          <w:szCs w:val="18"/>
        </w:rPr>
        <w:t> </w:t>
      </w:r>
      <w:r>
        <w:rPr>
          <w:rStyle w:val="WW8Num4z0"/>
          <w:rFonts w:ascii="Verdana" w:hAnsi="Verdana"/>
          <w:color w:val="4682B4"/>
          <w:sz w:val="18"/>
          <w:szCs w:val="18"/>
        </w:rPr>
        <w:t>приостановлении</w:t>
      </w:r>
      <w:r>
        <w:rPr>
          <w:rStyle w:val="WW8Num3z0"/>
          <w:rFonts w:ascii="Verdana" w:hAnsi="Verdana"/>
          <w:color w:val="000000"/>
          <w:sz w:val="18"/>
          <w:szCs w:val="18"/>
        </w:rPr>
        <w:t> </w:t>
      </w:r>
      <w:r>
        <w:rPr>
          <w:rFonts w:ascii="Verdana" w:hAnsi="Verdana"/>
          <w:color w:val="000000"/>
          <w:sz w:val="18"/>
          <w:szCs w:val="18"/>
        </w:rPr>
        <w:t>действия Закона Тюменской области "Об охоте и охотничьем хозяйстве в Тюменской области"» // Вестник Тюменской областной Думы. 2005. № 2.1. Ульяновская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430. Закон Ульяновской области от 4 октября 1996 г. № 011-30 «</w:t>
      </w:r>
      <w:r>
        <w:rPr>
          <w:rStyle w:val="WW8Num4z0"/>
          <w:rFonts w:ascii="Verdana" w:hAnsi="Verdana"/>
          <w:color w:val="4682B4"/>
          <w:sz w:val="18"/>
          <w:szCs w:val="18"/>
        </w:rPr>
        <w:t>Об экологической безопасности на территории Ульяновской области</w:t>
      </w:r>
      <w:r>
        <w:rPr>
          <w:rFonts w:ascii="Verdana" w:hAnsi="Verdana"/>
          <w:color w:val="000000"/>
          <w:sz w:val="18"/>
          <w:szCs w:val="18"/>
        </w:rPr>
        <w:t>» // Информационный бюллетень Законодательного Собрания Ульяновской области. 1996. № 9 (9); 2000. № 940 (53-54).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 Закон Ульяновской области от 25 марта 1997 г. № 005-30 «</w:t>
      </w:r>
      <w:r>
        <w:rPr>
          <w:rStyle w:val="WW8Num4z0"/>
          <w:rFonts w:ascii="Verdana" w:hAnsi="Verdana"/>
          <w:color w:val="4682B4"/>
          <w:sz w:val="18"/>
          <w:szCs w:val="18"/>
        </w:rPr>
        <w:t>Об экологическом страховании в Ульяновской области</w:t>
      </w:r>
      <w:r>
        <w:rPr>
          <w:rFonts w:ascii="Verdana" w:hAnsi="Verdana"/>
          <w:color w:val="000000"/>
          <w:sz w:val="18"/>
          <w:szCs w:val="18"/>
        </w:rPr>
        <w:t>» // Информационный бюллетень Законодательного Собрания Ульяновской области. 1997. № 3.451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 Закон Ульяновской области от 15 июля 1997 г. № 019-30 «</w:t>
      </w:r>
      <w:r>
        <w:rPr>
          <w:rStyle w:val="WW8Num4z0"/>
          <w:rFonts w:ascii="Verdana" w:hAnsi="Verdana"/>
          <w:color w:val="4682B4"/>
          <w:sz w:val="18"/>
          <w:szCs w:val="18"/>
        </w:rPr>
        <w:t>Об экологическом образовании в Ульяновской области</w:t>
      </w:r>
      <w:r>
        <w:rPr>
          <w:rFonts w:ascii="Verdana" w:hAnsi="Verdana"/>
          <w:color w:val="000000"/>
          <w:sz w:val="18"/>
          <w:szCs w:val="18"/>
        </w:rPr>
        <w:t>» // Информационный бюллетень Законодательного Собрания Ульяновской области. 1997. № 7 (17).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 Закон Ульяновской области от 13 ноября 2002 г. № 052-30 «</w:t>
      </w:r>
      <w:r>
        <w:rPr>
          <w:rStyle w:val="WW8Num4z0"/>
          <w:rFonts w:ascii="Verdana" w:hAnsi="Verdana"/>
          <w:color w:val="4682B4"/>
          <w:sz w:val="18"/>
          <w:szCs w:val="18"/>
        </w:rPr>
        <w:t>О Красной книге Ульяновской области</w:t>
      </w:r>
      <w:r>
        <w:rPr>
          <w:rFonts w:ascii="Verdana" w:hAnsi="Verdana"/>
          <w:color w:val="000000"/>
          <w:sz w:val="18"/>
          <w:szCs w:val="18"/>
        </w:rPr>
        <w:t>» // Ульяновская правда. 2002. 19 нояб.1. Челябинская область</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 Закон Челябинской области от 27 января 2000 г. № 105-30 "Об экологическом мониторинге» // Ведомости Законодательного собрания Челябинской области. 2000. Вып. 1, январь; 2004. Вып. 8, октябрь; Южноуральская панорама. 2006. 19 сен.</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 Закон Ярославской области от 29 апреля 2002 г. № 38-з «</w:t>
      </w:r>
      <w:r>
        <w:rPr>
          <w:rStyle w:val="WW8Num4z0"/>
          <w:rFonts w:ascii="Verdana" w:hAnsi="Verdana"/>
          <w:color w:val="4682B4"/>
          <w:sz w:val="18"/>
          <w:szCs w:val="18"/>
        </w:rPr>
        <w:t>Об экологическом контроле на территории Ярославской области</w:t>
      </w:r>
      <w:r>
        <w:rPr>
          <w:rFonts w:ascii="Verdana" w:hAnsi="Verdana"/>
          <w:color w:val="000000"/>
          <w:sz w:val="18"/>
          <w:szCs w:val="18"/>
        </w:rPr>
        <w:t>» // Губернские вести. 2002. 9 мая; 2006. 5 июля.1.. Акты судебной практикиа) Акты Конституционного Суда Российской Федерации</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 Постановление Конституционного Суда Российской Федерации от 16 июня 1998 г. № 19-п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отдельных положений статей 125, 126 и 127 Конституции Российской Федерации» // Собрание законодательства Российской Федерации. 1998. № 25. Ст. 3004.</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 22 от 21 октября 1993 г. «О некоторых вопросах практики применения Закона РСФСР "Об охране окружающей природной среды"»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1994. № 3; 2000. № 6.</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24 июня 1997 г. № 2325/97 // Документ опубликован не был.</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 Решение Высшего Арбитражного Суда Российской Федерации от 28 мая 2003 г. № 3640/03 // Вестник Высшего Арбитражного Суда Российской Федерации. 2004. № 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 Постановление Пленума Высшего Арбитражного Суда Российской Федерации от 24 марта 2005 г. № 11 «</w:t>
      </w:r>
      <w:r>
        <w:rPr>
          <w:rStyle w:val="WW8Num4z0"/>
          <w:rFonts w:ascii="Verdana" w:hAnsi="Verdana"/>
          <w:color w:val="4682B4"/>
          <w:sz w:val="18"/>
          <w:szCs w:val="18"/>
        </w:rPr>
        <w:t>О некоторых вопросах, связанных с применением земельного законодательства</w:t>
      </w:r>
      <w:r>
        <w:rPr>
          <w:rFonts w:ascii="Verdana" w:hAnsi="Verdana"/>
          <w:color w:val="000000"/>
          <w:sz w:val="18"/>
          <w:szCs w:val="18"/>
        </w:rPr>
        <w:t>» // Вестник Высшего Арбитражного Суда Российской Федерации. 2005. № 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 Постановление Президиума Высшего Арбитражного Суда Российской Федерации от 15 июня 2005 г. № 2479/05 // Вестник Высшего Арбитражного Суда Российской Федерации. 2005. № 10.в) Акты</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 Постановление Пленума Верховного Суда Российской Федерации № 6 от 22 апреля 1992 г. «О некоторых вопросах, возникших у судов при применении законодательства о земельной реформе» // Бюллетень Верховного Суда Российской Федерации. 1992. № 7.</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 Постановление Президиума Верховного Суда Российской Федерации от 2 февраля 1994 г. II Бюллетень Верховного Суда Российской Федерации. 1994. № 8.</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 Постановление Пленума Верховного Суда Российской Федерации от 31 октября 1995 г. № 8 «О некоторых вопросах применения судами Конституции455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 Российской Федерации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 Бюллетень Верховного Суда Российской Федерации. 1996. № 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 Постановление Пленума Верховного Суда Российской Федерации № 14 от 5 ноября 1998 г. «О практике применения судами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 Бюллетень Верховного Суда Российской Федерации. 1999. № 1.</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 Решение Верховного Суда Российской Федерации от 2 апреля 2003 г. №</w:t>
      </w:r>
      <w:r>
        <w:rPr>
          <w:rStyle w:val="WW8Num3z0"/>
          <w:rFonts w:ascii="Verdana" w:hAnsi="Verdana"/>
          <w:color w:val="000000"/>
          <w:sz w:val="18"/>
          <w:szCs w:val="18"/>
        </w:rPr>
        <w:t> </w:t>
      </w:r>
      <w:r>
        <w:rPr>
          <w:rStyle w:val="WW8Num4z0"/>
          <w:rFonts w:ascii="Verdana" w:hAnsi="Verdana"/>
          <w:color w:val="4682B4"/>
          <w:sz w:val="18"/>
          <w:szCs w:val="18"/>
        </w:rPr>
        <w:t>ГКПИ</w:t>
      </w:r>
      <w:r>
        <w:rPr>
          <w:rStyle w:val="WW8Num3z0"/>
          <w:rFonts w:ascii="Verdana" w:hAnsi="Verdana"/>
          <w:color w:val="000000"/>
          <w:sz w:val="18"/>
          <w:szCs w:val="18"/>
        </w:rPr>
        <w:t> </w:t>
      </w:r>
      <w:r>
        <w:rPr>
          <w:rFonts w:ascii="Verdana" w:hAnsi="Verdana"/>
          <w:color w:val="000000"/>
          <w:sz w:val="18"/>
          <w:szCs w:val="18"/>
        </w:rPr>
        <w:t>03-80.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 Определение Верховного Суда Российской Федерации от 3 июня 2003 г. №</w:t>
      </w:r>
      <w:r>
        <w:rPr>
          <w:rStyle w:val="WW8Num3z0"/>
          <w:rFonts w:ascii="Verdana" w:hAnsi="Verdana"/>
          <w:color w:val="000000"/>
          <w:sz w:val="18"/>
          <w:szCs w:val="18"/>
        </w:rPr>
        <w:t> </w:t>
      </w:r>
      <w:r>
        <w:rPr>
          <w:rStyle w:val="WW8Num4z0"/>
          <w:rFonts w:ascii="Verdana" w:hAnsi="Verdana"/>
          <w:color w:val="4682B4"/>
          <w:sz w:val="18"/>
          <w:szCs w:val="18"/>
        </w:rPr>
        <w:t>КАС</w:t>
      </w:r>
      <w:r>
        <w:rPr>
          <w:rStyle w:val="WW8Num3z0"/>
          <w:rFonts w:ascii="Verdana" w:hAnsi="Verdana"/>
          <w:color w:val="000000"/>
          <w:sz w:val="18"/>
          <w:szCs w:val="18"/>
        </w:rPr>
        <w:t> </w:t>
      </w:r>
      <w:r>
        <w:rPr>
          <w:rFonts w:ascii="Verdana" w:hAnsi="Verdana"/>
          <w:color w:val="000000"/>
          <w:sz w:val="18"/>
          <w:szCs w:val="18"/>
        </w:rPr>
        <w:t>03-220.</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 Определение Верховного Суда Российской Федерации от 20 июня 2003 г. // Бюллетень Верховного Суда Российской Федерации. 2004. № 5.</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 Определение Верховного Суда Российской Федерации от 16 ноября 2005 г. (дело № 59-Г05-22) // Документ опубликован не был.</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 Определение Верховного Суда Российской Федерации от 22 февраля 2006 г. (дело № 5-Г05-146) // Документ опубликован не был. СПС «</w:t>
      </w:r>
      <w:r>
        <w:rPr>
          <w:rStyle w:val="WW8Num4z0"/>
          <w:rFonts w:ascii="Verdana" w:hAnsi="Verdana"/>
          <w:color w:val="4682B4"/>
          <w:sz w:val="18"/>
          <w:szCs w:val="18"/>
        </w:rPr>
        <w:t>Консультант Плюс: Судебная практика</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452. Определение Верховного Суда Российской Федерации от 15 марта 2006 г. (дело № 4-Г06-2) // Документ опубликован не был. СПС «</w:t>
      </w:r>
      <w:r>
        <w:rPr>
          <w:rStyle w:val="WW8Num4z0"/>
          <w:rFonts w:ascii="Verdana" w:hAnsi="Verdana"/>
          <w:color w:val="4682B4"/>
          <w:sz w:val="18"/>
          <w:szCs w:val="18"/>
        </w:rPr>
        <w:t>Консультант Плюс: Судебная практика</w:t>
      </w:r>
      <w:r>
        <w:rPr>
          <w:rFonts w:ascii="Verdana" w:hAnsi="Verdana"/>
          <w:color w:val="000000"/>
          <w:sz w:val="18"/>
          <w:szCs w:val="18"/>
        </w:rPr>
        <w:t>».</w:t>
      </w:r>
    </w:p>
    <w:p w:rsidR="00073FA0" w:rsidRDefault="00073FA0" w:rsidP="00073F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 Определение Верховного Суда Российской Федерации от 19 апреля 2006 г. (дело № 63-Г06-7) // Документ опубликован не был. СПС «</w:t>
      </w:r>
      <w:r>
        <w:rPr>
          <w:rStyle w:val="WW8Num4z0"/>
          <w:rFonts w:ascii="Verdana" w:hAnsi="Verdana"/>
          <w:color w:val="4682B4"/>
          <w:sz w:val="18"/>
          <w:szCs w:val="18"/>
        </w:rPr>
        <w:t>Консультант Плюс: Судебная практика</w:t>
      </w:r>
      <w:r>
        <w:rPr>
          <w:rFonts w:ascii="Verdana" w:hAnsi="Verdana"/>
          <w:color w:val="000000"/>
          <w:sz w:val="18"/>
          <w:szCs w:val="18"/>
        </w:rPr>
        <w:t>».</w:t>
      </w:r>
    </w:p>
    <w:p w:rsidR="009C0A30" w:rsidRDefault="00073FA0" w:rsidP="00073FA0">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9C0A30">
        <w:rPr>
          <w:rFonts w:ascii="Verdana" w:hAnsi="Verdana"/>
          <w:color w:val="000000"/>
          <w:sz w:val="18"/>
          <w:szCs w:val="18"/>
        </w:rPr>
        <w:br/>
      </w:r>
    </w:p>
    <w:p w:rsidR="0068362D" w:rsidRPr="00031E5A" w:rsidRDefault="0068362D" w:rsidP="009C0A3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05" w:rsidRDefault="00446005">
      <w:r>
        <w:separator/>
      </w:r>
    </w:p>
  </w:endnote>
  <w:endnote w:type="continuationSeparator" w:id="0">
    <w:p w:rsidR="00446005" w:rsidRDefault="00446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05" w:rsidRDefault="00446005">
      <w:r>
        <w:separator/>
      </w:r>
    </w:p>
  </w:footnote>
  <w:footnote w:type="continuationSeparator" w:id="0">
    <w:p w:rsidR="00446005" w:rsidRDefault="00446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005"/>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78E12-699F-4793-B996-4AB1C4F3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7479</TotalTime>
  <Pages>27</Pages>
  <Words>14757</Words>
  <Characters>84120</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98680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1806</cp:revision>
  <cp:lastPrinted>2009-02-06T08:36:00Z</cp:lastPrinted>
  <dcterms:created xsi:type="dcterms:W3CDTF">2015-03-22T11:10:00Z</dcterms:created>
  <dcterms:modified xsi:type="dcterms:W3CDTF">2015-09-17T09:39:00Z</dcterms:modified>
</cp:coreProperties>
</file>