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29E9" w:rsidRPr="00B829E9" w:rsidRDefault="00B829E9" w:rsidP="00B829E9">
      <w:pPr>
        <w:rPr>
          <w:rFonts w:ascii="Times New Roman" w:eastAsia="Times New Roman" w:hAnsi="Times New Roman" w:cs="Times New Roman"/>
          <w:kern w:val="0"/>
          <w:sz w:val="28"/>
          <w:szCs w:val="28"/>
          <w:lang w:eastAsia="ru-RU"/>
        </w:rPr>
      </w:pPr>
      <w:r w:rsidRPr="00B829E9">
        <w:rPr>
          <w:rFonts w:ascii="Times New Roman" w:eastAsia="Times New Roman" w:hAnsi="Times New Roman" w:cs="Times New Roman" w:hint="eastAsia"/>
          <w:kern w:val="0"/>
          <w:sz w:val="28"/>
          <w:szCs w:val="28"/>
          <w:lang w:eastAsia="ru-RU"/>
        </w:rPr>
        <w:t>Національна</w:t>
      </w:r>
      <w:r w:rsidRPr="00B829E9">
        <w:rPr>
          <w:rFonts w:ascii="Times New Roman" w:eastAsia="Times New Roman" w:hAnsi="Times New Roman" w:cs="Times New Roman"/>
          <w:kern w:val="0"/>
          <w:sz w:val="28"/>
          <w:szCs w:val="28"/>
          <w:lang w:eastAsia="ru-RU"/>
        </w:rPr>
        <w:t xml:space="preserve"> </w:t>
      </w:r>
      <w:r w:rsidRPr="00B829E9">
        <w:rPr>
          <w:rFonts w:ascii="Times New Roman" w:eastAsia="Times New Roman" w:hAnsi="Times New Roman" w:cs="Times New Roman" w:hint="eastAsia"/>
          <w:kern w:val="0"/>
          <w:sz w:val="28"/>
          <w:szCs w:val="28"/>
          <w:lang w:eastAsia="ru-RU"/>
        </w:rPr>
        <w:t>музична</w:t>
      </w:r>
      <w:r w:rsidRPr="00B829E9">
        <w:rPr>
          <w:rFonts w:ascii="Times New Roman" w:eastAsia="Times New Roman" w:hAnsi="Times New Roman" w:cs="Times New Roman"/>
          <w:kern w:val="0"/>
          <w:sz w:val="28"/>
          <w:szCs w:val="28"/>
          <w:lang w:eastAsia="ru-RU"/>
        </w:rPr>
        <w:t xml:space="preserve"> </w:t>
      </w:r>
      <w:r w:rsidRPr="00B829E9">
        <w:rPr>
          <w:rFonts w:ascii="Times New Roman" w:eastAsia="Times New Roman" w:hAnsi="Times New Roman" w:cs="Times New Roman" w:hint="eastAsia"/>
          <w:kern w:val="0"/>
          <w:sz w:val="28"/>
          <w:szCs w:val="28"/>
          <w:lang w:eastAsia="ru-RU"/>
        </w:rPr>
        <w:t>академія</w:t>
      </w:r>
      <w:r w:rsidRPr="00B829E9">
        <w:rPr>
          <w:rFonts w:ascii="Times New Roman" w:eastAsia="Times New Roman" w:hAnsi="Times New Roman" w:cs="Times New Roman"/>
          <w:kern w:val="0"/>
          <w:sz w:val="28"/>
          <w:szCs w:val="28"/>
          <w:lang w:eastAsia="ru-RU"/>
        </w:rPr>
        <w:t xml:space="preserve"> </w:t>
      </w:r>
      <w:r w:rsidRPr="00B829E9">
        <w:rPr>
          <w:rFonts w:ascii="Times New Roman" w:eastAsia="Times New Roman" w:hAnsi="Times New Roman" w:cs="Times New Roman" w:hint="eastAsia"/>
          <w:kern w:val="0"/>
          <w:sz w:val="28"/>
          <w:szCs w:val="28"/>
          <w:lang w:eastAsia="ru-RU"/>
        </w:rPr>
        <w:t>України</w:t>
      </w:r>
      <w:r w:rsidRPr="00B829E9">
        <w:rPr>
          <w:rFonts w:ascii="Times New Roman" w:eastAsia="Times New Roman" w:hAnsi="Times New Roman" w:cs="Times New Roman"/>
          <w:kern w:val="0"/>
          <w:sz w:val="28"/>
          <w:szCs w:val="28"/>
          <w:lang w:eastAsia="ru-RU"/>
        </w:rPr>
        <w:t xml:space="preserve"> </w:t>
      </w:r>
      <w:r w:rsidRPr="00B829E9">
        <w:rPr>
          <w:rFonts w:ascii="Times New Roman" w:eastAsia="Times New Roman" w:hAnsi="Times New Roman" w:cs="Times New Roman" w:hint="eastAsia"/>
          <w:kern w:val="0"/>
          <w:sz w:val="28"/>
          <w:szCs w:val="28"/>
          <w:lang w:eastAsia="ru-RU"/>
        </w:rPr>
        <w:t>імені</w:t>
      </w:r>
      <w:r w:rsidRPr="00B829E9">
        <w:rPr>
          <w:rFonts w:ascii="Times New Roman" w:eastAsia="Times New Roman" w:hAnsi="Times New Roman" w:cs="Times New Roman"/>
          <w:kern w:val="0"/>
          <w:sz w:val="28"/>
          <w:szCs w:val="28"/>
          <w:lang w:eastAsia="ru-RU"/>
        </w:rPr>
        <w:t xml:space="preserve"> </w:t>
      </w:r>
      <w:r w:rsidRPr="00B829E9">
        <w:rPr>
          <w:rFonts w:ascii="Times New Roman" w:eastAsia="Times New Roman" w:hAnsi="Times New Roman" w:cs="Times New Roman" w:hint="eastAsia"/>
          <w:kern w:val="0"/>
          <w:sz w:val="28"/>
          <w:szCs w:val="28"/>
          <w:lang w:eastAsia="ru-RU"/>
        </w:rPr>
        <w:t>П</w:t>
      </w:r>
      <w:r w:rsidRPr="00B829E9">
        <w:rPr>
          <w:rFonts w:ascii="Times New Roman" w:eastAsia="Times New Roman" w:hAnsi="Times New Roman" w:cs="Times New Roman"/>
          <w:kern w:val="0"/>
          <w:sz w:val="28"/>
          <w:szCs w:val="28"/>
          <w:lang w:eastAsia="ru-RU"/>
        </w:rPr>
        <w:t xml:space="preserve">. </w:t>
      </w:r>
      <w:r w:rsidRPr="00B829E9">
        <w:rPr>
          <w:rFonts w:ascii="Times New Roman" w:eastAsia="Times New Roman" w:hAnsi="Times New Roman" w:cs="Times New Roman" w:hint="eastAsia"/>
          <w:kern w:val="0"/>
          <w:sz w:val="28"/>
          <w:szCs w:val="28"/>
          <w:lang w:eastAsia="ru-RU"/>
        </w:rPr>
        <w:t>І</w:t>
      </w:r>
      <w:r w:rsidRPr="00B829E9">
        <w:rPr>
          <w:rFonts w:ascii="Times New Roman" w:eastAsia="Times New Roman" w:hAnsi="Times New Roman" w:cs="Times New Roman"/>
          <w:kern w:val="0"/>
          <w:sz w:val="28"/>
          <w:szCs w:val="28"/>
          <w:lang w:eastAsia="ru-RU"/>
        </w:rPr>
        <w:t xml:space="preserve">. </w:t>
      </w:r>
      <w:r w:rsidRPr="00B829E9">
        <w:rPr>
          <w:rFonts w:ascii="Times New Roman" w:eastAsia="Times New Roman" w:hAnsi="Times New Roman" w:cs="Times New Roman" w:hint="eastAsia"/>
          <w:kern w:val="0"/>
          <w:sz w:val="28"/>
          <w:szCs w:val="28"/>
          <w:lang w:eastAsia="ru-RU"/>
        </w:rPr>
        <w:t>Чайковського</w:t>
      </w:r>
    </w:p>
    <w:p w:rsidR="00B829E9" w:rsidRPr="00B829E9" w:rsidRDefault="00B829E9" w:rsidP="00B829E9">
      <w:pPr>
        <w:rPr>
          <w:rFonts w:ascii="Times New Roman" w:eastAsia="Times New Roman" w:hAnsi="Times New Roman" w:cs="Times New Roman"/>
          <w:kern w:val="0"/>
          <w:sz w:val="28"/>
          <w:szCs w:val="28"/>
          <w:lang w:eastAsia="ru-RU"/>
        </w:rPr>
      </w:pPr>
      <w:r w:rsidRPr="00B829E9">
        <w:rPr>
          <w:rFonts w:ascii="Times New Roman" w:eastAsia="Times New Roman" w:hAnsi="Times New Roman" w:cs="Times New Roman" w:hint="eastAsia"/>
          <w:kern w:val="0"/>
          <w:sz w:val="28"/>
          <w:szCs w:val="28"/>
          <w:lang w:eastAsia="ru-RU"/>
        </w:rPr>
        <w:t>Міністерство</w:t>
      </w:r>
      <w:r w:rsidRPr="00B829E9">
        <w:rPr>
          <w:rFonts w:ascii="Times New Roman" w:eastAsia="Times New Roman" w:hAnsi="Times New Roman" w:cs="Times New Roman"/>
          <w:kern w:val="0"/>
          <w:sz w:val="28"/>
          <w:szCs w:val="28"/>
          <w:lang w:eastAsia="ru-RU"/>
        </w:rPr>
        <w:t xml:space="preserve"> </w:t>
      </w:r>
      <w:r w:rsidRPr="00B829E9">
        <w:rPr>
          <w:rFonts w:ascii="Times New Roman" w:eastAsia="Times New Roman" w:hAnsi="Times New Roman" w:cs="Times New Roman" w:hint="eastAsia"/>
          <w:kern w:val="0"/>
          <w:sz w:val="28"/>
          <w:szCs w:val="28"/>
          <w:lang w:eastAsia="ru-RU"/>
        </w:rPr>
        <w:t>культури</w:t>
      </w:r>
      <w:r w:rsidRPr="00B829E9">
        <w:rPr>
          <w:rFonts w:ascii="Times New Roman" w:eastAsia="Times New Roman" w:hAnsi="Times New Roman" w:cs="Times New Roman"/>
          <w:kern w:val="0"/>
          <w:sz w:val="28"/>
          <w:szCs w:val="28"/>
          <w:lang w:eastAsia="ru-RU"/>
        </w:rPr>
        <w:t xml:space="preserve"> </w:t>
      </w:r>
      <w:r w:rsidRPr="00B829E9">
        <w:rPr>
          <w:rFonts w:ascii="Times New Roman" w:eastAsia="Times New Roman" w:hAnsi="Times New Roman" w:cs="Times New Roman" w:hint="eastAsia"/>
          <w:kern w:val="0"/>
          <w:sz w:val="28"/>
          <w:szCs w:val="28"/>
          <w:lang w:eastAsia="ru-RU"/>
        </w:rPr>
        <w:t>та</w:t>
      </w:r>
      <w:r w:rsidRPr="00B829E9">
        <w:rPr>
          <w:rFonts w:ascii="Times New Roman" w:eastAsia="Times New Roman" w:hAnsi="Times New Roman" w:cs="Times New Roman"/>
          <w:kern w:val="0"/>
          <w:sz w:val="28"/>
          <w:szCs w:val="28"/>
          <w:lang w:eastAsia="ru-RU"/>
        </w:rPr>
        <w:t xml:space="preserve"> </w:t>
      </w:r>
      <w:r w:rsidRPr="00B829E9">
        <w:rPr>
          <w:rFonts w:ascii="Times New Roman" w:eastAsia="Times New Roman" w:hAnsi="Times New Roman" w:cs="Times New Roman" w:hint="eastAsia"/>
          <w:kern w:val="0"/>
          <w:sz w:val="28"/>
          <w:szCs w:val="28"/>
          <w:lang w:eastAsia="ru-RU"/>
        </w:rPr>
        <w:t>інформаційної</w:t>
      </w:r>
      <w:r w:rsidRPr="00B829E9">
        <w:rPr>
          <w:rFonts w:ascii="Times New Roman" w:eastAsia="Times New Roman" w:hAnsi="Times New Roman" w:cs="Times New Roman"/>
          <w:kern w:val="0"/>
          <w:sz w:val="28"/>
          <w:szCs w:val="28"/>
          <w:lang w:eastAsia="ru-RU"/>
        </w:rPr>
        <w:t xml:space="preserve"> </w:t>
      </w:r>
      <w:r w:rsidRPr="00B829E9">
        <w:rPr>
          <w:rFonts w:ascii="Times New Roman" w:eastAsia="Times New Roman" w:hAnsi="Times New Roman" w:cs="Times New Roman" w:hint="eastAsia"/>
          <w:kern w:val="0"/>
          <w:sz w:val="28"/>
          <w:szCs w:val="28"/>
          <w:lang w:eastAsia="ru-RU"/>
        </w:rPr>
        <w:t>політики</w:t>
      </w:r>
      <w:r w:rsidRPr="00B829E9">
        <w:rPr>
          <w:rFonts w:ascii="Times New Roman" w:eastAsia="Times New Roman" w:hAnsi="Times New Roman" w:cs="Times New Roman"/>
          <w:kern w:val="0"/>
          <w:sz w:val="28"/>
          <w:szCs w:val="28"/>
          <w:lang w:eastAsia="ru-RU"/>
        </w:rPr>
        <w:t xml:space="preserve"> </w:t>
      </w:r>
      <w:r w:rsidRPr="00B829E9">
        <w:rPr>
          <w:rFonts w:ascii="Times New Roman" w:eastAsia="Times New Roman" w:hAnsi="Times New Roman" w:cs="Times New Roman" w:hint="eastAsia"/>
          <w:kern w:val="0"/>
          <w:sz w:val="28"/>
          <w:szCs w:val="28"/>
          <w:lang w:eastAsia="ru-RU"/>
        </w:rPr>
        <w:t>України</w:t>
      </w:r>
    </w:p>
    <w:p w:rsidR="00B829E9" w:rsidRPr="00B829E9" w:rsidRDefault="00B829E9" w:rsidP="00B829E9">
      <w:pPr>
        <w:rPr>
          <w:rFonts w:ascii="Times New Roman" w:eastAsia="Times New Roman" w:hAnsi="Times New Roman" w:cs="Times New Roman"/>
          <w:kern w:val="0"/>
          <w:sz w:val="28"/>
          <w:szCs w:val="28"/>
          <w:lang w:eastAsia="ru-RU"/>
        </w:rPr>
      </w:pPr>
      <w:r w:rsidRPr="00B829E9">
        <w:rPr>
          <w:rFonts w:ascii="Times New Roman" w:eastAsia="Times New Roman" w:hAnsi="Times New Roman" w:cs="Times New Roman" w:hint="eastAsia"/>
          <w:kern w:val="0"/>
          <w:sz w:val="28"/>
          <w:szCs w:val="28"/>
          <w:lang w:eastAsia="ru-RU"/>
        </w:rPr>
        <w:t>Сумський</w:t>
      </w:r>
      <w:r w:rsidRPr="00B829E9">
        <w:rPr>
          <w:rFonts w:ascii="Times New Roman" w:eastAsia="Times New Roman" w:hAnsi="Times New Roman" w:cs="Times New Roman"/>
          <w:kern w:val="0"/>
          <w:sz w:val="28"/>
          <w:szCs w:val="28"/>
          <w:lang w:eastAsia="ru-RU"/>
        </w:rPr>
        <w:t xml:space="preserve"> </w:t>
      </w:r>
      <w:r w:rsidRPr="00B829E9">
        <w:rPr>
          <w:rFonts w:ascii="Times New Roman" w:eastAsia="Times New Roman" w:hAnsi="Times New Roman" w:cs="Times New Roman" w:hint="eastAsia"/>
          <w:kern w:val="0"/>
          <w:sz w:val="28"/>
          <w:szCs w:val="28"/>
          <w:lang w:eastAsia="ru-RU"/>
        </w:rPr>
        <w:t>державний</w:t>
      </w:r>
      <w:r w:rsidRPr="00B829E9">
        <w:rPr>
          <w:rFonts w:ascii="Times New Roman" w:eastAsia="Times New Roman" w:hAnsi="Times New Roman" w:cs="Times New Roman"/>
          <w:kern w:val="0"/>
          <w:sz w:val="28"/>
          <w:szCs w:val="28"/>
          <w:lang w:eastAsia="ru-RU"/>
        </w:rPr>
        <w:t xml:space="preserve"> </w:t>
      </w:r>
      <w:r w:rsidRPr="00B829E9">
        <w:rPr>
          <w:rFonts w:ascii="Times New Roman" w:eastAsia="Times New Roman" w:hAnsi="Times New Roman" w:cs="Times New Roman" w:hint="eastAsia"/>
          <w:kern w:val="0"/>
          <w:sz w:val="28"/>
          <w:szCs w:val="28"/>
          <w:lang w:eastAsia="ru-RU"/>
        </w:rPr>
        <w:t>педагогічний</w:t>
      </w:r>
      <w:r w:rsidRPr="00B829E9">
        <w:rPr>
          <w:rFonts w:ascii="Times New Roman" w:eastAsia="Times New Roman" w:hAnsi="Times New Roman" w:cs="Times New Roman"/>
          <w:kern w:val="0"/>
          <w:sz w:val="28"/>
          <w:szCs w:val="28"/>
          <w:lang w:eastAsia="ru-RU"/>
        </w:rPr>
        <w:t xml:space="preserve"> </w:t>
      </w:r>
      <w:r w:rsidRPr="00B829E9">
        <w:rPr>
          <w:rFonts w:ascii="Times New Roman" w:eastAsia="Times New Roman" w:hAnsi="Times New Roman" w:cs="Times New Roman" w:hint="eastAsia"/>
          <w:kern w:val="0"/>
          <w:sz w:val="28"/>
          <w:szCs w:val="28"/>
          <w:lang w:eastAsia="ru-RU"/>
        </w:rPr>
        <w:t>університет</w:t>
      </w:r>
      <w:r w:rsidRPr="00B829E9">
        <w:rPr>
          <w:rFonts w:ascii="Times New Roman" w:eastAsia="Times New Roman" w:hAnsi="Times New Roman" w:cs="Times New Roman"/>
          <w:kern w:val="0"/>
          <w:sz w:val="28"/>
          <w:szCs w:val="28"/>
          <w:lang w:eastAsia="ru-RU"/>
        </w:rPr>
        <w:t xml:space="preserve"> </w:t>
      </w:r>
      <w:r w:rsidRPr="00B829E9">
        <w:rPr>
          <w:rFonts w:ascii="Times New Roman" w:eastAsia="Times New Roman" w:hAnsi="Times New Roman" w:cs="Times New Roman" w:hint="eastAsia"/>
          <w:kern w:val="0"/>
          <w:sz w:val="28"/>
          <w:szCs w:val="28"/>
          <w:lang w:eastAsia="ru-RU"/>
        </w:rPr>
        <w:t>імені</w:t>
      </w:r>
      <w:r w:rsidRPr="00B829E9">
        <w:rPr>
          <w:rFonts w:ascii="Times New Roman" w:eastAsia="Times New Roman" w:hAnsi="Times New Roman" w:cs="Times New Roman"/>
          <w:kern w:val="0"/>
          <w:sz w:val="28"/>
          <w:szCs w:val="28"/>
          <w:lang w:eastAsia="ru-RU"/>
        </w:rPr>
        <w:t xml:space="preserve"> </w:t>
      </w:r>
      <w:r w:rsidRPr="00B829E9">
        <w:rPr>
          <w:rFonts w:ascii="Times New Roman" w:eastAsia="Times New Roman" w:hAnsi="Times New Roman" w:cs="Times New Roman" w:hint="eastAsia"/>
          <w:kern w:val="0"/>
          <w:sz w:val="28"/>
          <w:szCs w:val="28"/>
          <w:lang w:eastAsia="ru-RU"/>
        </w:rPr>
        <w:t>А</w:t>
      </w:r>
      <w:r w:rsidRPr="00B829E9">
        <w:rPr>
          <w:rFonts w:ascii="Times New Roman" w:eastAsia="Times New Roman" w:hAnsi="Times New Roman" w:cs="Times New Roman"/>
          <w:kern w:val="0"/>
          <w:sz w:val="28"/>
          <w:szCs w:val="28"/>
          <w:lang w:eastAsia="ru-RU"/>
        </w:rPr>
        <w:t xml:space="preserve">. C. </w:t>
      </w:r>
      <w:r w:rsidRPr="00B829E9">
        <w:rPr>
          <w:rFonts w:ascii="Times New Roman" w:eastAsia="Times New Roman" w:hAnsi="Times New Roman" w:cs="Times New Roman" w:hint="eastAsia"/>
          <w:kern w:val="0"/>
          <w:sz w:val="28"/>
          <w:szCs w:val="28"/>
          <w:lang w:eastAsia="ru-RU"/>
        </w:rPr>
        <w:t>Макаренка</w:t>
      </w:r>
    </w:p>
    <w:p w:rsidR="00B829E9" w:rsidRPr="00B829E9" w:rsidRDefault="00B829E9" w:rsidP="00B829E9">
      <w:pPr>
        <w:rPr>
          <w:rFonts w:ascii="Times New Roman" w:eastAsia="Times New Roman" w:hAnsi="Times New Roman" w:cs="Times New Roman"/>
          <w:kern w:val="0"/>
          <w:sz w:val="28"/>
          <w:szCs w:val="28"/>
          <w:lang w:eastAsia="ru-RU"/>
        </w:rPr>
      </w:pPr>
      <w:r w:rsidRPr="00B829E9">
        <w:rPr>
          <w:rFonts w:ascii="Times New Roman" w:eastAsia="Times New Roman" w:hAnsi="Times New Roman" w:cs="Times New Roman" w:hint="eastAsia"/>
          <w:kern w:val="0"/>
          <w:sz w:val="28"/>
          <w:szCs w:val="28"/>
          <w:lang w:eastAsia="ru-RU"/>
        </w:rPr>
        <w:t>Міністерство</w:t>
      </w:r>
      <w:r w:rsidRPr="00B829E9">
        <w:rPr>
          <w:rFonts w:ascii="Times New Roman" w:eastAsia="Times New Roman" w:hAnsi="Times New Roman" w:cs="Times New Roman"/>
          <w:kern w:val="0"/>
          <w:sz w:val="28"/>
          <w:szCs w:val="28"/>
          <w:lang w:eastAsia="ru-RU"/>
        </w:rPr>
        <w:t xml:space="preserve"> </w:t>
      </w:r>
      <w:r w:rsidRPr="00B829E9">
        <w:rPr>
          <w:rFonts w:ascii="Times New Roman" w:eastAsia="Times New Roman" w:hAnsi="Times New Roman" w:cs="Times New Roman" w:hint="eastAsia"/>
          <w:kern w:val="0"/>
          <w:sz w:val="28"/>
          <w:szCs w:val="28"/>
          <w:lang w:eastAsia="ru-RU"/>
        </w:rPr>
        <w:t>освіти</w:t>
      </w:r>
      <w:r w:rsidRPr="00B829E9">
        <w:rPr>
          <w:rFonts w:ascii="Times New Roman" w:eastAsia="Times New Roman" w:hAnsi="Times New Roman" w:cs="Times New Roman"/>
          <w:kern w:val="0"/>
          <w:sz w:val="28"/>
          <w:szCs w:val="28"/>
          <w:lang w:eastAsia="ru-RU"/>
        </w:rPr>
        <w:t xml:space="preserve"> </w:t>
      </w:r>
      <w:r w:rsidRPr="00B829E9">
        <w:rPr>
          <w:rFonts w:ascii="Times New Roman" w:eastAsia="Times New Roman" w:hAnsi="Times New Roman" w:cs="Times New Roman" w:hint="eastAsia"/>
          <w:kern w:val="0"/>
          <w:sz w:val="28"/>
          <w:szCs w:val="28"/>
          <w:lang w:eastAsia="ru-RU"/>
        </w:rPr>
        <w:t>і</w:t>
      </w:r>
      <w:r w:rsidRPr="00B829E9">
        <w:rPr>
          <w:rFonts w:ascii="Times New Roman" w:eastAsia="Times New Roman" w:hAnsi="Times New Roman" w:cs="Times New Roman"/>
          <w:kern w:val="0"/>
          <w:sz w:val="28"/>
          <w:szCs w:val="28"/>
          <w:lang w:eastAsia="ru-RU"/>
        </w:rPr>
        <w:t xml:space="preserve"> </w:t>
      </w:r>
      <w:r w:rsidRPr="00B829E9">
        <w:rPr>
          <w:rFonts w:ascii="Times New Roman" w:eastAsia="Times New Roman" w:hAnsi="Times New Roman" w:cs="Times New Roman" w:hint="eastAsia"/>
          <w:kern w:val="0"/>
          <w:sz w:val="28"/>
          <w:szCs w:val="28"/>
          <w:lang w:eastAsia="ru-RU"/>
        </w:rPr>
        <w:t>науки</w:t>
      </w:r>
      <w:r w:rsidRPr="00B829E9">
        <w:rPr>
          <w:rFonts w:ascii="Times New Roman" w:eastAsia="Times New Roman" w:hAnsi="Times New Roman" w:cs="Times New Roman"/>
          <w:kern w:val="0"/>
          <w:sz w:val="28"/>
          <w:szCs w:val="28"/>
          <w:lang w:eastAsia="ru-RU"/>
        </w:rPr>
        <w:t xml:space="preserve"> </w:t>
      </w:r>
      <w:r w:rsidRPr="00B829E9">
        <w:rPr>
          <w:rFonts w:ascii="Times New Roman" w:eastAsia="Times New Roman" w:hAnsi="Times New Roman" w:cs="Times New Roman" w:hint="eastAsia"/>
          <w:kern w:val="0"/>
          <w:sz w:val="28"/>
          <w:szCs w:val="28"/>
          <w:lang w:eastAsia="ru-RU"/>
        </w:rPr>
        <w:t>України</w:t>
      </w:r>
    </w:p>
    <w:p w:rsidR="00B829E9" w:rsidRPr="00B829E9" w:rsidRDefault="00B829E9" w:rsidP="00B829E9">
      <w:pPr>
        <w:rPr>
          <w:rFonts w:ascii="Times New Roman" w:eastAsia="Times New Roman" w:hAnsi="Times New Roman" w:cs="Times New Roman"/>
          <w:kern w:val="0"/>
          <w:sz w:val="28"/>
          <w:szCs w:val="28"/>
          <w:lang w:eastAsia="ru-RU"/>
        </w:rPr>
      </w:pPr>
      <w:r w:rsidRPr="00B829E9">
        <w:rPr>
          <w:rFonts w:ascii="Times New Roman" w:eastAsia="Times New Roman" w:hAnsi="Times New Roman" w:cs="Times New Roman" w:hint="eastAsia"/>
          <w:kern w:val="0"/>
          <w:sz w:val="28"/>
          <w:szCs w:val="28"/>
          <w:lang w:eastAsia="ru-RU"/>
        </w:rPr>
        <w:t>Кваліфікаційна</w:t>
      </w:r>
      <w:r w:rsidRPr="00B829E9">
        <w:rPr>
          <w:rFonts w:ascii="Times New Roman" w:eastAsia="Times New Roman" w:hAnsi="Times New Roman" w:cs="Times New Roman"/>
          <w:kern w:val="0"/>
          <w:sz w:val="28"/>
          <w:szCs w:val="28"/>
          <w:lang w:eastAsia="ru-RU"/>
        </w:rPr>
        <w:t xml:space="preserve"> </w:t>
      </w:r>
      <w:r w:rsidRPr="00B829E9">
        <w:rPr>
          <w:rFonts w:ascii="Times New Roman" w:eastAsia="Times New Roman" w:hAnsi="Times New Roman" w:cs="Times New Roman" w:hint="eastAsia"/>
          <w:kern w:val="0"/>
          <w:sz w:val="28"/>
          <w:szCs w:val="28"/>
          <w:lang w:eastAsia="ru-RU"/>
        </w:rPr>
        <w:t>наукова</w:t>
      </w:r>
      <w:r w:rsidRPr="00B829E9">
        <w:rPr>
          <w:rFonts w:ascii="Times New Roman" w:eastAsia="Times New Roman" w:hAnsi="Times New Roman" w:cs="Times New Roman"/>
          <w:kern w:val="0"/>
          <w:sz w:val="28"/>
          <w:szCs w:val="28"/>
          <w:lang w:eastAsia="ru-RU"/>
        </w:rPr>
        <w:t xml:space="preserve"> </w:t>
      </w:r>
      <w:r w:rsidRPr="00B829E9">
        <w:rPr>
          <w:rFonts w:ascii="Times New Roman" w:eastAsia="Times New Roman" w:hAnsi="Times New Roman" w:cs="Times New Roman" w:hint="eastAsia"/>
          <w:kern w:val="0"/>
          <w:sz w:val="28"/>
          <w:szCs w:val="28"/>
          <w:lang w:eastAsia="ru-RU"/>
        </w:rPr>
        <w:t>праця</w:t>
      </w:r>
    </w:p>
    <w:p w:rsidR="00B829E9" w:rsidRPr="00B829E9" w:rsidRDefault="00B829E9" w:rsidP="00B829E9">
      <w:pPr>
        <w:rPr>
          <w:rFonts w:ascii="Times New Roman" w:eastAsia="Times New Roman" w:hAnsi="Times New Roman" w:cs="Times New Roman"/>
          <w:kern w:val="0"/>
          <w:sz w:val="28"/>
          <w:szCs w:val="28"/>
          <w:lang w:eastAsia="ru-RU"/>
        </w:rPr>
      </w:pPr>
      <w:r w:rsidRPr="00B829E9">
        <w:rPr>
          <w:rFonts w:ascii="Times New Roman" w:eastAsia="Times New Roman" w:hAnsi="Times New Roman" w:cs="Times New Roman" w:hint="eastAsia"/>
          <w:kern w:val="0"/>
          <w:sz w:val="28"/>
          <w:szCs w:val="28"/>
          <w:lang w:eastAsia="ru-RU"/>
        </w:rPr>
        <w:t>на</w:t>
      </w:r>
      <w:r w:rsidRPr="00B829E9">
        <w:rPr>
          <w:rFonts w:ascii="Times New Roman" w:eastAsia="Times New Roman" w:hAnsi="Times New Roman" w:cs="Times New Roman"/>
          <w:kern w:val="0"/>
          <w:sz w:val="28"/>
          <w:szCs w:val="28"/>
          <w:lang w:eastAsia="ru-RU"/>
        </w:rPr>
        <w:t xml:space="preserve"> </w:t>
      </w:r>
      <w:r w:rsidRPr="00B829E9">
        <w:rPr>
          <w:rFonts w:ascii="Times New Roman" w:eastAsia="Times New Roman" w:hAnsi="Times New Roman" w:cs="Times New Roman" w:hint="eastAsia"/>
          <w:kern w:val="0"/>
          <w:sz w:val="28"/>
          <w:szCs w:val="28"/>
          <w:lang w:eastAsia="ru-RU"/>
        </w:rPr>
        <w:t>правах</w:t>
      </w:r>
      <w:r w:rsidRPr="00B829E9">
        <w:rPr>
          <w:rFonts w:ascii="Times New Roman" w:eastAsia="Times New Roman" w:hAnsi="Times New Roman" w:cs="Times New Roman"/>
          <w:kern w:val="0"/>
          <w:sz w:val="28"/>
          <w:szCs w:val="28"/>
          <w:lang w:eastAsia="ru-RU"/>
        </w:rPr>
        <w:t xml:space="preserve"> </w:t>
      </w:r>
      <w:r w:rsidRPr="00B829E9">
        <w:rPr>
          <w:rFonts w:ascii="Times New Roman" w:eastAsia="Times New Roman" w:hAnsi="Times New Roman" w:cs="Times New Roman" w:hint="eastAsia"/>
          <w:kern w:val="0"/>
          <w:sz w:val="28"/>
          <w:szCs w:val="28"/>
          <w:lang w:eastAsia="ru-RU"/>
        </w:rPr>
        <w:t>рукопису</w:t>
      </w:r>
    </w:p>
    <w:p w:rsidR="00B829E9" w:rsidRPr="00B829E9" w:rsidRDefault="00B829E9" w:rsidP="00B829E9">
      <w:pPr>
        <w:rPr>
          <w:rFonts w:ascii="Times New Roman" w:eastAsia="Times New Roman" w:hAnsi="Times New Roman" w:cs="Times New Roman"/>
          <w:kern w:val="0"/>
          <w:sz w:val="28"/>
          <w:szCs w:val="28"/>
          <w:lang w:eastAsia="ru-RU"/>
        </w:rPr>
      </w:pPr>
      <w:r w:rsidRPr="00B829E9">
        <w:rPr>
          <w:rFonts w:ascii="Times New Roman" w:eastAsia="Times New Roman" w:hAnsi="Times New Roman" w:cs="Times New Roman" w:hint="eastAsia"/>
          <w:kern w:val="0"/>
          <w:sz w:val="28"/>
          <w:szCs w:val="28"/>
          <w:lang w:eastAsia="ru-RU"/>
        </w:rPr>
        <w:t>ПУТЯТИЦЬКА</w:t>
      </w:r>
      <w:r w:rsidRPr="00B829E9">
        <w:rPr>
          <w:rFonts w:ascii="Times New Roman" w:eastAsia="Times New Roman" w:hAnsi="Times New Roman" w:cs="Times New Roman"/>
          <w:kern w:val="0"/>
          <w:sz w:val="28"/>
          <w:szCs w:val="28"/>
          <w:lang w:eastAsia="ru-RU"/>
        </w:rPr>
        <w:t xml:space="preserve"> </w:t>
      </w:r>
      <w:r w:rsidRPr="00B829E9">
        <w:rPr>
          <w:rFonts w:ascii="Times New Roman" w:eastAsia="Times New Roman" w:hAnsi="Times New Roman" w:cs="Times New Roman" w:hint="eastAsia"/>
          <w:kern w:val="0"/>
          <w:sz w:val="28"/>
          <w:szCs w:val="28"/>
          <w:lang w:eastAsia="ru-RU"/>
        </w:rPr>
        <w:t>ЛЮДМИЛА</w:t>
      </w:r>
      <w:r w:rsidRPr="00B829E9">
        <w:rPr>
          <w:rFonts w:ascii="Times New Roman" w:eastAsia="Times New Roman" w:hAnsi="Times New Roman" w:cs="Times New Roman"/>
          <w:kern w:val="0"/>
          <w:sz w:val="28"/>
          <w:szCs w:val="28"/>
          <w:lang w:eastAsia="ru-RU"/>
        </w:rPr>
        <w:t xml:space="preserve"> </w:t>
      </w:r>
      <w:r w:rsidRPr="00B829E9">
        <w:rPr>
          <w:rFonts w:ascii="Times New Roman" w:eastAsia="Times New Roman" w:hAnsi="Times New Roman" w:cs="Times New Roman" w:hint="eastAsia"/>
          <w:kern w:val="0"/>
          <w:sz w:val="28"/>
          <w:szCs w:val="28"/>
          <w:lang w:eastAsia="ru-RU"/>
        </w:rPr>
        <w:t>ВІКТОРІВНА</w:t>
      </w:r>
    </w:p>
    <w:p w:rsidR="00B829E9" w:rsidRPr="00B829E9" w:rsidRDefault="00B829E9" w:rsidP="00B829E9">
      <w:pPr>
        <w:rPr>
          <w:rFonts w:ascii="Times New Roman" w:eastAsia="Times New Roman" w:hAnsi="Times New Roman" w:cs="Times New Roman"/>
          <w:kern w:val="0"/>
          <w:sz w:val="28"/>
          <w:szCs w:val="28"/>
          <w:lang w:eastAsia="ru-RU"/>
        </w:rPr>
      </w:pPr>
      <w:r w:rsidRPr="00B829E9">
        <w:rPr>
          <w:rFonts w:ascii="Times New Roman" w:eastAsia="Times New Roman" w:hAnsi="Times New Roman" w:cs="Times New Roman" w:hint="eastAsia"/>
          <w:kern w:val="0"/>
          <w:sz w:val="28"/>
          <w:szCs w:val="28"/>
          <w:lang w:eastAsia="ru-RU"/>
        </w:rPr>
        <w:t>УДК</w:t>
      </w:r>
      <w:r w:rsidRPr="00B829E9">
        <w:rPr>
          <w:rFonts w:ascii="Times New Roman" w:eastAsia="Times New Roman" w:hAnsi="Times New Roman" w:cs="Times New Roman"/>
          <w:kern w:val="0"/>
          <w:sz w:val="28"/>
          <w:szCs w:val="28"/>
          <w:lang w:eastAsia="ru-RU"/>
        </w:rPr>
        <w:t xml:space="preserve"> 783.23(477)</w:t>
      </w:r>
      <w:r w:rsidRPr="00B829E9">
        <w:rPr>
          <w:rFonts w:ascii="Times New Roman" w:eastAsia="Times New Roman" w:hAnsi="Times New Roman" w:cs="Times New Roman" w:hint="eastAsia"/>
          <w:kern w:val="0"/>
          <w:sz w:val="28"/>
          <w:szCs w:val="28"/>
          <w:lang w:eastAsia="ru-RU"/>
        </w:rPr>
        <w:t>”</w:t>
      </w:r>
      <w:r w:rsidRPr="00B829E9">
        <w:rPr>
          <w:rFonts w:ascii="Times New Roman" w:eastAsia="Times New Roman" w:hAnsi="Times New Roman" w:cs="Times New Roman"/>
          <w:kern w:val="0"/>
          <w:sz w:val="28"/>
          <w:szCs w:val="28"/>
          <w:lang w:eastAsia="ru-RU"/>
        </w:rPr>
        <w:t>15-17</w:t>
      </w:r>
      <w:r w:rsidRPr="00B829E9">
        <w:rPr>
          <w:rFonts w:ascii="Times New Roman" w:eastAsia="Times New Roman" w:hAnsi="Times New Roman" w:cs="Times New Roman" w:hint="eastAsia"/>
          <w:kern w:val="0"/>
          <w:sz w:val="28"/>
          <w:szCs w:val="28"/>
          <w:lang w:eastAsia="ru-RU"/>
        </w:rPr>
        <w:t>”</w:t>
      </w:r>
    </w:p>
    <w:p w:rsidR="00B829E9" w:rsidRPr="00B829E9" w:rsidRDefault="00B829E9" w:rsidP="00B829E9">
      <w:pPr>
        <w:rPr>
          <w:rFonts w:ascii="Times New Roman" w:eastAsia="Times New Roman" w:hAnsi="Times New Roman" w:cs="Times New Roman"/>
          <w:kern w:val="0"/>
          <w:sz w:val="28"/>
          <w:szCs w:val="28"/>
          <w:lang w:eastAsia="ru-RU"/>
        </w:rPr>
      </w:pPr>
      <w:r w:rsidRPr="00B829E9">
        <w:rPr>
          <w:rFonts w:ascii="Times New Roman" w:eastAsia="Times New Roman" w:hAnsi="Times New Roman" w:cs="Times New Roman" w:hint="eastAsia"/>
          <w:kern w:val="0"/>
          <w:sz w:val="28"/>
          <w:szCs w:val="28"/>
          <w:lang w:eastAsia="ru-RU"/>
        </w:rPr>
        <w:t>ДИСЕРТАЦІЯ</w:t>
      </w:r>
    </w:p>
    <w:p w:rsidR="00B829E9" w:rsidRPr="00B829E9" w:rsidRDefault="00B829E9" w:rsidP="00B829E9">
      <w:pPr>
        <w:rPr>
          <w:rFonts w:ascii="Times New Roman" w:eastAsia="Times New Roman" w:hAnsi="Times New Roman" w:cs="Times New Roman"/>
          <w:kern w:val="0"/>
          <w:sz w:val="28"/>
          <w:szCs w:val="28"/>
          <w:lang w:eastAsia="ru-RU"/>
        </w:rPr>
      </w:pPr>
      <w:r w:rsidRPr="00B829E9">
        <w:rPr>
          <w:rFonts w:ascii="Times New Roman" w:eastAsia="Times New Roman" w:hAnsi="Times New Roman" w:cs="Times New Roman" w:hint="eastAsia"/>
          <w:kern w:val="0"/>
          <w:sz w:val="28"/>
          <w:szCs w:val="28"/>
          <w:lang w:eastAsia="ru-RU"/>
        </w:rPr>
        <w:t>ФЕНОМЕН</w:t>
      </w:r>
      <w:r w:rsidRPr="00B829E9">
        <w:rPr>
          <w:rFonts w:ascii="Times New Roman" w:eastAsia="Times New Roman" w:hAnsi="Times New Roman" w:cs="Times New Roman"/>
          <w:kern w:val="0"/>
          <w:sz w:val="28"/>
          <w:szCs w:val="28"/>
          <w:lang w:eastAsia="ru-RU"/>
        </w:rPr>
        <w:t xml:space="preserve"> </w:t>
      </w:r>
      <w:r w:rsidRPr="00B829E9">
        <w:rPr>
          <w:rFonts w:ascii="Times New Roman" w:eastAsia="Times New Roman" w:hAnsi="Times New Roman" w:cs="Times New Roman" w:hint="eastAsia"/>
          <w:kern w:val="0"/>
          <w:sz w:val="28"/>
          <w:szCs w:val="28"/>
          <w:lang w:eastAsia="ru-RU"/>
        </w:rPr>
        <w:t>СЛОВЕСНО</w:t>
      </w:r>
      <w:r w:rsidRPr="00B829E9">
        <w:rPr>
          <w:rFonts w:ascii="Times New Roman" w:eastAsia="Times New Roman" w:hAnsi="Times New Roman" w:cs="Times New Roman"/>
          <w:kern w:val="0"/>
          <w:sz w:val="28"/>
          <w:szCs w:val="28"/>
          <w:lang w:eastAsia="ru-RU"/>
        </w:rPr>
        <w:t>-</w:t>
      </w:r>
      <w:r w:rsidRPr="00B829E9">
        <w:rPr>
          <w:rFonts w:ascii="Times New Roman" w:eastAsia="Times New Roman" w:hAnsi="Times New Roman" w:cs="Times New Roman" w:hint="eastAsia"/>
          <w:kern w:val="0"/>
          <w:sz w:val="28"/>
          <w:szCs w:val="28"/>
          <w:lang w:eastAsia="ru-RU"/>
        </w:rPr>
        <w:t>МУЗИЧНОЇ</w:t>
      </w:r>
      <w:r w:rsidRPr="00B829E9">
        <w:rPr>
          <w:rFonts w:ascii="Times New Roman" w:eastAsia="Times New Roman" w:hAnsi="Times New Roman" w:cs="Times New Roman"/>
          <w:kern w:val="0"/>
          <w:sz w:val="28"/>
          <w:szCs w:val="28"/>
          <w:lang w:eastAsia="ru-RU"/>
        </w:rPr>
        <w:t xml:space="preserve"> </w:t>
      </w:r>
      <w:r w:rsidRPr="00B829E9">
        <w:rPr>
          <w:rFonts w:ascii="Times New Roman" w:eastAsia="Times New Roman" w:hAnsi="Times New Roman" w:cs="Times New Roman" w:hint="eastAsia"/>
          <w:kern w:val="0"/>
          <w:sz w:val="28"/>
          <w:szCs w:val="28"/>
          <w:lang w:eastAsia="ru-RU"/>
        </w:rPr>
        <w:t>ЦІЛІСНОСТІ</w:t>
      </w:r>
    </w:p>
    <w:p w:rsidR="00B829E9" w:rsidRPr="00B829E9" w:rsidRDefault="00B829E9" w:rsidP="00B829E9">
      <w:pPr>
        <w:rPr>
          <w:rFonts w:ascii="Times New Roman" w:eastAsia="Times New Roman" w:hAnsi="Times New Roman" w:cs="Times New Roman"/>
          <w:kern w:val="0"/>
          <w:sz w:val="28"/>
          <w:szCs w:val="28"/>
          <w:lang w:eastAsia="ru-RU"/>
        </w:rPr>
      </w:pPr>
      <w:r w:rsidRPr="00B829E9">
        <w:rPr>
          <w:rFonts w:ascii="Times New Roman" w:eastAsia="Times New Roman" w:hAnsi="Times New Roman" w:cs="Times New Roman" w:hint="eastAsia"/>
          <w:kern w:val="0"/>
          <w:sz w:val="28"/>
          <w:szCs w:val="28"/>
          <w:lang w:eastAsia="ru-RU"/>
        </w:rPr>
        <w:t>ДАВНЬОУКРАЇНСЬКОЇ</w:t>
      </w:r>
      <w:r w:rsidRPr="00B829E9">
        <w:rPr>
          <w:rFonts w:ascii="Times New Roman" w:eastAsia="Times New Roman" w:hAnsi="Times New Roman" w:cs="Times New Roman"/>
          <w:kern w:val="0"/>
          <w:sz w:val="28"/>
          <w:szCs w:val="28"/>
          <w:lang w:eastAsia="ru-RU"/>
        </w:rPr>
        <w:t xml:space="preserve"> </w:t>
      </w:r>
      <w:r w:rsidRPr="00B829E9">
        <w:rPr>
          <w:rFonts w:ascii="Times New Roman" w:eastAsia="Times New Roman" w:hAnsi="Times New Roman" w:cs="Times New Roman" w:hint="eastAsia"/>
          <w:kern w:val="0"/>
          <w:sz w:val="28"/>
          <w:szCs w:val="28"/>
          <w:lang w:eastAsia="ru-RU"/>
        </w:rPr>
        <w:t>МОНОДІЇ</w:t>
      </w:r>
    </w:p>
    <w:p w:rsidR="00B829E9" w:rsidRPr="00B829E9" w:rsidRDefault="00B829E9" w:rsidP="00B829E9">
      <w:pPr>
        <w:rPr>
          <w:rFonts w:ascii="Times New Roman" w:eastAsia="Times New Roman" w:hAnsi="Times New Roman" w:cs="Times New Roman"/>
          <w:kern w:val="0"/>
          <w:sz w:val="28"/>
          <w:szCs w:val="28"/>
          <w:lang w:eastAsia="ru-RU"/>
        </w:rPr>
      </w:pPr>
      <w:r w:rsidRPr="00B829E9">
        <w:rPr>
          <w:rFonts w:ascii="Times New Roman" w:eastAsia="Times New Roman" w:hAnsi="Times New Roman" w:cs="Times New Roman"/>
          <w:kern w:val="0"/>
          <w:sz w:val="28"/>
          <w:szCs w:val="28"/>
          <w:lang w:eastAsia="ru-RU"/>
        </w:rPr>
        <w:t>(</w:t>
      </w:r>
      <w:r w:rsidRPr="00B829E9">
        <w:rPr>
          <w:rFonts w:ascii="Times New Roman" w:eastAsia="Times New Roman" w:hAnsi="Times New Roman" w:cs="Times New Roman" w:hint="eastAsia"/>
          <w:kern w:val="0"/>
          <w:sz w:val="28"/>
          <w:szCs w:val="28"/>
          <w:lang w:eastAsia="ru-RU"/>
        </w:rPr>
        <w:t>НА</w:t>
      </w:r>
      <w:r w:rsidRPr="00B829E9">
        <w:rPr>
          <w:rFonts w:ascii="Times New Roman" w:eastAsia="Times New Roman" w:hAnsi="Times New Roman" w:cs="Times New Roman"/>
          <w:kern w:val="0"/>
          <w:sz w:val="28"/>
          <w:szCs w:val="28"/>
          <w:lang w:eastAsia="ru-RU"/>
        </w:rPr>
        <w:t xml:space="preserve"> </w:t>
      </w:r>
      <w:r w:rsidRPr="00B829E9">
        <w:rPr>
          <w:rFonts w:ascii="Times New Roman" w:eastAsia="Times New Roman" w:hAnsi="Times New Roman" w:cs="Times New Roman" w:hint="eastAsia"/>
          <w:kern w:val="0"/>
          <w:sz w:val="28"/>
          <w:szCs w:val="28"/>
          <w:lang w:eastAsia="ru-RU"/>
        </w:rPr>
        <w:t>ПРИКЛАДІ</w:t>
      </w:r>
      <w:r w:rsidRPr="00B829E9">
        <w:rPr>
          <w:rFonts w:ascii="Times New Roman" w:eastAsia="Times New Roman" w:hAnsi="Times New Roman" w:cs="Times New Roman"/>
          <w:kern w:val="0"/>
          <w:sz w:val="28"/>
          <w:szCs w:val="28"/>
          <w:lang w:eastAsia="ru-RU"/>
        </w:rPr>
        <w:t xml:space="preserve"> </w:t>
      </w:r>
      <w:r w:rsidRPr="00B829E9">
        <w:rPr>
          <w:rFonts w:ascii="Times New Roman" w:eastAsia="Times New Roman" w:hAnsi="Times New Roman" w:cs="Times New Roman" w:hint="eastAsia"/>
          <w:kern w:val="0"/>
          <w:sz w:val="28"/>
          <w:szCs w:val="28"/>
          <w:lang w:eastAsia="ru-RU"/>
        </w:rPr>
        <w:t>СВЯТКОВИХ</w:t>
      </w:r>
      <w:r w:rsidRPr="00B829E9">
        <w:rPr>
          <w:rFonts w:ascii="Times New Roman" w:eastAsia="Times New Roman" w:hAnsi="Times New Roman" w:cs="Times New Roman"/>
          <w:kern w:val="0"/>
          <w:sz w:val="28"/>
          <w:szCs w:val="28"/>
          <w:lang w:eastAsia="ru-RU"/>
        </w:rPr>
        <w:t xml:space="preserve"> </w:t>
      </w:r>
      <w:r w:rsidRPr="00B829E9">
        <w:rPr>
          <w:rFonts w:ascii="Times New Roman" w:eastAsia="Times New Roman" w:hAnsi="Times New Roman" w:cs="Times New Roman" w:hint="eastAsia"/>
          <w:kern w:val="0"/>
          <w:sz w:val="28"/>
          <w:szCs w:val="28"/>
          <w:lang w:eastAsia="ru-RU"/>
        </w:rPr>
        <w:t>СТИХИР</w:t>
      </w:r>
    </w:p>
    <w:p w:rsidR="00B829E9" w:rsidRPr="00B829E9" w:rsidRDefault="00B829E9" w:rsidP="00B829E9">
      <w:pPr>
        <w:rPr>
          <w:rFonts w:ascii="Times New Roman" w:eastAsia="Times New Roman" w:hAnsi="Times New Roman" w:cs="Times New Roman"/>
          <w:kern w:val="0"/>
          <w:sz w:val="28"/>
          <w:szCs w:val="28"/>
          <w:lang w:eastAsia="ru-RU"/>
        </w:rPr>
      </w:pPr>
      <w:r w:rsidRPr="00B829E9">
        <w:rPr>
          <w:rFonts w:ascii="Times New Roman" w:eastAsia="Times New Roman" w:hAnsi="Times New Roman" w:cs="Times New Roman" w:hint="eastAsia"/>
          <w:kern w:val="0"/>
          <w:sz w:val="28"/>
          <w:szCs w:val="28"/>
          <w:lang w:eastAsia="ru-RU"/>
        </w:rPr>
        <w:t>З</w:t>
      </w:r>
      <w:r w:rsidRPr="00B829E9">
        <w:rPr>
          <w:rFonts w:ascii="Times New Roman" w:eastAsia="Times New Roman" w:hAnsi="Times New Roman" w:cs="Times New Roman"/>
          <w:kern w:val="0"/>
          <w:sz w:val="28"/>
          <w:szCs w:val="28"/>
          <w:lang w:eastAsia="ru-RU"/>
        </w:rPr>
        <w:t xml:space="preserve"> </w:t>
      </w:r>
      <w:r w:rsidRPr="00B829E9">
        <w:rPr>
          <w:rFonts w:ascii="Times New Roman" w:eastAsia="Times New Roman" w:hAnsi="Times New Roman" w:cs="Times New Roman" w:hint="eastAsia"/>
          <w:kern w:val="0"/>
          <w:sz w:val="28"/>
          <w:szCs w:val="28"/>
          <w:lang w:eastAsia="ru-RU"/>
        </w:rPr>
        <w:t>НОТОЛІНІЙНИХ</w:t>
      </w:r>
      <w:r w:rsidRPr="00B829E9">
        <w:rPr>
          <w:rFonts w:ascii="Times New Roman" w:eastAsia="Times New Roman" w:hAnsi="Times New Roman" w:cs="Times New Roman"/>
          <w:kern w:val="0"/>
          <w:sz w:val="28"/>
          <w:szCs w:val="28"/>
          <w:lang w:eastAsia="ru-RU"/>
        </w:rPr>
        <w:t xml:space="preserve"> </w:t>
      </w:r>
      <w:r w:rsidRPr="00B829E9">
        <w:rPr>
          <w:rFonts w:ascii="Times New Roman" w:eastAsia="Times New Roman" w:hAnsi="Times New Roman" w:cs="Times New Roman" w:hint="eastAsia"/>
          <w:kern w:val="0"/>
          <w:sz w:val="28"/>
          <w:szCs w:val="28"/>
          <w:lang w:eastAsia="ru-RU"/>
        </w:rPr>
        <w:t>ІРМОЛОЇВ</w:t>
      </w:r>
      <w:r w:rsidRPr="00B829E9">
        <w:rPr>
          <w:rFonts w:ascii="Times New Roman" w:eastAsia="Times New Roman" w:hAnsi="Times New Roman" w:cs="Times New Roman"/>
          <w:kern w:val="0"/>
          <w:sz w:val="28"/>
          <w:szCs w:val="28"/>
          <w:lang w:eastAsia="ru-RU"/>
        </w:rPr>
        <w:t xml:space="preserve"> </w:t>
      </w:r>
      <w:r w:rsidRPr="00B829E9">
        <w:rPr>
          <w:rFonts w:ascii="Times New Roman" w:eastAsia="Times New Roman" w:hAnsi="Times New Roman" w:cs="Times New Roman" w:hint="eastAsia"/>
          <w:kern w:val="0"/>
          <w:sz w:val="28"/>
          <w:szCs w:val="28"/>
          <w:lang w:eastAsia="ru-RU"/>
        </w:rPr>
        <w:t>КІНЦЯ</w:t>
      </w:r>
      <w:r w:rsidRPr="00B829E9">
        <w:rPr>
          <w:rFonts w:ascii="Times New Roman" w:eastAsia="Times New Roman" w:hAnsi="Times New Roman" w:cs="Times New Roman"/>
          <w:kern w:val="0"/>
          <w:sz w:val="28"/>
          <w:szCs w:val="28"/>
          <w:lang w:eastAsia="ru-RU"/>
        </w:rPr>
        <w:t xml:space="preserve"> XVI-XVIH </w:t>
      </w:r>
      <w:r w:rsidRPr="00B829E9">
        <w:rPr>
          <w:rFonts w:ascii="Times New Roman" w:eastAsia="Times New Roman" w:hAnsi="Times New Roman" w:cs="Times New Roman" w:hint="eastAsia"/>
          <w:kern w:val="0"/>
          <w:sz w:val="28"/>
          <w:szCs w:val="28"/>
          <w:lang w:eastAsia="ru-RU"/>
        </w:rPr>
        <w:t>СТОЛІТЬ</w:t>
      </w:r>
      <w:r w:rsidRPr="00B829E9">
        <w:rPr>
          <w:rFonts w:ascii="Times New Roman" w:eastAsia="Times New Roman" w:hAnsi="Times New Roman" w:cs="Times New Roman"/>
          <w:kern w:val="0"/>
          <w:sz w:val="28"/>
          <w:szCs w:val="28"/>
          <w:lang w:eastAsia="ru-RU"/>
        </w:rPr>
        <w:t>)</w:t>
      </w:r>
    </w:p>
    <w:p w:rsidR="00B829E9" w:rsidRPr="00B829E9" w:rsidRDefault="00B829E9" w:rsidP="00B829E9">
      <w:pPr>
        <w:rPr>
          <w:rFonts w:ascii="Times New Roman" w:eastAsia="Times New Roman" w:hAnsi="Times New Roman" w:cs="Times New Roman"/>
          <w:kern w:val="0"/>
          <w:sz w:val="28"/>
          <w:szCs w:val="28"/>
          <w:lang w:eastAsia="ru-RU"/>
        </w:rPr>
      </w:pPr>
      <w:r w:rsidRPr="00B829E9">
        <w:rPr>
          <w:rFonts w:ascii="Times New Roman" w:eastAsia="Times New Roman" w:hAnsi="Times New Roman" w:cs="Times New Roman" w:hint="eastAsia"/>
          <w:kern w:val="0"/>
          <w:sz w:val="28"/>
          <w:szCs w:val="28"/>
          <w:lang w:eastAsia="ru-RU"/>
        </w:rPr>
        <w:t>Спеціальність</w:t>
      </w:r>
      <w:r w:rsidRPr="00B829E9">
        <w:rPr>
          <w:rFonts w:ascii="Times New Roman" w:eastAsia="Times New Roman" w:hAnsi="Times New Roman" w:cs="Times New Roman"/>
          <w:kern w:val="0"/>
          <w:sz w:val="28"/>
          <w:szCs w:val="28"/>
          <w:lang w:eastAsia="ru-RU"/>
        </w:rPr>
        <w:t xml:space="preserve"> 17.00.03 - </w:t>
      </w:r>
      <w:r w:rsidRPr="00B829E9">
        <w:rPr>
          <w:rFonts w:ascii="Times New Roman" w:eastAsia="Times New Roman" w:hAnsi="Times New Roman" w:cs="Times New Roman" w:hint="eastAsia"/>
          <w:kern w:val="0"/>
          <w:sz w:val="28"/>
          <w:szCs w:val="28"/>
          <w:lang w:eastAsia="ru-RU"/>
        </w:rPr>
        <w:t>Музичне</w:t>
      </w:r>
      <w:r w:rsidRPr="00B829E9">
        <w:rPr>
          <w:rFonts w:ascii="Times New Roman" w:eastAsia="Times New Roman" w:hAnsi="Times New Roman" w:cs="Times New Roman"/>
          <w:kern w:val="0"/>
          <w:sz w:val="28"/>
          <w:szCs w:val="28"/>
          <w:lang w:eastAsia="ru-RU"/>
        </w:rPr>
        <w:t xml:space="preserve"> </w:t>
      </w:r>
      <w:r w:rsidRPr="00B829E9">
        <w:rPr>
          <w:rFonts w:ascii="Times New Roman" w:eastAsia="Times New Roman" w:hAnsi="Times New Roman" w:cs="Times New Roman" w:hint="eastAsia"/>
          <w:kern w:val="0"/>
          <w:sz w:val="28"/>
          <w:szCs w:val="28"/>
          <w:lang w:eastAsia="ru-RU"/>
        </w:rPr>
        <w:t>мистецтво</w:t>
      </w:r>
    </w:p>
    <w:p w:rsidR="00B829E9" w:rsidRPr="00B829E9" w:rsidRDefault="00B829E9" w:rsidP="00B829E9">
      <w:pPr>
        <w:rPr>
          <w:rFonts w:ascii="Times New Roman" w:eastAsia="Times New Roman" w:hAnsi="Times New Roman" w:cs="Times New Roman"/>
          <w:kern w:val="0"/>
          <w:sz w:val="28"/>
          <w:szCs w:val="28"/>
          <w:lang w:eastAsia="ru-RU"/>
        </w:rPr>
      </w:pPr>
      <w:r w:rsidRPr="00B829E9">
        <w:rPr>
          <w:rFonts w:ascii="Times New Roman" w:eastAsia="Times New Roman" w:hAnsi="Times New Roman" w:cs="Times New Roman" w:hint="eastAsia"/>
          <w:kern w:val="0"/>
          <w:sz w:val="28"/>
          <w:szCs w:val="28"/>
          <w:lang w:eastAsia="ru-RU"/>
        </w:rPr>
        <w:t>Подається</w:t>
      </w:r>
      <w:r w:rsidRPr="00B829E9">
        <w:rPr>
          <w:rFonts w:ascii="Times New Roman" w:eastAsia="Times New Roman" w:hAnsi="Times New Roman" w:cs="Times New Roman"/>
          <w:kern w:val="0"/>
          <w:sz w:val="28"/>
          <w:szCs w:val="28"/>
          <w:lang w:eastAsia="ru-RU"/>
        </w:rPr>
        <w:t xml:space="preserve"> </w:t>
      </w:r>
      <w:r w:rsidRPr="00B829E9">
        <w:rPr>
          <w:rFonts w:ascii="Times New Roman" w:eastAsia="Times New Roman" w:hAnsi="Times New Roman" w:cs="Times New Roman" w:hint="eastAsia"/>
          <w:kern w:val="0"/>
          <w:sz w:val="28"/>
          <w:szCs w:val="28"/>
          <w:lang w:eastAsia="ru-RU"/>
        </w:rPr>
        <w:t>на</w:t>
      </w:r>
      <w:r w:rsidRPr="00B829E9">
        <w:rPr>
          <w:rFonts w:ascii="Times New Roman" w:eastAsia="Times New Roman" w:hAnsi="Times New Roman" w:cs="Times New Roman"/>
          <w:kern w:val="0"/>
          <w:sz w:val="28"/>
          <w:szCs w:val="28"/>
          <w:lang w:eastAsia="ru-RU"/>
        </w:rPr>
        <w:t xml:space="preserve"> </w:t>
      </w:r>
      <w:r w:rsidRPr="00B829E9">
        <w:rPr>
          <w:rFonts w:ascii="Times New Roman" w:eastAsia="Times New Roman" w:hAnsi="Times New Roman" w:cs="Times New Roman" w:hint="eastAsia"/>
          <w:kern w:val="0"/>
          <w:sz w:val="28"/>
          <w:szCs w:val="28"/>
          <w:lang w:eastAsia="ru-RU"/>
        </w:rPr>
        <w:t>здобуття</w:t>
      </w:r>
      <w:r w:rsidRPr="00B829E9">
        <w:rPr>
          <w:rFonts w:ascii="Times New Roman" w:eastAsia="Times New Roman" w:hAnsi="Times New Roman" w:cs="Times New Roman"/>
          <w:kern w:val="0"/>
          <w:sz w:val="28"/>
          <w:szCs w:val="28"/>
          <w:lang w:eastAsia="ru-RU"/>
        </w:rPr>
        <w:t xml:space="preserve"> </w:t>
      </w:r>
      <w:r w:rsidRPr="00B829E9">
        <w:rPr>
          <w:rFonts w:ascii="Times New Roman" w:eastAsia="Times New Roman" w:hAnsi="Times New Roman" w:cs="Times New Roman" w:hint="eastAsia"/>
          <w:kern w:val="0"/>
          <w:sz w:val="28"/>
          <w:szCs w:val="28"/>
          <w:lang w:eastAsia="ru-RU"/>
        </w:rPr>
        <w:t>наукового</w:t>
      </w:r>
      <w:r w:rsidRPr="00B829E9">
        <w:rPr>
          <w:rFonts w:ascii="Times New Roman" w:eastAsia="Times New Roman" w:hAnsi="Times New Roman" w:cs="Times New Roman"/>
          <w:kern w:val="0"/>
          <w:sz w:val="28"/>
          <w:szCs w:val="28"/>
          <w:lang w:eastAsia="ru-RU"/>
        </w:rPr>
        <w:t xml:space="preserve"> </w:t>
      </w:r>
      <w:r w:rsidRPr="00B829E9">
        <w:rPr>
          <w:rFonts w:ascii="Times New Roman" w:eastAsia="Times New Roman" w:hAnsi="Times New Roman" w:cs="Times New Roman" w:hint="eastAsia"/>
          <w:kern w:val="0"/>
          <w:sz w:val="28"/>
          <w:szCs w:val="28"/>
          <w:lang w:eastAsia="ru-RU"/>
        </w:rPr>
        <w:t>ступеня</w:t>
      </w:r>
    </w:p>
    <w:p w:rsidR="00B829E9" w:rsidRPr="00B829E9" w:rsidRDefault="00B829E9" w:rsidP="00B829E9">
      <w:pPr>
        <w:rPr>
          <w:rFonts w:ascii="Times New Roman" w:eastAsia="Times New Roman" w:hAnsi="Times New Roman" w:cs="Times New Roman"/>
          <w:kern w:val="0"/>
          <w:sz w:val="28"/>
          <w:szCs w:val="28"/>
          <w:lang w:eastAsia="ru-RU"/>
        </w:rPr>
      </w:pPr>
      <w:r w:rsidRPr="00B829E9">
        <w:rPr>
          <w:rFonts w:ascii="Times New Roman" w:eastAsia="Times New Roman" w:hAnsi="Times New Roman" w:cs="Times New Roman" w:hint="eastAsia"/>
          <w:kern w:val="0"/>
          <w:sz w:val="28"/>
          <w:szCs w:val="28"/>
          <w:lang w:eastAsia="ru-RU"/>
        </w:rPr>
        <w:t>кандидата</w:t>
      </w:r>
      <w:r w:rsidRPr="00B829E9">
        <w:rPr>
          <w:rFonts w:ascii="Times New Roman" w:eastAsia="Times New Roman" w:hAnsi="Times New Roman" w:cs="Times New Roman"/>
          <w:kern w:val="0"/>
          <w:sz w:val="28"/>
          <w:szCs w:val="28"/>
          <w:lang w:eastAsia="ru-RU"/>
        </w:rPr>
        <w:t xml:space="preserve"> </w:t>
      </w:r>
      <w:r w:rsidRPr="00B829E9">
        <w:rPr>
          <w:rFonts w:ascii="Times New Roman" w:eastAsia="Times New Roman" w:hAnsi="Times New Roman" w:cs="Times New Roman" w:hint="eastAsia"/>
          <w:kern w:val="0"/>
          <w:sz w:val="28"/>
          <w:szCs w:val="28"/>
          <w:lang w:eastAsia="ru-RU"/>
        </w:rPr>
        <w:t>мистецтвознавства</w:t>
      </w:r>
    </w:p>
    <w:p w:rsidR="00B829E9" w:rsidRPr="00B829E9" w:rsidRDefault="00B829E9" w:rsidP="00B829E9">
      <w:pPr>
        <w:rPr>
          <w:rFonts w:ascii="Times New Roman" w:eastAsia="Times New Roman" w:hAnsi="Times New Roman" w:cs="Times New Roman"/>
          <w:kern w:val="0"/>
          <w:sz w:val="28"/>
          <w:szCs w:val="28"/>
          <w:lang w:eastAsia="ru-RU"/>
        </w:rPr>
      </w:pPr>
      <w:r w:rsidRPr="00B829E9">
        <w:rPr>
          <w:rFonts w:ascii="Times New Roman" w:eastAsia="Times New Roman" w:hAnsi="Times New Roman" w:cs="Times New Roman" w:hint="eastAsia"/>
          <w:kern w:val="0"/>
          <w:sz w:val="28"/>
          <w:szCs w:val="28"/>
          <w:lang w:eastAsia="ru-RU"/>
        </w:rPr>
        <w:t>Дисертація</w:t>
      </w:r>
      <w:r w:rsidRPr="00B829E9">
        <w:rPr>
          <w:rFonts w:ascii="Times New Roman" w:eastAsia="Times New Roman" w:hAnsi="Times New Roman" w:cs="Times New Roman"/>
          <w:kern w:val="0"/>
          <w:sz w:val="28"/>
          <w:szCs w:val="28"/>
          <w:lang w:eastAsia="ru-RU"/>
        </w:rPr>
        <w:t xml:space="preserve"> </w:t>
      </w:r>
      <w:r w:rsidRPr="00B829E9">
        <w:rPr>
          <w:rFonts w:ascii="Times New Roman" w:eastAsia="Times New Roman" w:hAnsi="Times New Roman" w:cs="Times New Roman" w:hint="eastAsia"/>
          <w:kern w:val="0"/>
          <w:sz w:val="28"/>
          <w:szCs w:val="28"/>
          <w:lang w:eastAsia="ru-RU"/>
        </w:rPr>
        <w:t>містить</w:t>
      </w:r>
      <w:r w:rsidRPr="00B829E9">
        <w:rPr>
          <w:rFonts w:ascii="Times New Roman" w:eastAsia="Times New Roman" w:hAnsi="Times New Roman" w:cs="Times New Roman"/>
          <w:kern w:val="0"/>
          <w:sz w:val="28"/>
          <w:szCs w:val="28"/>
          <w:lang w:eastAsia="ru-RU"/>
        </w:rPr>
        <w:t xml:space="preserve"> </w:t>
      </w:r>
      <w:r w:rsidRPr="00B829E9">
        <w:rPr>
          <w:rFonts w:ascii="Times New Roman" w:eastAsia="Times New Roman" w:hAnsi="Times New Roman" w:cs="Times New Roman" w:hint="eastAsia"/>
          <w:kern w:val="0"/>
          <w:sz w:val="28"/>
          <w:szCs w:val="28"/>
          <w:lang w:eastAsia="ru-RU"/>
        </w:rPr>
        <w:t>результати</w:t>
      </w:r>
      <w:r w:rsidRPr="00B829E9">
        <w:rPr>
          <w:rFonts w:ascii="Times New Roman" w:eastAsia="Times New Roman" w:hAnsi="Times New Roman" w:cs="Times New Roman"/>
          <w:kern w:val="0"/>
          <w:sz w:val="28"/>
          <w:szCs w:val="28"/>
          <w:lang w:eastAsia="ru-RU"/>
        </w:rPr>
        <w:t xml:space="preserve"> </w:t>
      </w:r>
      <w:r w:rsidRPr="00B829E9">
        <w:rPr>
          <w:rFonts w:ascii="Times New Roman" w:eastAsia="Times New Roman" w:hAnsi="Times New Roman" w:cs="Times New Roman" w:hint="eastAsia"/>
          <w:kern w:val="0"/>
          <w:sz w:val="28"/>
          <w:szCs w:val="28"/>
          <w:lang w:eastAsia="ru-RU"/>
        </w:rPr>
        <w:t>власних</w:t>
      </w:r>
      <w:r w:rsidRPr="00B829E9">
        <w:rPr>
          <w:rFonts w:ascii="Times New Roman" w:eastAsia="Times New Roman" w:hAnsi="Times New Roman" w:cs="Times New Roman"/>
          <w:kern w:val="0"/>
          <w:sz w:val="28"/>
          <w:szCs w:val="28"/>
          <w:lang w:eastAsia="ru-RU"/>
        </w:rPr>
        <w:t xml:space="preserve"> </w:t>
      </w:r>
      <w:r w:rsidRPr="00B829E9">
        <w:rPr>
          <w:rFonts w:ascii="Times New Roman" w:eastAsia="Times New Roman" w:hAnsi="Times New Roman" w:cs="Times New Roman" w:hint="eastAsia"/>
          <w:kern w:val="0"/>
          <w:sz w:val="28"/>
          <w:szCs w:val="28"/>
          <w:lang w:eastAsia="ru-RU"/>
        </w:rPr>
        <w:t>досліджень</w:t>
      </w:r>
      <w:r w:rsidRPr="00B829E9">
        <w:rPr>
          <w:rFonts w:ascii="Times New Roman" w:eastAsia="Times New Roman" w:hAnsi="Times New Roman" w:cs="Times New Roman"/>
          <w:kern w:val="0"/>
          <w:sz w:val="28"/>
          <w:szCs w:val="28"/>
          <w:lang w:eastAsia="ru-RU"/>
        </w:rPr>
        <w:t xml:space="preserve">. </w:t>
      </w:r>
      <w:r w:rsidRPr="00B829E9">
        <w:rPr>
          <w:rFonts w:ascii="Times New Roman" w:eastAsia="Times New Roman" w:hAnsi="Times New Roman" w:cs="Times New Roman" w:hint="eastAsia"/>
          <w:kern w:val="0"/>
          <w:sz w:val="28"/>
          <w:szCs w:val="28"/>
          <w:lang w:eastAsia="ru-RU"/>
        </w:rPr>
        <w:t>Використання</w:t>
      </w:r>
      <w:r w:rsidRPr="00B829E9">
        <w:rPr>
          <w:rFonts w:ascii="Times New Roman" w:eastAsia="Times New Roman" w:hAnsi="Times New Roman" w:cs="Times New Roman"/>
          <w:kern w:val="0"/>
          <w:sz w:val="28"/>
          <w:szCs w:val="28"/>
          <w:lang w:eastAsia="ru-RU"/>
        </w:rPr>
        <w:t xml:space="preserve"> </w:t>
      </w:r>
      <w:r w:rsidRPr="00B829E9">
        <w:rPr>
          <w:rFonts w:ascii="Times New Roman" w:eastAsia="Times New Roman" w:hAnsi="Times New Roman" w:cs="Times New Roman" w:hint="eastAsia"/>
          <w:kern w:val="0"/>
          <w:sz w:val="28"/>
          <w:szCs w:val="28"/>
          <w:lang w:eastAsia="ru-RU"/>
        </w:rPr>
        <w:t>ідей</w:t>
      </w:r>
      <w:r w:rsidRPr="00B829E9">
        <w:rPr>
          <w:rFonts w:ascii="Times New Roman" w:eastAsia="Times New Roman" w:hAnsi="Times New Roman" w:cs="Times New Roman"/>
          <w:kern w:val="0"/>
          <w:sz w:val="28"/>
          <w:szCs w:val="28"/>
          <w:lang w:eastAsia="ru-RU"/>
        </w:rPr>
        <w:t>,</w:t>
      </w:r>
    </w:p>
    <w:p w:rsidR="00B829E9" w:rsidRPr="00B829E9" w:rsidRDefault="00B829E9" w:rsidP="00B829E9">
      <w:pPr>
        <w:rPr>
          <w:rFonts w:ascii="Times New Roman" w:eastAsia="Times New Roman" w:hAnsi="Times New Roman" w:cs="Times New Roman"/>
          <w:kern w:val="0"/>
          <w:sz w:val="28"/>
          <w:szCs w:val="28"/>
          <w:lang w:eastAsia="ru-RU"/>
        </w:rPr>
      </w:pPr>
      <w:r w:rsidRPr="00B829E9">
        <w:rPr>
          <w:rFonts w:ascii="Times New Roman" w:eastAsia="Times New Roman" w:hAnsi="Times New Roman" w:cs="Times New Roman" w:hint="eastAsia"/>
          <w:kern w:val="0"/>
          <w:sz w:val="28"/>
          <w:szCs w:val="28"/>
          <w:lang w:eastAsia="ru-RU"/>
        </w:rPr>
        <w:t>результатів</w:t>
      </w:r>
      <w:r w:rsidRPr="00B829E9">
        <w:rPr>
          <w:rFonts w:ascii="Times New Roman" w:eastAsia="Times New Roman" w:hAnsi="Times New Roman" w:cs="Times New Roman"/>
          <w:kern w:val="0"/>
          <w:sz w:val="28"/>
          <w:szCs w:val="28"/>
          <w:lang w:eastAsia="ru-RU"/>
        </w:rPr>
        <w:t xml:space="preserve"> </w:t>
      </w:r>
      <w:r w:rsidRPr="00B829E9">
        <w:rPr>
          <w:rFonts w:ascii="Times New Roman" w:eastAsia="Times New Roman" w:hAnsi="Times New Roman" w:cs="Times New Roman" w:hint="eastAsia"/>
          <w:kern w:val="0"/>
          <w:sz w:val="28"/>
          <w:szCs w:val="28"/>
          <w:lang w:eastAsia="ru-RU"/>
        </w:rPr>
        <w:t>і</w:t>
      </w:r>
      <w:r w:rsidRPr="00B829E9">
        <w:rPr>
          <w:rFonts w:ascii="Times New Roman" w:eastAsia="Times New Roman" w:hAnsi="Times New Roman" w:cs="Times New Roman"/>
          <w:kern w:val="0"/>
          <w:sz w:val="28"/>
          <w:szCs w:val="28"/>
          <w:lang w:eastAsia="ru-RU"/>
        </w:rPr>
        <w:t xml:space="preserve"> </w:t>
      </w:r>
      <w:r w:rsidRPr="00B829E9">
        <w:rPr>
          <w:rFonts w:ascii="Times New Roman" w:eastAsia="Times New Roman" w:hAnsi="Times New Roman" w:cs="Times New Roman" w:hint="eastAsia"/>
          <w:kern w:val="0"/>
          <w:sz w:val="28"/>
          <w:szCs w:val="28"/>
          <w:lang w:eastAsia="ru-RU"/>
        </w:rPr>
        <w:t>текстів</w:t>
      </w:r>
      <w:r w:rsidRPr="00B829E9">
        <w:rPr>
          <w:rFonts w:ascii="Times New Roman" w:eastAsia="Times New Roman" w:hAnsi="Times New Roman" w:cs="Times New Roman"/>
          <w:kern w:val="0"/>
          <w:sz w:val="28"/>
          <w:szCs w:val="28"/>
          <w:lang w:eastAsia="ru-RU"/>
        </w:rPr>
        <w:t xml:space="preserve"> </w:t>
      </w:r>
      <w:r w:rsidRPr="00B829E9">
        <w:rPr>
          <w:rFonts w:ascii="Times New Roman" w:eastAsia="Times New Roman" w:hAnsi="Times New Roman" w:cs="Times New Roman" w:hint="eastAsia"/>
          <w:kern w:val="0"/>
          <w:sz w:val="28"/>
          <w:szCs w:val="28"/>
          <w:lang w:eastAsia="ru-RU"/>
        </w:rPr>
        <w:t>інших</w:t>
      </w:r>
      <w:r w:rsidRPr="00B829E9">
        <w:rPr>
          <w:rFonts w:ascii="Times New Roman" w:eastAsia="Times New Roman" w:hAnsi="Times New Roman" w:cs="Times New Roman"/>
          <w:kern w:val="0"/>
          <w:sz w:val="28"/>
          <w:szCs w:val="28"/>
          <w:lang w:eastAsia="ru-RU"/>
        </w:rPr>
        <w:t xml:space="preserve"> </w:t>
      </w:r>
      <w:r w:rsidRPr="00B829E9">
        <w:rPr>
          <w:rFonts w:ascii="Times New Roman" w:eastAsia="Times New Roman" w:hAnsi="Times New Roman" w:cs="Times New Roman" w:hint="eastAsia"/>
          <w:kern w:val="0"/>
          <w:sz w:val="28"/>
          <w:szCs w:val="28"/>
          <w:lang w:eastAsia="ru-RU"/>
        </w:rPr>
        <w:t>авторів</w:t>
      </w:r>
      <w:r w:rsidRPr="00B829E9">
        <w:rPr>
          <w:rFonts w:ascii="Times New Roman" w:eastAsia="Times New Roman" w:hAnsi="Times New Roman" w:cs="Times New Roman"/>
          <w:kern w:val="0"/>
          <w:sz w:val="28"/>
          <w:szCs w:val="28"/>
          <w:lang w:eastAsia="ru-RU"/>
        </w:rPr>
        <w:t xml:space="preserve"> </w:t>
      </w:r>
      <w:r w:rsidRPr="00B829E9">
        <w:rPr>
          <w:rFonts w:ascii="Times New Roman" w:eastAsia="Times New Roman" w:hAnsi="Times New Roman" w:cs="Times New Roman" w:hint="eastAsia"/>
          <w:kern w:val="0"/>
          <w:sz w:val="28"/>
          <w:szCs w:val="28"/>
          <w:lang w:eastAsia="ru-RU"/>
        </w:rPr>
        <w:t>мають</w:t>
      </w:r>
      <w:r w:rsidRPr="00B829E9">
        <w:rPr>
          <w:rFonts w:ascii="Times New Roman" w:eastAsia="Times New Roman" w:hAnsi="Times New Roman" w:cs="Times New Roman"/>
          <w:kern w:val="0"/>
          <w:sz w:val="28"/>
          <w:szCs w:val="28"/>
          <w:lang w:eastAsia="ru-RU"/>
        </w:rPr>
        <w:t xml:space="preserve"> </w:t>
      </w:r>
      <w:r w:rsidRPr="00B829E9">
        <w:rPr>
          <w:rFonts w:ascii="Times New Roman" w:eastAsia="Times New Roman" w:hAnsi="Times New Roman" w:cs="Times New Roman" w:hint="eastAsia"/>
          <w:kern w:val="0"/>
          <w:sz w:val="28"/>
          <w:szCs w:val="28"/>
          <w:lang w:eastAsia="ru-RU"/>
        </w:rPr>
        <w:t>посилання</w:t>
      </w:r>
      <w:r w:rsidRPr="00B829E9">
        <w:rPr>
          <w:rFonts w:ascii="Times New Roman" w:eastAsia="Times New Roman" w:hAnsi="Times New Roman" w:cs="Times New Roman"/>
          <w:kern w:val="0"/>
          <w:sz w:val="28"/>
          <w:szCs w:val="28"/>
          <w:lang w:eastAsia="ru-RU"/>
        </w:rPr>
        <w:t xml:space="preserve"> </w:t>
      </w:r>
      <w:r w:rsidRPr="00B829E9">
        <w:rPr>
          <w:rFonts w:ascii="Times New Roman" w:eastAsia="Times New Roman" w:hAnsi="Times New Roman" w:cs="Times New Roman" w:hint="eastAsia"/>
          <w:kern w:val="0"/>
          <w:sz w:val="28"/>
          <w:szCs w:val="28"/>
          <w:lang w:eastAsia="ru-RU"/>
        </w:rPr>
        <w:t>на</w:t>
      </w:r>
      <w:r w:rsidRPr="00B829E9">
        <w:rPr>
          <w:rFonts w:ascii="Times New Roman" w:eastAsia="Times New Roman" w:hAnsi="Times New Roman" w:cs="Times New Roman"/>
          <w:kern w:val="0"/>
          <w:sz w:val="28"/>
          <w:szCs w:val="28"/>
          <w:lang w:eastAsia="ru-RU"/>
        </w:rPr>
        <w:t xml:space="preserve"> </w:t>
      </w:r>
      <w:r w:rsidRPr="00B829E9">
        <w:rPr>
          <w:rFonts w:ascii="Times New Roman" w:eastAsia="Times New Roman" w:hAnsi="Times New Roman" w:cs="Times New Roman" w:hint="eastAsia"/>
          <w:kern w:val="0"/>
          <w:sz w:val="28"/>
          <w:szCs w:val="28"/>
          <w:lang w:eastAsia="ru-RU"/>
        </w:rPr>
        <w:t>відповідне</w:t>
      </w:r>
      <w:r w:rsidRPr="00B829E9">
        <w:rPr>
          <w:rFonts w:ascii="Times New Roman" w:eastAsia="Times New Roman" w:hAnsi="Times New Roman" w:cs="Times New Roman"/>
          <w:kern w:val="0"/>
          <w:sz w:val="28"/>
          <w:szCs w:val="28"/>
          <w:lang w:eastAsia="ru-RU"/>
        </w:rPr>
        <w:t xml:space="preserve"> </w:t>
      </w:r>
      <w:r w:rsidRPr="00B829E9">
        <w:rPr>
          <w:rFonts w:ascii="Times New Roman" w:eastAsia="Times New Roman" w:hAnsi="Times New Roman" w:cs="Times New Roman" w:hint="eastAsia"/>
          <w:kern w:val="0"/>
          <w:sz w:val="28"/>
          <w:szCs w:val="28"/>
          <w:lang w:eastAsia="ru-RU"/>
        </w:rPr>
        <w:t>джерело</w:t>
      </w:r>
    </w:p>
    <w:p w:rsidR="00B829E9" w:rsidRPr="00B829E9" w:rsidRDefault="00B829E9" w:rsidP="00B829E9">
      <w:pPr>
        <w:rPr>
          <w:rFonts w:ascii="Times New Roman" w:eastAsia="Times New Roman" w:hAnsi="Times New Roman" w:cs="Times New Roman"/>
          <w:kern w:val="0"/>
          <w:sz w:val="28"/>
          <w:szCs w:val="28"/>
          <w:lang w:eastAsia="ru-RU"/>
        </w:rPr>
      </w:pPr>
      <w:r w:rsidRPr="00B829E9">
        <w:rPr>
          <w:rFonts w:ascii="Times New Roman" w:eastAsia="Times New Roman" w:hAnsi="Times New Roman" w:cs="Times New Roman" w:hint="eastAsia"/>
          <w:kern w:val="0"/>
          <w:sz w:val="28"/>
          <w:szCs w:val="28"/>
          <w:lang w:eastAsia="ru-RU"/>
        </w:rPr>
        <w:t>Л</w:t>
      </w:r>
      <w:r w:rsidRPr="00B829E9">
        <w:rPr>
          <w:rFonts w:ascii="Times New Roman" w:eastAsia="Times New Roman" w:hAnsi="Times New Roman" w:cs="Times New Roman"/>
          <w:kern w:val="0"/>
          <w:sz w:val="28"/>
          <w:szCs w:val="28"/>
          <w:lang w:eastAsia="ru-RU"/>
        </w:rPr>
        <w:t xml:space="preserve">. </w:t>
      </w:r>
      <w:r w:rsidRPr="00B829E9">
        <w:rPr>
          <w:rFonts w:ascii="Times New Roman" w:eastAsia="Times New Roman" w:hAnsi="Times New Roman" w:cs="Times New Roman" w:hint="eastAsia"/>
          <w:kern w:val="0"/>
          <w:sz w:val="28"/>
          <w:szCs w:val="28"/>
          <w:lang w:eastAsia="ru-RU"/>
        </w:rPr>
        <w:t>В</w:t>
      </w:r>
      <w:r w:rsidRPr="00B829E9">
        <w:rPr>
          <w:rFonts w:ascii="Times New Roman" w:eastAsia="Times New Roman" w:hAnsi="Times New Roman" w:cs="Times New Roman"/>
          <w:kern w:val="0"/>
          <w:sz w:val="28"/>
          <w:szCs w:val="28"/>
          <w:lang w:eastAsia="ru-RU"/>
        </w:rPr>
        <w:t xml:space="preserve">. </w:t>
      </w:r>
      <w:r w:rsidRPr="00B829E9">
        <w:rPr>
          <w:rFonts w:ascii="Times New Roman" w:eastAsia="Times New Roman" w:hAnsi="Times New Roman" w:cs="Times New Roman" w:hint="eastAsia"/>
          <w:kern w:val="0"/>
          <w:sz w:val="28"/>
          <w:szCs w:val="28"/>
          <w:lang w:eastAsia="ru-RU"/>
        </w:rPr>
        <w:t>Путятицька</w:t>
      </w:r>
    </w:p>
    <w:p w:rsidR="00B829E9" w:rsidRPr="00B829E9" w:rsidRDefault="00B829E9" w:rsidP="00B829E9">
      <w:pPr>
        <w:rPr>
          <w:rFonts w:ascii="Times New Roman" w:eastAsia="Times New Roman" w:hAnsi="Times New Roman" w:cs="Times New Roman"/>
          <w:kern w:val="0"/>
          <w:sz w:val="28"/>
          <w:szCs w:val="28"/>
          <w:lang w:eastAsia="ru-RU"/>
        </w:rPr>
      </w:pPr>
      <w:r w:rsidRPr="00B829E9">
        <w:rPr>
          <w:rFonts w:ascii="Times New Roman" w:eastAsia="Times New Roman" w:hAnsi="Times New Roman" w:cs="Times New Roman" w:hint="eastAsia"/>
          <w:kern w:val="0"/>
          <w:sz w:val="28"/>
          <w:szCs w:val="28"/>
          <w:lang w:eastAsia="ru-RU"/>
        </w:rPr>
        <w:t>Науковий</w:t>
      </w:r>
      <w:r w:rsidRPr="00B829E9">
        <w:rPr>
          <w:rFonts w:ascii="Times New Roman" w:eastAsia="Times New Roman" w:hAnsi="Times New Roman" w:cs="Times New Roman"/>
          <w:kern w:val="0"/>
          <w:sz w:val="28"/>
          <w:szCs w:val="28"/>
          <w:lang w:eastAsia="ru-RU"/>
        </w:rPr>
        <w:t xml:space="preserve"> </w:t>
      </w:r>
      <w:r w:rsidRPr="00B829E9">
        <w:rPr>
          <w:rFonts w:ascii="Times New Roman" w:eastAsia="Times New Roman" w:hAnsi="Times New Roman" w:cs="Times New Roman" w:hint="eastAsia"/>
          <w:kern w:val="0"/>
          <w:sz w:val="28"/>
          <w:szCs w:val="28"/>
          <w:lang w:eastAsia="ru-RU"/>
        </w:rPr>
        <w:t>керівник</w:t>
      </w:r>
      <w:r w:rsidRPr="00B829E9">
        <w:rPr>
          <w:rFonts w:ascii="Times New Roman" w:eastAsia="Times New Roman" w:hAnsi="Times New Roman" w:cs="Times New Roman"/>
          <w:kern w:val="0"/>
          <w:sz w:val="28"/>
          <w:szCs w:val="28"/>
          <w:lang w:eastAsia="ru-RU"/>
        </w:rPr>
        <w:t>:</w:t>
      </w:r>
      <w:r w:rsidRPr="00B829E9">
        <w:rPr>
          <w:rFonts w:ascii="Times New Roman" w:eastAsia="Times New Roman" w:hAnsi="Times New Roman" w:cs="Times New Roman"/>
          <w:kern w:val="0"/>
          <w:sz w:val="28"/>
          <w:szCs w:val="28"/>
          <w:lang w:eastAsia="ru-RU"/>
        </w:rPr>
        <w:tab/>
      </w:r>
      <w:r w:rsidRPr="00B829E9">
        <w:rPr>
          <w:rFonts w:ascii="Times New Roman" w:eastAsia="Times New Roman" w:hAnsi="Times New Roman" w:cs="Times New Roman" w:hint="eastAsia"/>
          <w:kern w:val="0"/>
          <w:sz w:val="28"/>
          <w:szCs w:val="28"/>
          <w:lang w:eastAsia="ru-RU"/>
        </w:rPr>
        <w:t>Берегова</w:t>
      </w:r>
      <w:r w:rsidRPr="00B829E9">
        <w:rPr>
          <w:rFonts w:ascii="Times New Roman" w:eastAsia="Times New Roman" w:hAnsi="Times New Roman" w:cs="Times New Roman"/>
          <w:kern w:val="0"/>
          <w:sz w:val="28"/>
          <w:szCs w:val="28"/>
          <w:lang w:eastAsia="ru-RU"/>
        </w:rPr>
        <w:tab/>
      </w:r>
      <w:r w:rsidRPr="00B829E9">
        <w:rPr>
          <w:rFonts w:ascii="Times New Roman" w:eastAsia="Times New Roman" w:hAnsi="Times New Roman" w:cs="Times New Roman" w:hint="eastAsia"/>
          <w:kern w:val="0"/>
          <w:sz w:val="28"/>
          <w:szCs w:val="28"/>
          <w:lang w:eastAsia="ru-RU"/>
        </w:rPr>
        <w:t>Олена</w:t>
      </w:r>
      <w:r w:rsidRPr="00B829E9">
        <w:rPr>
          <w:rFonts w:ascii="Times New Roman" w:eastAsia="Times New Roman" w:hAnsi="Times New Roman" w:cs="Times New Roman"/>
          <w:kern w:val="0"/>
          <w:sz w:val="28"/>
          <w:szCs w:val="28"/>
          <w:lang w:eastAsia="ru-RU"/>
        </w:rPr>
        <w:tab/>
      </w:r>
      <w:r w:rsidRPr="00B829E9">
        <w:rPr>
          <w:rFonts w:ascii="Times New Roman" w:eastAsia="Times New Roman" w:hAnsi="Times New Roman" w:cs="Times New Roman" w:hint="eastAsia"/>
          <w:kern w:val="0"/>
          <w:sz w:val="28"/>
          <w:szCs w:val="28"/>
          <w:lang w:eastAsia="ru-RU"/>
        </w:rPr>
        <w:t>Миколаївна</w:t>
      </w:r>
      <w:r w:rsidRPr="00B829E9">
        <w:rPr>
          <w:rFonts w:ascii="Times New Roman" w:eastAsia="Times New Roman" w:hAnsi="Times New Roman" w:cs="Times New Roman"/>
          <w:kern w:val="0"/>
          <w:sz w:val="28"/>
          <w:szCs w:val="28"/>
          <w:lang w:eastAsia="ru-RU"/>
        </w:rPr>
        <w:t>,</w:t>
      </w:r>
    </w:p>
    <w:p w:rsidR="008F51A6" w:rsidRDefault="00B829E9" w:rsidP="00B829E9">
      <w:pPr>
        <w:rPr>
          <w:rFonts w:ascii="Times New Roman" w:eastAsia="Times New Roman" w:hAnsi="Times New Roman" w:cs="Times New Roman"/>
          <w:kern w:val="0"/>
          <w:sz w:val="28"/>
          <w:szCs w:val="28"/>
          <w:lang w:eastAsia="ru-RU"/>
        </w:rPr>
      </w:pPr>
      <w:r w:rsidRPr="00B829E9">
        <w:rPr>
          <w:rFonts w:ascii="Times New Roman" w:eastAsia="Times New Roman" w:hAnsi="Times New Roman" w:cs="Times New Roman" w:hint="eastAsia"/>
          <w:kern w:val="0"/>
          <w:sz w:val="28"/>
          <w:szCs w:val="28"/>
          <w:lang w:eastAsia="ru-RU"/>
        </w:rPr>
        <w:t>доктор</w:t>
      </w:r>
      <w:r w:rsidRPr="00B829E9">
        <w:rPr>
          <w:rFonts w:ascii="Times New Roman" w:eastAsia="Times New Roman" w:hAnsi="Times New Roman" w:cs="Times New Roman"/>
          <w:kern w:val="0"/>
          <w:sz w:val="28"/>
          <w:szCs w:val="28"/>
          <w:lang w:eastAsia="ru-RU"/>
        </w:rPr>
        <w:t xml:space="preserve"> </w:t>
      </w:r>
      <w:r w:rsidRPr="00B829E9">
        <w:rPr>
          <w:rFonts w:ascii="Times New Roman" w:eastAsia="Times New Roman" w:hAnsi="Times New Roman" w:cs="Times New Roman" w:hint="eastAsia"/>
          <w:kern w:val="0"/>
          <w:sz w:val="28"/>
          <w:szCs w:val="28"/>
          <w:lang w:eastAsia="ru-RU"/>
        </w:rPr>
        <w:t>мистецтвознавства</w:t>
      </w:r>
      <w:r w:rsidRPr="00B829E9">
        <w:rPr>
          <w:rFonts w:ascii="Times New Roman" w:eastAsia="Times New Roman" w:hAnsi="Times New Roman" w:cs="Times New Roman"/>
          <w:kern w:val="0"/>
          <w:sz w:val="28"/>
          <w:szCs w:val="28"/>
          <w:lang w:eastAsia="ru-RU"/>
        </w:rPr>
        <w:t xml:space="preserve">, </w:t>
      </w:r>
      <w:r w:rsidRPr="00B829E9">
        <w:rPr>
          <w:rFonts w:ascii="Times New Roman" w:eastAsia="Times New Roman" w:hAnsi="Times New Roman" w:cs="Times New Roman" w:hint="eastAsia"/>
          <w:kern w:val="0"/>
          <w:sz w:val="28"/>
          <w:szCs w:val="28"/>
          <w:lang w:eastAsia="ru-RU"/>
        </w:rPr>
        <w:t>професор</w:t>
      </w:r>
    </w:p>
    <w:p w:rsidR="00B829E9" w:rsidRDefault="00B829E9" w:rsidP="00B829E9"/>
    <w:p w:rsidR="00B829E9" w:rsidRDefault="00B829E9" w:rsidP="00B829E9">
      <w:r>
        <w:rPr>
          <w:rFonts w:hint="eastAsia"/>
        </w:rPr>
        <w:t>ЗМІСТ</w:t>
      </w:r>
    </w:p>
    <w:p w:rsidR="00B829E9" w:rsidRDefault="00B829E9" w:rsidP="00B829E9">
      <w:r>
        <w:rPr>
          <w:rFonts w:hint="eastAsia"/>
        </w:rPr>
        <w:t>Перелік</w:t>
      </w:r>
      <w:r>
        <w:t></w:t>
      </w:r>
      <w:r>
        <w:rPr>
          <w:rFonts w:hint="eastAsia"/>
        </w:rPr>
        <w:t>умовних</w:t>
      </w:r>
      <w:r>
        <w:t></w:t>
      </w:r>
      <w:r>
        <w:rPr>
          <w:rFonts w:hint="eastAsia"/>
        </w:rPr>
        <w:t>скорочень</w:t>
      </w:r>
      <w:r>
        <w:tab/>
      </w:r>
      <w:r>
        <w:t></w:t>
      </w:r>
      <w:r>
        <w:t></w:t>
      </w:r>
    </w:p>
    <w:p w:rsidR="00B829E9" w:rsidRDefault="00B829E9" w:rsidP="00B829E9">
      <w:r>
        <w:rPr>
          <w:rFonts w:hint="eastAsia"/>
        </w:rPr>
        <w:t>Вступ</w:t>
      </w:r>
      <w:r>
        <w:tab/>
      </w:r>
      <w:r>
        <w:t></w:t>
      </w:r>
      <w:r>
        <w:t></w:t>
      </w:r>
    </w:p>
    <w:p w:rsidR="00B829E9" w:rsidRDefault="00B829E9" w:rsidP="00B829E9">
      <w:r>
        <w:rPr>
          <w:rFonts w:hint="eastAsia"/>
        </w:rPr>
        <w:t>Розділ</w:t>
      </w:r>
      <w:r>
        <w:t></w:t>
      </w:r>
      <w:r>
        <w:t></w:t>
      </w:r>
      <w:r>
        <w:t></w:t>
      </w:r>
      <w:r>
        <w:rPr>
          <w:rFonts w:hint="eastAsia"/>
        </w:rPr>
        <w:t>Типологія</w:t>
      </w:r>
      <w:r>
        <w:t></w:t>
      </w:r>
      <w:r>
        <w:rPr>
          <w:rFonts w:hint="eastAsia"/>
        </w:rPr>
        <w:t>жанру</w:t>
      </w:r>
      <w:r>
        <w:t></w:t>
      </w:r>
      <w:r>
        <w:rPr>
          <w:rFonts w:hint="eastAsia"/>
        </w:rPr>
        <w:t>стихири</w:t>
      </w:r>
      <w:r>
        <w:t></w:t>
      </w:r>
      <w:r>
        <w:rPr>
          <w:rFonts w:hint="eastAsia"/>
        </w:rPr>
        <w:t>і</w:t>
      </w:r>
      <w:r>
        <w:t></w:t>
      </w:r>
      <w:r>
        <w:rPr>
          <w:rFonts w:hint="eastAsia"/>
        </w:rPr>
        <w:t>джерельна</w:t>
      </w:r>
      <w:r>
        <w:t></w:t>
      </w:r>
      <w:r>
        <w:rPr>
          <w:rFonts w:hint="eastAsia"/>
        </w:rPr>
        <w:t>база</w:t>
      </w:r>
      <w:r>
        <w:t></w:t>
      </w:r>
      <w:r>
        <w:rPr>
          <w:rFonts w:hint="eastAsia"/>
        </w:rPr>
        <w:t>дослідження</w:t>
      </w:r>
      <w:r>
        <w:tab/>
      </w:r>
      <w:r>
        <w:t></w:t>
      </w:r>
      <w:r>
        <w:t></w:t>
      </w:r>
    </w:p>
    <w:p w:rsidR="00B829E9" w:rsidRDefault="00B829E9" w:rsidP="00B829E9">
      <w:r>
        <w:t></w:t>
      </w:r>
      <w:r>
        <w:t></w:t>
      </w:r>
      <w:r>
        <w:t></w:t>
      </w:r>
      <w:r>
        <w:t></w:t>
      </w:r>
      <w:r>
        <w:tab/>
      </w:r>
      <w:r>
        <w:t></w:t>
      </w:r>
      <w:r>
        <w:rPr>
          <w:rFonts w:hint="eastAsia"/>
        </w:rPr>
        <w:t>Історичний</w:t>
      </w:r>
      <w:r>
        <w:t></w:t>
      </w:r>
      <w:r>
        <w:rPr>
          <w:rFonts w:hint="eastAsia"/>
        </w:rPr>
        <w:t>і</w:t>
      </w:r>
      <w:r>
        <w:t></w:t>
      </w:r>
      <w:r>
        <w:rPr>
          <w:rFonts w:hint="eastAsia"/>
        </w:rPr>
        <w:t>літургійний</w:t>
      </w:r>
      <w:r>
        <w:t></w:t>
      </w:r>
      <w:r>
        <w:rPr>
          <w:rFonts w:hint="eastAsia"/>
        </w:rPr>
        <w:t>аспекти</w:t>
      </w:r>
      <w:r>
        <w:t></w:t>
      </w:r>
      <w:r>
        <w:rPr>
          <w:rFonts w:hint="eastAsia"/>
        </w:rPr>
        <w:t>жанру</w:t>
      </w:r>
      <w:r>
        <w:t></w:t>
      </w:r>
      <w:r>
        <w:rPr>
          <w:rFonts w:hint="eastAsia"/>
        </w:rPr>
        <w:t>стихири</w:t>
      </w:r>
      <w:r>
        <w:t></w:t>
      </w:r>
      <w:r>
        <w:tab/>
      </w:r>
      <w:r>
        <w:t></w:t>
      </w:r>
      <w:r>
        <w:t></w:t>
      </w:r>
      <w:r>
        <w:t></w:t>
      </w:r>
    </w:p>
    <w:p w:rsidR="00B829E9" w:rsidRDefault="00B829E9" w:rsidP="00B829E9">
      <w:r>
        <w:lastRenderedPageBreak/>
        <w:t></w:t>
      </w:r>
      <w:r>
        <w:t></w:t>
      </w:r>
      <w:r>
        <w:t></w:t>
      </w:r>
      <w:r>
        <w:t></w:t>
      </w:r>
      <w:r>
        <w:tab/>
      </w:r>
      <w:r>
        <w:t></w:t>
      </w:r>
      <w:r>
        <w:rPr>
          <w:rFonts w:hint="eastAsia"/>
        </w:rPr>
        <w:t>Жанрова</w:t>
      </w:r>
      <w:r>
        <w:t></w:t>
      </w:r>
      <w:r>
        <w:rPr>
          <w:rFonts w:hint="eastAsia"/>
        </w:rPr>
        <w:t>своєрідність</w:t>
      </w:r>
      <w:r>
        <w:t></w:t>
      </w:r>
      <w:r>
        <w:rPr>
          <w:rFonts w:hint="eastAsia"/>
        </w:rPr>
        <w:t>піснеспівів</w:t>
      </w:r>
      <w:r>
        <w:t></w:t>
      </w:r>
      <w:r>
        <w:rPr>
          <w:rFonts w:hint="eastAsia"/>
        </w:rPr>
        <w:t>у</w:t>
      </w:r>
      <w:r>
        <w:t></w:t>
      </w:r>
      <w:r>
        <w:rPr>
          <w:rFonts w:hint="eastAsia"/>
        </w:rPr>
        <w:t>церковній</w:t>
      </w:r>
      <w:r>
        <w:t></w:t>
      </w:r>
      <w:r>
        <w:rPr>
          <w:rFonts w:hint="eastAsia"/>
        </w:rPr>
        <w:t>гімнографії</w:t>
      </w:r>
      <w:r>
        <w:tab/>
      </w:r>
      <w:r>
        <w:t></w:t>
      </w:r>
      <w:r>
        <w:t></w:t>
      </w:r>
    </w:p>
    <w:p w:rsidR="00B829E9" w:rsidRDefault="00B829E9" w:rsidP="00B829E9">
      <w:r>
        <w:t></w:t>
      </w:r>
      <w:r>
        <w:t></w:t>
      </w:r>
      <w:r>
        <w:t></w:t>
      </w:r>
      <w:r>
        <w:t></w:t>
      </w:r>
      <w:r>
        <w:tab/>
      </w:r>
      <w:r>
        <w:t></w:t>
      </w:r>
      <w:r>
        <w:rPr>
          <w:rFonts w:hint="eastAsia"/>
        </w:rPr>
        <w:t>Стихири</w:t>
      </w:r>
      <w:r>
        <w:t></w:t>
      </w:r>
      <w:r>
        <w:rPr>
          <w:rFonts w:hint="eastAsia"/>
        </w:rPr>
        <w:t>в</w:t>
      </w:r>
      <w:r>
        <w:t></w:t>
      </w:r>
      <w:r>
        <w:rPr>
          <w:rFonts w:hint="eastAsia"/>
        </w:rPr>
        <w:t>українсько</w:t>
      </w:r>
      <w:r>
        <w:t></w:t>
      </w:r>
      <w:r>
        <w:rPr>
          <w:rFonts w:hint="eastAsia"/>
        </w:rPr>
        <w:t>білоруських</w:t>
      </w:r>
      <w:r>
        <w:t></w:t>
      </w:r>
      <w:r>
        <w:rPr>
          <w:rFonts w:hint="eastAsia"/>
        </w:rPr>
        <w:t>нотолінійних</w:t>
      </w:r>
      <w:r>
        <w:t></w:t>
      </w:r>
      <w:r>
        <w:rPr>
          <w:rFonts w:hint="eastAsia"/>
        </w:rPr>
        <w:t>Ірмолоях</w:t>
      </w:r>
      <w:r>
        <w:t></w:t>
      </w:r>
      <w:r>
        <w:rPr>
          <w:rFonts w:hint="eastAsia"/>
        </w:rPr>
        <w:t>кінця</w:t>
      </w:r>
      <w:r>
        <w:t></w:t>
      </w:r>
      <w:r>
        <w:t></w:t>
      </w:r>
      <w:r>
        <w:t></w:t>
      </w:r>
      <w:r>
        <w:t></w:t>
      </w:r>
      <w:r>
        <w:t></w:t>
      </w:r>
      <w:r>
        <w:t></w:t>
      </w:r>
      <w:r>
        <w:t></w:t>
      </w:r>
      <w:r>
        <w:t></w:t>
      </w:r>
      <w:r>
        <w:t></w:t>
      </w:r>
      <w:r>
        <w:t></w:t>
      </w:r>
      <w:r>
        <w:t></w:t>
      </w:r>
      <w:r>
        <w:rPr>
          <w:rFonts w:hint="eastAsia"/>
        </w:rPr>
        <w:t>століть</w:t>
      </w:r>
      <w:r>
        <w:t></w:t>
      </w:r>
      <w:r>
        <w:t></w:t>
      </w:r>
      <w:r>
        <w:rPr>
          <w:rFonts w:hint="eastAsia"/>
        </w:rPr>
        <w:t>репертуарний</w:t>
      </w:r>
      <w:r>
        <w:t></w:t>
      </w:r>
      <w:r>
        <w:rPr>
          <w:rFonts w:hint="eastAsia"/>
        </w:rPr>
        <w:t>склад</w:t>
      </w:r>
      <w:r>
        <w:tab/>
      </w:r>
      <w:r>
        <w:t></w:t>
      </w:r>
      <w:r>
        <w:t></w:t>
      </w:r>
    </w:p>
    <w:p w:rsidR="00B829E9" w:rsidRDefault="00B829E9" w:rsidP="00B829E9">
      <w:r>
        <w:rPr>
          <w:rFonts w:hint="eastAsia"/>
        </w:rPr>
        <w:t>Висновки</w:t>
      </w:r>
      <w:r>
        <w:t></w:t>
      </w:r>
      <w:r>
        <w:rPr>
          <w:rFonts w:hint="eastAsia"/>
        </w:rPr>
        <w:t>до</w:t>
      </w:r>
      <w:r>
        <w:t></w:t>
      </w:r>
      <w:r>
        <w:rPr>
          <w:rFonts w:hint="eastAsia"/>
        </w:rPr>
        <w:t>першого</w:t>
      </w:r>
      <w:r>
        <w:t></w:t>
      </w:r>
      <w:r>
        <w:rPr>
          <w:rFonts w:hint="eastAsia"/>
        </w:rPr>
        <w:t>розділу</w:t>
      </w:r>
      <w:r>
        <w:t></w:t>
      </w:r>
      <w:r>
        <w:tab/>
      </w:r>
      <w:r>
        <w:t></w:t>
      </w:r>
      <w:r>
        <w:t></w:t>
      </w:r>
      <w:r>
        <w:t></w:t>
      </w:r>
    </w:p>
    <w:p w:rsidR="00B829E9" w:rsidRDefault="00B829E9" w:rsidP="00B829E9">
      <w:r>
        <w:rPr>
          <w:rFonts w:hint="eastAsia"/>
        </w:rPr>
        <w:t>Розділ</w:t>
      </w:r>
      <w:r>
        <w:t></w:t>
      </w:r>
      <w:r>
        <w:t></w:t>
      </w:r>
      <w:r>
        <w:t></w:t>
      </w:r>
      <w:r>
        <w:rPr>
          <w:rFonts w:hint="eastAsia"/>
        </w:rPr>
        <w:t>Методологія</w:t>
      </w:r>
      <w:r>
        <w:t></w:t>
      </w:r>
      <w:r>
        <w:rPr>
          <w:rFonts w:hint="eastAsia"/>
        </w:rPr>
        <w:t>комплексного</w:t>
      </w:r>
      <w:r>
        <w:t></w:t>
      </w:r>
      <w:r>
        <w:rPr>
          <w:rFonts w:hint="eastAsia"/>
        </w:rPr>
        <w:t>аналізу</w:t>
      </w:r>
      <w:r>
        <w:t></w:t>
      </w:r>
      <w:r>
        <w:rPr>
          <w:rFonts w:hint="eastAsia"/>
        </w:rPr>
        <w:t>словесно</w:t>
      </w:r>
      <w:r>
        <w:t></w:t>
      </w:r>
      <w:r>
        <w:rPr>
          <w:rFonts w:hint="eastAsia"/>
        </w:rPr>
        <w:t>музичної</w:t>
      </w:r>
      <w:r>
        <w:t></w:t>
      </w:r>
      <w:r>
        <w:rPr>
          <w:rFonts w:hint="eastAsia"/>
        </w:rPr>
        <w:t>цілісності</w:t>
      </w:r>
      <w:r>
        <w:t></w:t>
      </w:r>
      <w:r>
        <w:rPr>
          <w:rFonts w:hint="eastAsia"/>
        </w:rPr>
        <w:t>монодичних</w:t>
      </w:r>
      <w:r>
        <w:t></w:t>
      </w:r>
      <w:r>
        <w:rPr>
          <w:rFonts w:hint="eastAsia"/>
        </w:rPr>
        <w:t>піснеспівів</w:t>
      </w:r>
      <w:r>
        <w:tab/>
      </w:r>
      <w:r>
        <w:t></w:t>
      </w:r>
      <w:r>
        <w:t></w:t>
      </w:r>
    </w:p>
    <w:p w:rsidR="00B829E9" w:rsidRDefault="00B829E9" w:rsidP="00B829E9">
      <w:r>
        <w:t></w:t>
      </w:r>
      <w:r>
        <w:t></w:t>
      </w:r>
      <w:r>
        <w:t></w:t>
      </w:r>
      <w:r>
        <w:t></w:t>
      </w:r>
      <w:r>
        <w:tab/>
      </w:r>
      <w:r>
        <w:t></w:t>
      </w:r>
      <w:r>
        <w:rPr>
          <w:rFonts w:hint="eastAsia"/>
        </w:rPr>
        <w:t>Прийоми</w:t>
      </w:r>
      <w:r>
        <w:t></w:t>
      </w:r>
      <w:r>
        <w:rPr>
          <w:rFonts w:hint="eastAsia"/>
        </w:rPr>
        <w:t>структурного</w:t>
      </w:r>
      <w:r>
        <w:t></w:t>
      </w:r>
      <w:r>
        <w:rPr>
          <w:rFonts w:hint="eastAsia"/>
        </w:rPr>
        <w:t>аналізу</w:t>
      </w:r>
      <w:r>
        <w:t></w:t>
      </w:r>
      <w:r>
        <w:rPr>
          <w:rFonts w:hint="eastAsia"/>
        </w:rPr>
        <w:t>вербального</w:t>
      </w:r>
      <w:r>
        <w:t></w:t>
      </w:r>
      <w:r>
        <w:rPr>
          <w:rFonts w:hint="eastAsia"/>
        </w:rPr>
        <w:t>тексту</w:t>
      </w:r>
      <w:r>
        <w:t></w:t>
      </w:r>
      <w:r>
        <w:rPr>
          <w:rFonts w:hint="eastAsia"/>
        </w:rPr>
        <w:t>монодичних</w:t>
      </w:r>
      <w:r>
        <w:t></w:t>
      </w:r>
      <w:r>
        <w:rPr>
          <w:rFonts w:hint="eastAsia"/>
        </w:rPr>
        <w:t>піснеспівів</w:t>
      </w:r>
      <w:r>
        <w:t></w:t>
      </w:r>
      <w:r>
        <w:tab/>
      </w:r>
      <w:r>
        <w:t></w:t>
      </w:r>
      <w:r>
        <w:t></w:t>
      </w:r>
      <w:r>
        <w:t></w:t>
      </w:r>
    </w:p>
    <w:p w:rsidR="00B829E9" w:rsidRDefault="00B829E9" w:rsidP="00B829E9">
      <w:r>
        <w:t></w:t>
      </w:r>
      <w:r>
        <w:t></w:t>
      </w:r>
      <w:r>
        <w:t></w:t>
      </w:r>
      <w:r>
        <w:t></w:t>
      </w:r>
      <w:r>
        <w:tab/>
      </w:r>
      <w:r>
        <w:t></w:t>
      </w:r>
      <w:r>
        <w:rPr>
          <w:rFonts w:hint="eastAsia"/>
        </w:rPr>
        <w:t>Риторичний</w:t>
      </w:r>
      <w:r>
        <w:t></w:t>
      </w:r>
      <w:r>
        <w:rPr>
          <w:rFonts w:hint="eastAsia"/>
        </w:rPr>
        <w:t>аналіз</w:t>
      </w:r>
      <w:r>
        <w:t></w:t>
      </w:r>
      <w:r>
        <w:rPr>
          <w:rFonts w:hint="eastAsia"/>
        </w:rPr>
        <w:t>поетичного</w:t>
      </w:r>
      <w:r>
        <w:t></w:t>
      </w:r>
      <w:r>
        <w:rPr>
          <w:rFonts w:hint="eastAsia"/>
        </w:rPr>
        <w:t>тексту</w:t>
      </w:r>
      <w:r>
        <w:t></w:t>
      </w:r>
      <w:r>
        <w:rPr>
          <w:rFonts w:hint="eastAsia"/>
        </w:rPr>
        <w:t>в</w:t>
      </w:r>
      <w:r>
        <w:t></w:t>
      </w:r>
      <w:r>
        <w:rPr>
          <w:rFonts w:hint="eastAsia"/>
        </w:rPr>
        <w:t>монодичних</w:t>
      </w:r>
      <w:r>
        <w:t></w:t>
      </w:r>
      <w:r>
        <w:rPr>
          <w:rFonts w:hint="eastAsia"/>
        </w:rPr>
        <w:t>піснеспівах</w:t>
      </w:r>
      <w:r>
        <w:t></w:t>
      </w:r>
      <w:r>
        <w:t></w:t>
      </w:r>
      <w:r>
        <w:t></w:t>
      </w:r>
    </w:p>
    <w:p w:rsidR="00B829E9" w:rsidRDefault="00B829E9" w:rsidP="00B829E9">
      <w:r>
        <w:t></w:t>
      </w:r>
      <w:r>
        <w:t></w:t>
      </w:r>
      <w:r>
        <w:t></w:t>
      </w:r>
      <w:r>
        <w:t></w:t>
      </w:r>
      <w:r>
        <w:tab/>
      </w:r>
      <w:r>
        <w:t></w:t>
      </w:r>
      <w:r>
        <w:rPr>
          <w:rFonts w:hint="eastAsia"/>
        </w:rPr>
        <w:t>Фонемний</w:t>
      </w:r>
      <w:r>
        <w:t></w:t>
      </w:r>
      <w:r>
        <w:rPr>
          <w:rFonts w:hint="eastAsia"/>
        </w:rPr>
        <w:t>аналіз</w:t>
      </w:r>
      <w:r>
        <w:t></w:t>
      </w:r>
      <w:r>
        <w:rPr>
          <w:rFonts w:hint="eastAsia"/>
        </w:rPr>
        <w:t>давньоукраїнської</w:t>
      </w:r>
      <w:r>
        <w:t></w:t>
      </w:r>
      <w:r>
        <w:rPr>
          <w:rFonts w:hint="eastAsia"/>
        </w:rPr>
        <w:t>монодії</w:t>
      </w:r>
      <w:r>
        <w:tab/>
      </w:r>
      <w:r>
        <w:t></w:t>
      </w:r>
      <w:r>
        <w:t></w:t>
      </w:r>
    </w:p>
    <w:p w:rsidR="00B829E9" w:rsidRDefault="00B829E9" w:rsidP="00B829E9">
      <w:r>
        <w:rPr>
          <w:rFonts w:hint="eastAsia"/>
        </w:rPr>
        <w:t>Висновки</w:t>
      </w:r>
      <w:r>
        <w:t></w:t>
      </w:r>
      <w:r>
        <w:rPr>
          <w:rFonts w:hint="eastAsia"/>
        </w:rPr>
        <w:t>до</w:t>
      </w:r>
      <w:r>
        <w:t></w:t>
      </w:r>
      <w:r>
        <w:rPr>
          <w:rFonts w:hint="eastAsia"/>
        </w:rPr>
        <w:t>другого</w:t>
      </w:r>
      <w:r>
        <w:t></w:t>
      </w:r>
      <w:r>
        <w:rPr>
          <w:rFonts w:hint="eastAsia"/>
        </w:rPr>
        <w:t>розділу</w:t>
      </w:r>
      <w:r>
        <w:tab/>
      </w:r>
      <w:r>
        <w:t></w:t>
      </w:r>
      <w:r>
        <w:t></w:t>
      </w:r>
      <w:r>
        <w:t></w:t>
      </w:r>
    </w:p>
    <w:p w:rsidR="00B829E9" w:rsidRDefault="00B829E9" w:rsidP="00B829E9">
      <w:r>
        <w:rPr>
          <w:rFonts w:hint="eastAsia"/>
        </w:rPr>
        <w:t>Розділ</w:t>
      </w:r>
      <w:r>
        <w:t></w:t>
      </w:r>
      <w:r>
        <w:t></w:t>
      </w:r>
      <w:r>
        <w:t></w:t>
      </w:r>
      <w:r>
        <w:rPr>
          <w:rFonts w:hint="eastAsia"/>
        </w:rPr>
        <w:t>Вербальний</w:t>
      </w:r>
      <w:r>
        <w:t></w:t>
      </w:r>
      <w:r>
        <w:rPr>
          <w:rFonts w:hint="eastAsia"/>
        </w:rPr>
        <w:t>текст</w:t>
      </w:r>
      <w:r>
        <w:t></w:t>
      </w:r>
      <w:r>
        <w:rPr>
          <w:rFonts w:hint="eastAsia"/>
        </w:rPr>
        <w:t>як</w:t>
      </w:r>
      <w:r>
        <w:t></w:t>
      </w:r>
      <w:r>
        <w:rPr>
          <w:rFonts w:hint="eastAsia"/>
        </w:rPr>
        <w:t>детермінанта</w:t>
      </w:r>
      <w:r>
        <w:t></w:t>
      </w:r>
      <w:r>
        <w:rPr>
          <w:rFonts w:hint="eastAsia"/>
        </w:rPr>
        <w:t>музичних</w:t>
      </w:r>
      <w:r>
        <w:t></w:t>
      </w:r>
      <w:r>
        <w:rPr>
          <w:rFonts w:hint="eastAsia"/>
        </w:rPr>
        <w:t>закономірностей</w:t>
      </w:r>
      <w:r>
        <w:t></w:t>
      </w:r>
      <w:r>
        <w:rPr>
          <w:rFonts w:hint="eastAsia"/>
        </w:rPr>
        <w:t>давньоукраїнської</w:t>
      </w:r>
      <w:r>
        <w:t></w:t>
      </w:r>
      <w:r>
        <w:rPr>
          <w:rFonts w:hint="eastAsia"/>
        </w:rPr>
        <w:t>монодії</w:t>
      </w:r>
      <w:r>
        <w:tab/>
      </w:r>
      <w:r>
        <w:t></w:t>
      </w:r>
      <w:r>
        <w:t></w:t>
      </w:r>
      <w:r>
        <w:t></w:t>
      </w:r>
    </w:p>
    <w:p w:rsidR="00B829E9" w:rsidRDefault="00B829E9" w:rsidP="00B829E9">
      <w:r>
        <w:t></w:t>
      </w:r>
      <w:r>
        <w:t></w:t>
      </w:r>
      <w:r>
        <w:t></w:t>
      </w:r>
      <w:r>
        <w:t></w:t>
      </w:r>
      <w:r>
        <w:tab/>
      </w:r>
      <w:r>
        <w:t></w:t>
      </w:r>
      <w:r>
        <w:rPr>
          <w:rFonts w:hint="eastAsia"/>
        </w:rPr>
        <w:t>Риторичний</w:t>
      </w:r>
      <w:r>
        <w:t></w:t>
      </w:r>
      <w:r>
        <w:rPr>
          <w:rFonts w:hint="eastAsia"/>
        </w:rPr>
        <w:t>аспект</w:t>
      </w:r>
      <w:r>
        <w:t></w:t>
      </w:r>
      <w:r>
        <w:rPr>
          <w:rFonts w:hint="eastAsia"/>
        </w:rPr>
        <w:t>в</w:t>
      </w:r>
      <w:r>
        <w:t></w:t>
      </w:r>
      <w:r>
        <w:rPr>
          <w:rFonts w:hint="eastAsia"/>
        </w:rPr>
        <w:t>образно</w:t>
      </w:r>
      <w:r>
        <w:t></w:t>
      </w:r>
      <w:r>
        <w:rPr>
          <w:rFonts w:hint="eastAsia"/>
        </w:rPr>
        <w:t>смисловій</w:t>
      </w:r>
      <w:r>
        <w:t></w:t>
      </w:r>
      <w:r>
        <w:rPr>
          <w:rFonts w:hint="eastAsia"/>
        </w:rPr>
        <w:t>взаємодії</w:t>
      </w:r>
      <w:r>
        <w:t></w:t>
      </w:r>
      <w:r>
        <w:rPr>
          <w:rFonts w:hint="eastAsia"/>
        </w:rPr>
        <w:t>слова</w:t>
      </w:r>
    </w:p>
    <w:p w:rsidR="00B829E9" w:rsidRDefault="00B829E9" w:rsidP="00B829E9">
      <w:r>
        <w:rPr>
          <w:rFonts w:hint="eastAsia"/>
        </w:rPr>
        <w:t>і</w:t>
      </w:r>
      <w:r>
        <w:t></w:t>
      </w:r>
      <w:r>
        <w:rPr>
          <w:rFonts w:hint="eastAsia"/>
        </w:rPr>
        <w:t>музики</w:t>
      </w:r>
      <w:r>
        <w:tab/>
      </w:r>
      <w:r>
        <w:t></w:t>
      </w:r>
      <w:r>
        <w:t></w:t>
      </w:r>
      <w:r>
        <w:t></w:t>
      </w:r>
    </w:p>
    <w:p w:rsidR="00B829E9" w:rsidRDefault="00B829E9" w:rsidP="00B829E9">
      <w:r>
        <w:t></w:t>
      </w:r>
      <w:r>
        <w:t></w:t>
      </w:r>
      <w:r>
        <w:t></w:t>
      </w:r>
      <w:r>
        <w:t></w:t>
      </w:r>
      <w:r>
        <w:tab/>
      </w:r>
      <w:r>
        <w:t></w:t>
      </w:r>
      <w:r>
        <w:rPr>
          <w:rFonts w:hint="eastAsia"/>
        </w:rPr>
        <w:t>Співвідношення</w:t>
      </w:r>
      <w:r>
        <w:t></w:t>
      </w:r>
      <w:r>
        <w:rPr>
          <w:rFonts w:hint="eastAsia"/>
        </w:rPr>
        <w:t>фонемного</w:t>
      </w:r>
      <w:r>
        <w:t></w:t>
      </w:r>
      <w:r>
        <w:rPr>
          <w:rFonts w:hint="eastAsia"/>
        </w:rPr>
        <w:t>й</w:t>
      </w:r>
      <w:r>
        <w:t></w:t>
      </w:r>
      <w:r>
        <w:rPr>
          <w:rFonts w:hint="eastAsia"/>
        </w:rPr>
        <w:t>поспівкового</w:t>
      </w:r>
      <w:r>
        <w:t></w:t>
      </w:r>
      <w:r>
        <w:rPr>
          <w:rFonts w:hint="eastAsia"/>
        </w:rPr>
        <w:t>рівнів</w:t>
      </w:r>
      <w:r>
        <w:t></w:t>
      </w:r>
      <w:r>
        <w:rPr>
          <w:rFonts w:hint="eastAsia"/>
        </w:rPr>
        <w:t>монодичного</w:t>
      </w:r>
      <w:r>
        <w:t></w:t>
      </w:r>
      <w:r>
        <w:rPr>
          <w:rFonts w:hint="eastAsia"/>
        </w:rPr>
        <w:t>піснеспіву</w:t>
      </w:r>
      <w:r>
        <w:tab/>
      </w:r>
      <w:r>
        <w:t></w:t>
      </w:r>
      <w:r>
        <w:t></w:t>
      </w:r>
      <w:r>
        <w:t></w:t>
      </w:r>
    </w:p>
    <w:p w:rsidR="00B829E9" w:rsidRDefault="00B829E9" w:rsidP="00B829E9">
      <w:r>
        <w:t></w:t>
      </w:r>
      <w:r>
        <w:t></w:t>
      </w:r>
      <w:r>
        <w:t></w:t>
      </w:r>
      <w:r>
        <w:t></w:t>
      </w:r>
      <w:r>
        <w:tab/>
      </w:r>
      <w:r>
        <w:t></w:t>
      </w:r>
      <w:r>
        <w:rPr>
          <w:rFonts w:hint="eastAsia"/>
        </w:rPr>
        <w:t>Комплексний</w:t>
      </w:r>
      <w:r>
        <w:t></w:t>
      </w:r>
      <w:r>
        <w:rPr>
          <w:rFonts w:hint="eastAsia"/>
        </w:rPr>
        <w:t>аналіз</w:t>
      </w:r>
      <w:r>
        <w:t></w:t>
      </w:r>
      <w:r>
        <w:rPr>
          <w:rFonts w:hint="eastAsia"/>
        </w:rPr>
        <w:t>вербального</w:t>
      </w:r>
      <w:r>
        <w:t></w:t>
      </w:r>
      <w:r>
        <w:rPr>
          <w:rFonts w:hint="eastAsia"/>
        </w:rPr>
        <w:t>і</w:t>
      </w:r>
      <w:r>
        <w:t></w:t>
      </w:r>
      <w:r>
        <w:rPr>
          <w:rFonts w:hint="eastAsia"/>
        </w:rPr>
        <w:t>музичного</w:t>
      </w:r>
      <w:r>
        <w:t></w:t>
      </w:r>
      <w:r>
        <w:rPr>
          <w:rFonts w:hint="eastAsia"/>
        </w:rPr>
        <w:t>текстів</w:t>
      </w:r>
      <w:r>
        <w:t></w:t>
      </w:r>
      <w:r>
        <w:rPr>
          <w:rFonts w:hint="eastAsia"/>
        </w:rPr>
        <w:t>монодичного</w:t>
      </w:r>
      <w:r>
        <w:t></w:t>
      </w:r>
      <w:r>
        <w:rPr>
          <w:rFonts w:hint="eastAsia"/>
        </w:rPr>
        <w:t>піснеспіву</w:t>
      </w:r>
      <w:r>
        <w:t></w:t>
      </w:r>
      <w:r>
        <w:t></w:t>
      </w:r>
      <w:r>
        <w:rPr>
          <w:rFonts w:hint="eastAsia"/>
        </w:rPr>
        <w:t>на</w:t>
      </w:r>
      <w:r>
        <w:t></w:t>
      </w:r>
      <w:r>
        <w:rPr>
          <w:rFonts w:hint="eastAsia"/>
        </w:rPr>
        <w:t>прикладі</w:t>
      </w:r>
      <w:r>
        <w:t></w:t>
      </w:r>
      <w:r>
        <w:rPr>
          <w:rFonts w:hint="eastAsia"/>
        </w:rPr>
        <w:t>різдвяної</w:t>
      </w:r>
      <w:r>
        <w:t></w:t>
      </w:r>
      <w:r>
        <w:rPr>
          <w:rFonts w:hint="eastAsia"/>
        </w:rPr>
        <w:t>стихири</w:t>
      </w:r>
    </w:p>
    <w:p w:rsidR="00B829E9" w:rsidRDefault="00B829E9" w:rsidP="00B829E9">
      <w:r>
        <w:t></w:t>
      </w:r>
      <w:r>
        <w:rPr>
          <w:rFonts w:hint="eastAsia"/>
        </w:rPr>
        <w:t>Придете</w:t>
      </w:r>
      <w:r>
        <w:t></w:t>
      </w:r>
      <w:r>
        <w:rPr>
          <w:rFonts w:hint="eastAsia"/>
        </w:rPr>
        <w:t>возрадуемся</w:t>
      </w:r>
      <w:r>
        <w:t></w:t>
      </w:r>
      <w:r>
        <w:rPr>
          <w:rFonts w:hint="eastAsia"/>
        </w:rPr>
        <w:t>Господеви</w:t>
      </w:r>
      <w:r>
        <w:t></w:t>
      </w:r>
      <w:r>
        <w:t></w:t>
      </w:r>
      <w:r>
        <w:tab/>
      </w:r>
      <w:r>
        <w:t></w:t>
      </w:r>
      <w:r>
        <w:t></w:t>
      </w:r>
      <w:r>
        <w:t></w:t>
      </w:r>
    </w:p>
    <w:p w:rsidR="00B829E9" w:rsidRDefault="00B829E9" w:rsidP="00B829E9">
      <w:r>
        <w:rPr>
          <w:rFonts w:hint="eastAsia"/>
        </w:rPr>
        <w:t>Висновки</w:t>
      </w:r>
      <w:r>
        <w:t></w:t>
      </w:r>
      <w:r>
        <w:rPr>
          <w:rFonts w:hint="eastAsia"/>
        </w:rPr>
        <w:t>до</w:t>
      </w:r>
      <w:r>
        <w:t></w:t>
      </w:r>
      <w:r>
        <w:rPr>
          <w:rFonts w:hint="eastAsia"/>
        </w:rPr>
        <w:t>третього</w:t>
      </w:r>
      <w:r>
        <w:t></w:t>
      </w:r>
      <w:r>
        <w:rPr>
          <w:rFonts w:hint="eastAsia"/>
        </w:rPr>
        <w:t>розділу</w:t>
      </w:r>
      <w:r>
        <w:tab/>
      </w:r>
      <w:r>
        <w:t></w:t>
      </w:r>
      <w:r>
        <w:t></w:t>
      </w:r>
      <w:r>
        <w:t></w:t>
      </w:r>
    </w:p>
    <w:p w:rsidR="00B829E9" w:rsidRDefault="00B829E9" w:rsidP="00B829E9">
      <w:r>
        <w:t></w:t>
      </w:r>
    </w:p>
    <w:p w:rsidR="00B829E9" w:rsidRDefault="00B829E9" w:rsidP="00B829E9">
      <w:r>
        <w:t></w:t>
      </w:r>
      <w:r>
        <w:t></w:t>
      </w:r>
    </w:p>
    <w:p w:rsidR="00B829E9" w:rsidRDefault="00B829E9" w:rsidP="00B829E9">
      <w:r>
        <w:rPr>
          <w:rFonts w:hint="eastAsia"/>
        </w:rPr>
        <w:t>Висновки</w:t>
      </w:r>
      <w:r>
        <w:tab/>
      </w:r>
      <w:r>
        <w:t></w:t>
      </w:r>
      <w:r>
        <w:t></w:t>
      </w:r>
      <w:r>
        <w:t></w:t>
      </w:r>
    </w:p>
    <w:p w:rsidR="00B829E9" w:rsidRDefault="00B829E9" w:rsidP="00B829E9">
      <w:r>
        <w:rPr>
          <w:rFonts w:hint="eastAsia"/>
        </w:rPr>
        <w:t>Список</w:t>
      </w:r>
      <w:r>
        <w:t></w:t>
      </w:r>
      <w:r>
        <w:rPr>
          <w:rFonts w:hint="eastAsia"/>
        </w:rPr>
        <w:t>використаних</w:t>
      </w:r>
      <w:r>
        <w:t></w:t>
      </w:r>
      <w:r>
        <w:rPr>
          <w:rFonts w:hint="eastAsia"/>
        </w:rPr>
        <w:t>джерел</w:t>
      </w:r>
      <w:r>
        <w:tab/>
      </w:r>
      <w:r>
        <w:t></w:t>
      </w:r>
      <w:r>
        <w:t></w:t>
      </w:r>
      <w:r>
        <w:t></w:t>
      </w:r>
    </w:p>
    <w:p w:rsidR="00B829E9" w:rsidRDefault="00B829E9" w:rsidP="00B829E9">
      <w:r>
        <w:rPr>
          <w:rFonts w:hint="eastAsia"/>
        </w:rPr>
        <w:t>Архівні</w:t>
      </w:r>
      <w:r>
        <w:t></w:t>
      </w:r>
      <w:r>
        <w:rPr>
          <w:rFonts w:hint="eastAsia"/>
        </w:rPr>
        <w:t>матеріали</w:t>
      </w:r>
      <w:r>
        <w:tab/>
      </w:r>
      <w:r>
        <w:t></w:t>
      </w:r>
      <w:r>
        <w:t></w:t>
      </w:r>
      <w:r>
        <w:t></w:t>
      </w:r>
    </w:p>
    <w:p w:rsidR="00B829E9" w:rsidRDefault="00B829E9" w:rsidP="00B829E9">
      <w:r>
        <w:rPr>
          <w:rFonts w:hint="eastAsia"/>
        </w:rPr>
        <w:t>Додатки</w:t>
      </w:r>
      <w:r>
        <w:tab/>
      </w:r>
      <w:r>
        <w:t></w:t>
      </w:r>
      <w:r>
        <w:t></w:t>
      </w:r>
      <w:r>
        <w:t></w:t>
      </w:r>
    </w:p>
    <w:p w:rsidR="00B829E9" w:rsidRDefault="00B829E9" w:rsidP="00B829E9"/>
    <w:p w:rsidR="00B829E9" w:rsidRDefault="00B829E9" w:rsidP="00B829E9"/>
    <w:p w:rsidR="00B829E9" w:rsidRDefault="00B829E9" w:rsidP="00B829E9">
      <w:r>
        <w:rPr>
          <w:rFonts w:hint="eastAsia"/>
        </w:rPr>
        <w:lastRenderedPageBreak/>
        <w:t>ВИСНОВКИ</w:t>
      </w:r>
    </w:p>
    <w:p w:rsidR="00B829E9" w:rsidRDefault="00B829E9" w:rsidP="00B829E9">
      <w:r>
        <w:rPr>
          <w:rFonts w:hint="eastAsia"/>
        </w:rPr>
        <w:t>У</w:t>
      </w:r>
      <w:r>
        <w:t></w:t>
      </w:r>
      <w:r>
        <w:rPr>
          <w:rFonts w:hint="eastAsia"/>
        </w:rPr>
        <w:t>дисертаційному</w:t>
      </w:r>
      <w:r>
        <w:t></w:t>
      </w:r>
      <w:r>
        <w:rPr>
          <w:rFonts w:hint="eastAsia"/>
        </w:rPr>
        <w:t>дослідженні</w:t>
      </w:r>
      <w:r>
        <w:t></w:t>
      </w:r>
      <w:r>
        <w:rPr>
          <w:rFonts w:hint="eastAsia"/>
        </w:rPr>
        <w:t>теоретично</w:t>
      </w:r>
      <w:r>
        <w:t></w:t>
      </w:r>
      <w:r>
        <w:rPr>
          <w:rFonts w:hint="eastAsia"/>
        </w:rPr>
        <w:t>обґрунтовано</w:t>
      </w:r>
      <w:r>
        <w:t></w:t>
      </w:r>
      <w:r>
        <w:rPr>
          <w:rFonts w:hint="eastAsia"/>
        </w:rPr>
        <w:t>й</w:t>
      </w:r>
      <w:r>
        <w:t></w:t>
      </w:r>
      <w:r>
        <w:rPr>
          <w:rFonts w:hint="eastAsia"/>
        </w:rPr>
        <w:t>аналітично</w:t>
      </w:r>
      <w:r>
        <w:t></w:t>
      </w:r>
      <w:r>
        <w:rPr>
          <w:rFonts w:hint="eastAsia"/>
        </w:rPr>
        <w:t>доведено</w:t>
      </w:r>
      <w:r>
        <w:t></w:t>
      </w:r>
      <w:r>
        <w:rPr>
          <w:rFonts w:hint="eastAsia"/>
        </w:rPr>
        <w:t>специфіку</w:t>
      </w:r>
      <w:r>
        <w:t></w:t>
      </w:r>
      <w:r>
        <w:rPr>
          <w:rFonts w:hint="eastAsia"/>
        </w:rPr>
        <w:t>взаємодії</w:t>
      </w:r>
      <w:r>
        <w:t></w:t>
      </w:r>
      <w:r>
        <w:rPr>
          <w:rFonts w:hint="eastAsia"/>
        </w:rPr>
        <w:t>поетичного</w:t>
      </w:r>
      <w:r>
        <w:t></w:t>
      </w:r>
      <w:r>
        <w:rPr>
          <w:rFonts w:hint="eastAsia"/>
        </w:rPr>
        <w:t>і</w:t>
      </w:r>
      <w:r>
        <w:t></w:t>
      </w:r>
      <w:r>
        <w:rPr>
          <w:rFonts w:hint="eastAsia"/>
        </w:rPr>
        <w:t>музичного</w:t>
      </w:r>
      <w:r>
        <w:t></w:t>
      </w:r>
      <w:r>
        <w:rPr>
          <w:rFonts w:hint="eastAsia"/>
        </w:rPr>
        <w:t>текстів</w:t>
      </w:r>
      <w:r>
        <w:t></w:t>
      </w:r>
      <w:r>
        <w:rPr>
          <w:rFonts w:hint="eastAsia"/>
        </w:rPr>
        <w:t>на</w:t>
      </w:r>
      <w:r>
        <w:t></w:t>
      </w:r>
      <w:r>
        <w:rPr>
          <w:rFonts w:hint="eastAsia"/>
        </w:rPr>
        <w:t>риторичному</w:t>
      </w:r>
      <w:r>
        <w:t></w:t>
      </w:r>
      <w:r>
        <w:rPr>
          <w:rFonts w:hint="eastAsia"/>
        </w:rPr>
        <w:t>і</w:t>
      </w:r>
      <w:r>
        <w:t></w:t>
      </w:r>
      <w:r>
        <w:rPr>
          <w:rFonts w:hint="eastAsia"/>
        </w:rPr>
        <w:t>поспівковому</w:t>
      </w:r>
      <w:r>
        <w:t></w:t>
      </w:r>
      <w:r>
        <w:rPr>
          <w:rFonts w:hint="eastAsia"/>
        </w:rPr>
        <w:t>рівнях</w:t>
      </w:r>
      <w:r>
        <w:t></w:t>
      </w:r>
      <w:r>
        <w:rPr>
          <w:rFonts w:hint="eastAsia"/>
        </w:rPr>
        <w:t>структурної</w:t>
      </w:r>
      <w:r>
        <w:t></w:t>
      </w:r>
      <w:r>
        <w:rPr>
          <w:rFonts w:hint="eastAsia"/>
        </w:rPr>
        <w:t>організації</w:t>
      </w:r>
      <w:r>
        <w:t></w:t>
      </w:r>
      <w:r>
        <w:rPr>
          <w:rFonts w:hint="eastAsia"/>
        </w:rPr>
        <w:t>піснеспіву</w:t>
      </w:r>
      <w:r>
        <w:t></w:t>
      </w:r>
      <w:r>
        <w:t></w:t>
      </w:r>
      <w:r>
        <w:rPr>
          <w:rFonts w:hint="eastAsia"/>
        </w:rPr>
        <w:t>на</w:t>
      </w:r>
      <w:r>
        <w:t></w:t>
      </w:r>
      <w:r>
        <w:rPr>
          <w:rFonts w:hint="eastAsia"/>
        </w:rPr>
        <w:t>прикладі</w:t>
      </w:r>
      <w:r>
        <w:t></w:t>
      </w:r>
      <w:r>
        <w:rPr>
          <w:rFonts w:hint="eastAsia"/>
        </w:rPr>
        <w:t>святкових</w:t>
      </w:r>
      <w:r>
        <w:t></w:t>
      </w:r>
      <w:r>
        <w:rPr>
          <w:rFonts w:hint="eastAsia"/>
        </w:rPr>
        <w:t>стихир</w:t>
      </w:r>
      <w:r>
        <w:t></w:t>
      </w:r>
      <w:r>
        <w:rPr>
          <w:rFonts w:hint="eastAsia"/>
        </w:rPr>
        <w:t>з</w:t>
      </w:r>
      <w:r>
        <w:t></w:t>
      </w:r>
      <w:r>
        <w:rPr>
          <w:rFonts w:hint="eastAsia"/>
        </w:rPr>
        <w:t>нотолінійних</w:t>
      </w:r>
      <w:r>
        <w:t></w:t>
      </w:r>
      <w:r>
        <w:rPr>
          <w:rFonts w:hint="eastAsia"/>
        </w:rPr>
        <w:t>Ірмолоїв</w:t>
      </w:r>
      <w:r>
        <w:t></w:t>
      </w:r>
      <w:r>
        <w:rPr>
          <w:rFonts w:hint="eastAsia"/>
        </w:rPr>
        <w:t>кінця</w:t>
      </w:r>
      <w:r>
        <w:t></w:t>
      </w:r>
      <w:r>
        <w:t></w:t>
      </w:r>
      <w:r>
        <w:t></w:t>
      </w:r>
      <w:r>
        <w:t></w:t>
      </w:r>
      <w:r>
        <w:t></w:t>
      </w:r>
      <w:r>
        <w:t></w:t>
      </w:r>
      <w:r>
        <w:t></w:t>
      </w:r>
      <w:r>
        <w:t></w:t>
      </w:r>
      <w:r>
        <w:t></w:t>
      </w:r>
      <w:r>
        <w:t></w:t>
      </w:r>
      <w:r>
        <w:t></w:t>
      </w:r>
      <w:r>
        <w:t></w:t>
      </w:r>
      <w:r>
        <w:rPr>
          <w:rFonts w:hint="eastAsia"/>
        </w:rPr>
        <w:t>століть</w:t>
      </w:r>
      <w:r>
        <w:t></w:t>
      </w:r>
      <w:r>
        <w:t></w:t>
      </w:r>
      <w:r>
        <w:t></w:t>
      </w:r>
      <w:r>
        <w:rPr>
          <w:rFonts w:hint="eastAsia"/>
        </w:rPr>
        <w:t>Здобуті</w:t>
      </w:r>
      <w:r>
        <w:t></w:t>
      </w:r>
      <w:r>
        <w:rPr>
          <w:rFonts w:hint="eastAsia"/>
        </w:rPr>
        <w:t>результати</w:t>
      </w:r>
      <w:r>
        <w:t></w:t>
      </w:r>
      <w:r>
        <w:rPr>
          <w:rFonts w:hint="eastAsia"/>
        </w:rPr>
        <w:t>підтвердили</w:t>
      </w:r>
      <w:r>
        <w:t></w:t>
      </w:r>
      <w:r>
        <w:rPr>
          <w:rFonts w:hint="eastAsia"/>
        </w:rPr>
        <w:t>правильність</w:t>
      </w:r>
      <w:r>
        <w:t></w:t>
      </w:r>
      <w:r>
        <w:rPr>
          <w:rFonts w:hint="eastAsia"/>
        </w:rPr>
        <w:t>висунутих</w:t>
      </w:r>
      <w:r>
        <w:t></w:t>
      </w:r>
      <w:r>
        <w:rPr>
          <w:rFonts w:hint="eastAsia"/>
        </w:rPr>
        <w:t>теоретичних</w:t>
      </w:r>
      <w:r>
        <w:t></w:t>
      </w:r>
      <w:r>
        <w:rPr>
          <w:rFonts w:hint="eastAsia"/>
        </w:rPr>
        <w:t>положень</w:t>
      </w:r>
      <w:r>
        <w:t></w:t>
      </w:r>
      <w:r>
        <w:t></w:t>
      </w:r>
      <w:r>
        <w:rPr>
          <w:rFonts w:hint="eastAsia"/>
        </w:rPr>
        <w:t>а</w:t>
      </w:r>
      <w:r>
        <w:t></w:t>
      </w:r>
      <w:r>
        <w:rPr>
          <w:rFonts w:hint="eastAsia"/>
        </w:rPr>
        <w:t>вирішені</w:t>
      </w:r>
      <w:r>
        <w:t></w:t>
      </w:r>
      <w:r>
        <w:rPr>
          <w:rFonts w:hint="eastAsia"/>
        </w:rPr>
        <w:t>завдання</w:t>
      </w:r>
      <w:r>
        <w:t></w:t>
      </w:r>
      <w:r>
        <w:rPr>
          <w:rFonts w:hint="eastAsia"/>
        </w:rPr>
        <w:t>дали</w:t>
      </w:r>
      <w:r>
        <w:t></w:t>
      </w:r>
      <w:r>
        <w:rPr>
          <w:rFonts w:hint="eastAsia"/>
        </w:rPr>
        <w:t>змогу</w:t>
      </w:r>
      <w:r>
        <w:t></w:t>
      </w:r>
      <w:r>
        <w:rPr>
          <w:rFonts w:hint="eastAsia"/>
        </w:rPr>
        <w:t>досягти</w:t>
      </w:r>
      <w:r>
        <w:t></w:t>
      </w:r>
      <w:r>
        <w:rPr>
          <w:rFonts w:hint="eastAsia"/>
        </w:rPr>
        <w:t>визначеної</w:t>
      </w:r>
      <w:r>
        <w:t></w:t>
      </w:r>
      <w:r>
        <w:rPr>
          <w:rFonts w:hint="eastAsia"/>
        </w:rPr>
        <w:t>мети</w:t>
      </w:r>
      <w:r>
        <w:t></w:t>
      </w:r>
      <w:r>
        <w:rPr>
          <w:rFonts w:hint="eastAsia"/>
        </w:rPr>
        <w:t>і</w:t>
      </w:r>
      <w:r>
        <w:t></w:t>
      </w:r>
      <w:r>
        <w:rPr>
          <w:rFonts w:hint="eastAsia"/>
        </w:rPr>
        <w:t>сформулювати</w:t>
      </w:r>
      <w:r>
        <w:t></w:t>
      </w:r>
      <w:r>
        <w:rPr>
          <w:rFonts w:hint="eastAsia"/>
        </w:rPr>
        <w:t>такі</w:t>
      </w:r>
      <w:r>
        <w:t></w:t>
      </w:r>
      <w:r>
        <w:rPr>
          <w:rFonts w:hint="eastAsia"/>
        </w:rPr>
        <w:t>висновки</w:t>
      </w:r>
      <w:r>
        <w:t></w:t>
      </w:r>
    </w:p>
    <w:p w:rsidR="00B829E9" w:rsidRDefault="00B829E9" w:rsidP="00B829E9">
      <w:r>
        <w:t></w:t>
      </w:r>
      <w:r>
        <w:t></w:t>
      </w:r>
      <w:r>
        <w:tab/>
      </w:r>
      <w:r>
        <w:rPr>
          <w:rFonts w:hint="eastAsia"/>
        </w:rPr>
        <w:t>Розглянуто</w:t>
      </w:r>
      <w:r>
        <w:t></w:t>
      </w:r>
      <w:r>
        <w:rPr>
          <w:rFonts w:hint="eastAsia"/>
        </w:rPr>
        <w:t>становлення</w:t>
      </w:r>
      <w:r>
        <w:t></w:t>
      </w:r>
      <w:r>
        <w:rPr>
          <w:rFonts w:hint="eastAsia"/>
        </w:rPr>
        <w:t>і</w:t>
      </w:r>
      <w:r>
        <w:t></w:t>
      </w:r>
      <w:r>
        <w:rPr>
          <w:rFonts w:hint="eastAsia"/>
        </w:rPr>
        <w:t>розкрито</w:t>
      </w:r>
      <w:r>
        <w:t></w:t>
      </w:r>
      <w:r>
        <w:rPr>
          <w:rFonts w:hint="eastAsia"/>
        </w:rPr>
        <w:t>жанрову</w:t>
      </w:r>
      <w:r>
        <w:t></w:t>
      </w:r>
      <w:r>
        <w:rPr>
          <w:rFonts w:hint="eastAsia"/>
        </w:rPr>
        <w:t>своєрідність</w:t>
      </w:r>
      <w:r>
        <w:t></w:t>
      </w:r>
      <w:r>
        <w:rPr>
          <w:rFonts w:hint="eastAsia"/>
        </w:rPr>
        <w:t>стихир</w:t>
      </w:r>
      <w:r>
        <w:t></w:t>
      </w:r>
      <w:r>
        <w:rPr>
          <w:rFonts w:hint="eastAsia"/>
        </w:rPr>
        <w:t>у</w:t>
      </w:r>
      <w:r>
        <w:t></w:t>
      </w:r>
      <w:r>
        <w:rPr>
          <w:rFonts w:hint="eastAsia"/>
        </w:rPr>
        <w:t>церковній</w:t>
      </w:r>
      <w:r>
        <w:t></w:t>
      </w:r>
      <w:r>
        <w:rPr>
          <w:rFonts w:hint="eastAsia"/>
        </w:rPr>
        <w:t>гімнографії</w:t>
      </w:r>
      <w:r>
        <w:t></w:t>
      </w:r>
      <w:r>
        <w:t></w:t>
      </w:r>
      <w:r>
        <w:rPr>
          <w:rFonts w:hint="eastAsia"/>
        </w:rPr>
        <w:t>Зазначено</w:t>
      </w:r>
      <w:r>
        <w:t></w:t>
      </w:r>
      <w:r>
        <w:t></w:t>
      </w:r>
      <w:r>
        <w:rPr>
          <w:rFonts w:hint="eastAsia"/>
        </w:rPr>
        <w:t>що</w:t>
      </w:r>
      <w:r>
        <w:t></w:t>
      </w:r>
      <w:r>
        <w:rPr>
          <w:rFonts w:hint="eastAsia"/>
        </w:rPr>
        <w:t>текстовий</w:t>
      </w:r>
      <w:r>
        <w:t></w:t>
      </w:r>
      <w:r>
        <w:rPr>
          <w:rFonts w:hint="eastAsia"/>
        </w:rPr>
        <w:t>фонд</w:t>
      </w:r>
      <w:r>
        <w:t></w:t>
      </w:r>
      <w:r>
        <w:rPr>
          <w:rFonts w:hint="eastAsia"/>
        </w:rPr>
        <w:t>піснеспівів</w:t>
      </w:r>
      <w:r>
        <w:t></w:t>
      </w:r>
      <w:r>
        <w:rPr>
          <w:rFonts w:hint="eastAsia"/>
        </w:rPr>
        <w:t>візантійського</w:t>
      </w:r>
      <w:r>
        <w:t></w:t>
      </w:r>
      <w:r>
        <w:rPr>
          <w:rFonts w:hint="eastAsia"/>
        </w:rPr>
        <w:t>богослужіння</w:t>
      </w:r>
      <w:r>
        <w:t></w:t>
      </w:r>
      <w:r>
        <w:rPr>
          <w:rFonts w:hint="eastAsia"/>
        </w:rPr>
        <w:t>сформувався</w:t>
      </w:r>
      <w:r>
        <w:t></w:t>
      </w:r>
      <w:r>
        <w:rPr>
          <w:rFonts w:hint="eastAsia"/>
        </w:rPr>
        <w:t>до</w:t>
      </w:r>
      <w:r>
        <w:t></w:t>
      </w:r>
      <w:r>
        <w:rPr>
          <w:rFonts w:hint="eastAsia"/>
        </w:rPr>
        <w:t>ХІ</w:t>
      </w:r>
      <w:r>
        <w:t></w:t>
      </w:r>
      <w:r>
        <w:rPr>
          <w:rFonts w:hint="eastAsia"/>
        </w:rPr>
        <w:t>століття</w:t>
      </w:r>
      <w:r>
        <w:t></w:t>
      </w:r>
      <w:r>
        <w:t></w:t>
      </w:r>
      <w:r>
        <w:rPr>
          <w:rFonts w:hint="eastAsia"/>
        </w:rPr>
        <w:t>Жанр</w:t>
      </w:r>
      <w:r>
        <w:t></w:t>
      </w:r>
      <w:r>
        <w:rPr>
          <w:rFonts w:hint="eastAsia"/>
        </w:rPr>
        <w:t>стихир</w:t>
      </w:r>
      <w:r>
        <w:t></w:t>
      </w:r>
      <w:r>
        <w:rPr>
          <w:rFonts w:hint="eastAsia"/>
        </w:rPr>
        <w:t>зароджується</w:t>
      </w:r>
      <w:r>
        <w:t></w:t>
      </w:r>
      <w:r>
        <w:rPr>
          <w:rFonts w:hint="eastAsia"/>
        </w:rPr>
        <w:t>в</w:t>
      </w:r>
      <w:r>
        <w:t></w:t>
      </w:r>
      <w:r>
        <w:rPr>
          <w:rFonts w:hint="eastAsia"/>
        </w:rPr>
        <w:t>період</w:t>
      </w:r>
      <w:r>
        <w:t></w:t>
      </w:r>
      <w:r>
        <w:rPr>
          <w:rFonts w:hint="eastAsia"/>
        </w:rPr>
        <w:t>розквіту</w:t>
      </w:r>
      <w:r>
        <w:t></w:t>
      </w:r>
      <w:r>
        <w:rPr>
          <w:rFonts w:hint="eastAsia"/>
        </w:rPr>
        <w:t>східної</w:t>
      </w:r>
      <w:r>
        <w:t></w:t>
      </w:r>
      <w:r>
        <w:rPr>
          <w:rFonts w:hint="eastAsia"/>
        </w:rPr>
        <w:t>гімнографії</w:t>
      </w:r>
      <w:r>
        <w:t></w:t>
      </w:r>
      <w:r>
        <w:t></w:t>
      </w:r>
      <w:r>
        <w:rPr>
          <w:rFonts w:hint="eastAsia"/>
        </w:rPr>
        <w:t>за</w:t>
      </w:r>
      <w:r>
        <w:t></w:t>
      </w:r>
      <w:r>
        <w:rPr>
          <w:rFonts w:hint="eastAsia"/>
        </w:rPr>
        <w:t>іншою</w:t>
      </w:r>
      <w:r>
        <w:t></w:t>
      </w:r>
      <w:r>
        <w:rPr>
          <w:rFonts w:hint="eastAsia"/>
        </w:rPr>
        <w:t>версією</w:t>
      </w:r>
      <w:r>
        <w:t></w:t>
      </w:r>
      <w:r>
        <w:t></w:t>
      </w:r>
      <w:r>
        <w:rPr>
          <w:rFonts w:hint="eastAsia"/>
        </w:rPr>
        <w:t>він</w:t>
      </w:r>
      <w:r>
        <w:t></w:t>
      </w:r>
      <w:r>
        <w:rPr>
          <w:rFonts w:hint="eastAsia"/>
        </w:rPr>
        <w:t>походить</w:t>
      </w:r>
      <w:r>
        <w:t></w:t>
      </w:r>
      <w:r>
        <w:rPr>
          <w:rFonts w:hint="eastAsia"/>
        </w:rPr>
        <w:t>від</w:t>
      </w:r>
      <w:r>
        <w:t></w:t>
      </w:r>
      <w:r>
        <w:rPr>
          <w:rFonts w:hint="eastAsia"/>
        </w:rPr>
        <w:t>хорових</w:t>
      </w:r>
      <w:r>
        <w:t></w:t>
      </w:r>
      <w:r>
        <w:rPr>
          <w:rFonts w:hint="eastAsia"/>
        </w:rPr>
        <w:t>приспівів</w:t>
      </w:r>
      <w:r>
        <w:t></w:t>
      </w:r>
      <w:r>
        <w:t></w:t>
      </w:r>
      <w:r>
        <w:rPr>
          <w:rFonts w:hint="eastAsia"/>
        </w:rPr>
        <w:t>що</w:t>
      </w:r>
      <w:r>
        <w:t></w:t>
      </w:r>
      <w:r>
        <w:rPr>
          <w:rFonts w:hint="eastAsia"/>
        </w:rPr>
        <w:t>супроводжували</w:t>
      </w:r>
      <w:r>
        <w:t></w:t>
      </w:r>
      <w:r>
        <w:rPr>
          <w:rFonts w:hint="eastAsia"/>
        </w:rPr>
        <w:t>сольне</w:t>
      </w:r>
      <w:r>
        <w:t></w:t>
      </w:r>
      <w:r>
        <w:rPr>
          <w:rFonts w:hint="eastAsia"/>
        </w:rPr>
        <w:t>виконання</w:t>
      </w:r>
      <w:r>
        <w:t></w:t>
      </w:r>
      <w:r>
        <w:rPr>
          <w:rFonts w:hint="eastAsia"/>
        </w:rPr>
        <w:t>псалмових</w:t>
      </w:r>
      <w:r>
        <w:t></w:t>
      </w:r>
      <w:r>
        <w:rPr>
          <w:rFonts w:hint="eastAsia"/>
        </w:rPr>
        <w:t>стихів</w:t>
      </w:r>
      <w:r>
        <w:t></w:t>
      </w:r>
      <w:r>
        <w:t></w:t>
      </w:r>
      <w:r>
        <w:rPr>
          <w:rFonts w:hint="eastAsia"/>
        </w:rPr>
        <w:t>які</w:t>
      </w:r>
      <w:r>
        <w:t></w:t>
      </w:r>
      <w:r>
        <w:rPr>
          <w:rFonts w:hint="eastAsia"/>
        </w:rPr>
        <w:t>до</w:t>
      </w:r>
      <w:r>
        <w:t></w:t>
      </w:r>
      <w:r>
        <w:rPr>
          <w:rFonts w:hint="eastAsia"/>
        </w:rPr>
        <w:t>ІІ</w:t>
      </w:r>
      <w:r>
        <w:t></w:t>
      </w:r>
      <w:r>
        <w:rPr>
          <w:rFonts w:hint="eastAsia"/>
        </w:rPr>
        <w:t>століття</w:t>
      </w:r>
      <w:r>
        <w:t></w:t>
      </w:r>
      <w:r>
        <w:rPr>
          <w:rFonts w:hint="eastAsia"/>
        </w:rPr>
        <w:t>називали</w:t>
      </w:r>
      <w:r>
        <w:t></w:t>
      </w:r>
      <w:r>
        <w:rPr>
          <w:rFonts w:hint="eastAsia"/>
        </w:rPr>
        <w:t>тропарями</w:t>
      </w:r>
      <w:r>
        <w:t></w:t>
      </w:r>
      <w:r>
        <w:t></w:t>
      </w:r>
      <w:r>
        <w:rPr>
          <w:rFonts w:hint="eastAsia"/>
        </w:rPr>
        <w:t>Протягом</w:t>
      </w:r>
      <w:r>
        <w:t></w:t>
      </w:r>
      <w:r>
        <w:t></w:t>
      </w:r>
      <w:r>
        <w:t></w:t>
      </w:r>
      <w:r>
        <w:t></w:t>
      </w:r>
      <w:r>
        <w:t></w:t>
      </w:r>
      <w:r>
        <w:t></w:t>
      </w:r>
      <w:r>
        <w:t></w:t>
      </w:r>
      <w:r>
        <w:t></w:t>
      </w:r>
      <w:r>
        <w:t></w:t>
      </w:r>
      <w:r>
        <w:t></w:t>
      </w:r>
      <w:r>
        <w:rPr>
          <w:rFonts w:hint="eastAsia"/>
        </w:rPr>
        <w:t>століття</w:t>
      </w:r>
      <w:r>
        <w:t></w:t>
      </w:r>
      <w:r>
        <w:rPr>
          <w:rFonts w:hint="eastAsia"/>
        </w:rPr>
        <w:t>стихири</w:t>
      </w:r>
      <w:r>
        <w:t></w:t>
      </w:r>
      <w:r>
        <w:rPr>
          <w:rFonts w:hint="eastAsia"/>
        </w:rPr>
        <w:t>виконувались</w:t>
      </w:r>
      <w:r>
        <w:t></w:t>
      </w:r>
      <w:r>
        <w:rPr>
          <w:rFonts w:hint="eastAsia"/>
        </w:rPr>
        <w:t>під</w:t>
      </w:r>
      <w:r>
        <w:t></w:t>
      </w:r>
      <w:r>
        <w:rPr>
          <w:rFonts w:hint="eastAsia"/>
        </w:rPr>
        <w:t>час</w:t>
      </w:r>
      <w:r>
        <w:t></w:t>
      </w:r>
      <w:r>
        <w:rPr>
          <w:rFonts w:hint="eastAsia"/>
        </w:rPr>
        <w:t>усіх</w:t>
      </w:r>
      <w:r>
        <w:t></w:t>
      </w:r>
      <w:r>
        <w:rPr>
          <w:rFonts w:hint="eastAsia"/>
        </w:rPr>
        <w:t>богослужінь</w:t>
      </w:r>
      <w:r>
        <w:t></w:t>
      </w:r>
      <w:r>
        <w:t></w:t>
      </w:r>
      <w:r>
        <w:rPr>
          <w:rFonts w:hint="eastAsia"/>
        </w:rPr>
        <w:t>Із</w:t>
      </w:r>
      <w:r>
        <w:t></w:t>
      </w:r>
      <w:r>
        <w:rPr>
          <w:rFonts w:hint="eastAsia"/>
        </w:rPr>
        <w:t>прийняттям</w:t>
      </w:r>
      <w:r>
        <w:t></w:t>
      </w:r>
      <w:r>
        <w:rPr>
          <w:rFonts w:hint="eastAsia"/>
        </w:rPr>
        <w:t>християнства</w:t>
      </w:r>
      <w:r>
        <w:t></w:t>
      </w:r>
      <w:r>
        <w:rPr>
          <w:rFonts w:hint="eastAsia"/>
        </w:rPr>
        <w:t>в</w:t>
      </w:r>
      <w:r>
        <w:t></w:t>
      </w:r>
      <w:r>
        <w:rPr>
          <w:rFonts w:hint="eastAsia"/>
        </w:rPr>
        <w:t>Київській</w:t>
      </w:r>
      <w:r>
        <w:t></w:t>
      </w:r>
      <w:r>
        <w:rPr>
          <w:rFonts w:hint="eastAsia"/>
        </w:rPr>
        <w:t>Русі</w:t>
      </w:r>
      <w:r>
        <w:t></w:t>
      </w:r>
      <w:r>
        <w:rPr>
          <w:rFonts w:hint="eastAsia"/>
        </w:rPr>
        <w:t>зразки</w:t>
      </w:r>
      <w:r>
        <w:t></w:t>
      </w:r>
      <w:r>
        <w:rPr>
          <w:rFonts w:hint="eastAsia"/>
        </w:rPr>
        <w:t>церковної</w:t>
      </w:r>
      <w:r>
        <w:t></w:t>
      </w:r>
      <w:r>
        <w:rPr>
          <w:rFonts w:hint="eastAsia"/>
        </w:rPr>
        <w:t>гімнографії</w:t>
      </w:r>
      <w:r>
        <w:t></w:t>
      </w:r>
      <w:r>
        <w:rPr>
          <w:rFonts w:hint="eastAsia"/>
        </w:rPr>
        <w:t>перейняла</w:t>
      </w:r>
      <w:r>
        <w:t></w:t>
      </w:r>
      <w:r>
        <w:rPr>
          <w:rFonts w:hint="eastAsia"/>
        </w:rPr>
        <w:t>Київська</w:t>
      </w:r>
      <w:r>
        <w:t></w:t>
      </w:r>
      <w:r>
        <w:rPr>
          <w:rFonts w:hint="eastAsia"/>
        </w:rPr>
        <w:t>митрополія</w:t>
      </w:r>
      <w:r>
        <w:t></w:t>
      </w:r>
      <w:r>
        <w:rPr>
          <w:rFonts w:hint="eastAsia"/>
        </w:rPr>
        <w:t>завдяки</w:t>
      </w:r>
      <w:r>
        <w:t></w:t>
      </w:r>
      <w:r>
        <w:rPr>
          <w:rFonts w:hint="eastAsia"/>
        </w:rPr>
        <w:t>болгарським</w:t>
      </w:r>
      <w:r>
        <w:t></w:t>
      </w:r>
      <w:r>
        <w:rPr>
          <w:rFonts w:hint="eastAsia"/>
        </w:rPr>
        <w:t>перекладам</w:t>
      </w:r>
      <w:r>
        <w:t></w:t>
      </w:r>
      <w:r>
        <w:rPr>
          <w:rFonts w:hint="eastAsia"/>
        </w:rPr>
        <w:t>із</w:t>
      </w:r>
      <w:r>
        <w:t></w:t>
      </w:r>
      <w:r>
        <w:rPr>
          <w:rFonts w:hint="eastAsia"/>
        </w:rPr>
        <w:t>грецької</w:t>
      </w:r>
      <w:r>
        <w:t></w:t>
      </w:r>
      <w:r>
        <w:rPr>
          <w:rFonts w:hint="eastAsia"/>
        </w:rPr>
        <w:t>мови</w:t>
      </w:r>
      <w:r>
        <w:t></w:t>
      </w:r>
      <w:r>
        <w:rPr>
          <w:rFonts w:hint="eastAsia"/>
        </w:rPr>
        <w:t>на</w:t>
      </w:r>
      <w:r>
        <w:t></w:t>
      </w:r>
      <w:r>
        <w:rPr>
          <w:rFonts w:hint="eastAsia"/>
        </w:rPr>
        <w:t>старослов’янську</w:t>
      </w:r>
      <w:r>
        <w:t></w:t>
      </w:r>
      <w:r>
        <w:t></w:t>
      </w:r>
      <w:r>
        <w:rPr>
          <w:rFonts w:hint="eastAsia"/>
        </w:rPr>
        <w:t>Отже</w:t>
      </w:r>
      <w:r>
        <w:t></w:t>
      </w:r>
      <w:r>
        <w:t></w:t>
      </w:r>
      <w:r>
        <w:rPr>
          <w:rFonts w:hint="eastAsia"/>
        </w:rPr>
        <w:t>розвиток</w:t>
      </w:r>
      <w:r>
        <w:t></w:t>
      </w:r>
      <w:r>
        <w:rPr>
          <w:rFonts w:hint="eastAsia"/>
        </w:rPr>
        <w:t>жанру</w:t>
      </w:r>
      <w:r>
        <w:t></w:t>
      </w:r>
      <w:r>
        <w:rPr>
          <w:rFonts w:hint="eastAsia"/>
        </w:rPr>
        <w:t>стихири</w:t>
      </w:r>
      <w:r>
        <w:t></w:t>
      </w:r>
      <w:r>
        <w:rPr>
          <w:rFonts w:hint="eastAsia"/>
        </w:rPr>
        <w:t>бере</w:t>
      </w:r>
      <w:r>
        <w:t></w:t>
      </w:r>
      <w:r>
        <w:rPr>
          <w:rFonts w:hint="eastAsia"/>
        </w:rPr>
        <w:t>початок</w:t>
      </w:r>
      <w:r>
        <w:t></w:t>
      </w:r>
      <w:r>
        <w:rPr>
          <w:rFonts w:hint="eastAsia"/>
        </w:rPr>
        <w:t>у</w:t>
      </w:r>
      <w:r>
        <w:t></w:t>
      </w:r>
      <w:r>
        <w:rPr>
          <w:rFonts w:hint="eastAsia"/>
        </w:rPr>
        <w:t>середині</w:t>
      </w:r>
      <w:r>
        <w:t></w:t>
      </w:r>
      <w:r>
        <w:rPr>
          <w:rFonts w:hint="eastAsia"/>
        </w:rPr>
        <w:t>ХІ</w:t>
      </w:r>
      <w:r>
        <w:t></w:t>
      </w:r>
      <w:r>
        <w:rPr>
          <w:rFonts w:hint="eastAsia"/>
        </w:rPr>
        <w:t>століття</w:t>
      </w:r>
      <w:r>
        <w:t></w:t>
      </w:r>
      <w:r>
        <w:t></w:t>
      </w:r>
      <w:r>
        <w:rPr>
          <w:rFonts w:hint="eastAsia"/>
        </w:rPr>
        <w:t>Порівнявши</w:t>
      </w:r>
      <w:r>
        <w:t></w:t>
      </w:r>
      <w:r>
        <w:rPr>
          <w:rFonts w:hint="eastAsia"/>
        </w:rPr>
        <w:t>різні</w:t>
      </w:r>
      <w:r>
        <w:t></w:t>
      </w:r>
      <w:r>
        <w:rPr>
          <w:rFonts w:hint="eastAsia"/>
        </w:rPr>
        <w:t>тлумачення</w:t>
      </w:r>
      <w:r>
        <w:t></w:t>
      </w:r>
      <w:r>
        <w:rPr>
          <w:rFonts w:hint="eastAsia"/>
        </w:rPr>
        <w:t>стихири</w:t>
      </w:r>
      <w:r>
        <w:t></w:t>
      </w:r>
      <w:r>
        <w:t></w:t>
      </w:r>
      <w:r>
        <w:rPr>
          <w:rFonts w:hint="eastAsia"/>
        </w:rPr>
        <w:t>правомірно</w:t>
      </w:r>
      <w:r>
        <w:t></w:t>
      </w:r>
      <w:r>
        <w:rPr>
          <w:rFonts w:hint="eastAsia"/>
        </w:rPr>
        <w:t>визначати</w:t>
      </w:r>
      <w:r>
        <w:t></w:t>
      </w:r>
      <w:r>
        <w:rPr>
          <w:rFonts w:hint="eastAsia"/>
        </w:rPr>
        <w:t>її</w:t>
      </w:r>
      <w:r>
        <w:t></w:t>
      </w:r>
      <w:r>
        <w:rPr>
          <w:rFonts w:hint="eastAsia"/>
        </w:rPr>
        <w:t>як</w:t>
      </w:r>
      <w:r>
        <w:t></w:t>
      </w:r>
      <w:r>
        <w:rPr>
          <w:rFonts w:hint="eastAsia"/>
        </w:rPr>
        <w:t>жанр</w:t>
      </w:r>
      <w:r>
        <w:t></w:t>
      </w:r>
      <w:r>
        <w:rPr>
          <w:rFonts w:hint="eastAsia"/>
        </w:rPr>
        <w:t>візантійської</w:t>
      </w:r>
      <w:r>
        <w:t></w:t>
      </w:r>
      <w:r>
        <w:t></w:t>
      </w:r>
      <w:r>
        <w:rPr>
          <w:rFonts w:hint="eastAsia"/>
        </w:rPr>
        <w:t>а</w:t>
      </w:r>
      <w:r>
        <w:t></w:t>
      </w:r>
      <w:r>
        <w:rPr>
          <w:rFonts w:hint="eastAsia"/>
        </w:rPr>
        <w:t>згодом</w:t>
      </w:r>
      <w:r>
        <w:t></w:t>
      </w:r>
      <w:r>
        <w:rPr>
          <w:rFonts w:hint="eastAsia"/>
        </w:rPr>
        <w:t>і</w:t>
      </w:r>
      <w:r>
        <w:t></w:t>
      </w:r>
      <w:r>
        <w:rPr>
          <w:rFonts w:hint="eastAsia"/>
        </w:rPr>
        <w:t>давньоруської</w:t>
      </w:r>
      <w:r>
        <w:t></w:t>
      </w:r>
      <w:r>
        <w:rPr>
          <w:rFonts w:hint="eastAsia"/>
        </w:rPr>
        <w:t>гімнографії</w:t>
      </w:r>
      <w:r>
        <w:t></w:t>
      </w:r>
      <w:r>
        <w:t></w:t>
      </w:r>
      <w:r>
        <w:rPr>
          <w:rFonts w:hint="eastAsia"/>
        </w:rPr>
        <w:t>підпорядкований</w:t>
      </w:r>
      <w:r>
        <w:t></w:t>
      </w:r>
      <w:r>
        <w:rPr>
          <w:rFonts w:hint="eastAsia"/>
        </w:rPr>
        <w:t>системі</w:t>
      </w:r>
      <w:r>
        <w:t></w:t>
      </w:r>
      <w:r>
        <w:rPr>
          <w:rFonts w:hint="eastAsia"/>
        </w:rPr>
        <w:t>осмогласся</w:t>
      </w:r>
      <w:r>
        <w:t></w:t>
      </w:r>
      <w:r>
        <w:t></w:t>
      </w:r>
      <w:r>
        <w:rPr>
          <w:rFonts w:hint="eastAsia"/>
        </w:rPr>
        <w:t>Оскільки</w:t>
      </w:r>
      <w:r>
        <w:t></w:t>
      </w:r>
      <w:r>
        <w:rPr>
          <w:rFonts w:hint="eastAsia"/>
        </w:rPr>
        <w:t>категорія</w:t>
      </w:r>
      <w:r>
        <w:t></w:t>
      </w:r>
      <w:r>
        <w:rPr>
          <w:rFonts w:hint="eastAsia"/>
        </w:rPr>
        <w:t>жанру</w:t>
      </w:r>
      <w:r>
        <w:t></w:t>
      </w:r>
      <w:r>
        <w:rPr>
          <w:rFonts w:hint="eastAsia"/>
        </w:rPr>
        <w:t>не</w:t>
      </w:r>
      <w:r>
        <w:t></w:t>
      </w:r>
      <w:r>
        <w:rPr>
          <w:rFonts w:hint="eastAsia"/>
        </w:rPr>
        <w:t>розглядається</w:t>
      </w:r>
      <w:r>
        <w:t></w:t>
      </w:r>
      <w:r>
        <w:rPr>
          <w:rFonts w:hint="eastAsia"/>
        </w:rPr>
        <w:t>в</w:t>
      </w:r>
      <w:r>
        <w:t></w:t>
      </w:r>
      <w:r>
        <w:rPr>
          <w:rFonts w:hint="eastAsia"/>
        </w:rPr>
        <w:t>богословській</w:t>
      </w:r>
      <w:r>
        <w:t></w:t>
      </w:r>
      <w:r>
        <w:rPr>
          <w:rFonts w:hint="eastAsia"/>
        </w:rPr>
        <w:t>літературі</w:t>
      </w:r>
      <w:r>
        <w:t></w:t>
      </w:r>
      <w:r>
        <w:t></w:t>
      </w:r>
      <w:r>
        <w:rPr>
          <w:rFonts w:hint="eastAsia"/>
        </w:rPr>
        <w:t>немає</w:t>
      </w:r>
      <w:r>
        <w:t></w:t>
      </w:r>
      <w:r>
        <w:rPr>
          <w:rFonts w:hint="eastAsia"/>
        </w:rPr>
        <w:t>універсальної</w:t>
      </w:r>
      <w:r>
        <w:t></w:t>
      </w:r>
      <w:r>
        <w:rPr>
          <w:rFonts w:hint="eastAsia"/>
        </w:rPr>
        <w:t>класифікації</w:t>
      </w:r>
      <w:r>
        <w:t></w:t>
      </w:r>
      <w:r>
        <w:rPr>
          <w:rFonts w:hint="eastAsia"/>
        </w:rPr>
        <w:t>співацьких</w:t>
      </w:r>
      <w:r>
        <w:t></w:t>
      </w:r>
      <w:r>
        <w:rPr>
          <w:rFonts w:hint="eastAsia"/>
        </w:rPr>
        <w:t>жанрів</w:t>
      </w:r>
      <w:r>
        <w:t></w:t>
      </w:r>
      <w:r>
        <w:rPr>
          <w:rFonts w:hint="eastAsia"/>
        </w:rPr>
        <w:t>церковної</w:t>
      </w:r>
      <w:r>
        <w:t></w:t>
      </w:r>
      <w:r>
        <w:rPr>
          <w:rFonts w:hint="eastAsia"/>
        </w:rPr>
        <w:t>музики</w:t>
      </w:r>
      <w:r>
        <w:t></w:t>
      </w:r>
      <w:r>
        <w:t></w:t>
      </w:r>
      <w:r>
        <w:rPr>
          <w:rFonts w:hint="eastAsia"/>
        </w:rPr>
        <w:t>для</w:t>
      </w:r>
      <w:r>
        <w:t></w:t>
      </w:r>
      <w:r>
        <w:rPr>
          <w:rFonts w:hint="eastAsia"/>
        </w:rPr>
        <w:t>їх</w:t>
      </w:r>
      <w:r>
        <w:t></w:t>
      </w:r>
      <w:r>
        <w:rPr>
          <w:rFonts w:hint="eastAsia"/>
        </w:rPr>
        <w:t>дослідження</w:t>
      </w:r>
      <w:r>
        <w:t></w:t>
      </w:r>
      <w:r>
        <w:rPr>
          <w:rFonts w:hint="eastAsia"/>
        </w:rPr>
        <w:t>в</w:t>
      </w:r>
      <w:r>
        <w:t></w:t>
      </w:r>
      <w:r>
        <w:rPr>
          <w:rFonts w:hint="eastAsia"/>
        </w:rPr>
        <w:t>дисертаційній</w:t>
      </w:r>
      <w:r>
        <w:t></w:t>
      </w:r>
      <w:r>
        <w:rPr>
          <w:rFonts w:hint="eastAsia"/>
        </w:rPr>
        <w:t>роботі</w:t>
      </w:r>
      <w:r>
        <w:t></w:t>
      </w:r>
      <w:r>
        <w:rPr>
          <w:rFonts w:hint="eastAsia"/>
        </w:rPr>
        <w:t>застосовані</w:t>
      </w:r>
      <w:r>
        <w:t></w:t>
      </w:r>
      <w:r>
        <w:rPr>
          <w:rFonts w:hint="eastAsia"/>
        </w:rPr>
        <w:t>музикознавчі</w:t>
      </w:r>
      <w:r>
        <w:t></w:t>
      </w:r>
      <w:r>
        <w:rPr>
          <w:rFonts w:hint="eastAsia"/>
        </w:rPr>
        <w:t>критерії</w:t>
      </w:r>
      <w:r>
        <w:t></w:t>
      </w:r>
      <w:r>
        <w:t></w:t>
      </w:r>
      <w:r>
        <w:rPr>
          <w:rFonts w:hint="eastAsia"/>
        </w:rPr>
        <w:t>зокрема</w:t>
      </w:r>
      <w:r>
        <w:t></w:t>
      </w:r>
      <w:r>
        <w:rPr>
          <w:rFonts w:hint="eastAsia"/>
        </w:rPr>
        <w:t>функціональне</w:t>
      </w:r>
      <w:r>
        <w:t></w:t>
      </w:r>
      <w:r>
        <w:rPr>
          <w:rFonts w:hint="eastAsia"/>
        </w:rPr>
        <w:t>призначення</w:t>
      </w:r>
      <w:r>
        <w:t></w:t>
      </w:r>
      <w:r>
        <w:rPr>
          <w:rFonts w:hint="eastAsia"/>
        </w:rPr>
        <w:t>жанру</w:t>
      </w:r>
      <w:r>
        <w:t></w:t>
      </w:r>
      <w:r>
        <w:rPr>
          <w:rFonts w:hint="eastAsia"/>
        </w:rPr>
        <w:t>як</w:t>
      </w:r>
      <w:r>
        <w:t></w:t>
      </w:r>
      <w:r>
        <w:rPr>
          <w:rFonts w:hint="eastAsia"/>
        </w:rPr>
        <w:t>його</w:t>
      </w:r>
      <w:r>
        <w:t></w:t>
      </w:r>
      <w:r>
        <w:rPr>
          <w:rFonts w:hint="eastAsia"/>
        </w:rPr>
        <w:t>найхарактерніша</w:t>
      </w:r>
      <w:r>
        <w:t></w:t>
      </w:r>
      <w:r>
        <w:rPr>
          <w:rFonts w:hint="eastAsia"/>
        </w:rPr>
        <w:t>ознака</w:t>
      </w:r>
      <w:r>
        <w:t></w:t>
      </w:r>
      <w:r>
        <w:t></w:t>
      </w:r>
      <w:r>
        <w:rPr>
          <w:rFonts w:hint="eastAsia"/>
        </w:rPr>
        <w:t>Враховуючи</w:t>
      </w:r>
      <w:r>
        <w:t></w:t>
      </w:r>
      <w:r>
        <w:rPr>
          <w:rFonts w:hint="eastAsia"/>
        </w:rPr>
        <w:t>місце</w:t>
      </w:r>
      <w:r>
        <w:t></w:t>
      </w:r>
      <w:r>
        <w:rPr>
          <w:rFonts w:hint="eastAsia"/>
        </w:rPr>
        <w:t>стихир</w:t>
      </w:r>
      <w:r>
        <w:t></w:t>
      </w:r>
      <w:r>
        <w:rPr>
          <w:rFonts w:hint="eastAsia"/>
        </w:rPr>
        <w:t>у</w:t>
      </w:r>
      <w:r>
        <w:t></w:t>
      </w:r>
      <w:r>
        <w:rPr>
          <w:rFonts w:hint="eastAsia"/>
        </w:rPr>
        <w:t>чині</w:t>
      </w:r>
      <w:r>
        <w:t></w:t>
      </w:r>
      <w:r>
        <w:rPr>
          <w:rFonts w:hint="eastAsia"/>
        </w:rPr>
        <w:t>Всеношної</w:t>
      </w:r>
      <w:r>
        <w:t></w:t>
      </w:r>
      <w:r>
        <w:t></w:t>
      </w:r>
      <w:r>
        <w:rPr>
          <w:rFonts w:hint="eastAsia"/>
        </w:rPr>
        <w:t>їх</w:t>
      </w:r>
      <w:r>
        <w:t></w:t>
      </w:r>
      <w:r>
        <w:rPr>
          <w:rFonts w:hint="eastAsia"/>
        </w:rPr>
        <w:t>розрізняють</w:t>
      </w:r>
      <w:r>
        <w:t></w:t>
      </w:r>
      <w:r>
        <w:rPr>
          <w:rFonts w:hint="eastAsia"/>
        </w:rPr>
        <w:t>на</w:t>
      </w:r>
      <w:r>
        <w:t></w:t>
      </w:r>
      <w:r>
        <w:rPr>
          <w:rFonts w:hint="eastAsia"/>
        </w:rPr>
        <w:t>такі</w:t>
      </w:r>
      <w:r>
        <w:t></w:t>
      </w:r>
      <w:r>
        <w:t></w:t>
      </w:r>
      <w:r>
        <w:t></w:t>
      </w:r>
      <w:r>
        <w:rPr>
          <w:rFonts w:hint="eastAsia"/>
        </w:rPr>
        <w:t>Господи</w:t>
      </w:r>
      <w:r>
        <w:t></w:t>
      </w:r>
      <w:r>
        <w:t></w:t>
      </w:r>
      <w:r>
        <w:rPr>
          <w:rFonts w:hint="eastAsia"/>
        </w:rPr>
        <w:t>воззвах</w:t>
      </w:r>
      <w:r>
        <w:t></w:t>
      </w:r>
      <w:r>
        <w:t></w:t>
      </w:r>
      <w:r>
        <w:t></w:t>
      </w:r>
      <w:r>
        <w:rPr>
          <w:rFonts w:hint="eastAsia"/>
        </w:rPr>
        <w:t>стихири</w:t>
      </w:r>
      <w:r>
        <w:t></w:t>
      </w:r>
      <w:r>
        <w:rPr>
          <w:rFonts w:hint="eastAsia"/>
        </w:rPr>
        <w:t>на</w:t>
      </w:r>
      <w:r>
        <w:t></w:t>
      </w:r>
      <w:r>
        <w:rPr>
          <w:rFonts w:hint="eastAsia"/>
        </w:rPr>
        <w:t>літії</w:t>
      </w:r>
      <w:r>
        <w:t></w:t>
      </w:r>
      <w:r>
        <w:t></w:t>
      </w:r>
      <w:r>
        <w:rPr>
          <w:rFonts w:hint="eastAsia"/>
        </w:rPr>
        <w:t>стихири</w:t>
      </w:r>
      <w:r>
        <w:t></w:t>
      </w:r>
      <w:r>
        <w:rPr>
          <w:rFonts w:hint="eastAsia"/>
        </w:rPr>
        <w:t>на</w:t>
      </w:r>
      <w:r>
        <w:t></w:t>
      </w:r>
      <w:r>
        <w:rPr>
          <w:rFonts w:hint="eastAsia"/>
        </w:rPr>
        <w:t>стиховні</w:t>
      </w:r>
      <w:r>
        <w:t></w:t>
      </w:r>
      <w:r>
        <w:t></w:t>
      </w:r>
      <w:r>
        <w:rPr>
          <w:rFonts w:hint="eastAsia"/>
        </w:rPr>
        <w:t>стихири</w:t>
      </w:r>
      <w:r>
        <w:t></w:t>
      </w:r>
      <w:r>
        <w:rPr>
          <w:rFonts w:hint="eastAsia"/>
        </w:rPr>
        <w:t>утрені</w:t>
      </w:r>
      <w:r>
        <w:t></w:t>
      </w:r>
      <w:r>
        <w:rPr>
          <w:rFonts w:hint="eastAsia"/>
        </w:rPr>
        <w:t>або</w:t>
      </w:r>
      <w:r>
        <w:t></w:t>
      </w:r>
      <w:r>
        <w:t></w:t>
      </w:r>
      <w:r>
        <w:rPr>
          <w:rFonts w:hint="eastAsia"/>
        </w:rPr>
        <w:t>євангельські</w:t>
      </w:r>
      <w:r>
        <w:t></w:t>
      </w:r>
      <w:r>
        <w:t></w:t>
      </w:r>
      <w:r>
        <w:rPr>
          <w:rFonts w:hint="eastAsia"/>
        </w:rPr>
        <w:t>і</w:t>
      </w:r>
      <w:r>
        <w:t></w:t>
      </w:r>
      <w:r>
        <w:rPr>
          <w:rFonts w:hint="eastAsia"/>
        </w:rPr>
        <w:t>стихири</w:t>
      </w:r>
      <w:r>
        <w:t></w:t>
      </w:r>
      <w:r>
        <w:rPr>
          <w:rFonts w:hint="eastAsia"/>
        </w:rPr>
        <w:t>хвалітні</w:t>
      </w:r>
      <w:r>
        <w:t></w:t>
      </w:r>
      <w:r>
        <w:t></w:t>
      </w:r>
      <w:r>
        <w:rPr>
          <w:rFonts w:hint="eastAsia"/>
        </w:rPr>
        <w:t>на</w:t>
      </w:r>
      <w:r>
        <w:t></w:t>
      </w:r>
      <w:r>
        <w:rPr>
          <w:rFonts w:hint="eastAsia"/>
        </w:rPr>
        <w:t>хвалітех</w:t>
      </w:r>
      <w:r>
        <w:t></w:t>
      </w:r>
      <w:r>
        <w:t></w:t>
      </w:r>
      <w:r>
        <w:t></w:t>
      </w:r>
      <w:r>
        <w:rPr>
          <w:rFonts w:hint="eastAsia"/>
        </w:rPr>
        <w:t>Вони</w:t>
      </w:r>
      <w:r>
        <w:t></w:t>
      </w:r>
      <w:r>
        <w:rPr>
          <w:rFonts w:hint="eastAsia"/>
        </w:rPr>
        <w:t>врівноважують</w:t>
      </w:r>
      <w:r>
        <w:t></w:t>
      </w:r>
      <w:r>
        <w:rPr>
          <w:rFonts w:hint="eastAsia"/>
        </w:rPr>
        <w:t>кульмінаційні</w:t>
      </w:r>
      <w:r>
        <w:t></w:t>
      </w:r>
      <w:r>
        <w:rPr>
          <w:rFonts w:hint="eastAsia"/>
        </w:rPr>
        <w:t>зони</w:t>
      </w:r>
      <w:r>
        <w:t></w:t>
      </w:r>
      <w:r>
        <w:rPr>
          <w:rFonts w:hint="eastAsia"/>
        </w:rPr>
        <w:t>богослужіння</w:t>
      </w:r>
      <w:r>
        <w:t></w:t>
      </w:r>
      <w:r>
        <w:t></w:t>
      </w:r>
      <w:r>
        <w:rPr>
          <w:rFonts w:hint="eastAsia"/>
        </w:rPr>
        <w:t>увиразнюють</w:t>
      </w:r>
      <w:r>
        <w:t></w:t>
      </w:r>
      <w:r>
        <w:rPr>
          <w:rFonts w:hint="eastAsia"/>
        </w:rPr>
        <w:t>богословську</w:t>
      </w:r>
      <w:r>
        <w:t></w:t>
      </w:r>
      <w:r>
        <w:rPr>
          <w:rFonts w:hint="eastAsia"/>
        </w:rPr>
        <w:t>сутність</w:t>
      </w:r>
      <w:r>
        <w:t></w:t>
      </w:r>
      <w:r>
        <w:rPr>
          <w:rFonts w:hint="eastAsia"/>
        </w:rPr>
        <w:t>святкової</w:t>
      </w:r>
      <w:r>
        <w:t></w:t>
      </w:r>
      <w:r>
        <w:rPr>
          <w:rFonts w:hint="eastAsia"/>
        </w:rPr>
        <w:t>події</w:t>
      </w:r>
      <w:r>
        <w:t></w:t>
      </w:r>
    </w:p>
    <w:p w:rsidR="00B829E9" w:rsidRDefault="00B829E9" w:rsidP="00B829E9">
      <w:r>
        <w:t></w:t>
      </w:r>
    </w:p>
    <w:p w:rsidR="00B829E9" w:rsidRDefault="00B829E9" w:rsidP="00B829E9">
      <w:r>
        <w:t></w:t>
      </w:r>
      <w:r>
        <w:t></w:t>
      </w:r>
      <w:r>
        <w:t></w:t>
      </w:r>
    </w:p>
    <w:p w:rsidR="00B829E9" w:rsidRDefault="00B829E9" w:rsidP="00B829E9">
      <w:r>
        <w:t></w:t>
      </w:r>
      <w:r>
        <w:t></w:t>
      </w:r>
      <w:r>
        <w:tab/>
      </w:r>
      <w:r>
        <w:t></w:t>
      </w:r>
      <w:r>
        <w:rPr>
          <w:rFonts w:hint="eastAsia"/>
        </w:rPr>
        <w:t>Залучено</w:t>
      </w:r>
      <w:r>
        <w:t></w:t>
      </w:r>
      <w:r>
        <w:rPr>
          <w:rFonts w:hint="eastAsia"/>
        </w:rPr>
        <w:t>прийоми</w:t>
      </w:r>
      <w:r>
        <w:t></w:t>
      </w:r>
      <w:r>
        <w:rPr>
          <w:rFonts w:hint="eastAsia"/>
        </w:rPr>
        <w:t>структурного</w:t>
      </w:r>
      <w:r>
        <w:t></w:t>
      </w:r>
      <w:r>
        <w:rPr>
          <w:rFonts w:hint="eastAsia"/>
        </w:rPr>
        <w:t>аналізу</w:t>
      </w:r>
      <w:r>
        <w:t></w:t>
      </w:r>
      <w:r>
        <w:rPr>
          <w:rFonts w:hint="eastAsia"/>
        </w:rPr>
        <w:t>для</w:t>
      </w:r>
      <w:r>
        <w:t></w:t>
      </w:r>
      <w:r>
        <w:rPr>
          <w:rFonts w:hint="eastAsia"/>
        </w:rPr>
        <w:t>збагачення</w:t>
      </w:r>
      <w:r>
        <w:t></w:t>
      </w:r>
      <w:r>
        <w:rPr>
          <w:rFonts w:hint="eastAsia"/>
        </w:rPr>
        <w:t>методології</w:t>
      </w:r>
      <w:r>
        <w:t></w:t>
      </w:r>
      <w:r>
        <w:rPr>
          <w:rFonts w:hint="eastAsia"/>
        </w:rPr>
        <w:t>комплексного</w:t>
      </w:r>
      <w:r>
        <w:t></w:t>
      </w:r>
      <w:r>
        <w:rPr>
          <w:rFonts w:hint="eastAsia"/>
        </w:rPr>
        <w:t>дослідження</w:t>
      </w:r>
      <w:r>
        <w:t></w:t>
      </w:r>
      <w:r>
        <w:t></w:t>
      </w:r>
      <w:r>
        <w:rPr>
          <w:rFonts w:hint="eastAsia"/>
        </w:rPr>
        <w:t>Церковнослов’янські</w:t>
      </w:r>
      <w:r>
        <w:t></w:t>
      </w:r>
      <w:r>
        <w:rPr>
          <w:rFonts w:hint="eastAsia"/>
        </w:rPr>
        <w:t>тексти</w:t>
      </w:r>
      <w:r>
        <w:t></w:t>
      </w:r>
      <w:r>
        <w:rPr>
          <w:rFonts w:hint="eastAsia"/>
        </w:rPr>
        <w:t>монодичних</w:t>
      </w:r>
      <w:r>
        <w:t></w:t>
      </w:r>
      <w:r>
        <w:rPr>
          <w:rFonts w:hint="eastAsia"/>
        </w:rPr>
        <w:t>піснеспівів</w:t>
      </w:r>
      <w:r>
        <w:t></w:t>
      </w:r>
      <w:r>
        <w:rPr>
          <w:rFonts w:hint="eastAsia"/>
        </w:rPr>
        <w:t>розглянуто</w:t>
      </w:r>
      <w:r>
        <w:t></w:t>
      </w:r>
      <w:r>
        <w:rPr>
          <w:rFonts w:hint="eastAsia"/>
        </w:rPr>
        <w:t>як</w:t>
      </w:r>
      <w:r>
        <w:t></w:t>
      </w:r>
      <w:r>
        <w:rPr>
          <w:rFonts w:hint="eastAsia"/>
        </w:rPr>
        <w:t>художні</w:t>
      </w:r>
      <w:r>
        <w:t></w:t>
      </w:r>
      <w:r>
        <w:rPr>
          <w:rFonts w:hint="eastAsia"/>
        </w:rPr>
        <w:t>твори</w:t>
      </w:r>
      <w:r>
        <w:t></w:t>
      </w:r>
      <w:r>
        <w:t></w:t>
      </w:r>
      <w:r>
        <w:rPr>
          <w:rFonts w:hint="eastAsia"/>
        </w:rPr>
        <w:t>Ф</w:t>
      </w:r>
      <w:r>
        <w:t></w:t>
      </w:r>
      <w:r>
        <w:t></w:t>
      </w:r>
      <w:r>
        <w:rPr>
          <w:rFonts w:hint="eastAsia"/>
        </w:rPr>
        <w:t>Людоговський</w:t>
      </w:r>
      <w:r>
        <w:t></w:t>
      </w:r>
      <w:r>
        <w:t></w:t>
      </w:r>
      <w:r>
        <w:t></w:t>
      </w:r>
      <w:r>
        <w:rPr>
          <w:rFonts w:hint="eastAsia"/>
        </w:rPr>
        <w:t>що</w:t>
      </w:r>
      <w:r>
        <w:t></w:t>
      </w:r>
      <w:r>
        <w:rPr>
          <w:rFonts w:hint="eastAsia"/>
        </w:rPr>
        <w:t>належать</w:t>
      </w:r>
      <w:r>
        <w:t></w:t>
      </w:r>
      <w:r>
        <w:rPr>
          <w:rFonts w:hint="eastAsia"/>
        </w:rPr>
        <w:t>до</w:t>
      </w:r>
      <w:r>
        <w:t></w:t>
      </w:r>
      <w:r>
        <w:rPr>
          <w:rFonts w:hint="eastAsia"/>
        </w:rPr>
        <w:t>богослужбової</w:t>
      </w:r>
      <w:r>
        <w:t></w:t>
      </w:r>
      <w:r>
        <w:rPr>
          <w:rFonts w:hint="eastAsia"/>
        </w:rPr>
        <w:t>літератури</w:t>
      </w:r>
      <w:r>
        <w:t></w:t>
      </w:r>
      <w:r>
        <w:t></w:t>
      </w:r>
      <w:r>
        <w:rPr>
          <w:rFonts w:hint="eastAsia"/>
        </w:rPr>
        <w:t>Вони</w:t>
      </w:r>
      <w:r>
        <w:t></w:t>
      </w:r>
      <w:r>
        <w:rPr>
          <w:rFonts w:hint="eastAsia"/>
        </w:rPr>
        <w:t>набули</w:t>
      </w:r>
      <w:r>
        <w:t></w:t>
      </w:r>
      <w:r>
        <w:rPr>
          <w:rFonts w:hint="eastAsia"/>
        </w:rPr>
        <w:t>музичного</w:t>
      </w:r>
      <w:r>
        <w:t></w:t>
      </w:r>
      <w:r>
        <w:rPr>
          <w:rFonts w:hint="eastAsia"/>
        </w:rPr>
        <w:t>відтворення</w:t>
      </w:r>
      <w:r>
        <w:t></w:t>
      </w:r>
      <w:r>
        <w:rPr>
          <w:rFonts w:hint="eastAsia"/>
        </w:rPr>
        <w:t>в</w:t>
      </w:r>
      <w:r>
        <w:t></w:t>
      </w:r>
      <w:r>
        <w:rPr>
          <w:rFonts w:hint="eastAsia"/>
        </w:rPr>
        <w:t>монодичному</w:t>
      </w:r>
      <w:r>
        <w:t></w:t>
      </w:r>
      <w:r>
        <w:rPr>
          <w:rFonts w:hint="eastAsia"/>
        </w:rPr>
        <w:t>розспівуванні</w:t>
      </w:r>
      <w:r>
        <w:t></w:t>
      </w:r>
      <w:r>
        <w:rPr>
          <w:rFonts w:hint="eastAsia"/>
        </w:rPr>
        <w:t>або</w:t>
      </w:r>
      <w:r>
        <w:t></w:t>
      </w:r>
      <w:r>
        <w:rPr>
          <w:rFonts w:hint="eastAsia"/>
        </w:rPr>
        <w:t>в</w:t>
      </w:r>
      <w:r>
        <w:t></w:t>
      </w:r>
      <w:r>
        <w:rPr>
          <w:rFonts w:hint="eastAsia"/>
        </w:rPr>
        <w:t>хоровому</w:t>
      </w:r>
      <w:r>
        <w:t></w:t>
      </w:r>
      <w:r>
        <w:rPr>
          <w:rFonts w:hint="eastAsia"/>
        </w:rPr>
        <w:t>багатоголоссі</w:t>
      </w:r>
      <w:r>
        <w:t></w:t>
      </w:r>
      <w:r>
        <w:t></w:t>
      </w:r>
      <w:r>
        <w:rPr>
          <w:rFonts w:hint="eastAsia"/>
        </w:rPr>
        <w:t>Зважаючи</w:t>
      </w:r>
      <w:r>
        <w:t></w:t>
      </w:r>
      <w:r>
        <w:rPr>
          <w:rFonts w:hint="eastAsia"/>
        </w:rPr>
        <w:t>на</w:t>
      </w:r>
      <w:r>
        <w:t></w:t>
      </w:r>
      <w:r>
        <w:rPr>
          <w:rFonts w:hint="eastAsia"/>
        </w:rPr>
        <w:t>самоцінність</w:t>
      </w:r>
      <w:r>
        <w:t></w:t>
      </w:r>
      <w:r>
        <w:t></w:t>
      </w:r>
      <w:r>
        <w:rPr>
          <w:rFonts w:hint="eastAsia"/>
        </w:rPr>
        <w:t>їх</w:t>
      </w:r>
      <w:r>
        <w:t></w:t>
      </w:r>
      <w:r>
        <w:rPr>
          <w:rFonts w:hint="eastAsia"/>
        </w:rPr>
        <w:t>дос</w:t>
      </w:r>
      <w:r>
        <w:rPr>
          <w:rFonts w:hint="eastAsia"/>
        </w:rPr>
        <w:lastRenderedPageBreak/>
        <w:t>ліджено</w:t>
      </w:r>
      <w:r>
        <w:t></w:t>
      </w:r>
      <w:r>
        <w:rPr>
          <w:rFonts w:hint="eastAsia"/>
        </w:rPr>
        <w:t>як</w:t>
      </w:r>
      <w:r>
        <w:t></w:t>
      </w:r>
      <w:r>
        <w:rPr>
          <w:rFonts w:hint="eastAsia"/>
        </w:rPr>
        <w:t>художнє</w:t>
      </w:r>
      <w:r>
        <w:t></w:t>
      </w:r>
      <w:r>
        <w:rPr>
          <w:rFonts w:hint="eastAsia"/>
        </w:rPr>
        <w:t>явище</w:t>
      </w:r>
      <w:r>
        <w:t></w:t>
      </w:r>
      <w:r>
        <w:rPr>
          <w:rFonts w:hint="eastAsia"/>
        </w:rPr>
        <w:t>із</w:t>
      </w:r>
      <w:r>
        <w:t></w:t>
      </w:r>
      <w:r>
        <w:rPr>
          <w:rFonts w:hint="eastAsia"/>
        </w:rPr>
        <w:t>застосуванням</w:t>
      </w:r>
      <w:r>
        <w:t></w:t>
      </w:r>
      <w:r>
        <w:rPr>
          <w:rFonts w:hint="eastAsia"/>
        </w:rPr>
        <w:t>прийомів</w:t>
      </w:r>
      <w:r>
        <w:t></w:t>
      </w:r>
      <w:r>
        <w:rPr>
          <w:rFonts w:hint="eastAsia"/>
        </w:rPr>
        <w:t>структурного</w:t>
      </w:r>
      <w:r>
        <w:t></w:t>
      </w:r>
      <w:r>
        <w:rPr>
          <w:rFonts w:hint="eastAsia"/>
        </w:rPr>
        <w:t>аналізу</w:t>
      </w:r>
      <w:r>
        <w:t></w:t>
      </w:r>
      <w:r>
        <w:t></w:t>
      </w:r>
      <w:r>
        <w:rPr>
          <w:rFonts w:hint="eastAsia"/>
        </w:rPr>
        <w:t>що</w:t>
      </w:r>
      <w:r>
        <w:t></w:t>
      </w:r>
      <w:r>
        <w:rPr>
          <w:rFonts w:hint="eastAsia"/>
        </w:rPr>
        <w:t>набув</w:t>
      </w:r>
      <w:r>
        <w:t></w:t>
      </w:r>
      <w:r>
        <w:rPr>
          <w:rFonts w:hint="eastAsia"/>
        </w:rPr>
        <w:t>поширення</w:t>
      </w:r>
      <w:r>
        <w:t></w:t>
      </w:r>
      <w:r>
        <w:rPr>
          <w:rFonts w:hint="eastAsia"/>
        </w:rPr>
        <w:t>в</w:t>
      </w:r>
      <w:r>
        <w:t></w:t>
      </w:r>
      <w:r>
        <w:rPr>
          <w:rFonts w:hint="eastAsia"/>
        </w:rPr>
        <w:t>літературознавстві</w:t>
      </w:r>
      <w:r>
        <w:t></w:t>
      </w:r>
      <w:r>
        <w:rPr>
          <w:rFonts w:hint="eastAsia"/>
        </w:rPr>
        <w:t>ХХ</w:t>
      </w:r>
      <w:r>
        <w:t></w:t>
      </w:r>
      <w:r>
        <w:rPr>
          <w:rFonts w:hint="eastAsia"/>
        </w:rPr>
        <w:t>століття</w:t>
      </w:r>
      <w:r>
        <w:t></w:t>
      </w:r>
      <w:r>
        <w:rPr>
          <w:rFonts w:hint="eastAsia"/>
        </w:rPr>
        <w:t>й</w:t>
      </w:r>
      <w:r>
        <w:t></w:t>
      </w:r>
      <w:r>
        <w:rPr>
          <w:rFonts w:hint="eastAsia"/>
        </w:rPr>
        <w:t>інших</w:t>
      </w:r>
      <w:r>
        <w:t></w:t>
      </w:r>
      <w:r>
        <w:rPr>
          <w:rFonts w:hint="eastAsia"/>
        </w:rPr>
        <w:t>сферах</w:t>
      </w:r>
      <w:r>
        <w:t></w:t>
      </w:r>
      <w:r>
        <w:rPr>
          <w:rFonts w:hint="eastAsia"/>
        </w:rPr>
        <w:t>гуманітарних</w:t>
      </w:r>
      <w:r>
        <w:t></w:t>
      </w:r>
      <w:r>
        <w:rPr>
          <w:rFonts w:hint="eastAsia"/>
        </w:rPr>
        <w:t>знань</w:t>
      </w:r>
      <w:r>
        <w:t></w:t>
      </w:r>
      <w:r>
        <w:t></w:t>
      </w:r>
      <w:r>
        <w:rPr>
          <w:rFonts w:hint="eastAsia"/>
        </w:rPr>
        <w:t>Враховуючи</w:t>
      </w:r>
      <w:r>
        <w:t></w:t>
      </w:r>
      <w:r>
        <w:t></w:t>
      </w:r>
      <w:r>
        <w:rPr>
          <w:rFonts w:hint="eastAsia"/>
        </w:rPr>
        <w:t>що</w:t>
      </w:r>
      <w:r>
        <w:t></w:t>
      </w:r>
      <w:r>
        <w:rPr>
          <w:rFonts w:hint="eastAsia"/>
        </w:rPr>
        <w:t>вербальний</w:t>
      </w:r>
      <w:r>
        <w:t></w:t>
      </w:r>
      <w:r>
        <w:rPr>
          <w:rFonts w:hint="eastAsia"/>
        </w:rPr>
        <w:t>текст</w:t>
      </w:r>
      <w:r>
        <w:t></w:t>
      </w:r>
      <w:r>
        <w:rPr>
          <w:rFonts w:hint="eastAsia"/>
        </w:rPr>
        <w:t>монодії</w:t>
      </w:r>
      <w:r>
        <w:t></w:t>
      </w:r>
      <w:r>
        <w:rPr>
          <w:rFonts w:hint="eastAsia"/>
        </w:rPr>
        <w:t>становить</w:t>
      </w:r>
      <w:r>
        <w:t></w:t>
      </w:r>
      <w:r>
        <w:rPr>
          <w:rFonts w:hint="eastAsia"/>
        </w:rPr>
        <w:t>її</w:t>
      </w:r>
      <w:r>
        <w:t></w:t>
      </w:r>
      <w:r>
        <w:rPr>
          <w:rFonts w:hint="eastAsia"/>
        </w:rPr>
        <w:t>першооснову</w:t>
      </w:r>
      <w:r>
        <w:t></w:t>
      </w:r>
      <w:r>
        <w:t></w:t>
      </w:r>
      <w:r>
        <w:rPr>
          <w:rFonts w:hint="eastAsia"/>
        </w:rPr>
        <w:t>розглянуто</w:t>
      </w:r>
      <w:r>
        <w:t></w:t>
      </w:r>
      <w:r>
        <w:rPr>
          <w:rFonts w:hint="eastAsia"/>
        </w:rPr>
        <w:t>його</w:t>
      </w:r>
      <w:r>
        <w:t></w:t>
      </w:r>
      <w:r>
        <w:rPr>
          <w:rFonts w:hint="eastAsia"/>
        </w:rPr>
        <w:t>структурні</w:t>
      </w:r>
      <w:r>
        <w:t></w:t>
      </w:r>
      <w:r>
        <w:rPr>
          <w:rFonts w:hint="eastAsia"/>
        </w:rPr>
        <w:t>рівні</w:t>
      </w:r>
      <w:r>
        <w:t></w:t>
      </w:r>
      <w:r>
        <w:t></w:t>
      </w:r>
      <w:r>
        <w:rPr>
          <w:rFonts w:hint="eastAsia"/>
        </w:rPr>
        <w:t>символічність</w:t>
      </w:r>
      <w:r>
        <w:t></w:t>
      </w:r>
      <w:r>
        <w:rPr>
          <w:rFonts w:hint="eastAsia"/>
        </w:rPr>
        <w:t>і</w:t>
      </w:r>
      <w:r>
        <w:t></w:t>
      </w:r>
      <w:r>
        <w:rPr>
          <w:rFonts w:hint="eastAsia"/>
        </w:rPr>
        <w:t>метафоричність</w:t>
      </w:r>
      <w:r>
        <w:t></w:t>
      </w:r>
      <w:r>
        <w:rPr>
          <w:rFonts w:hint="eastAsia"/>
        </w:rPr>
        <w:t>церковнослов’янської</w:t>
      </w:r>
      <w:r>
        <w:t></w:t>
      </w:r>
      <w:r>
        <w:rPr>
          <w:rFonts w:hint="eastAsia"/>
        </w:rPr>
        <w:t>поетики</w:t>
      </w:r>
      <w:r>
        <w:t></w:t>
      </w:r>
      <w:r>
        <w:t></w:t>
      </w:r>
      <w:r>
        <w:rPr>
          <w:rFonts w:hint="eastAsia"/>
        </w:rPr>
        <w:t>зумовлені</w:t>
      </w:r>
      <w:r>
        <w:t></w:t>
      </w:r>
      <w:r>
        <w:rPr>
          <w:rFonts w:hint="eastAsia"/>
        </w:rPr>
        <w:t>лексичним</w:t>
      </w:r>
      <w:r>
        <w:t></w:t>
      </w:r>
      <w:r>
        <w:rPr>
          <w:rFonts w:hint="eastAsia"/>
        </w:rPr>
        <w:t>складом</w:t>
      </w:r>
      <w:r>
        <w:t></w:t>
      </w:r>
      <w:r>
        <w:rPr>
          <w:rFonts w:hint="eastAsia"/>
        </w:rPr>
        <w:t>піснеспівів</w:t>
      </w:r>
      <w:r>
        <w:t></w:t>
      </w:r>
      <w:r>
        <w:t></w:t>
      </w:r>
      <w:r>
        <w:rPr>
          <w:rFonts w:hint="eastAsia"/>
        </w:rPr>
        <w:t>адже</w:t>
      </w:r>
      <w:r>
        <w:t></w:t>
      </w:r>
      <w:r>
        <w:rPr>
          <w:rFonts w:hint="eastAsia"/>
        </w:rPr>
        <w:t>слово</w:t>
      </w:r>
      <w:r>
        <w:t></w:t>
      </w:r>
      <w:r>
        <w:rPr>
          <w:rFonts w:hint="eastAsia"/>
        </w:rPr>
        <w:t>в</w:t>
      </w:r>
      <w:r>
        <w:t></w:t>
      </w:r>
      <w:r>
        <w:rPr>
          <w:rFonts w:hint="eastAsia"/>
        </w:rPr>
        <w:t>поезії</w:t>
      </w:r>
      <w:r>
        <w:t></w:t>
      </w:r>
      <w:r>
        <w:t></w:t>
      </w:r>
      <w:r>
        <w:rPr>
          <w:rFonts w:hint="eastAsia"/>
        </w:rPr>
        <w:t>за</w:t>
      </w:r>
      <w:r>
        <w:t></w:t>
      </w:r>
      <w:r>
        <w:rPr>
          <w:rFonts w:hint="eastAsia"/>
        </w:rPr>
        <w:t>Ю</w:t>
      </w:r>
      <w:r>
        <w:t></w:t>
      </w:r>
      <w:r>
        <w:t></w:t>
      </w:r>
      <w:r>
        <w:rPr>
          <w:rFonts w:hint="eastAsia"/>
        </w:rPr>
        <w:t>Лотманом</w:t>
      </w:r>
      <w:r>
        <w:t></w:t>
      </w:r>
      <w:r>
        <w:t></w:t>
      </w:r>
      <w:r>
        <w:t></w:t>
      </w:r>
      <w:r>
        <w:rPr>
          <w:rFonts w:hint="eastAsia"/>
        </w:rPr>
        <w:t>крупніше</w:t>
      </w:r>
      <w:r>
        <w:t></w:t>
      </w:r>
      <w:r>
        <w:t></w:t>
      </w:r>
      <w:r>
        <w:t></w:t>
      </w:r>
      <w:r>
        <w:rPr>
          <w:rFonts w:hint="eastAsia"/>
        </w:rPr>
        <w:t>ніж</w:t>
      </w:r>
      <w:r>
        <w:t></w:t>
      </w:r>
      <w:r>
        <w:rPr>
          <w:rFonts w:hint="eastAsia"/>
        </w:rPr>
        <w:t>у</w:t>
      </w:r>
      <w:r>
        <w:t></w:t>
      </w:r>
      <w:r>
        <w:rPr>
          <w:rFonts w:hint="eastAsia"/>
        </w:rPr>
        <w:t>загальномовному</w:t>
      </w:r>
      <w:r>
        <w:t></w:t>
      </w:r>
      <w:r>
        <w:rPr>
          <w:rFonts w:hint="eastAsia"/>
        </w:rPr>
        <w:t>тексті</w:t>
      </w:r>
      <w:r>
        <w:t></w:t>
      </w:r>
      <w:r>
        <w:t></w:t>
      </w:r>
      <w:r>
        <w:rPr>
          <w:rFonts w:hint="eastAsia"/>
        </w:rPr>
        <w:t>Цей</w:t>
      </w:r>
      <w:r>
        <w:t></w:t>
      </w:r>
      <w:r>
        <w:rPr>
          <w:rFonts w:hint="eastAsia"/>
        </w:rPr>
        <w:t>метод</w:t>
      </w:r>
      <w:r>
        <w:t></w:t>
      </w:r>
      <w:r>
        <w:rPr>
          <w:rFonts w:hint="eastAsia"/>
        </w:rPr>
        <w:t>результативний</w:t>
      </w:r>
      <w:r>
        <w:t></w:t>
      </w:r>
      <w:r>
        <w:rPr>
          <w:rFonts w:hint="eastAsia"/>
        </w:rPr>
        <w:t>у</w:t>
      </w:r>
      <w:r>
        <w:t></w:t>
      </w:r>
      <w:r>
        <w:rPr>
          <w:rFonts w:hint="eastAsia"/>
        </w:rPr>
        <w:t>дослідженні</w:t>
      </w:r>
      <w:r>
        <w:t></w:t>
      </w:r>
      <w:r>
        <w:rPr>
          <w:rFonts w:hint="eastAsia"/>
        </w:rPr>
        <w:t>не</w:t>
      </w:r>
      <w:r>
        <w:t></w:t>
      </w:r>
      <w:r>
        <w:rPr>
          <w:rFonts w:hint="eastAsia"/>
        </w:rPr>
        <w:t>лише</w:t>
      </w:r>
      <w:r>
        <w:t></w:t>
      </w:r>
      <w:r>
        <w:rPr>
          <w:rFonts w:hint="eastAsia"/>
        </w:rPr>
        <w:t>поезії</w:t>
      </w:r>
      <w:r>
        <w:t></w:t>
      </w:r>
      <w:r>
        <w:rPr>
          <w:rFonts w:hint="eastAsia"/>
        </w:rPr>
        <w:t>ХІХ</w:t>
      </w:r>
      <w:r>
        <w:t></w:t>
      </w:r>
      <w:r>
        <w:rPr>
          <w:rFonts w:hint="eastAsia"/>
        </w:rPr>
        <w:t>ХХ</w:t>
      </w:r>
      <w:r>
        <w:t></w:t>
      </w:r>
      <w:r>
        <w:rPr>
          <w:rFonts w:hint="eastAsia"/>
        </w:rPr>
        <w:t>століть</w:t>
      </w:r>
      <w:r>
        <w:t></w:t>
      </w:r>
      <w:r>
        <w:t></w:t>
      </w:r>
      <w:r>
        <w:rPr>
          <w:rFonts w:hint="eastAsia"/>
        </w:rPr>
        <w:t>а</w:t>
      </w:r>
      <w:r>
        <w:t></w:t>
      </w:r>
      <w:r>
        <w:rPr>
          <w:rFonts w:hint="eastAsia"/>
        </w:rPr>
        <w:t>й</w:t>
      </w:r>
      <w:r>
        <w:t></w:t>
      </w:r>
      <w:r>
        <w:rPr>
          <w:rFonts w:hint="eastAsia"/>
        </w:rPr>
        <w:t>поетики</w:t>
      </w:r>
      <w:r>
        <w:t></w:t>
      </w:r>
      <w:r>
        <w:rPr>
          <w:rFonts w:hint="eastAsia"/>
        </w:rPr>
        <w:t>богослужбових</w:t>
      </w:r>
      <w:r>
        <w:t></w:t>
      </w:r>
      <w:r>
        <w:rPr>
          <w:rFonts w:hint="eastAsia"/>
        </w:rPr>
        <w:t>текстів</w:t>
      </w:r>
      <w:r>
        <w:t></w:t>
      </w:r>
      <w:r>
        <w:rPr>
          <w:rFonts w:hint="eastAsia"/>
        </w:rPr>
        <w:t>монодії</w:t>
      </w:r>
      <w:r>
        <w:t></w:t>
      </w:r>
      <w:r>
        <w:t></w:t>
      </w:r>
      <w:r>
        <w:rPr>
          <w:rFonts w:hint="eastAsia"/>
        </w:rPr>
        <w:t>Здійснені</w:t>
      </w:r>
      <w:r>
        <w:t></w:t>
      </w:r>
      <w:r>
        <w:rPr>
          <w:rFonts w:hint="eastAsia"/>
        </w:rPr>
        <w:t>поспівковий</w:t>
      </w:r>
      <w:r>
        <w:t></w:t>
      </w:r>
      <w:r>
        <w:t></w:t>
      </w:r>
      <w:r>
        <w:rPr>
          <w:rFonts w:hint="eastAsia"/>
        </w:rPr>
        <w:t>ладо</w:t>
      </w:r>
      <w:r>
        <w:t></w:t>
      </w:r>
      <w:r>
        <w:rPr>
          <w:rFonts w:hint="eastAsia"/>
        </w:rPr>
        <w:t>інтонаційний</w:t>
      </w:r>
      <w:r>
        <w:t></w:t>
      </w:r>
      <w:r>
        <w:t></w:t>
      </w:r>
      <w:r>
        <w:rPr>
          <w:rFonts w:hint="eastAsia"/>
        </w:rPr>
        <w:t>мелодико</w:t>
      </w:r>
      <w:r>
        <w:t></w:t>
      </w:r>
      <w:r>
        <w:rPr>
          <w:rFonts w:hint="eastAsia"/>
        </w:rPr>
        <w:t>ритмічний</w:t>
      </w:r>
      <w:r>
        <w:t></w:t>
      </w:r>
      <w:r>
        <w:rPr>
          <w:rFonts w:hint="eastAsia"/>
        </w:rPr>
        <w:t>види</w:t>
      </w:r>
      <w:r>
        <w:t></w:t>
      </w:r>
      <w:r>
        <w:rPr>
          <w:rFonts w:hint="eastAsia"/>
        </w:rPr>
        <w:t>аналізу</w:t>
      </w:r>
      <w:r>
        <w:t></w:t>
      </w:r>
      <w:r>
        <w:rPr>
          <w:rFonts w:hint="eastAsia"/>
        </w:rPr>
        <w:t>піснеспівів</w:t>
      </w:r>
      <w:r>
        <w:t></w:t>
      </w:r>
      <w:r>
        <w:t></w:t>
      </w:r>
      <w:r>
        <w:rPr>
          <w:rFonts w:hint="eastAsia"/>
        </w:rPr>
        <w:t>поряд</w:t>
      </w:r>
      <w:r>
        <w:t></w:t>
      </w:r>
      <w:r>
        <w:rPr>
          <w:rFonts w:hint="eastAsia"/>
        </w:rPr>
        <w:t>із</w:t>
      </w:r>
      <w:r>
        <w:t></w:t>
      </w:r>
      <w:r>
        <w:rPr>
          <w:rFonts w:hint="eastAsia"/>
        </w:rPr>
        <w:t>риторичним</w:t>
      </w:r>
      <w:r>
        <w:t></w:t>
      </w:r>
      <w:r>
        <w:t></w:t>
      </w:r>
      <w:r>
        <w:rPr>
          <w:rFonts w:hint="eastAsia"/>
        </w:rPr>
        <w:t>фонемним</w:t>
      </w:r>
      <w:r>
        <w:t></w:t>
      </w:r>
      <w:r>
        <w:t></w:t>
      </w:r>
      <w:r>
        <w:rPr>
          <w:rFonts w:hint="eastAsia"/>
        </w:rPr>
        <w:t>метрико</w:t>
      </w:r>
      <w:r>
        <w:t></w:t>
      </w:r>
      <w:r>
        <w:rPr>
          <w:rFonts w:hint="eastAsia"/>
        </w:rPr>
        <w:t>ритмічним</w:t>
      </w:r>
      <w:r>
        <w:t></w:t>
      </w:r>
      <w:r>
        <w:rPr>
          <w:rFonts w:hint="eastAsia"/>
        </w:rPr>
        <w:t>дослідженням</w:t>
      </w:r>
      <w:r>
        <w:t></w:t>
      </w:r>
      <w:r>
        <w:rPr>
          <w:rFonts w:hint="eastAsia"/>
        </w:rPr>
        <w:t>поетичного</w:t>
      </w:r>
      <w:r>
        <w:t></w:t>
      </w:r>
      <w:r>
        <w:rPr>
          <w:rFonts w:hint="eastAsia"/>
        </w:rPr>
        <w:t>тексту</w:t>
      </w:r>
      <w:r>
        <w:t></w:t>
      </w:r>
      <w:r>
        <w:t></w:t>
      </w:r>
      <w:r>
        <w:rPr>
          <w:rFonts w:hint="eastAsia"/>
        </w:rPr>
        <w:t>формують</w:t>
      </w:r>
      <w:r>
        <w:t></w:t>
      </w:r>
      <w:r>
        <w:rPr>
          <w:rFonts w:hint="eastAsia"/>
        </w:rPr>
        <w:t>комплексне</w:t>
      </w:r>
      <w:r>
        <w:t></w:t>
      </w:r>
      <w:r>
        <w:rPr>
          <w:rFonts w:hint="eastAsia"/>
        </w:rPr>
        <w:t>уявлення</w:t>
      </w:r>
      <w:r>
        <w:t></w:t>
      </w:r>
      <w:r>
        <w:rPr>
          <w:rFonts w:hint="eastAsia"/>
        </w:rPr>
        <w:t>не</w:t>
      </w:r>
      <w:r>
        <w:t></w:t>
      </w:r>
      <w:r>
        <w:rPr>
          <w:rFonts w:hint="eastAsia"/>
        </w:rPr>
        <w:t>лише</w:t>
      </w:r>
      <w:r>
        <w:t></w:t>
      </w:r>
      <w:r>
        <w:rPr>
          <w:rFonts w:hint="eastAsia"/>
        </w:rPr>
        <w:t>про</w:t>
      </w:r>
      <w:r>
        <w:t></w:t>
      </w:r>
      <w:r>
        <w:rPr>
          <w:rFonts w:hint="eastAsia"/>
        </w:rPr>
        <w:t>лексико</w:t>
      </w:r>
      <w:r>
        <w:t></w:t>
      </w:r>
      <w:r>
        <w:rPr>
          <w:rFonts w:hint="eastAsia"/>
        </w:rPr>
        <w:t>семантичну</w:t>
      </w:r>
      <w:r>
        <w:t></w:t>
      </w:r>
      <w:r>
        <w:rPr>
          <w:rFonts w:hint="eastAsia"/>
        </w:rPr>
        <w:t>сутність</w:t>
      </w:r>
      <w:r>
        <w:t></w:t>
      </w:r>
      <w:r>
        <w:rPr>
          <w:rFonts w:hint="eastAsia"/>
        </w:rPr>
        <w:t>твору</w:t>
      </w:r>
      <w:r>
        <w:t></w:t>
      </w:r>
      <w:r>
        <w:t></w:t>
      </w:r>
      <w:r>
        <w:rPr>
          <w:rFonts w:hint="eastAsia"/>
        </w:rPr>
        <w:t>а</w:t>
      </w:r>
      <w:r>
        <w:t></w:t>
      </w:r>
      <w:r>
        <w:rPr>
          <w:rFonts w:hint="eastAsia"/>
        </w:rPr>
        <w:t>й</w:t>
      </w:r>
      <w:r>
        <w:t></w:t>
      </w:r>
      <w:r>
        <w:rPr>
          <w:rFonts w:hint="eastAsia"/>
        </w:rPr>
        <w:t>про</w:t>
      </w:r>
      <w:r>
        <w:t></w:t>
      </w:r>
      <w:r>
        <w:rPr>
          <w:rFonts w:hint="eastAsia"/>
        </w:rPr>
        <w:t>своєрідне</w:t>
      </w:r>
      <w:r>
        <w:t></w:t>
      </w:r>
      <w:r>
        <w:rPr>
          <w:rFonts w:hint="eastAsia"/>
        </w:rPr>
        <w:t>його</w:t>
      </w:r>
      <w:r>
        <w:t></w:t>
      </w:r>
      <w:r>
        <w:rPr>
          <w:rFonts w:hint="eastAsia"/>
        </w:rPr>
        <w:t>звучання</w:t>
      </w:r>
      <w:r>
        <w:t></w:t>
      </w:r>
      <w:r>
        <w:rPr>
          <w:rFonts w:hint="eastAsia"/>
        </w:rPr>
        <w:t>полотна</w:t>
      </w:r>
      <w:r>
        <w:t></w:t>
      </w:r>
      <w:r>
        <w:t></w:t>
      </w:r>
      <w:r>
        <w:rPr>
          <w:rFonts w:hint="eastAsia"/>
        </w:rPr>
        <w:t>що</w:t>
      </w:r>
      <w:r>
        <w:t></w:t>
      </w:r>
      <w:r>
        <w:rPr>
          <w:rFonts w:hint="eastAsia"/>
        </w:rPr>
        <w:t>впливає</w:t>
      </w:r>
      <w:r>
        <w:t></w:t>
      </w:r>
      <w:r>
        <w:rPr>
          <w:rFonts w:hint="eastAsia"/>
        </w:rPr>
        <w:t>на</w:t>
      </w:r>
      <w:r>
        <w:t></w:t>
      </w:r>
      <w:r>
        <w:rPr>
          <w:rFonts w:hint="eastAsia"/>
        </w:rPr>
        <w:t>емоційне</w:t>
      </w:r>
      <w:r>
        <w:t></w:t>
      </w:r>
      <w:r>
        <w:rPr>
          <w:rFonts w:hint="eastAsia"/>
        </w:rPr>
        <w:t>сприйняття</w:t>
      </w:r>
      <w:r>
        <w:t></w:t>
      </w:r>
      <w:r>
        <w:rPr>
          <w:rFonts w:hint="eastAsia"/>
        </w:rPr>
        <w:t>давньоукраїнської</w:t>
      </w:r>
      <w:r>
        <w:t></w:t>
      </w:r>
      <w:r>
        <w:rPr>
          <w:rFonts w:hint="eastAsia"/>
        </w:rPr>
        <w:t>монодії</w:t>
      </w:r>
      <w:r>
        <w:t></w:t>
      </w:r>
    </w:p>
    <w:p w:rsidR="00B829E9" w:rsidRDefault="00B829E9" w:rsidP="00B829E9">
      <w:r>
        <w:t></w:t>
      </w:r>
      <w:r>
        <w:t></w:t>
      </w:r>
      <w:r>
        <w:tab/>
      </w:r>
      <w:r>
        <w:t></w:t>
      </w:r>
      <w:r>
        <w:rPr>
          <w:rFonts w:hint="eastAsia"/>
        </w:rPr>
        <w:t>Охарактеризовано</w:t>
      </w:r>
      <w:r>
        <w:t></w:t>
      </w:r>
      <w:r>
        <w:rPr>
          <w:rFonts w:hint="eastAsia"/>
        </w:rPr>
        <w:t>репертуарний</w:t>
      </w:r>
      <w:r>
        <w:t></w:t>
      </w:r>
      <w:r>
        <w:rPr>
          <w:rFonts w:hint="eastAsia"/>
        </w:rPr>
        <w:t>склад</w:t>
      </w:r>
      <w:r>
        <w:t></w:t>
      </w:r>
      <w:r>
        <w:rPr>
          <w:rFonts w:hint="eastAsia"/>
        </w:rPr>
        <w:t>стихир</w:t>
      </w:r>
      <w:r>
        <w:t></w:t>
      </w:r>
      <w:r>
        <w:rPr>
          <w:rFonts w:hint="eastAsia"/>
        </w:rPr>
        <w:t>за</w:t>
      </w:r>
      <w:r>
        <w:t></w:t>
      </w:r>
      <w:r>
        <w:rPr>
          <w:rFonts w:hint="eastAsia"/>
        </w:rPr>
        <w:t>Межигірським</w:t>
      </w:r>
      <w:r>
        <w:t></w:t>
      </w:r>
      <w:r>
        <w:rPr>
          <w:rFonts w:hint="eastAsia"/>
        </w:rPr>
        <w:t>Ірмолоєм</w:t>
      </w:r>
      <w:r>
        <w:t></w:t>
      </w:r>
      <w:r>
        <w:t></w:t>
      </w:r>
      <w:r>
        <w:t></w:t>
      </w:r>
      <w:r>
        <w:t></w:t>
      </w:r>
      <w:r>
        <w:t></w:t>
      </w:r>
      <w:r>
        <w:t></w:t>
      </w:r>
      <w:r>
        <w:rPr>
          <w:rFonts w:hint="eastAsia"/>
        </w:rPr>
        <w:t>року</w:t>
      </w:r>
      <w:r>
        <w:t></w:t>
      </w:r>
      <w:r>
        <w:t></w:t>
      </w:r>
      <w:r>
        <w:rPr>
          <w:rFonts w:hint="eastAsia"/>
        </w:rPr>
        <w:t>здійснено</w:t>
      </w:r>
      <w:r>
        <w:t></w:t>
      </w:r>
      <w:r>
        <w:rPr>
          <w:rFonts w:hint="eastAsia"/>
        </w:rPr>
        <w:t>їх</w:t>
      </w:r>
      <w:r>
        <w:t></w:t>
      </w:r>
      <w:r>
        <w:rPr>
          <w:rFonts w:hint="eastAsia"/>
        </w:rPr>
        <w:t>класифікацію</w:t>
      </w:r>
      <w:r>
        <w:t></w:t>
      </w:r>
      <w:r>
        <w:rPr>
          <w:rFonts w:hint="eastAsia"/>
        </w:rPr>
        <w:t>й</w:t>
      </w:r>
      <w:r>
        <w:t></w:t>
      </w:r>
      <w:r>
        <w:rPr>
          <w:rFonts w:hint="eastAsia"/>
        </w:rPr>
        <w:t>каталогізацію</w:t>
      </w:r>
      <w:r>
        <w:t></w:t>
      </w:r>
      <w:r>
        <w:t></w:t>
      </w:r>
      <w:r>
        <w:rPr>
          <w:rFonts w:hint="eastAsia"/>
        </w:rPr>
        <w:t>Нотолінійна</w:t>
      </w:r>
      <w:r>
        <w:t></w:t>
      </w:r>
      <w:r>
        <w:rPr>
          <w:rFonts w:hint="eastAsia"/>
        </w:rPr>
        <w:t>книга</w:t>
      </w:r>
      <w:r>
        <w:t></w:t>
      </w:r>
      <w:r>
        <w:rPr>
          <w:rFonts w:hint="eastAsia"/>
        </w:rPr>
        <w:t>Ірмолой</w:t>
      </w:r>
      <w:r>
        <w:t></w:t>
      </w:r>
      <w:r>
        <w:rPr>
          <w:rFonts w:hint="eastAsia"/>
        </w:rPr>
        <w:t>містить</w:t>
      </w:r>
      <w:r>
        <w:t></w:t>
      </w:r>
      <w:r>
        <w:rPr>
          <w:rFonts w:hint="eastAsia"/>
        </w:rPr>
        <w:t>значну</w:t>
      </w:r>
      <w:r>
        <w:t></w:t>
      </w:r>
      <w:r>
        <w:rPr>
          <w:rFonts w:hint="eastAsia"/>
        </w:rPr>
        <w:t>кількість</w:t>
      </w:r>
      <w:r>
        <w:t></w:t>
      </w:r>
      <w:r>
        <w:rPr>
          <w:rFonts w:hint="eastAsia"/>
        </w:rPr>
        <w:t>різножанрових</w:t>
      </w:r>
      <w:r>
        <w:t></w:t>
      </w:r>
      <w:r>
        <w:rPr>
          <w:rFonts w:hint="eastAsia"/>
        </w:rPr>
        <w:t>піснеспівів</w:t>
      </w:r>
      <w:r>
        <w:t></w:t>
      </w:r>
      <w:r>
        <w:t></w:t>
      </w:r>
      <w:r>
        <w:rPr>
          <w:rFonts w:hint="eastAsia"/>
        </w:rPr>
        <w:t>серед</w:t>
      </w:r>
      <w:r>
        <w:t></w:t>
      </w:r>
      <w:r>
        <w:rPr>
          <w:rFonts w:hint="eastAsia"/>
        </w:rPr>
        <w:t>яких</w:t>
      </w:r>
      <w:r>
        <w:t></w:t>
      </w:r>
      <w:r>
        <w:rPr>
          <w:rFonts w:hint="eastAsia"/>
        </w:rPr>
        <w:t>стихири</w:t>
      </w:r>
      <w:r>
        <w:t></w:t>
      </w:r>
      <w:r>
        <w:rPr>
          <w:rFonts w:hint="eastAsia"/>
        </w:rPr>
        <w:t>становлять</w:t>
      </w:r>
      <w:r>
        <w:t></w:t>
      </w:r>
      <w:r>
        <w:rPr>
          <w:rFonts w:hint="eastAsia"/>
        </w:rPr>
        <w:t>значну</w:t>
      </w:r>
      <w:r>
        <w:t></w:t>
      </w:r>
      <w:r>
        <w:rPr>
          <w:rFonts w:hint="eastAsia"/>
        </w:rPr>
        <w:t>частину</w:t>
      </w:r>
      <w:r>
        <w:t></w:t>
      </w:r>
      <w:r>
        <w:rPr>
          <w:rFonts w:hint="eastAsia"/>
        </w:rPr>
        <w:t>її</w:t>
      </w:r>
      <w:r>
        <w:t></w:t>
      </w:r>
      <w:r>
        <w:rPr>
          <w:rFonts w:hint="eastAsia"/>
        </w:rPr>
        <w:t>репертуарного</w:t>
      </w:r>
      <w:r>
        <w:t></w:t>
      </w:r>
      <w:r>
        <w:rPr>
          <w:rFonts w:hint="eastAsia"/>
        </w:rPr>
        <w:t>складу</w:t>
      </w:r>
      <w:r>
        <w:t></w:t>
      </w:r>
      <w:r>
        <w:t></w:t>
      </w:r>
      <w:r>
        <w:rPr>
          <w:rFonts w:hint="eastAsia"/>
        </w:rPr>
        <w:t>Унаслідок</w:t>
      </w:r>
      <w:r>
        <w:t></w:t>
      </w:r>
      <w:r>
        <w:rPr>
          <w:rFonts w:hint="eastAsia"/>
        </w:rPr>
        <w:t>здійсненого</w:t>
      </w:r>
      <w:r>
        <w:t></w:t>
      </w:r>
      <w:r>
        <w:rPr>
          <w:rFonts w:hint="eastAsia"/>
        </w:rPr>
        <w:t>джерелознавчого</w:t>
      </w:r>
      <w:r>
        <w:t></w:t>
      </w:r>
      <w:r>
        <w:rPr>
          <w:rFonts w:hint="eastAsia"/>
        </w:rPr>
        <w:t>дослідження</w:t>
      </w:r>
      <w:r>
        <w:t></w:t>
      </w:r>
      <w:r>
        <w:rPr>
          <w:rFonts w:hint="eastAsia"/>
        </w:rPr>
        <w:t>восьми</w:t>
      </w:r>
      <w:r>
        <w:t></w:t>
      </w:r>
      <w:r>
        <w:rPr>
          <w:rFonts w:hint="eastAsia"/>
        </w:rPr>
        <w:t>Ірмолоїв</w:t>
      </w:r>
      <w:r>
        <w:t></w:t>
      </w:r>
      <w:r>
        <w:t></w:t>
      </w:r>
      <w:r>
        <w:rPr>
          <w:rFonts w:hint="eastAsia"/>
        </w:rPr>
        <w:t>датування</w:t>
      </w:r>
      <w:r>
        <w:t></w:t>
      </w:r>
      <w:r>
        <w:rPr>
          <w:rFonts w:hint="eastAsia"/>
        </w:rPr>
        <w:t>яких</w:t>
      </w:r>
      <w:r>
        <w:t></w:t>
      </w:r>
      <w:r>
        <w:rPr>
          <w:rFonts w:hint="eastAsia"/>
        </w:rPr>
        <w:t>відповідає</w:t>
      </w:r>
      <w:r>
        <w:t></w:t>
      </w:r>
      <w:r>
        <w:rPr>
          <w:rFonts w:hint="eastAsia"/>
        </w:rPr>
        <w:t>різним</w:t>
      </w:r>
      <w:r>
        <w:t></w:t>
      </w:r>
      <w:r>
        <w:rPr>
          <w:rFonts w:hint="eastAsia"/>
        </w:rPr>
        <w:t>часовим</w:t>
      </w:r>
      <w:r>
        <w:t></w:t>
      </w:r>
      <w:r>
        <w:rPr>
          <w:rFonts w:hint="eastAsia"/>
        </w:rPr>
        <w:t>проміжкам</w:t>
      </w:r>
      <w:r>
        <w:t></w:t>
      </w:r>
      <w:r>
        <w:rPr>
          <w:rFonts w:hint="eastAsia"/>
        </w:rPr>
        <w:t>періоду</w:t>
      </w:r>
      <w:r>
        <w:t></w:t>
      </w:r>
      <w:r>
        <w:rPr>
          <w:rFonts w:hint="eastAsia"/>
        </w:rPr>
        <w:t>кінця</w:t>
      </w:r>
      <w:r>
        <w:t></w:t>
      </w:r>
      <w:r>
        <w:t></w:t>
      </w:r>
      <w:r>
        <w:t></w:t>
      </w:r>
      <w:r>
        <w:t></w:t>
      </w:r>
      <w:r>
        <w:t></w:t>
      </w:r>
      <w:r>
        <w:t></w:t>
      </w:r>
      <w:r>
        <w:t></w:t>
      </w:r>
      <w:r>
        <w:t></w:t>
      </w:r>
      <w:r>
        <w:t></w:t>
      </w:r>
      <w:r>
        <w:t></w:t>
      </w:r>
      <w:r>
        <w:t></w:t>
      </w:r>
      <w:r>
        <w:rPr>
          <w:rFonts w:hint="eastAsia"/>
        </w:rPr>
        <w:t>століть</w:t>
      </w:r>
      <w:r>
        <w:t></w:t>
      </w:r>
      <w:r>
        <w:t></w:t>
      </w:r>
      <w:r>
        <w:rPr>
          <w:rFonts w:hint="eastAsia"/>
        </w:rPr>
        <w:t>можна</w:t>
      </w:r>
      <w:r>
        <w:t></w:t>
      </w:r>
      <w:r>
        <w:rPr>
          <w:rFonts w:hint="eastAsia"/>
        </w:rPr>
        <w:t>стверджувати</w:t>
      </w:r>
      <w:r>
        <w:t></w:t>
      </w:r>
      <w:r>
        <w:rPr>
          <w:rFonts w:hint="eastAsia"/>
        </w:rPr>
        <w:t>про</w:t>
      </w:r>
      <w:r>
        <w:t></w:t>
      </w:r>
      <w:r>
        <w:rPr>
          <w:rFonts w:hint="eastAsia"/>
        </w:rPr>
        <w:t>наявність</w:t>
      </w:r>
      <w:r>
        <w:t></w:t>
      </w:r>
      <w:r>
        <w:rPr>
          <w:rFonts w:hint="eastAsia"/>
        </w:rPr>
        <w:t>у</w:t>
      </w:r>
      <w:r>
        <w:t></w:t>
      </w:r>
      <w:r>
        <w:rPr>
          <w:rFonts w:hint="eastAsia"/>
        </w:rPr>
        <w:t>них</w:t>
      </w:r>
      <w:r>
        <w:t></w:t>
      </w:r>
      <w:r>
        <w:rPr>
          <w:rFonts w:hint="eastAsia"/>
        </w:rPr>
        <w:t>більше</w:t>
      </w:r>
      <w:r>
        <w:t></w:t>
      </w:r>
      <w:r>
        <w:t></w:t>
      </w:r>
      <w:r>
        <w:t></w:t>
      </w:r>
      <w:r>
        <w:t></w:t>
      </w:r>
      <w:r>
        <w:t></w:t>
      </w:r>
      <w:r>
        <w:rPr>
          <w:rFonts w:hint="eastAsia"/>
        </w:rPr>
        <w:t>різнотекстових</w:t>
      </w:r>
      <w:r>
        <w:t></w:t>
      </w:r>
      <w:r>
        <w:rPr>
          <w:rFonts w:hint="eastAsia"/>
        </w:rPr>
        <w:t>стихир</w:t>
      </w:r>
      <w:r>
        <w:t></w:t>
      </w:r>
      <w:r>
        <w:t></w:t>
      </w:r>
      <w:r>
        <w:rPr>
          <w:rFonts w:hint="eastAsia"/>
        </w:rPr>
        <w:t>до</w:t>
      </w:r>
      <w:r>
        <w:t></w:t>
      </w:r>
      <w:r>
        <w:rPr>
          <w:rFonts w:hint="eastAsia"/>
        </w:rPr>
        <w:t>яких</w:t>
      </w:r>
      <w:r>
        <w:t></w:t>
      </w:r>
      <w:r>
        <w:rPr>
          <w:rFonts w:hint="eastAsia"/>
        </w:rPr>
        <w:t>належать</w:t>
      </w:r>
      <w:r>
        <w:t></w:t>
      </w:r>
      <w:r>
        <w:rPr>
          <w:rFonts w:hint="eastAsia"/>
        </w:rPr>
        <w:t>осьмогласні</w:t>
      </w:r>
      <w:r>
        <w:t></w:t>
      </w:r>
      <w:r>
        <w:rPr>
          <w:rFonts w:hint="eastAsia"/>
        </w:rPr>
        <w:t>недільні</w:t>
      </w:r>
      <w:r>
        <w:t></w:t>
      </w:r>
      <w:r>
        <w:rPr>
          <w:rFonts w:hint="eastAsia"/>
        </w:rPr>
        <w:t>стихири</w:t>
      </w:r>
      <w:r>
        <w:t></w:t>
      </w:r>
      <w:r>
        <w:t></w:t>
      </w:r>
      <w:r>
        <w:rPr>
          <w:rFonts w:hint="eastAsia"/>
        </w:rPr>
        <w:t>з</w:t>
      </w:r>
      <w:r>
        <w:t></w:t>
      </w:r>
      <w:r>
        <w:rPr>
          <w:rFonts w:hint="eastAsia"/>
        </w:rPr>
        <w:t>недільних</w:t>
      </w:r>
      <w:r>
        <w:t></w:t>
      </w:r>
      <w:r>
        <w:rPr>
          <w:rFonts w:hint="eastAsia"/>
        </w:rPr>
        <w:t>співів</w:t>
      </w:r>
      <w:r>
        <w:t></w:t>
      </w:r>
      <w:r>
        <w:rPr>
          <w:rFonts w:hint="eastAsia"/>
        </w:rPr>
        <w:t>Октоїха</w:t>
      </w:r>
      <w:r>
        <w:t></w:t>
      </w:r>
      <w:r>
        <w:t></w:t>
      </w:r>
      <w:r>
        <w:t></w:t>
      </w:r>
      <w:r>
        <w:rPr>
          <w:rFonts w:hint="eastAsia"/>
        </w:rPr>
        <w:t>стихири</w:t>
      </w:r>
      <w:r>
        <w:t></w:t>
      </w:r>
      <w:r>
        <w:rPr>
          <w:rFonts w:hint="eastAsia"/>
        </w:rPr>
        <w:t>у</w:t>
      </w:r>
      <w:r>
        <w:t></w:t>
      </w:r>
      <w:r>
        <w:rPr>
          <w:rFonts w:hint="eastAsia"/>
        </w:rPr>
        <w:t>чині</w:t>
      </w:r>
      <w:r>
        <w:t></w:t>
      </w:r>
      <w:r>
        <w:rPr>
          <w:rFonts w:hint="eastAsia"/>
        </w:rPr>
        <w:t>окремих</w:t>
      </w:r>
      <w:r>
        <w:t></w:t>
      </w:r>
      <w:r>
        <w:rPr>
          <w:rFonts w:hint="eastAsia"/>
        </w:rPr>
        <w:t>церковних</w:t>
      </w:r>
      <w:r>
        <w:t></w:t>
      </w:r>
      <w:r>
        <w:rPr>
          <w:rFonts w:hint="eastAsia"/>
        </w:rPr>
        <w:t>обрядів</w:t>
      </w:r>
      <w:r>
        <w:t></w:t>
      </w:r>
      <w:r>
        <w:t></w:t>
      </w:r>
      <w:r>
        <w:rPr>
          <w:rFonts w:hint="eastAsia"/>
        </w:rPr>
        <w:t>наприклад</w:t>
      </w:r>
      <w:r>
        <w:t></w:t>
      </w:r>
      <w:r>
        <w:t></w:t>
      </w:r>
      <w:r>
        <w:rPr>
          <w:rFonts w:hint="eastAsia"/>
        </w:rPr>
        <w:t>поховання</w:t>
      </w:r>
      <w:r>
        <w:t></w:t>
      </w:r>
      <w:r>
        <w:rPr>
          <w:rFonts w:hint="eastAsia"/>
        </w:rPr>
        <w:t>та</w:t>
      </w:r>
      <w:r>
        <w:t></w:t>
      </w:r>
      <w:r>
        <w:rPr>
          <w:rFonts w:hint="eastAsia"/>
        </w:rPr>
        <w:t>святкові</w:t>
      </w:r>
      <w:r>
        <w:t></w:t>
      </w:r>
      <w:r>
        <w:rPr>
          <w:rFonts w:hint="eastAsia"/>
        </w:rPr>
        <w:t>стихири</w:t>
      </w:r>
      <w:r>
        <w:t></w:t>
      </w:r>
      <w:r>
        <w:t></w:t>
      </w:r>
      <w:r>
        <w:rPr>
          <w:rFonts w:hint="eastAsia"/>
        </w:rPr>
        <w:t>Останні</w:t>
      </w:r>
      <w:r>
        <w:t></w:t>
      </w:r>
      <w:r>
        <w:rPr>
          <w:rFonts w:hint="eastAsia"/>
        </w:rPr>
        <w:t>з</w:t>
      </w:r>
      <w:r>
        <w:t></w:t>
      </w:r>
      <w:r>
        <w:rPr>
          <w:rFonts w:hint="eastAsia"/>
        </w:rPr>
        <w:t>них</w:t>
      </w:r>
      <w:r>
        <w:t></w:t>
      </w:r>
      <w:r>
        <w:rPr>
          <w:rFonts w:hint="eastAsia"/>
        </w:rPr>
        <w:t>приурочені</w:t>
      </w:r>
      <w:r>
        <w:t></w:t>
      </w:r>
      <w:r>
        <w:rPr>
          <w:rFonts w:hint="eastAsia"/>
        </w:rPr>
        <w:t>до</w:t>
      </w:r>
      <w:r>
        <w:t></w:t>
      </w:r>
      <w:r>
        <w:rPr>
          <w:rFonts w:hint="eastAsia"/>
        </w:rPr>
        <w:t>двунадесятих</w:t>
      </w:r>
      <w:r>
        <w:t></w:t>
      </w:r>
      <w:r>
        <w:rPr>
          <w:rFonts w:hint="eastAsia"/>
        </w:rPr>
        <w:t>свят</w:t>
      </w:r>
      <w:r>
        <w:t></w:t>
      </w:r>
      <w:r>
        <w:t></w:t>
      </w:r>
      <w:r>
        <w:rPr>
          <w:rFonts w:hint="eastAsia"/>
        </w:rPr>
        <w:t>прославляють</w:t>
      </w:r>
      <w:r>
        <w:t></w:t>
      </w:r>
      <w:r>
        <w:rPr>
          <w:rFonts w:hint="eastAsia"/>
        </w:rPr>
        <w:t>святих</w:t>
      </w:r>
      <w:r>
        <w:t></w:t>
      </w:r>
      <w:r>
        <w:t></w:t>
      </w:r>
      <w:r>
        <w:rPr>
          <w:rFonts w:hint="eastAsia"/>
        </w:rPr>
        <w:t>пам’ятні</w:t>
      </w:r>
      <w:r>
        <w:t></w:t>
      </w:r>
      <w:r>
        <w:rPr>
          <w:rFonts w:hint="eastAsia"/>
        </w:rPr>
        <w:t>спомини</w:t>
      </w:r>
      <w:r>
        <w:t></w:t>
      </w:r>
      <w:r>
        <w:rPr>
          <w:rFonts w:hint="eastAsia"/>
        </w:rPr>
        <w:t>у</w:t>
      </w:r>
      <w:r>
        <w:t></w:t>
      </w:r>
      <w:r>
        <w:rPr>
          <w:rFonts w:hint="eastAsia"/>
        </w:rPr>
        <w:t>великопісні</w:t>
      </w:r>
      <w:r>
        <w:t></w:t>
      </w:r>
      <w:r>
        <w:rPr>
          <w:rFonts w:hint="eastAsia"/>
        </w:rPr>
        <w:t>та</w:t>
      </w:r>
      <w:r>
        <w:t></w:t>
      </w:r>
      <w:r>
        <w:rPr>
          <w:rFonts w:hint="eastAsia"/>
        </w:rPr>
        <w:t>страсний</w:t>
      </w:r>
      <w:r>
        <w:t></w:t>
      </w:r>
      <w:r>
        <w:rPr>
          <w:rFonts w:hint="eastAsia"/>
        </w:rPr>
        <w:t>тиждень</w:t>
      </w:r>
      <w:r>
        <w:t></w:t>
      </w:r>
      <w:r>
        <w:rPr>
          <w:rFonts w:hint="eastAsia"/>
        </w:rPr>
        <w:t>перед</w:t>
      </w:r>
    </w:p>
    <w:p w:rsidR="00B829E9" w:rsidRDefault="00B829E9" w:rsidP="00B829E9">
      <w:r>
        <w:t></w:t>
      </w:r>
    </w:p>
    <w:p w:rsidR="00B829E9" w:rsidRDefault="00B829E9" w:rsidP="00B829E9">
      <w:r>
        <w:t></w:t>
      </w:r>
      <w:r>
        <w:t></w:t>
      </w:r>
      <w:r>
        <w:t></w:t>
      </w:r>
    </w:p>
    <w:p w:rsidR="00B829E9" w:rsidRPr="00B829E9" w:rsidRDefault="00B829E9" w:rsidP="00B829E9">
      <w:r>
        <w:rPr>
          <w:rFonts w:hint="eastAsia"/>
        </w:rPr>
        <w:t>Великоднем</w:t>
      </w:r>
      <w:r>
        <w:t></w:t>
      </w:r>
      <w:r>
        <w:t></w:t>
      </w:r>
      <w:r>
        <w:rPr>
          <w:rFonts w:hint="eastAsia"/>
        </w:rPr>
        <w:t>У</w:t>
      </w:r>
      <w:r>
        <w:t></w:t>
      </w:r>
      <w:r>
        <w:rPr>
          <w:rFonts w:hint="eastAsia"/>
        </w:rPr>
        <w:t>восьми</w:t>
      </w:r>
      <w:r>
        <w:t></w:t>
      </w:r>
      <w:r>
        <w:rPr>
          <w:rFonts w:hint="eastAsia"/>
        </w:rPr>
        <w:t>розглянутих</w:t>
      </w:r>
      <w:r>
        <w:t></w:t>
      </w:r>
      <w:r>
        <w:rPr>
          <w:rFonts w:hint="eastAsia"/>
        </w:rPr>
        <w:t>Ірмолоях</w:t>
      </w:r>
      <w:r>
        <w:t></w:t>
      </w:r>
      <w:r>
        <w:rPr>
          <w:rFonts w:hint="eastAsia"/>
        </w:rPr>
        <w:t>виявлено</w:t>
      </w:r>
      <w:r>
        <w:t></w:t>
      </w:r>
      <w:r>
        <w:t></w:t>
      </w:r>
      <w:r>
        <w:t></w:t>
      </w:r>
      <w:r>
        <w:t></w:t>
      </w:r>
      <w:r>
        <w:t></w:t>
      </w:r>
      <w:r>
        <w:rPr>
          <w:rFonts w:hint="eastAsia"/>
        </w:rPr>
        <w:t>святкових</w:t>
      </w:r>
      <w:r>
        <w:t></w:t>
      </w:r>
      <w:r>
        <w:rPr>
          <w:rFonts w:hint="eastAsia"/>
        </w:rPr>
        <w:t>стихир</w:t>
      </w:r>
      <w:r>
        <w:t></w:t>
      </w:r>
      <w:r>
        <w:t></w:t>
      </w:r>
      <w:r>
        <w:rPr>
          <w:rFonts w:hint="eastAsia"/>
        </w:rPr>
        <w:t>які</w:t>
      </w:r>
      <w:r>
        <w:t></w:t>
      </w:r>
      <w:r>
        <w:rPr>
          <w:rFonts w:hint="eastAsia"/>
        </w:rPr>
        <w:t>становлять</w:t>
      </w:r>
      <w:r>
        <w:t></w:t>
      </w:r>
      <w:r>
        <w:rPr>
          <w:rFonts w:hint="eastAsia"/>
        </w:rPr>
        <w:t>репертуар</w:t>
      </w:r>
      <w:r>
        <w:t></w:t>
      </w:r>
      <w:r>
        <w:rPr>
          <w:rFonts w:hint="eastAsia"/>
        </w:rPr>
        <w:t>піснеспівів</w:t>
      </w:r>
      <w:r>
        <w:t></w:t>
      </w:r>
      <w:r>
        <w:rPr>
          <w:rFonts w:hint="eastAsia"/>
        </w:rPr>
        <w:t>цього</w:t>
      </w:r>
      <w:r>
        <w:t></w:t>
      </w:r>
      <w:r>
        <w:rPr>
          <w:rFonts w:hint="eastAsia"/>
        </w:rPr>
        <w:t>жанру</w:t>
      </w:r>
      <w:r>
        <w:t></w:t>
      </w:r>
      <w:r>
        <w:t></w:t>
      </w:r>
      <w:r>
        <w:rPr>
          <w:rFonts w:hint="eastAsia"/>
        </w:rPr>
        <w:t>У</w:t>
      </w:r>
      <w:r>
        <w:t></w:t>
      </w:r>
      <w:r>
        <w:rPr>
          <w:rFonts w:hint="eastAsia"/>
        </w:rPr>
        <w:t>кожному</w:t>
      </w:r>
      <w:r>
        <w:t></w:t>
      </w:r>
      <w:r>
        <w:rPr>
          <w:rFonts w:hint="eastAsia"/>
        </w:rPr>
        <w:t>з</w:t>
      </w:r>
      <w:r>
        <w:t></w:t>
      </w:r>
      <w:r>
        <w:rPr>
          <w:rFonts w:hint="eastAsia"/>
        </w:rPr>
        <w:t>рукописів</w:t>
      </w:r>
      <w:r>
        <w:t></w:t>
      </w:r>
      <w:r>
        <w:rPr>
          <w:rFonts w:hint="eastAsia"/>
        </w:rPr>
        <w:t>їх</w:t>
      </w:r>
      <w:r>
        <w:t></w:t>
      </w:r>
      <w:r>
        <w:rPr>
          <w:rFonts w:hint="eastAsia"/>
        </w:rPr>
        <w:t>кількість</w:t>
      </w:r>
      <w:r>
        <w:t></w:t>
      </w:r>
      <w:r>
        <w:rPr>
          <w:rFonts w:hint="eastAsia"/>
        </w:rPr>
        <w:t>нерівномірна</w:t>
      </w:r>
      <w:r>
        <w:t></w:t>
      </w:r>
      <w:r>
        <w:rPr>
          <w:rFonts w:hint="eastAsia"/>
        </w:rPr>
        <w:t>внаслідок</w:t>
      </w:r>
      <w:r>
        <w:t></w:t>
      </w:r>
      <w:r>
        <w:rPr>
          <w:rFonts w:hint="eastAsia"/>
        </w:rPr>
        <w:t>різних</w:t>
      </w:r>
      <w:r>
        <w:t></w:t>
      </w:r>
      <w:r>
        <w:rPr>
          <w:rFonts w:hint="eastAsia"/>
        </w:rPr>
        <w:t>тип</w:t>
      </w:r>
      <w:r>
        <w:t></w:t>
      </w:r>
      <w:r>
        <w:rPr>
          <w:rFonts w:hint="eastAsia"/>
        </w:rPr>
        <w:t>Ірмолоїв</w:t>
      </w:r>
      <w:r>
        <w:t></w:t>
      </w:r>
      <w:r>
        <w:t></w:t>
      </w:r>
      <w:r>
        <w:rPr>
          <w:rFonts w:hint="eastAsia"/>
        </w:rPr>
        <w:t>жанрово</w:t>
      </w:r>
      <w:r>
        <w:t></w:t>
      </w:r>
      <w:r>
        <w:rPr>
          <w:rFonts w:hint="eastAsia"/>
        </w:rPr>
        <w:t>тематичний</w:t>
      </w:r>
      <w:r>
        <w:t></w:t>
      </w:r>
      <w:r>
        <w:t></w:t>
      </w:r>
      <w:r>
        <w:rPr>
          <w:rFonts w:hint="eastAsia"/>
        </w:rPr>
        <w:t>календарно</w:t>
      </w:r>
      <w:r>
        <w:t></w:t>
      </w:r>
      <w:r>
        <w:rPr>
          <w:rFonts w:hint="eastAsia"/>
        </w:rPr>
        <w:t>мінейний</w:t>
      </w:r>
      <w:r>
        <w:t></w:t>
      </w:r>
      <w:r>
        <w:rPr>
          <w:rFonts w:hint="eastAsia"/>
        </w:rPr>
        <w:t>та</w:t>
      </w:r>
      <w:r>
        <w:t></w:t>
      </w:r>
      <w:r>
        <w:rPr>
          <w:rFonts w:hint="eastAsia"/>
        </w:rPr>
        <w:t>гласовий</w:t>
      </w:r>
      <w:r>
        <w:t></w:t>
      </w:r>
      <w:r>
        <w:t></w:t>
      </w:r>
      <w:r>
        <w:t></w:t>
      </w:r>
      <w:r>
        <w:rPr>
          <w:rFonts w:hint="eastAsia"/>
        </w:rPr>
        <w:t>що</w:t>
      </w:r>
      <w:r>
        <w:t></w:t>
      </w:r>
      <w:r>
        <w:rPr>
          <w:rFonts w:hint="eastAsia"/>
        </w:rPr>
        <w:t>відповідав</w:t>
      </w:r>
      <w:r>
        <w:t></w:t>
      </w:r>
      <w:r>
        <w:rPr>
          <w:rFonts w:hint="eastAsia"/>
        </w:rPr>
        <w:t>різним</w:t>
      </w:r>
      <w:r>
        <w:t></w:t>
      </w:r>
      <w:r>
        <w:rPr>
          <w:rFonts w:hint="eastAsia"/>
        </w:rPr>
        <w:t>кліросним</w:t>
      </w:r>
      <w:r>
        <w:t></w:t>
      </w:r>
      <w:r>
        <w:rPr>
          <w:rFonts w:hint="eastAsia"/>
        </w:rPr>
        <w:t>потребам</w:t>
      </w:r>
      <w:r>
        <w:t></w:t>
      </w:r>
      <w:r>
        <w:rPr>
          <w:rFonts w:hint="eastAsia"/>
        </w:rPr>
        <w:t>крупних</w:t>
      </w:r>
      <w:r>
        <w:t></w:t>
      </w:r>
      <w:r>
        <w:rPr>
          <w:rFonts w:hint="eastAsia"/>
        </w:rPr>
        <w:t>та</w:t>
      </w:r>
      <w:r>
        <w:t></w:t>
      </w:r>
      <w:r>
        <w:rPr>
          <w:rFonts w:hint="eastAsia"/>
        </w:rPr>
        <w:t>невеликих</w:t>
      </w:r>
      <w:r>
        <w:t></w:t>
      </w:r>
      <w:r>
        <w:rPr>
          <w:rFonts w:hint="eastAsia"/>
        </w:rPr>
        <w:t>духовних</w:t>
      </w:r>
      <w:r>
        <w:t></w:t>
      </w:r>
      <w:r>
        <w:rPr>
          <w:rFonts w:hint="eastAsia"/>
        </w:rPr>
        <w:t>центрів</w:t>
      </w:r>
      <w:r>
        <w:t></w:t>
      </w:r>
      <w:r>
        <w:t></w:t>
      </w:r>
      <w:r>
        <w:t></w:t>
      </w:r>
      <w:r>
        <w:rPr>
          <w:rFonts w:hint="eastAsia"/>
        </w:rPr>
        <w:t>монастирів</w:t>
      </w:r>
      <w:r>
        <w:t></w:t>
      </w:r>
      <w:r>
        <w:t></w:t>
      </w:r>
      <w:r>
        <w:rPr>
          <w:rFonts w:hint="eastAsia"/>
        </w:rPr>
        <w:t>кафедральних</w:t>
      </w:r>
      <w:r>
        <w:t></w:t>
      </w:r>
      <w:r>
        <w:rPr>
          <w:rFonts w:hint="eastAsia"/>
        </w:rPr>
        <w:t>соборів</w:t>
      </w:r>
      <w:r>
        <w:t></w:t>
      </w:r>
      <w:r>
        <w:rPr>
          <w:rFonts w:hint="eastAsia"/>
        </w:rPr>
        <w:t>та</w:t>
      </w:r>
      <w:r>
        <w:t></w:t>
      </w:r>
      <w:r>
        <w:rPr>
          <w:rFonts w:hint="eastAsia"/>
        </w:rPr>
        <w:t>приходських</w:t>
      </w:r>
      <w:r>
        <w:t></w:t>
      </w:r>
      <w:r>
        <w:rPr>
          <w:rFonts w:hint="eastAsia"/>
        </w:rPr>
        <w:t>храмів</w:t>
      </w:r>
      <w:r>
        <w:t></w:t>
      </w:r>
      <w:r>
        <w:t></w:t>
      </w:r>
      <w:r>
        <w:rPr>
          <w:rFonts w:hint="eastAsia"/>
        </w:rPr>
        <w:t>У</w:t>
      </w:r>
      <w:r>
        <w:t></w:t>
      </w:r>
      <w:r>
        <w:rPr>
          <w:rFonts w:hint="eastAsia"/>
        </w:rPr>
        <w:t>цьому</w:t>
      </w:r>
      <w:r>
        <w:t></w:t>
      </w:r>
      <w:r>
        <w:rPr>
          <w:rFonts w:hint="eastAsia"/>
        </w:rPr>
        <w:t>контексті</w:t>
      </w:r>
      <w:r>
        <w:t></w:t>
      </w:r>
      <w:r>
        <w:rPr>
          <w:rFonts w:hint="eastAsia"/>
        </w:rPr>
        <w:t>Межигірський</w:t>
      </w:r>
      <w:r>
        <w:t></w:t>
      </w:r>
      <w:r>
        <w:rPr>
          <w:rFonts w:hint="eastAsia"/>
        </w:rPr>
        <w:t>Ірмолой</w:t>
      </w:r>
      <w:r>
        <w:t></w:t>
      </w:r>
      <w:r>
        <w:t></w:t>
      </w:r>
      <w:r>
        <w:t></w:t>
      </w:r>
      <w:r>
        <w:t></w:t>
      </w:r>
      <w:r>
        <w:t></w:t>
      </w:r>
      <w:r>
        <w:t></w:t>
      </w:r>
      <w:r>
        <w:rPr>
          <w:rFonts w:hint="eastAsia"/>
        </w:rPr>
        <w:t>року</w:t>
      </w:r>
      <w:r>
        <w:t></w:t>
      </w:r>
      <w:r>
        <w:rPr>
          <w:rFonts w:hint="eastAsia"/>
        </w:rPr>
        <w:t>особливий</w:t>
      </w:r>
      <w:r>
        <w:t></w:t>
      </w:r>
      <w:r>
        <w:t></w:t>
      </w:r>
      <w:r>
        <w:rPr>
          <w:rFonts w:hint="eastAsia"/>
        </w:rPr>
        <w:t>бо</w:t>
      </w:r>
      <w:r>
        <w:t></w:t>
      </w:r>
      <w:r>
        <w:rPr>
          <w:rFonts w:hint="eastAsia"/>
        </w:rPr>
        <w:t>є</w:t>
      </w:r>
      <w:r>
        <w:t></w:t>
      </w:r>
      <w:r>
        <w:rPr>
          <w:rFonts w:hint="eastAsia"/>
        </w:rPr>
        <w:t>співочою</w:t>
      </w:r>
      <w:r>
        <w:t></w:t>
      </w:r>
      <w:r>
        <w:rPr>
          <w:rFonts w:hint="eastAsia"/>
        </w:rPr>
        <w:t>книгою</w:t>
      </w:r>
      <w:r>
        <w:t></w:t>
      </w:r>
      <w:r>
        <w:rPr>
          <w:rFonts w:hint="eastAsia"/>
        </w:rPr>
        <w:t>одного</w:t>
      </w:r>
      <w:r>
        <w:t></w:t>
      </w:r>
      <w:r>
        <w:rPr>
          <w:rFonts w:hint="eastAsia"/>
        </w:rPr>
        <w:t>з</w:t>
      </w:r>
      <w:r>
        <w:t></w:t>
      </w:r>
      <w:r>
        <w:rPr>
          <w:rFonts w:hint="eastAsia"/>
        </w:rPr>
        <w:t>провідних</w:t>
      </w:r>
      <w:r>
        <w:t></w:t>
      </w:r>
      <w:r>
        <w:rPr>
          <w:rFonts w:hint="eastAsia"/>
        </w:rPr>
        <w:t>духовних</w:t>
      </w:r>
      <w:r>
        <w:t></w:t>
      </w:r>
      <w:r>
        <w:rPr>
          <w:rFonts w:hint="eastAsia"/>
        </w:rPr>
        <w:t>осередків</w:t>
      </w:r>
      <w:r>
        <w:t></w:t>
      </w:r>
      <w:r>
        <w:t></w:t>
      </w:r>
      <w:r>
        <w:t></w:t>
      </w:r>
      <w:r>
        <w:rPr>
          <w:rFonts w:hint="eastAsia"/>
        </w:rPr>
        <w:t>Межигірського</w:t>
      </w:r>
      <w:r>
        <w:t></w:t>
      </w:r>
      <w:r>
        <w:rPr>
          <w:rFonts w:hint="eastAsia"/>
        </w:rPr>
        <w:t>монастиря</w:t>
      </w:r>
      <w:r>
        <w:t></w:t>
      </w:r>
      <w:r>
        <w:t></w:t>
      </w:r>
      <w:r>
        <w:rPr>
          <w:rFonts w:hint="eastAsia"/>
        </w:rPr>
        <w:t>Він</w:t>
      </w:r>
      <w:r>
        <w:t></w:t>
      </w:r>
      <w:r>
        <w:rPr>
          <w:rFonts w:hint="eastAsia"/>
        </w:rPr>
        <w:t>уміщує</w:t>
      </w:r>
      <w:r>
        <w:t></w:t>
      </w:r>
      <w:r>
        <w:rPr>
          <w:rFonts w:hint="eastAsia"/>
        </w:rPr>
        <w:t>найбільше</w:t>
      </w:r>
      <w:r>
        <w:t></w:t>
      </w:r>
      <w:r>
        <w:rPr>
          <w:rFonts w:hint="eastAsia"/>
        </w:rPr>
        <w:t>різножанрових</w:t>
      </w:r>
      <w:r>
        <w:t></w:t>
      </w:r>
      <w:r>
        <w:rPr>
          <w:rFonts w:hint="eastAsia"/>
        </w:rPr>
        <w:t>піснеспівів</w:t>
      </w:r>
      <w:r>
        <w:t></w:t>
      </w:r>
      <w:r>
        <w:t></w:t>
      </w:r>
      <w:r>
        <w:rPr>
          <w:rFonts w:hint="eastAsia"/>
        </w:rPr>
        <w:t>Не</w:t>
      </w:r>
      <w:r>
        <w:t></w:t>
      </w:r>
      <w:r>
        <w:rPr>
          <w:rFonts w:hint="eastAsia"/>
        </w:rPr>
        <w:t>враховуючи</w:t>
      </w:r>
      <w:r>
        <w:t></w:t>
      </w:r>
      <w:r>
        <w:t></w:t>
      </w:r>
      <w:r>
        <w:t></w:t>
      </w:r>
      <w:r>
        <w:t></w:t>
      </w:r>
      <w:r>
        <w:rPr>
          <w:rFonts w:hint="eastAsia"/>
        </w:rPr>
        <w:t>недільних</w:t>
      </w:r>
      <w:r>
        <w:t></w:t>
      </w:r>
      <w:r>
        <w:rPr>
          <w:rFonts w:hint="eastAsia"/>
        </w:rPr>
        <w:t>осмогласних</w:t>
      </w:r>
      <w:r>
        <w:t></w:t>
      </w:r>
      <w:r>
        <w:rPr>
          <w:rFonts w:hint="eastAsia"/>
        </w:rPr>
        <w:t>стихир</w:t>
      </w:r>
      <w:r>
        <w:t></w:t>
      </w:r>
      <w:r>
        <w:rPr>
          <w:rFonts w:hint="eastAsia"/>
        </w:rPr>
        <w:t>і</w:t>
      </w:r>
      <w:r>
        <w:t></w:t>
      </w:r>
      <w:r>
        <w:rPr>
          <w:rFonts w:hint="eastAsia"/>
        </w:rPr>
        <w:t>стихир</w:t>
      </w:r>
      <w:r>
        <w:t></w:t>
      </w:r>
      <w:r>
        <w:rPr>
          <w:rFonts w:hint="eastAsia"/>
        </w:rPr>
        <w:t>на</w:t>
      </w:r>
      <w:r>
        <w:t></w:t>
      </w:r>
      <w:r>
        <w:rPr>
          <w:rFonts w:hint="eastAsia"/>
        </w:rPr>
        <w:t>обряд</w:t>
      </w:r>
      <w:r>
        <w:t></w:t>
      </w:r>
      <w:r>
        <w:rPr>
          <w:rFonts w:hint="eastAsia"/>
        </w:rPr>
        <w:t>поховання</w:t>
      </w:r>
      <w:r>
        <w:t></w:t>
      </w:r>
      <w:r>
        <w:t></w:t>
      </w:r>
      <w:r>
        <w:rPr>
          <w:rFonts w:hint="eastAsia"/>
        </w:rPr>
        <w:t>у</w:t>
      </w:r>
      <w:r>
        <w:t></w:t>
      </w:r>
      <w:r>
        <w:rPr>
          <w:rFonts w:hint="eastAsia"/>
        </w:rPr>
        <w:t>рукописі</w:t>
      </w:r>
      <w:r>
        <w:t></w:t>
      </w:r>
      <w:r>
        <w:rPr>
          <w:rFonts w:hint="eastAsia"/>
        </w:rPr>
        <w:t>зафіксовано</w:t>
      </w:r>
      <w:r>
        <w:t></w:t>
      </w:r>
      <w:r>
        <w:t></w:t>
      </w:r>
      <w:r>
        <w:t></w:t>
      </w:r>
      <w:r>
        <w:t></w:t>
      </w:r>
      <w:r>
        <w:t></w:t>
      </w:r>
      <w:r>
        <w:rPr>
          <w:rFonts w:hint="eastAsia"/>
        </w:rPr>
        <w:t>с</w:t>
      </w:r>
      <w:r>
        <w:rPr>
          <w:rFonts w:hint="eastAsia"/>
        </w:rPr>
        <w:lastRenderedPageBreak/>
        <w:t>вяткові</w:t>
      </w:r>
      <w:r>
        <w:t></w:t>
      </w:r>
      <w:r>
        <w:rPr>
          <w:rFonts w:hint="eastAsia"/>
        </w:rPr>
        <w:t>стихири</w:t>
      </w:r>
      <w:r>
        <w:t></w:t>
      </w:r>
      <w:r>
        <w:t></w:t>
      </w:r>
      <w:r>
        <w:rPr>
          <w:rFonts w:hint="eastAsia"/>
        </w:rPr>
        <w:t>які</w:t>
      </w:r>
      <w:r>
        <w:t></w:t>
      </w:r>
      <w:r>
        <w:rPr>
          <w:rFonts w:hint="eastAsia"/>
        </w:rPr>
        <w:t>приурочені</w:t>
      </w:r>
      <w:r>
        <w:t></w:t>
      </w:r>
      <w:r>
        <w:rPr>
          <w:rFonts w:hint="eastAsia"/>
        </w:rPr>
        <w:t>до</w:t>
      </w:r>
      <w:r>
        <w:t></w:t>
      </w:r>
      <w:r>
        <w:t></w:t>
      </w:r>
      <w:r>
        <w:t></w:t>
      </w:r>
      <w:r>
        <w:t></w:t>
      </w:r>
      <w:r>
        <w:rPr>
          <w:rFonts w:hint="eastAsia"/>
        </w:rPr>
        <w:t>свят</w:t>
      </w:r>
      <w:r>
        <w:t></w:t>
      </w:r>
      <w:r>
        <w:rPr>
          <w:rFonts w:hint="eastAsia"/>
        </w:rPr>
        <w:t>та</w:t>
      </w:r>
      <w:r>
        <w:t></w:t>
      </w:r>
      <w:r>
        <w:rPr>
          <w:rFonts w:hint="eastAsia"/>
        </w:rPr>
        <w:t>пам’ятних</w:t>
      </w:r>
      <w:r>
        <w:t></w:t>
      </w:r>
      <w:r>
        <w:rPr>
          <w:rFonts w:hint="eastAsia"/>
        </w:rPr>
        <w:t>спомин</w:t>
      </w:r>
      <w:r>
        <w:t></w:t>
      </w:r>
      <w:r>
        <w:rPr>
          <w:rFonts w:hint="eastAsia"/>
        </w:rPr>
        <w:t>календарного</w:t>
      </w:r>
      <w:r>
        <w:t></w:t>
      </w:r>
      <w:r>
        <w:rPr>
          <w:rFonts w:hint="eastAsia"/>
        </w:rPr>
        <w:t>року</w:t>
      </w:r>
      <w:r>
        <w:t></w:t>
      </w:r>
      <w:r>
        <w:t></w:t>
      </w:r>
      <w:r>
        <w:rPr>
          <w:rFonts w:hint="eastAsia"/>
        </w:rPr>
        <w:t>Загальна</w:t>
      </w:r>
      <w:r>
        <w:t></w:t>
      </w:r>
      <w:r>
        <w:rPr>
          <w:rFonts w:hint="eastAsia"/>
        </w:rPr>
        <w:t>кількість</w:t>
      </w:r>
      <w:r>
        <w:t></w:t>
      </w:r>
      <w:r>
        <w:rPr>
          <w:rFonts w:hint="eastAsia"/>
        </w:rPr>
        <w:t>усіх</w:t>
      </w:r>
      <w:r>
        <w:t></w:t>
      </w:r>
      <w:r>
        <w:rPr>
          <w:rFonts w:hint="eastAsia"/>
        </w:rPr>
        <w:t>різножанрових</w:t>
      </w:r>
      <w:r>
        <w:t></w:t>
      </w:r>
      <w:r>
        <w:rPr>
          <w:rFonts w:hint="eastAsia"/>
        </w:rPr>
        <w:t>творів</w:t>
      </w:r>
      <w:r>
        <w:t></w:t>
      </w:r>
      <w:r>
        <w:rPr>
          <w:rFonts w:hint="eastAsia"/>
        </w:rPr>
        <w:t>Межигірського</w:t>
      </w:r>
      <w:r>
        <w:t></w:t>
      </w:r>
      <w:r>
        <w:rPr>
          <w:rFonts w:hint="eastAsia"/>
        </w:rPr>
        <w:t>Ірмолою</w:t>
      </w:r>
      <w:r>
        <w:t></w:t>
      </w:r>
      <w:r>
        <w:t></w:t>
      </w:r>
      <w:r>
        <w:t></w:t>
      </w:r>
      <w:r>
        <w:t></w:t>
      </w:r>
      <w:r>
        <w:t></w:t>
      </w:r>
      <w:r>
        <w:t></w:t>
      </w:r>
      <w:r>
        <w:t></w:t>
      </w:r>
      <w:r>
        <w:t></w:t>
      </w:r>
      <w:r>
        <w:rPr>
          <w:rFonts w:hint="eastAsia"/>
        </w:rPr>
        <w:t>піснеспіви</w:t>
      </w:r>
      <w:r>
        <w:t></w:t>
      </w:r>
      <w:r>
        <w:t></w:t>
      </w:r>
      <w:r>
        <w:rPr>
          <w:rFonts w:hint="eastAsia"/>
        </w:rPr>
        <w:t>здійснено</w:t>
      </w:r>
      <w:r>
        <w:t></w:t>
      </w:r>
      <w:r>
        <w:rPr>
          <w:rFonts w:hint="eastAsia"/>
        </w:rPr>
        <w:t>їх</w:t>
      </w:r>
      <w:r>
        <w:t></w:t>
      </w:r>
      <w:r>
        <w:rPr>
          <w:rFonts w:hint="eastAsia"/>
        </w:rPr>
        <w:t>каталогізацію</w:t>
      </w:r>
      <w:r>
        <w:t></w:t>
      </w:r>
      <w:r>
        <w:rPr>
          <w:rFonts w:hint="eastAsia"/>
        </w:rPr>
        <w:t>і</w:t>
      </w:r>
      <w:r>
        <w:t></w:t>
      </w:r>
      <w:r>
        <w:rPr>
          <w:rFonts w:hint="eastAsia"/>
        </w:rPr>
        <w:t>створено</w:t>
      </w:r>
      <w:r>
        <w:t></w:t>
      </w:r>
      <w:r>
        <w:t></w:t>
      </w:r>
      <w:r>
        <w:rPr>
          <w:rFonts w:hint="eastAsia"/>
        </w:rPr>
        <w:t>Каталог</w:t>
      </w:r>
      <w:r>
        <w:t></w:t>
      </w:r>
      <w:r>
        <w:rPr>
          <w:rFonts w:hint="eastAsia"/>
        </w:rPr>
        <w:t>піснеспівів</w:t>
      </w:r>
      <w:r>
        <w:t></w:t>
      </w:r>
      <w:r>
        <w:rPr>
          <w:rFonts w:hint="eastAsia"/>
        </w:rPr>
        <w:t>з</w:t>
      </w:r>
      <w:r>
        <w:t></w:t>
      </w:r>
      <w:r>
        <w:rPr>
          <w:rFonts w:hint="eastAsia"/>
        </w:rPr>
        <w:t>Межигірського</w:t>
      </w:r>
      <w:r>
        <w:t></w:t>
      </w:r>
      <w:r>
        <w:rPr>
          <w:rFonts w:hint="eastAsia"/>
        </w:rPr>
        <w:t>Ірмолою</w:t>
      </w:r>
      <w:r>
        <w:t></w:t>
      </w:r>
      <w:r>
        <w:t></w:t>
      </w:r>
      <w:r>
        <w:t></w:t>
      </w:r>
      <w:r>
        <w:t></w:t>
      </w:r>
      <w:r>
        <w:t></w:t>
      </w:r>
      <w:r>
        <w:t></w:t>
      </w:r>
      <w:r>
        <w:t></w:t>
      </w:r>
      <w:r>
        <w:t></w:t>
      </w:r>
      <w:r>
        <w:rPr>
          <w:rFonts w:hint="eastAsia"/>
        </w:rPr>
        <w:t>м</w:t>
      </w:r>
      <w:r>
        <w:t></w:t>
      </w:r>
      <w:r>
        <w:t></w:t>
      </w:r>
      <w:r>
        <w:t></w:t>
      </w:r>
      <w:r>
        <w:t></w:t>
      </w:r>
      <w:r>
        <w:t></w:t>
      </w:r>
      <w:r>
        <w:t></w:t>
      </w:r>
      <w:r>
        <w:t></w:t>
      </w:r>
      <w:r>
        <w:t></w:t>
      </w:r>
      <w:r>
        <w:t></w:t>
      </w:r>
      <w:r>
        <w:t></w:t>
      </w:r>
      <w:r>
        <w:t></w:t>
      </w:r>
      <w:r>
        <w:rPr>
          <w:rFonts w:hint="eastAsia"/>
        </w:rPr>
        <w:t>р</w:t>
      </w:r>
      <w:r>
        <w:t></w:t>
      </w:r>
      <w:r>
        <w:t></w:t>
      </w:r>
      <w:r>
        <w:t></w:t>
      </w:r>
      <w:r>
        <w:t></w:t>
      </w:r>
      <w:r>
        <w:t></w:t>
      </w:r>
      <w:r>
        <w:rPr>
          <w:rFonts w:hint="eastAsia"/>
        </w:rPr>
        <w:t>додаток</w:t>
      </w:r>
      <w:r>
        <w:t></w:t>
      </w:r>
      <w:r>
        <w:rPr>
          <w:rFonts w:hint="eastAsia"/>
        </w:rPr>
        <w:t>А</w:t>
      </w:r>
      <w:r>
        <w:t></w:t>
      </w:r>
      <w:r>
        <w:t></w:t>
      </w:r>
      <w:r>
        <w:t></w:t>
      </w:r>
      <w:r>
        <w:rPr>
          <w:rFonts w:hint="eastAsia"/>
        </w:rPr>
        <w:t>який</w:t>
      </w:r>
      <w:r>
        <w:t></w:t>
      </w:r>
      <w:r>
        <w:rPr>
          <w:rFonts w:hint="eastAsia"/>
        </w:rPr>
        <w:t>містить</w:t>
      </w:r>
      <w:r>
        <w:t></w:t>
      </w:r>
      <w:r>
        <w:rPr>
          <w:rFonts w:hint="eastAsia"/>
        </w:rPr>
        <w:t>увесь</w:t>
      </w:r>
      <w:r>
        <w:t></w:t>
      </w:r>
      <w:r>
        <w:rPr>
          <w:rFonts w:hint="eastAsia"/>
        </w:rPr>
        <w:t>репертуарний</w:t>
      </w:r>
      <w:r>
        <w:t></w:t>
      </w:r>
      <w:r>
        <w:rPr>
          <w:rFonts w:hint="eastAsia"/>
        </w:rPr>
        <w:t>фонд</w:t>
      </w:r>
      <w:r>
        <w:t></w:t>
      </w:r>
      <w:r>
        <w:rPr>
          <w:rFonts w:hint="eastAsia"/>
        </w:rPr>
        <w:t>рукописної</w:t>
      </w:r>
      <w:r>
        <w:t></w:t>
      </w:r>
      <w:r>
        <w:rPr>
          <w:rFonts w:hint="eastAsia"/>
        </w:rPr>
        <w:t>книги</w:t>
      </w:r>
      <w:r>
        <w:t></w:t>
      </w:r>
      <w:r>
        <w:rPr>
          <w:rFonts w:hint="eastAsia"/>
        </w:rPr>
        <w:t>середини</w:t>
      </w:r>
      <w:r>
        <w:t></w:t>
      </w:r>
      <w:r>
        <w:t></w:t>
      </w:r>
      <w:r>
        <w:t></w:t>
      </w:r>
      <w:r>
        <w:t></w:t>
      </w:r>
      <w:r>
        <w:t></w:t>
      </w:r>
      <w:r>
        <w:t></w:t>
      </w:r>
      <w:r>
        <w:rPr>
          <w:rFonts w:hint="eastAsia"/>
        </w:rPr>
        <w:t>століття</w:t>
      </w:r>
      <w:r>
        <w:t></w:t>
      </w:r>
      <w:bookmarkStart w:id="0" w:name="_GoBack"/>
      <w:bookmarkEnd w:id="0"/>
    </w:p>
    <w:sectPr w:rsidR="00B829E9" w:rsidRPr="00B829E9"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6500" w:rsidRDefault="00A06500">
      <w:pPr>
        <w:spacing w:after="0" w:line="240" w:lineRule="auto"/>
      </w:pPr>
      <w:r>
        <w:separator/>
      </w:r>
    </w:p>
  </w:endnote>
  <w:endnote w:type="continuationSeparator" w:id="0">
    <w:p w:rsidR="00A06500" w:rsidRDefault="00A0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6500" w:rsidRDefault="00A06500"/>
    <w:p w:rsidR="00A06500" w:rsidRDefault="00A06500"/>
    <w:p w:rsidR="00A06500" w:rsidRDefault="00A06500"/>
    <w:p w:rsidR="00A06500" w:rsidRDefault="00A06500"/>
    <w:p w:rsidR="00A06500" w:rsidRDefault="00A06500"/>
    <w:p w:rsidR="00A06500" w:rsidRDefault="00A06500"/>
    <w:p w:rsidR="00A06500" w:rsidRDefault="00A06500">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6500" w:rsidRDefault="00A0650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A06500" w:rsidRDefault="00A0650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A06500" w:rsidRDefault="00A06500"/>
    <w:p w:rsidR="00A06500" w:rsidRDefault="00A06500"/>
    <w:p w:rsidR="00A06500" w:rsidRDefault="00A06500">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6500" w:rsidRDefault="00A06500"/>
                          <w:p w:rsidR="00A06500" w:rsidRDefault="00A06500">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A06500" w:rsidRDefault="00A06500"/>
                    <w:p w:rsidR="00A06500" w:rsidRDefault="00A06500">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A06500" w:rsidRDefault="00A06500"/>
    <w:p w:rsidR="00A06500" w:rsidRDefault="00A06500">
      <w:pPr>
        <w:rPr>
          <w:sz w:val="2"/>
          <w:szCs w:val="2"/>
        </w:rPr>
      </w:pPr>
    </w:p>
    <w:p w:rsidR="00A06500" w:rsidRDefault="00A06500"/>
    <w:p w:rsidR="00A06500" w:rsidRDefault="00A06500">
      <w:pPr>
        <w:spacing w:after="0" w:line="240" w:lineRule="auto"/>
      </w:pPr>
    </w:p>
  </w:footnote>
  <w:footnote w:type="continuationSeparator" w:id="0">
    <w:p w:rsidR="00A06500" w:rsidRDefault="00A065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4FB"/>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1"/>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3D"/>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0D"/>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30"/>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55"/>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2F6"/>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972"/>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7D"/>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6F"/>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2BE"/>
    <w:rsid w:val="004B4344"/>
    <w:rsid w:val="004B43E2"/>
    <w:rsid w:val="004B43E9"/>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93"/>
    <w:rsid w:val="004F075D"/>
    <w:rsid w:val="004F0824"/>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72"/>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2A"/>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51D"/>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06"/>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EF0"/>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1"/>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5DD"/>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77A"/>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3AA"/>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77"/>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C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1A6"/>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A2F"/>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FC"/>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00"/>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53"/>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25"/>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542"/>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F"/>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E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3CE"/>
    <w:rsid w:val="00B86491"/>
    <w:rsid w:val="00B864C8"/>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5B"/>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59D"/>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9C"/>
    <w:rsid w:val="00BF18A1"/>
    <w:rsid w:val="00BF1901"/>
    <w:rsid w:val="00BF1AA5"/>
    <w:rsid w:val="00BF1B36"/>
    <w:rsid w:val="00BF1B6C"/>
    <w:rsid w:val="00BF1D1F"/>
    <w:rsid w:val="00BF1D5B"/>
    <w:rsid w:val="00BF1D6A"/>
    <w:rsid w:val="00BF1DCA"/>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6C8"/>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9A"/>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C"/>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09"/>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883"/>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195"/>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4FF"/>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793"/>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673"/>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7D"/>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5D"/>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0D"/>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5ED"/>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0E6"/>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BFC"/>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163811C"/>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14354">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481">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312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7937773">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7592220">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84435176">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1319127">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0518193">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5101181">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6361139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3652922">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2222701">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36683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54728965">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74801">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7464636">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5865738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4140701">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16937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3891951">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19662560">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51938">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16330985">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1377350">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285854">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181805">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5783482">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2675630">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5808444">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539F47-411F-43C0-89E1-5476C945C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20150</TotalTime>
  <Pages>5</Pages>
  <Words>1052</Words>
  <Characters>6003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7041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1296</cp:revision>
  <cp:lastPrinted>2009-02-06T05:36:00Z</cp:lastPrinted>
  <dcterms:created xsi:type="dcterms:W3CDTF">2023-09-07T12:38:00Z</dcterms:created>
  <dcterms:modified xsi:type="dcterms:W3CDTF">2023-11-29T09:38:00Z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