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7F0D2189" w14:textId="77777777" w:rsidR="00B83237"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bookmarkStart w:id="0" w:name="й"/>
      <w:bookmarkEnd w:id="0"/>
    </w:p>
    <w:p w14:paraId="35CC811B" w14:textId="77777777" w:rsidR="00B83237"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p>
    <w:p w14:paraId="6D48DC51" w14:textId="77777777" w:rsidR="00B83237" w:rsidRPr="007C2FA9" w:rsidRDefault="00B83237" w:rsidP="00B83237">
      <w:pPr>
        <w:tabs>
          <w:tab w:val="left" w:pos="709"/>
          <w:tab w:val="left" w:pos="1134"/>
        </w:tabs>
        <w:spacing w:line="360" w:lineRule="auto"/>
        <w:ind w:firstLine="567"/>
        <w:jc w:val="center"/>
        <w:rPr>
          <w:b/>
          <w:bCs/>
          <w:sz w:val="28"/>
          <w:szCs w:val="28"/>
        </w:rPr>
      </w:pPr>
      <w:r w:rsidRPr="007C2FA9">
        <w:rPr>
          <w:b/>
          <w:bCs/>
          <w:sz w:val="28"/>
          <w:szCs w:val="28"/>
        </w:rPr>
        <w:t>МІНІСТЕРСТВО ОСВІТИ І НАУКИ УКРАЇНИ</w:t>
      </w:r>
    </w:p>
    <w:p w14:paraId="1F38FCAC" w14:textId="77777777" w:rsidR="00B83237" w:rsidRDefault="00B83237" w:rsidP="00B83237">
      <w:pPr>
        <w:tabs>
          <w:tab w:val="left" w:pos="709"/>
          <w:tab w:val="left" w:pos="1134"/>
        </w:tabs>
        <w:spacing w:line="360" w:lineRule="auto"/>
        <w:ind w:firstLine="567"/>
        <w:jc w:val="center"/>
        <w:rPr>
          <w:b/>
          <w:bCs/>
          <w:sz w:val="28"/>
          <w:szCs w:val="28"/>
          <w:lang w:val="uk-UA"/>
        </w:rPr>
      </w:pPr>
      <w:r>
        <w:rPr>
          <w:b/>
          <w:bCs/>
          <w:sz w:val="28"/>
          <w:szCs w:val="28"/>
          <w:lang w:val="uk-UA"/>
        </w:rPr>
        <w:t xml:space="preserve">ЧЕРНІВЕЦЬКИЙ НАЦІОНАЛЬНИЙ УНІВЕРСИТЕТ </w:t>
      </w:r>
    </w:p>
    <w:p w14:paraId="68422607" w14:textId="77777777" w:rsidR="00B83237" w:rsidRPr="007C2FA9" w:rsidRDefault="00B83237" w:rsidP="00B83237">
      <w:pPr>
        <w:tabs>
          <w:tab w:val="left" w:pos="709"/>
          <w:tab w:val="left" w:pos="1134"/>
        </w:tabs>
        <w:spacing w:line="360" w:lineRule="auto"/>
        <w:ind w:firstLine="567"/>
        <w:jc w:val="center"/>
        <w:rPr>
          <w:b/>
          <w:bCs/>
          <w:sz w:val="28"/>
          <w:szCs w:val="28"/>
          <w:lang w:val="uk-UA"/>
        </w:rPr>
      </w:pPr>
      <w:r>
        <w:rPr>
          <w:b/>
          <w:bCs/>
          <w:sz w:val="28"/>
          <w:szCs w:val="28"/>
          <w:lang w:val="uk-UA"/>
        </w:rPr>
        <w:t>ІМЕНІ ЮРІЯ ФЕДЬКОВИЧА</w:t>
      </w:r>
    </w:p>
    <w:p w14:paraId="4CB9C8B0" w14:textId="77777777" w:rsidR="00B83237" w:rsidRPr="007C2FA9" w:rsidRDefault="00B83237" w:rsidP="00B83237">
      <w:pPr>
        <w:pStyle w:val="affffffffffffffffffff6"/>
        <w:tabs>
          <w:tab w:val="left" w:pos="709"/>
          <w:tab w:val="left" w:pos="1134"/>
        </w:tabs>
        <w:ind w:firstLine="567"/>
        <w:jc w:val="center"/>
        <w:rPr>
          <w:b/>
          <w:bCs/>
          <w:spacing w:val="0"/>
          <w:szCs w:val="28"/>
        </w:rPr>
      </w:pPr>
    </w:p>
    <w:p w14:paraId="0E54E23B" w14:textId="77777777" w:rsidR="00B83237" w:rsidRPr="007C2FA9" w:rsidRDefault="00B83237" w:rsidP="00B83237">
      <w:pPr>
        <w:pStyle w:val="afffffffa"/>
        <w:tabs>
          <w:tab w:val="left" w:pos="709"/>
          <w:tab w:val="left" w:pos="1134"/>
        </w:tabs>
        <w:ind w:firstLine="567"/>
        <w:jc w:val="right"/>
        <w:rPr>
          <w:b/>
          <w:szCs w:val="28"/>
        </w:rPr>
      </w:pPr>
      <w:r w:rsidRPr="007C2FA9">
        <w:rPr>
          <w:b/>
          <w:szCs w:val="28"/>
        </w:rPr>
        <w:t>На правах рукопису</w:t>
      </w:r>
    </w:p>
    <w:p w14:paraId="6977A030" w14:textId="77777777" w:rsidR="00B83237" w:rsidRPr="00895409" w:rsidRDefault="00B83237" w:rsidP="00B83237">
      <w:pPr>
        <w:pStyle w:val="afffffffa"/>
        <w:tabs>
          <w:tab w:val="left" w:pos="709"/>
          <w:tab w:val="left" w:pos="1134"/>
        </w:tabs>
        <w:ind w:firstLine="567"/>
        <w:jc w:val="right"/>
        <w:rPr>
          <w:b/>
          <w:szCs w:val="28"/>
        </w:rPr>
      </w:pPr>
      <w:r w:rsidRPr="00895409">
        <w:rPr>
          <w:b/>
          <w:szCs w:val="28"/>
        </w:rPr>
        <w:t>УДК [316.</w:t>
      </w:r>
      <w:r w:rsidRPr="00B83237">
        <w:rPr>
          <w:b/>
          <w:szCs w:val="28"/>
        </w:rPr>
        <w:t>33+</w:t>
      </w:r>
      <w:r w:rsidRPr="00895409">
        <w:rPr>
          <w:b/>
          <w:szCs w:val="28"/>
        </w:rPr>
        <w:t>316.74</w:t>
      </w:r>
      <w:r w:rsidRPr="00B83237">
        <w:rPr>
          <w:b/>
          <w:szCs w:val="28"/>
        </w:rPr>
        <w:t>]</w:t>
      </w:r>
      <w:r w:rsidRPr="00895409">
        <w:rPr>
          <w:b/>
          <w:szCs w:val="28"/>
        </w:rPr>
        <w:t>: 001</w:t>
      </w:r>
    </w:p>
    <w:p w14:paraId="2D493877" w14:textId="77777777" w:rsidR="00B83237" w:rsidRPr="007C2FA9" w:rsidRDefault="00B83237" w:rsidP="00B83237">
      <w:pPr>
        <w:pStyle w:val="afffffffa"/>
        <w:tabs>
          <w:tab w:val="left" w:pos="709"/>
          <w:tab w:val="left" w:pos="1134"/>
        </w:tabs>
        <w:ind w:firstLine="567"/>
        <w:rPr>
          <w:b/>
          <w:szCs w:val="28"/>
        </w:rPr>
      </w:pPr>
    </w:p>
    <w:p w14:paraId="6D07FDB3" w14:textId="77777777" w:rsidR="00B83237" w:rsidRPr="007C2FA9" w:rsidRDefault="00B83237" w:rsidP="00B83237">
      <w:pPr>
        <w:pStyle w:val="afffffffa"/>
        <w:tabs>
          <w:tab w:val="left" w:pos="709"/>
          <w:tab w:val="left" w:pos="1134"/>
        </w:tabs>
        <w:ind w:firstLine="567"/>
        <w:rPr>
          <w:b/>
          <w:szCs w:val="28"/>
        </w:rPr>
      </w:pPr>
    </w:p>
    <w:p w14:paraId="669CBF60" w14:textId="77777777" w:rsidR="00B83237" w:rsidRPr="007C2FA9" w:rsidRDefault="00B83237" w:rsidP="00B83237">
      <w:pPr>
        <w:pStyle w:val="afffffffa"/>
        <w:tabs>
          <w:tab w:val="left" w:pos="709"/>
          <w:tab w:val="left" w:pos="1134"/>
        </w:tabs>
        <w:ind w:firstLine="567"/>
        <w:jc w:val="center"/>
        <w:rPr>
          <w:b/>
          <w:szCs w:val="28"/>
        </w:rPr>
      </w:pPr>
    </w:p>
    <w:p w14:paraId="2666AFC0" w14:textId="77777777" w:rsidR="00B83237" w:rsidRPr="007C2FA9" w:rsidRDefault="00B83237" w:rsidP="00B83237">
      <w:pPr>
        <w:pStyle w:val="afffffffa"/>
        <w:tabs>
          <w:tab w:val="left" w:pos="709"/>
          <w:tab w:val="left" w:pos="1134"/>
        </w:tabs>
        <w:ind w:firstLine="567"/>
        <w:jc w:val="center"/>
        <w:rPr>
          <w:b/>
          <w:bCs/>
          <w:szCs w:val="28"/>
        </w:rPr>
      </w:pPr>
      <w:r w:rsidRPr="007C2FA9">
        <w:rPr>
          <w:b/>
          <w:bCs/>
          <w:szCs w:val="28"/>
        </w:rPr>
        <w:t>Кохан Володимир Васильович</w:t>
      </w:r>
    </w:p>
    <w:p w14:paraId="4C71257A" w14:textId="77777777" w:rsidR="00B83237" w:rsidRPr="007C2FA9" w:rsidRDefault="00B83237" w:rsidP="00B83237">
      <w:pPr>
        <w:pStyle w:val="afffffffa"/>
        <w:tabs>
          <w:tab w:val="left" w:pos="709"/>
          <w:tab w:val="left" w:pos="1134"/>
        </w:tabs>
        <w:ind w:firstLine="567"/>
        <w:jc w:val="center"/>
        <w:rPr>
          <w:bCs/>
          <w:szCs w:val="28"/>
        </w:rPr>
      </w:pPr>
    </w:p>
    <w:p w14:paraId="2BB79329" w14:textId="77777777" w:rsidR="00B83237" w:rsidRPr="007C2FA9" w:rsidRDefault="00B83237" w:rsidP="00B83237">
      <w:pPr>
        <w:pStyle w:val="afffffffa"/>
        <w:tabs>
          <w:tab w:val="left" w:pos="709"/>
          <w:tab w:val="left" w:pos="1134"/>
        </w:tabs>
        <w:ind w:firstLine="567"/>
        <w:jc w:val="center"/>
        <w:rPr>
          <w:szCs w:val="28"/>
        </w:rPr>
      </w:pPr>
      <w:bookmarkStart w:id="1" w:name="_GoBack"/>
      <w:r w:rsidRPr="007C2FA9">
        <w:rPr>
          <w:szCs w:val="28"/>
        </w:rPr>
        <w:t>НАУКА У СОЦІОКУЛЬТУРНОМУ ВИМІРІ</w:t>
      </w:r>
    </w:p>
    <w:p w14:paraId="3C955D91" w14:textId="77777777" w:rsidR="00B83237" w:rsidRPr="007C2FA9" w:rsidRDefault="00B83237" w:rsidP="00B83237">
      <w:pPr>
        <w:pStyle w:val="afffffffa"/>
        <w:tabs>
          <w:tab w:val="left" w:pos="709"/>
          <w:tab w:val="left" w:pos="1134"/>
        </w:tabs>
        <w:ind w:firstLine="567"/>
        <w:rPr>
          <w:b/>
          <w:szCs w:val="28"/>
        </w:rPr>
      </w:pPr>
    </w:p>
    <w:bookmarkEnd w:id="1"/>
    <w:p w14:paraId="49335D11" w14:textId="77777777" w:rsidR="00B83237" w:rsidRPr="007C2FA9" w:rsidRDefault="00B83237" w:rsidP="00B83237">
      <w:pPr>
        <w:pStyle w:val="afffffffa"/>
        <w:tabs>
          <w:tab w:val="left" w:pos="709"/>
          <w:tab w:val="left" w:pos="1134"/>
        </w:tabs>
        <w:ind w:firstLine="567"/>
        <w:jc w:val="center"/>
        <w:rPr>
          <w:b/>
          <w:szCs w:val="28"/>
        </w:rPr>
      </w:pPr>
      <w:r w:rsidRPr="007C2FA9">
        <w:rPr>
          <w:b/>
          <w:szCs w:val="28"/>
        </w:rPr>
        <w:t>Спеціальність 22.00.04 – Спеціальні та галузеві соціології</w:t>
      </w:r>
    </w:p>
    <w:p w14:paraId="52862366" w14:textId="77777777" w:rsidR="00B83237" w:rsidRPr="007C2FA9" w:rsidRDefault="00B83237" w:rsidP="00B83237">
      <w:pPr>
        <w:pStyle w:val="afffffffa"/>
        <w:tabs>
          <w:tab w:val="left" w:pos="709"/>
          <w:tab w:val="left" w:pos="1134"/>
        </w:tabs>
        <w:ind w:firstLine="567"/>
        <w:jc w:val="center"/>
        <w:rPr>
          <w:b/>
          <w:szCs w:val="28"/>
        </w:rPr>
      </w:pPr>
    </w:p>
    <w:p w14:paraId="7F08F22B" w14:textId="77777777" w:rsidR="00B83237" w:rsidRPr="007C2FA9" w:rsidRDefault="00B83237" w:rsidP="00B83237">
      <w:pPr>
        <w:pStyle w:val="afffffffa"/>
        <w:tabs>
          <w:tab w:val="left" w:pos="709"/>
          <w:tab w:val="left" w:pos="1134"/>
        </w:tabs>
        <w:ind w:firstLine="567"/>
        <w:jc w:val="center"/>
        <w:rPr>
          <w:b/>
          <w:szCs w:val="28"/>
        </w:rPr>
      </w:pPr>
      <w:r w:rsidRPr="007C2FA9">
        <w:rPr>
          <w:b/>
          <w:szCs w:val="28"/>
        </w:rPr>
        <w:t>Дисертація на здобуття наукового ступеня</w:t>
      </w:r>
    </w:p>
    <w:p w14:paraId="153F4DF7" w14:textId="77777777" w:rsidR="00B83237" w:rsidRPr="007C2FA9" w:rsidRDefault="00B83237" w:rsidP="00B83237">
      <w:pPr>
        <w:pStyle w:val="afffffffa"/>
        <w:tabs>
          <w:tab w:val="left" w:pos="709"/>
          <w:tab w:val="left" w:pos="1134"/>
        </w:tabs>
        <w:ind w:firstLine="567"/>
        <w:jc w:val="center"/>
        <w:rPr>
          <w:b/>
          <w:szCs w:val="28"/>
        </w:rPr>
      </w:pPr>
      <w:r w:rsidRPr="007C2FA9">
        <w:rPr>
          <w:b/>
          <w:szCs w:val="28"/>
        </w:rPr>
        <w:t>кандидата соціологічних наук</w:t>
      </w:r>
    </w:p>
    <w:p w14:paraId="389EB766" w14:textId="77777777" w:rsidR="00B83237" w:rsidRPr="007C2FA9" w:rsidRDefault="00B83237" w:rsidP="00B83237">
      <w:pPr>
        <w:pStyle w:val="afffffffa"/>
        <w:tabs>
          <w:tab w:val="left" w:pos="709"/>
          <w:tab w:val="left" w:pos="1134"/>
        </w:tabs>
        <w:ind w:firstLine="567"/>
        <w:jc w:val="center"/>
        <w:rPr>
          <w:b/>
          <w:szCs w:val="28"/>
        </w:rPr>
      </w:pPr>
    </w:p>
    <w:p w14:paraId="3BEEA683" w14:textId="77777777" w:rsidR="00B83237" w:rsidRPr="007C2FA9" w:rsidRDefault="00B83237" w:rsidP="00B83237">
      <w:pPr>
        <w:pStyle w:val="afffffffa"/>
        <w:tabs>
          <w:tab w:val="left" w:pos="709"/>
          <w:tab w:val="left" w:pos="1134"/>
        </w:tabs>
        <w:ind w:firstLine="567"/>
        <w:rPr>
          <w:b/>
          <w:szCs w:val="28"/>
        </w:rPr>
      </w:pPr>
    </w:p>
    <w:p w14:paraId="4D76BCFE" w14:textId="77777777" w:rsidR="00B83237" w:rsidRPr="007C2FA9" w:rsidRDefault="00B83237" w:rsidP="00B83237">
      <w:pPr>
        <w:pStyle w:val="afffffffa"/>
        <w:tabs>
          <w:tab w:val="left" w:pos="709"/>
          <w:tab w:val="left" w:pos="1134"/>
        </w:tabs>
        <w:ind w:firstLine="567"/>
        <w:rPr>
          <w:b/>
          <w:szCs w:val="28"/>
        </w:rPr>
      </w:pPr>
    </w:p>
    <w:p w14:paraId="5F3D2819" w14:textId="77777777" w:rsidR="00B83237" w:rsidRPr="007C2FA9" w:rsidRDefault="00B83237" w:rsidP="00B83237">
      <w:pPr>
        <w:pStyle w:val="afffffffa"/>
        <w:tabs>
          <w:tab w:val="left" w:pos="709"/>
          <w:tab w:val="left" w:pos="1134"/>
        </w:tabs>
        <w:ind w:firstLine="567"/>
        <w:jc w:val="right"/>
        <w:rPr>
          <w:b/>
          <w:szCs w:val="28"/>
        </w:rPr>
      </w:pPr>
    </w:p>
    <w:p w14:paraId="48384064" w14:textId="77777777" w:rsidR="00B83237" w:rsidRPr="007C2FA9" w:rsidRDefault="00B83237" w:rsidP="00B83237">
      <w:pPr>
        <w:tabs>
          <w:tab w:val="left" w:pos="709"/>
          <w:tab w:val="left" w:pos="1134"/>
        </w:tabs>
        <w:spacing w:line="360" w:lineRule="auto"/>
        <w:ind w:firstLine="567"/>
        <w:jc w:val="right"/>
        <w:rPr>
          <w:sz w:val="28"/>
          <w:szCs w:val="28"/>
          <w:lang w:val="uk-UA"/>
        </w:rPr>
      </w:pPr>
      <w:r w:rsidRPr="007C2FA9">
        <w:rPr>
          <w:sz w:val="28"/>
          <w:szCs w:val="28"/>
          <w:lang w:val="uk-UA"/>
        </w:rPr>
        <w:t xml:space="preserve">Науковий керівник: </w:t>
      </w:r>
      <w:r w:rsidRPr="007C2FA9">
        <w:rPr>
          <w:sz w:val="28"/>
          <w:szCs w:val="28"/>
          <w:bdr w:val="single" w:sz="12" w:space="0" w:color="auto"/>
          <w:lang w:val="uk-UA"/>
        </w:rPr>
        <w:t>Маковецький Адам Мефодійович</w:t>
      </w:r>
    </w:p>
    <w:p w14:paraId="310B1917" w14:textId="77777777" w:rsidR="00B83237" w:rsidRPr="007C2FA9" w:rsidRDefault="00B83237" w:rsidP="00B83237">
      <w:pPr>
        <w:tabs>
          <w:tab w:val="left" w:pos="709"/>
          <w:tab w:val="left" w:pos="1134"/>
        </w:tabs>
        <w:spacing w:line="360" w:lineRule="auto"/>
        <w:ind w:firstLine="567"/>
        <w:jc w:val="right"/>
        <w:rPr>
          <w:sz w:val="28"/>
          <w:szCs w:val="28"/>
          <w:lang w:val="uk-UA"/>
        </w:rPr>
      </w:pPr>
      <w:r w:rsidRPr="007C2FA9">
        <w:rPr>
          <w:sz w:val="28"/>
          <w:szCs w:val="28"/>
          <w:lang w:val="uk-UA"/>
        </w:rPr>
        <w:t>доктор соціологічних наук, професор</w:t>
      </w:r>
    </w:p>
    <w:p w14:paraId="11CE5C41" w14:textId="77777777" w:rsidR="00B83237" w:rsidRPr="007C2FA9" w:rsidRDefault="00B83237" w:rsidP="00B83237">
      <w:pPr>
        <w:pStyle w:val="afffffffa"/>
        <w:tabs>
          <w:tab w:val="left" w:pos="709"/>
          <w:tab w:val="left" w:pos="1134"/>
        </w:tabs>
        <w:ind w:firstLine="567"/>
        <w:jc w:val="right"/>
        <w:rPr>
          <w:b/>
          <w:szCs w:val="28"/>
        </w:rPr>
      </w:pPr>
    </w:p>
    <w:p w14:paraId="34B5D55F" w14:textId="77777777" w:rsidR="00B83237" w:rsidRPr="007C2FA9" w:rsidRDefault="00B83237" w:rsidP="00B83237">
      <w:pPr>
        <w:pStyle w:val="afffffffa"/>
        <w:tabs>
          <w:tab w:val="left" w:pos="709"/>
          <w:tab w:val="left" w:pos="1134"/>
        </w:tabs>
        <w:ind w:firstLine="567"/>
        <w:rPr>
          <w:b/>
          <w:szCs w:val="28"/>
        </w:rPr>
      </w:pPr>
    </w:p>
    <w:p w14:paraId="3EC77A59" w14:textId="77777777" w:rsidR="00B83237" w:rsidRPr="007C2FA9" w:rsidRDefault="00B83237" w:rsidP="00B83237">
      <w:pPr>
        <w:pStyle w:val="afffffffa"/>
        <w:tabs>
          <w:tab w:val="left" w:pos="709"/>
          <w:tab w:val="left" w:pos="1134"/>
        </w:tabs>
        <w:ind w:firstLine="567"/>
        <w:jc w:val="center"/>
        <w:rPr>
          <w:b/>
          <w:szCs w:val="28"/>
        </w:rPr>
      </w:pPr>
    </w:p>
    <w:p w14:paraId="05AD8433" w14:textId="77777777" w:rsidR="00B83237" w:rsidRPr="007C2FA9" w:rsidRDefault="00B83237" w:rsidP="00B83237">
      <w:pPr>
        <w:pStyle w:val="afffffffa"/>
        <w:tabs>
          <w:tab w:val="left" w:pos="709"/>
          <w:tab w:val="left" w:pos="1134"/>
        </w:tabs>
        <w:ind w:firstLine="567"/>
        <w:jc w:val="center"/>
        <w:rPr>
          <w:b/>
          <w:szCs w:val="28"/>
        </w:rPr>
      </w:pPr>
    </w:p>
    <w:p w14:paraId="6CB54029" w14:textId="77777777" w:rsidR="00B83237" w:rsidRPr="007C2FA9" w:rsidRDefault="00B83237" w:rsidP="00B83237">
      <w:pPr>
        <w:pStyle w:val="afffffffa"/>
        <w:tabs>
          <w:tab w:val="left" w:pos="709"/>
          <w:tab w:val="left" w:pos="1134"/>
        </w:tabs>
        <w:ind w:firstLine="567"/>
        <w:jc w:val="center"/>
        <w:rPr>
          <w:b/>
          <w:szCs w:val="28"/>
        </w:rPr>
      </w:pPr>
      <w:r w:rsidRPr="007C2FA9">
        <w:rPr>
          <w:b/>
          <w:szCs w:val="28"/>
        </w:rPr>
        <w:t>Харків</w:t>
      </w:r>
    </w:p>
    <w:p w14:paraId="006B6879" w14:textId="77777777" w:rsidR="00B83237" w:rsidRPr="007C2FA9" w:rsidRDefault="00B83237" w:rsidP="00B83237">
      <w:pPr>
        <w:tabs>
          <w:tab w:val="left" w:pos="709"/>
          <w:tab w:val="left" w:pos="1134"/>
        </w:tabs>
        <w:spacing w:line="360" w:lineRule="auto"/>
        <w:ind w:firstLine="567"/>
        <w:jc w:val="center"/>
        <w:rPr>
          <w:bCs/>
          <w:sz w:val="28"/>
          <w:szCs w:val="28"/>
          <w:lang w:val="uk-UA"/>
        </w:rPr>
      </w:pPr>
      <w:r w:rsidRPr="007C2FA9">
        <w:rPr>
          <w:bCs/>
          <w:sz w:val="28"/>
          <w:szCs w:val="28"/>
        </w:rPr>
        <w:t>200</w:t>
      </w:r>
      <w:r w:rsidRPr="007C2FA9">
        <w:rPr>
          <w:bCs/>
          <w:sz w:val="28"/>
          <w:szCs w:val="28"/>
          <w:lang w:val="uk-UA"/>
        </w:rPr>
        <w:t>9</w:t>
      </w:r>
    </w:p>
    <w:p w14:paraId="33939BEF" w14:textId="77777777" w:rsidR="00B83237" w:rsidRPr="007C2FA9"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rPr>
      </w:pPr>
      <w:r w:rsidRPr="007C2FA9">
        <w:rPr>
          <w:rFonts w:ascii="Times New Roman" w:hAnsi="Times New Roman" w:cs="Times New Roman"/>
          <w:sz w:val="28"/>
          <w:szCs w:val="28"/>
        </w:rPr>
        <w:br w:type="page"/>
      </w:r>
      <w:r w:rsidRPr="007C2FA9">
        <w:rPr>
          <w:rFonts w:ascii="Times New Roman" w:hAnsi="Times New Roman" w:cs="Times New Roman"/>
          <w:sz w:val="28"/>
          <w:szCs w:val="28"/>
        </w:rPr>
        <w:lastRenderedPageBreak/>
        <w:t xml:space="preserve">НАУКА </w:t>
      </w:r>
      <w:r w:rsidRPr="007C2FA9">
        <w:rPr>
          <w:rFonts w:ascii="Times New Roman" w:hAnsi="Times New Roman" w:cs="Times New Roman"/>
          <w:sz w:val="28"/>
          <w:szCs w:val="28"/>
          <w:lang w:val="uk-UA"/>
        </w:rPr>
        <w:t>У</w:t>
      </w:r>
      <w:r w:rsidRPr="007C2FA9">
        <w:rPr>
          <w:rFonts w:ascii="Times New Roman" w:hAnsi="Times New Roman" w:cs="Times New Roman"/>
          <w:sz w:val="28"/>
          <w:szCs w:val="28"/>
        </w:rPr>
        <w:t xml:space="preserve"> СОЦІОКУЛЬТУРНОМУ ВИМІРІ</w:t>
      </w:r>
    </w:p>
    <w:p w14:paraId="40D1FF96" w14:textId="77777777" w:rsidR="00B83237" w:rsidRPr="007C2FA9" w:rsidRDefault="00B83237" w:rsidP="00B83237">
      <w:pPr>
        <w:pStyle w:val="afffffffa"/>
        <w:tabs>
          <w:tab w:val="left" w:pos="709"/>
          <w:tab w:val="left" w:pos="1134"/>
        </w:tabs>
        <w:ind w:firstLine="567"/>
        <w:rPr>
          <w:szCs w:val="28"/>
        </w:rPr>
      </w:pPr>
    </w:p>
    <w:p w14:paraId="5346E1B7" w14:textId="77777777" w:rsidR="00B83237" w:rsidRPr="007C2FA9" w:rsidRDefault="00B83237" w:rsidP="00B83237">
      <w:pPr>
        <w:pStyle w:val="afffffffa"/>
        <w:tabs>
          <w:tab w:val="left" w:pos="709"/>
          <w:tab w:val="left" w:pos="1134"/>
        </w:tabs>
        <w:ind w:firstLine="567"/>
        <w:rPr>
          <w:szCs w:val="28"/>
        </w:rPr>
      </w:pPr>
      <w:r w:rsidRPr="007C2FA9">
        <w:rPr>
          <w:szCs w:val="28"/>
        </w:rPr>
        <w:t xml:space="preserve">ВСТУП </w:t>
      </w:r>
      <w:r w:rsidRPr="007C2FA9">
        <w:rPr>
          <w:b/>
          <w:szCs w:val="28"/>
        </w:rPr>
        <w:t>.......................................................................................................</w:t>
      </w:r>
      <w:r w:rsidRPr="007C2FA9">
        <w:rPr>
          <w:szCs w:val="28"/>
        </w:rPr>
        <w:t xml:space="preserve"> 3</w:t>
      </w:r>
    </w:p>
    <w:p w14:paraId="614DFEE6" w14:textId="77777777" w:rsidR="00B83237" w:rsidRPr="007C2FA9" w:rsidRDefault="00B83237" w:rsidP="00B83237">
      <w:pPr>
        <w:pStyle w:val="afffffffe"/>
        <w:tabs>
          <w:tab w:val="left" w:pos="709"/>
          <w:tab w:val="left" w:pos="1134"/>
        </w:tabs>
        <w:ind w:right="-109" w:firstLine="567"/>
        <w:jc w:val="both"/>
        <w:rPr>
          <w:b/>
          <w:bCs/>
          <w:sz w:val="28"/>
          <w:szCs w:val="28"/>
        </w:rPr>
      </w:pPr>
      <w:r w:rsidRPr="007C2FA9">
        <w:rPr>
          <w:sz w:val="28"/>
          <w:szCs w:val="28"/>
        </w:rPr>
        <w:t xml:space="preserve">РОЗДІЛ І ТЕОРЕТИКО-МЕТОДОЛОГІЧНІ ЗАСАДИ ДОСЛІДЖЕННЯ  НАУКИ ………………………………………………… </w:t>
      </w:r>
      <w:r>
        <w:rPr>
          <w:sz w:val="28"/>
          <w:szCs w:val="28"/>
        </w:rPr>
        <w:t>9</w:t>
      </w:r>
    </w:p>
    <w:p w14:paraId="08389A18" w14:textId="77777777" w:rsidR="00B83237" w:rsidRPr="007C2FA9" w:rsidRDefault="00B83237" w:rsidP="00B83237">
      <w:pPr>
        <w:tabs>
          <w:tab w:val="left" w:pos="709"/>
          <w:tab w:val="left" w:pos="1134"/>
        </w:tabs>
        <w:spacing w:line="360" w:lineRule="auto"/>
        <w:ind w:firstLine="567"/>
        <w:jc w:val="both"/>
        <w:rPr>
          <w:bCs/>
          <w:sz w:val="28"/>
          <w:szCs w:val="28"/>
          <w:lang w:val="uk-UA"/>
        </w:rPr>
      </w:pPr>
      <w:r w:rsidRPr="007C2FA9">
        <w:rPr>
          <w:bCs/>
          <w:sz w:val="28"/>
          <w:szCs w:val="28"/>
          <w:lang w:val="uk-UA"/>
        </w:rPr>
        <w:t xml:space="preserve">1.1. Парадигмальні моделі соціокультурного аналізу науки................. </w:t>
      </w:r>
      <w:r>
        <w:rPr>
          <w:b/>
          <w:bCs/>
          <w:sz w:val="28"/>
          <w:szCs w:val="28"/>
          <w:lang w:val="uk-UA"/>
        </w:rPr>
        <w:t>9</w:t>
      </w:r>
    </w:p>
    <w:p w14:paraId="7E7C4AB4" w14:textId="77777777" w:rsidR="00B83237" w:rsidRPr="007C2FA9" w:rsidRDefault="00B83237" w:rsidP="00B83237">
      <w:pPr>
        <w:tabs>
          <w:tab w:val="left" w:pos="709"/>
          <w:tab w:val="left" w:pos="1134"/>
        </w:tabs>
        <w:spacing w:line="360" w:lineRule="auto"/>
        <w:ind w:firstLine="567"/>
        <w:jc w:val="both"/>
        <w:rPr>
          <w:b/>
          <w:bCs/>
          <w:sz w:val="28"/>
          <w:szCs w:val="28"/>
          <w:lang w:val="uk-UA"/>
        </w:rPr>
      </w:pPr>
      <w:r w:rsidRPr="007C2FA9">
        <w:rPr>
          <w:bCs/>
          <w:sz w:val="28"/>
          <w:szCs w:val="28"/>
          <w:lang w:val="uk-UA"/>
        </w:rPr>
        <w:t xml:space="preserve">1.2. Когнітивний підхід як основа теоретичного осмислення взаємин науки і суспільства ……….…..…...............................................................… </w:t>
      </w:r>
      <w:r w:rsidRPr="007C2FA9">
        <w:rPr>
          <w:b/>
          <w:bCs/>
          <w:sz w:val="28"/>
          <w:szCs w:val="28"/>
          <w:lang w:val="uk-UA"/>
        </w:rPr>
        <w:t>4</w:t>
      </w:r>
      <w:r>
        <w:rPr>
          <w:b/>
          <w:bCs/>
          <w:sz w:val="28"/>
          <w:szCs w:val="28"/>
          <w:lang w:val="uk-UA"/>
        </w:rPr>
        <w:t>1</w:t>
      </w:r>
    </w:p>
    <w:p w14:paraId="014AE03E" w14:textId="77777777" w:rsidR="00B83237" w:rsidRPr="007C2FA9" w:rsidRDefault="00B83237" w:rsidP="00B83237">
      <w:pPr>
        <w:tabs>
          <w:tab w:val="left" w:pos="709"/>
          <w:tab w:val="left" w:pos="1134"/>
        </w:tabs>
        <w:spacing w:line="360" w:lineRule="auto"/>
        <w:ind w:firstLine="567"/>
        <w:jc w:val="both"/>
        <w:rPr>
          <w:bCs/>
          <w:sz w:val="28"/>
          <w:szCs w:val="28"/>
          <w:lang w:val="uk-UA"/>
        </w:rPr>
      </w:pPr>
      <w:r w:rsidRPr="007C2FA9">
        <w:rPr>
          <w:bCs/>
          <w:sz w:val="28"/>
          <w:szCs w:val="28"/>
          <w:lang w:val="uk-UA"/>
        </w:rPr>
        <w:t>Висновки до розділу І</w:t>
      </w:r>
      <w:r w:rsidRPr="007C2FA9">
        <w:rPr>
          <w:b/>
          <w:bCs/>
          <w:sz w:val="28"/>
          <w:szCs w:val="28"/>
          <w:lang w:val="uk-UA"/>
        </w:rPr>
        <w:t xml:space="preserve"> </w:t>
      </w:r>
      <w:r w:rsidRPr="007C2FA9">
        <w:rPr>
          <w:bCs/>
          <w:sz w:val="28"/>
          <w:szCs w:val="28"/>
          <w:lang w:val="uk-UA"/>
        </w:rPr>
        <w:t xml:space="preserve">……………………………………………….… </w:t>
      </w:r>
      <w:r>
        <w:rPr>
          <w:b/>
          <w:bCs/>
          <w:sz w:val="28"/>
          <w:szCs w:val="28"/>
          <w:lang w:val="uk-UA"/>
        </w:rPr>
        <w:t>60</w:t>
      </w:r>
    </w:p>
    <w:p w14:paraId="30895FF3" w14:textId="77777777" w:rsidR="00B83237" w:rsidRPr="00496993" w:rsidRDefault="00B83237" w:rsidP="00B83237">
      <w:pPr>
        <w:pStyle w:val="1"/>
        <w:tabs>
          <w:tab w:val="clear" w:pos="708"/>
          <w:tab w:val="left" w:pos="709"/>
          <w:tab w:val="left" w:pos="1134"/>
        </w:tabs>
        <w:spacing w:before="0" w:line="360" w:lineRule="auto"/>
        <w:ind w:firstLine="567"/>
        <w:jc w:val="both"/>
        <w:rPr>
          <w:rFonts w:ascii="Times New Roman" w:hAnsi="Times New Roman" w:cs="Times New Roman"/>
          <w:sz w:val="28"/>
          <w:szCs w:val="28"/>
          <w:lang w:val="uk-UA"/>
        </w:rPr>
      </w:pPr>
      <w:r w:rsidRPr="007C2FA9">
        <w:rPr>
          <w:rFonts w:ascii="Times New Roman" w:hAnsi="Times New Roman" w:cs="Times New Roman"/>
          <w:sz w:val="28"/>
          <w:szCs w:val="28"/>
        </w:rPr>
        <w:t xml:space="preserve">РОЗДІЛ ІІ. </w:t>
      </w:r>
      <w:r w:rsidRPr="007C2FA9">
        <w:rPr>
          <w:rFonts w:ascii="Times New Roman" w:hAnsi="Times New Roman" w:cs="Times New Roman"/>
          <w:sz w:val="28"/>
          <w:szCs w:val="28"/>
          <w:lang w:val="uk-UA"/>
        </w:rPr>
        <w:t>НАУКА ЯК СОЦІАЛЬНИЙ ІНСТИТУТ: СУБ’ЄКТИ НАУКОВОЇ ДІЯЛЬНОСТІ ТА ЦІННІСНО-НОРМАТИВНА СТРУКТУРА</w:t>
      </w:r>
      <w:r w:rsidRPr="007C2FA9">
        <w:rPr>
          <w:rFonts w:ascii="Times New Roman" w:hAnsi="Times New Roman" w:cs="Times New Roman"/>
          <w:bCs w:val="0"/>
          <w:sz w:val="28"/>
          <w:szCs w:val="28"/>
          <w:lang w:val="uk-UA"/>
        </w:rPr>
        <w:t xml:space="preserve"> …………………………………………………………...….</w:t>
      </w:r>
      <w:r w:rsidRPr="007C2FA9">
        <w:rPr>
          <w:rFonts w:ascii="Times New Roman" w:hAnsi="Times New Roman" w:cs="Times New Roman"/>
          <w:sz w:val="28"/>
          <w:szCs w:val="28"/>
        </w:rPr>
        <w:t xml:space="preserve"> </w:t>
      </w:r>
      <w:r w:rsidRPr="007C2FA9">
        <w:rPr>
          <w:rFonts w:ascii="Times New Roman" w:hAnsi="Times New Roman" w:cs="Times New Roman"/>
          <w:sz w:val="28"/>
          <w:szCs w:val="28"/>
          <w:lang w:val="uk-UA"/>
        </w:rPr>
        <w:t xml:space="preserve"> </w:t>
      </w:r>
      <w:r>
        <w:rPr>
          <w:rFonts w:ascii="Times New Roman" w:hAnsi="Times New Roman" w:cs="Times New Roman"/>
          <w:sz w:val="28"/>
          <w:szCs w:val="28"/>
        </w:rPr>
        <w:t>6</w:t>
      </w:r>
      <w:r>
        <w:rPr>
          <w:rFonts w:ascii="Times New Roman" w:hAnsi="Times New Roman" w:cs="Times New Roman"/>
          <w:sz w:val="28"/>
          <w:szCs w:val="28"/>
          <w:lang w:val="uk-UA"/>
        </w:rPr>
        <w:t>2</w:t>
      </w:r>
    </w:p>
    <w:p w14:paraId="2132B450" w14:textId="77777777" w:rsidR="00B83237" w:rsidRPr="007C2FA9" w:rsidRDefault="00B83237" w:rsidP="00B83237">
      <w:pPr>
        <w:tabs>
          <w:tab w:val="left" w:pos="709"/>
          <w:tab w:val="left" w:pos="1134"/>
        </w:tabs>
        <w:spacing w:line="360" w:lineRule="auto"/>
        <w:ind w:firstLine="567"/>
        <w:jc w:val="both"/>
        <w:rPr>
          <w:bCs/>
          <w:sz w:val="28"/>
          <w:szCs w:val="28"/>
          <w:lang w:val="uk-UA"/>
        </w:rPr>
      </w:pPr>
      <w:r w:rsidRPr="007C2FA9">
        <w:rPr>
          <w:bCs/>
          <w:sz w:val="28"/>
          <w:szCs w:val="28"/>
          <w:lang w:val="uk-UA"/>
        </w:rPr>
        <w:t xml:space="preserve">2.1. Соціокультурні складові розвитку науки ...................................... </w:t>
      </w:r>
      <w:r w:rsidRPr="007C2FA9">
        <w:rPr>
          <w:b/>
          <w:bCs/>
          <w:sz w:val="28"/>
          <w:szCs w:val="28"/>
          <w:lang w:val="uk-UA"/>
        </w:rPr>
        <w:t>6</w:t>
      </w:r>
      <w:r>
        <w:rPr>
          <w:b/>
          <w:bCs/>
          <w:sz w:val="28"/>
          <w:szCs w:val="28"/>
          <w:lang w:val="uk-UA"/>
        </w:rPr>
        <w:t>2</w:t>
      </w:r>
    </w:p>
    <w:p w14:paraId="313C2789"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bCs/>
          <w:sz w:val="28"/>
          <w:szCs w:val="28"/>
          <w:lang w:val="uk-UA"/>
        </w:rPr>
        <w:t xml:space="preserve">2.2. </w:t>
      </w:r>
      <w:r w:rsidRPr="007C2FA9">
        <w:rPr>
          <w:sz w:val="28"/>
          <w:szCs w:val="28"/>
          <w:lang w:val="uk-UA"/>
        </w:rPr>
        <w:t>Соціальні характеристики професії науковця</w:t>
      </w:r>
      <w:r w:rsidRPr="007C2FA9">
        <w:rPr>
          <w:bCs/>
          <w:sz w:val="28"/>
          <w:szCs w:val="28"/>
          <w:lang w:val="uk-UA"/>
        </w:rPr>
        <w:t xml:space="preserve"> …</w:t>
      </w:r>
      <w:r w:rsidRPr="007C2FA9">
        <w:rPr>
          <w:sz w:val="28"/>
          <w:szCs w:val="28"/>
          <w:lang w:val="uk-UA"/>
        </w:rPr>
        <w:t xml:space="preserve">........................... </w:t>
      </w:r>
      <w:r w:rsidRPr="007C2FA9">
        <w:rPr>
          <w:b/>
          <w:sz w:val="28"/>
          <w:szCs w:val="28"/>
          <w:lang w:val="uk-UA"/>
        </w:rPr>
        <w:t>7</w:t>
      </w:r>
      <w:r>
        <w:rPr>
          <w:b/>
          <w:sz w:val="28"/>
          <w:szCs w:val="28"/>
          <w:lang w:val="uk-UA"/>
        </w:rPr>
        <w:t>5</w:t>
      </w:r>
    </w:p>
    <w:p w14:paraId="6BC57305" w14:textId="77777777" w:rsidR="00B83237" w:rsidRPr="007C2FA9" w:rsidRDefault="00B83237" w:rsidP="00B83237">
      <w:pPr>
        <w:tabs>
          <w:tab w:val="left" w:pos="709"/>
          <w:tab w:val="left" w:pos="1134"/>
        </w:tabs>
        <w:spacing w:line="360" w:lineRule="auto"/>
        <w:ind w:firstLine="567"/>
        <w:jc w:val="both"/>
        <w:rPr>
          <w:b/>
          <w:sz w:val="28"/>
          <w:szCs w:val="28"/>
          <w:lang w:val="uk-UA"/>
        </w:rPr>
      </w:pPr>
      <w:r w:rsidRPr="007C2FA9">
        <w:rPr>
          <w:sz w:val="28"/>
          <w:szCs w:val="28"/>
          <w:lang w:val="uk-UA"/>
        </w:rPr>
        <w:t>2.3. Ціннісно-нормативна структура науки …...…………</w:t>
      </w:r>
      <w:r>
        <w:rPr>
          <w:sz w:val="28"/>
          <w:szCs w:val="28"/>
          <w:lang w:val="uk-UA"/>
        </w:rPr>
        <w:t>….</w:t>
      </w:r>
      <w:r w:rsidRPr="007C2FA9">
        <w:rPr>
          <w:sz w:val="28"/>
          <w:szCs w:val="28"/>
          <w:lang w:val="uk-UA"/>
        </w:rPr>
        <w:t xml:space="preserve">…......  </w:t>
      </w:r>
      <w:r>
        <w:rPr>
          <w:sz w:val="28"/>
          <w:szCs w:val="28"/>
          <w:lang w:val="uk-UA"/>
        </w:rPr>
        <w:t xml:space="preserve"> </w:t>
      </w:r>
      <w:r>
        <w:rPr>
          <w:b/>
          <w:sz w:val="28"/>
          <w:szCs w:val="28"/>
          <w:lang w:val="uk-UA"/>
        </w:rPr>
        <w:t>100</w:t>
      </w:r>
    </w:p>
    <w:p w14:paraId="10DA6A83"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Висновки до розділу ІІ ……………………………………………….  </w:t>
      </w:r>
      <w:r w:rsidRPr="007C2FA9">
        <w:rPr>
          <w:b/>
          <w:sz w:val="28"/>
          <w:szCs w:val="28"/>
          <w:lang w:val="uk-UA"/>
        </w:rPr>
        <w:t>12</w:t>
      </w:r>
      <w:r>
        <w:rPr>
          <w:b/>
          <w:sz w:val="28"/>
          <w:szCs w:val="28"/>
          <w:lang w:val="uk-UA"/>
        </w:rPr>
        <w:t>3</w:t>
      </w:r>
    </w:p>
    <w:p w14:paraId="2634DDD0" w14:textId="77777777" w:rsidR="00B83237" w:rsidRPr="007C2FA9" w:rsidRDefault="00B83237" w:rsidP="00B83237">
      <w:pPr>
        <w:pStyle w:val="afffffffa"/>
        <w:tabs>
          <w:tab w:val="left" w:pos="709"/>
          <w:tab w:val="left" w:pos="1134"/>
        </w:tabs>
        <w:ind w:right="-289" w:firstLine="567"/>
        <w:rPr>
          <w:szCs w:val="28"/>
        </w:rPr>
      </w:pPr>
      <w:r w:rsidRPr="007C2FA9">
        <w:rPr>
          <w:szCs w:val="28"/>
        </w:rPr>
        <w:t>РОЗДІЛ ІІІ. ПРОБЛЕМИ УКРАЇНСЬКОЇ НАУКИ В СОЦІОКУЛЬТУРНОМУ ВИМІРІ …………………………………….  12</w:t>
      </w:r>
      <w:r>
        <w:rPr>
          <w:szCs w:val="28"/>
        </w:rPr>
        <w:t>5</w:t>
      </w:r>
    </w:p>
    <w:p w14:paraId="552E2D35"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3.1. Вплив соціокультурних чинників на процес інтеграції України у світовий науково-технологічний простір……………………………..….  </w:t>
      </w:r>
      <w:r w:rsidRPr="007C2FA9">
        <w:rPr>
          <w:b/>
          <w:sz w:val="28"/>
          <w:szCs w:val="28"/>
          <w:lang w:val="uk-UA"/>
        </w:rPr>
        <w:t>12</w:t>
      </w:r>
      <w:r>
        <w:rPr>
          <w:b/>
          <w:sz w:val="28"/>
          <w:szCs w:val="28"/>
          <w:lang w:val="uk-UA"/>
        </w:rPr>
        <w:t>5</w:t>
      </w:r>
    </w:p>
    <w:p w14:paraId="67893061" w14:textId="77777777" w:rsidR="00B83237" w:rsidRPr="007C2FA9" w:rsidRDefault="00B83237" w:rsidP="00B83237">
      <w:pPr>
        <w:tabs>
          <w:tab w:val="left" w:pos="709"/>
          <w:tab w:val="left" w:pos="1134"/>
        </w:tabs>
        <w:spacing w:line="360" w:lineRule="auto"/>
        <w:ind w:firstLine="567"/>
        <w:jc w:val="both"/>
        <w:rPr>
          <w:b/>
          <w:sz w:val="28"/>
          <w:szCs w:val="28"/>
          <w:lang w:val="uk-UA"/>
        </w:rPr>
      </w:pPr>
      <w:r w:rsidRPr="007C2FA9">
        <w:rPr>
          <w:sz w:val="28"/>
          <w:szCs w:val="28"/>
          <w:lang w:val="uk-UA"/>
        </w:rPr>
        <w:t xml:space="preserve">3.2. Стратегії та основні заходи  розвитку науково-технологічної сфери в Україні …………………………………………………………….  </w:t>
      </w:r>
      <w:r w:rsidRPr="007C2FA9">
        <w:rPr>
          <w:b/>
          <w:sz w:val="28"/>
          <w:szCs w:val="28"/>
          <w:lang w:val="uk-UA"/>
        </w:rPr>
        <w:t>1</w:t>
      </w:r>
      <w:r>
        <w:rPr>
          <w:b/>
          <w:sz w:val="28"/>
          <w:szCs w:val="28"/>
          <w:lang w:val="uk-UA"/>
        </w:rPr>
        <w:t>39</w:t>
      </w:r>
    </w:p>
    <w:p w14:paraId="1511E92F" w14:textId="77777777" w:rsidR="00B83237" w:rsidRPr="007C2FA9" w:rsidRDefault="00B83237" w:rsidP="00B83237">
      <w:pPr>
        <w:tabs>
          <w:tab w:val="left" w:pos="709"/>
          <w:tab w:val="left" w:pos="1134"/>
        </w:tabs>
        <w:spacing w:line="360" w:lineRule="auto"/>
        <w:ind w:firstLine="567"/>
        <w:jc w:val="both"/>
        <w:rPr>
          <w:bCs/>
          <w:sz w:val="28"/>
          <w:szCs w:val="28"/>
          <w:lang w:val="uk-UA"/>
        </w:rPr>
      </w:pPr>
      <w:r w:rsidRPr="007C2FA9">
        <w:rPr>
          <w:sz w:val="28"/>
          <w:szCs w:val="28"/>
          <w:lang w:val="uk-UA"/>
        </w:rPr>
        <w:t xml:space="preserve">Висновки до розділу ІІІ ……………………………………………… </w:t>
      </w:r>
      <w:r w:rsidRPr="007C2FA9">
        <w:rPr>
          <w:b/>
          <w:sz w:val="28"/>
          <w:szCs w:val="28"/>
          <w:lang w:val="uk-UA"/>
        </w:rPr>
        <w:t>1</w:t>
      </w:r>
      <w:r>
        <w:rPr>
          <w:b/>
          <w:sz w:val="28"/>
          <w:szCs w:val="28"/>
          <w:lang w:val="uk-UA"/>
        </w:rPr>
        <w:t>58</w:t>
      </w:r>
    </w:p>
    <w:p w14:paraId="6B2B71C9" w14:textId="77777777" w:rsidR="00B83237" w:rsidRPr="007C2FA9" w:rsidRDefault="00B83237" w:rsidP="00B83237">
      <w:pPr>
        <w:tabs>
          <w:tab w:val="left" w:pos="709"/>
          <w:tab w:val="left" w:pos="1134"/>
        </w:tabs>
        <w:spacing w:line="360" w:lineRule="auto"/>
        <w:ind w:firstLine="567"/>
        <w:jc w:val="both"/>
        <w:rPr>
          <w:b/>
          <w:bCs/>
          <w:sz w:val="28"/>
          <w:szCs w:val="28"/>
          <w:lang w:val="uk-UA"/>
        </w:rPr>
      </w:pPr>
      <w:r w:rsidRPr="007C2FA9">
        <w:rPr>
          <w:b/>
          <w:bCs/>
          <w:sz w:val="28"/>
          <w:szCs w:val="28"/>
          <w:lang w:val="uk-UA"/>
        </w:rPr>
        <w:t xml:space="preserve">ЗАГАЛЬНІ ВИСНОВКИ </w:t>
      </w:r>
      <w:r w:rsidRPr="007C2FA9">
        <w:rPr>
          <w:bCs/>
          <w:sz w:val="28"/>
          <w:szCs w:val="28"/>
          <w:lang w:val="uk-UA"/>
        </w:rPr>
        <w:t xml:space="preserve">.................................................................... </w:t>
      </w:r>
      <w:r w:rsidRPr="007C2FA9">
        <w:rPr>
          <w:b/>
          <w:bCs/>
          <w:sz w:val="28"/>
          <w:szCs w:val="28"/>
          <w:lang w:val="uk-UA"/>
        </w:rPr>
        <w:t>1</w:t>
      </w:r>
      <w:r>
        <w:rPr>
          <w:b/>
          <w:bCs/>
          <w:sz w:val="28"/>
          <w:szCs w:val="28"/>
          <w:lang w:val="uk-UA"/>
        </w:rPr>
        <w:t>61</w:t>
      </w:r>
    </w:p>
    <w:p w14:paraId="7CB91152" w14:textId="77777777" w:rsidR="00B83237" w:rsidRPr="007C2FA9" w:rsidRDefault="00B83237" w:rsidP="00B83237">
      <w:pPr>
        <w:tabs>
          <w:tab w:val="left" w:pos="709"/>
          <w:tab w:val="left" w:pos="1134"/>
        </w:tabs>
        <w:spacing w:line="360" w:lineRule="auto"/>
        <w:ind w:firstLine="567"/>
        <w:jc w:val="both"/>
        <w:rPr>
          <w:bCs/>
          <w:sz w:val="28"/>
          <w:szCs w:val="28"/>
          <w:lang w:val="uk-UA"/>
        </w:rPr>
      </w:pPr>
      <w:r w:rsidRPr="007C2FA9">
        <w:rPr>
          <w:b/>
          <w:bCs/>
          <w:sz w:val="28"/>
          <w:szCs w:val="28"/>
          <w:lang w:val="uk-UA"/>
        </w:rPr>
        <w:t>СПИСОК ЛІТЕРАТУРИ</w:t>
      </w:r>
      <w:r w:rsidRPr="007C2FA9">
        <w:rPr>
          <w:bCs/>
          <w:sz w:val="28"/>
          <w:szCs w:val="28"/>
          <w:lang w:val="uk-UA"/>
        </w:rPr>
        <w:t xml:space="preserve">..................................................................... </w:t>
      </w:r>
      <w:r w:rsidRPr="007C2FA9">
        <w:rPr>
          <w:b/>
          <w:bCs/>
          <w:sz w:val="28"/>
          <w:szCs w:val="28"/>
          <w:lang w:val="uk-UA"/>
        </w:rPr>
        <w:t>167</w:t>
      </w:r>
    </w:p>
    <w:p w14:paraId="62DA66CE" w14:textId="77777777" w:rsidR="00B83237" w:rsidRPr="007C2FA9" w:rsidRDefault="00B83237" w:rsidP="00B83237">
      <w:pPr>
        <w:tabs>
          <w:tab w:val="left" w:pos="709"/>
          <w:tab w:val="left" w:pos="1134"/>
        </w:tabs>
        <w:spacing w:line="360" w:lineRule="auto"/>
        <w:ind w:firstLine="567"/>
        <w:jc w:val="both"/>
        <w:rPr>
          <w:b/>
          <w:bCs/>
          <w:sz w:val="28"/>
          <w:szCs w:val="28"/>
          <w:lang w:val="uk-UA"/>
        </w:rPr>
      </w:pPr>
      <w:r w:rsidRPr="007C2FA9">
        <w:rPr>
          <w:b/>
          <w:bCs/>
          <w:sz w:val="28"/>
          <w:szCs w:val="28"/>
          <w:lang w:val="uk-UA"/>
        </w:rPr>
        <w:t xml:space="preserve">ДОДАТОК А </w:t>
      </w:r>
      <w:r w:rsidRPr="007C2FA9">
        <w:rPr>
          <w:bCs/>
          <w:sz w:val="28"/>
          <w:szCs w:val="28"/>
          <w:lang w:val="uk-UA"/>
        </w:rPr>
        <w:t xml:space="preserve">......................................................................................... </w:t>
      </w:r>
      <w:r w:rsidRPr="007C2FA9">
        <w:rPr>
          <w:b/>
          <w:bCs/>
          <w:sz w:val="28"/>
          <w:szCs w:val="28"/>
          <w:lang w:val="uk-UA"/>
        </w:rPr>
        <w:t>183</w:t>
      </w:r>
    </w:p>
    <w:p w14:paraId="6FA6DBF4" w14:textId="77777777" w:rsidR="00B83237" w:rsidRPr="007C2FA9" w:rsidRDefault="00B83237" w:rsidP="00B83237">
      <w:pPr>
        <w:tabs>
          <w:tab w:val="left" w:pos="709"/>
          <w:tab w:val="left" w:pos="1134"/>
        </w:tabs>
        <w:spacing w:line="360" w:lineRule="auto"/>
        <w:ind w:firstLine="567"/>
        <w:jc w:val="both"/>
        <w:rPr>
          <w:bCs/>
          <w:sz w:val="28"/>
          <w:szCs w:val="28"/>
          <w:lang w:val="uk-UA"/>
        </w:rPr>
      </w:pPr>
      <w:r w:rsidRPr="007C2FA9">
        <w:rPr>
          <w:b/>
          <w:bCs/>
          <w:sz w:val="28"/>
          <w:szCs w:val="28"/>
          <w:lang w:val="uk-UA"/>
        </w:rPr>
        <w:t xml:space="preserve">ДОДАТОК Б </w:t>
      </w:r>
      <w:r w:rsidRPr="007C2FA9">
        <w:rPr>
          <w:bCs/>
          <w:sz w:val="28"/>
          <w:szCs w:val="28"/>
          <w:lang w:val="uk-UA"/>
        </w:rPr>
        <w:t xml:space="preserve">……………………………………………………….… </w:t>
      </w:r>
      <w:r w:rsidRPr="007C2FA9">
        <w:rPr>
          <w:b/>
          <w:bCs/>
          <w:sz w:val="28"/>
          <w:szCs w:val="28"/>
          <w:lang w:val="uk-UA"/>
        </w:rPr>
        <w:t>187</w:t>
      </w:r>
    </w:p>
    <w:p w14:paraId="6F5107CA" w14:textId="77777777" w:rsidR="00B83237" w:rsidRPr="007C2FA9"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r w:rsidRPr="007C2FA9">
        <w:rPr>
          <w:rFonts w:ascii="Times New Roman" w:hAnsi="Times New Roman" w:cs="Times New Roman"/>
          <w:sz w:val="28"/>
          <w:szCs w:val="28"/>
          <w:lang w:val="uk-UA"/>
        </w:rPr>
        <w:br w:type="page"/>
      </w:r>
      <w:r w:rsidRPr="007C2FA9">
        <w:rPr>
          <w:rFonts w:ascii="Times New Roman" w:hAnsi="Times New Roman" w:cs="Times New Roman"/>
          <w:sz w:val="28"/>
          <w:szCs w:val="28"/>
          <w:lang w:val="uk-UA"/>
        </w:rPr>
        <w:lastRenderedPageBreak/>
        <w:t>ВСТУП</w:t>
      </w:r>
    </w:p>
    <w:p w14:paraId="12A4BCCF" w14:textId="77777777" w:rsidR="00B83237" w:rsidRPr="00BA26CB" w:rsidRDefault="00B83237" w:rsidP="00B83237">
      <w:pPr>
        <w:spacing w:line="360" w:lineRule="auto"/>
        <w:ind w:firstLine="567"/>
        <w:jc w:val="both"/>
        <w:rPr>
          <w:sz w:val="28"/>
          <w:szCs w:val="28"/>
        </w:rPr>
      </w:pPr>
      <w:r w:rsidRPr="00BA26CB">
        <w:rPr>
          <w:b/>
          <w:sz w:val="28"/>
          <w:szCs w:val="28"/>
          <w:lang w:val="uk-UA"/>
        </w:rPr>
        <w:t>Актуальність теми дослідження.</w:t>
      </w:r>
      <w:r w:rsidRPr="00BA26CB">
        <w:rPr>
          <w:sz w:val="28"/>
          <w:szCs w:val="28"/>
          <w:lang w:val="uk-UA"/>
        </w:rPr>
        <w:t xml:space="preserve"> Сьогодні в соціології науки значною мірою актуалізується аналіз людського потенціалу науки, формування нових ціннісних імперативів наукового пізнання та пошук шляхів вирішення її нагальних проблем, адже саме наука в сучасному суспільстві є основою технологічної могутності, економічного розвитку, духовного і матеріального добробуту. </w:t>
      </w:r>
      <w:r w:rsidRPr="00BA26CB">
        <w:rPr>
          <w:sz w:val="28"/>
          <w:szCs w:val="28"/>
        </w:rPr>
        <w:t>Результати таких досліджень дають змогу проаналізувати нагальні проблеми розвитку української науки, та допомогти у пошуках шляхів їх подолання та здобуття  Україною світового рівня науково-технічного прогресу.</w:t>
      </w:r>
    </w:p>
    <w:p w14:paraId="54EBFE61" w14:textId="77777777" w:rsidR="00B83237" w:rsidRPr="00BA26CB" w:rsidRDefault="00B83237" w:rsidP="00B83237">
      <w:pPr>
        <w:spacing w:line="360" w:lineRule="auto"/>
        <w:ind w:firstLine="567"/>
        <w:jc w:val="both"/>
        <w:rPr>
          <w:sz w:val="28"/>
          <w:szCs w:val="28"/>
        </w:rPr>
      </w:pPr>
      <w:r w:rsidRPr="00BA26CB">
        <w:rPr>
          <w:rFonts w:eastAsia="MS Mincho"/>
          <w:sz w:val="28"/>
          <w:szCs w:val="28"/>
        </w:rPr>
        <w:t xml:space="preserve">Дослідження науки у соціокультурному вимірі дозволяє </w:t>
      </w:r>
      <w:r w:rsidRPr="00BA26CB">
        <w:rPr>
          <w:sz w:val="28"/>
          <w:szCs w:val="28"/>
        </w:rPr>
        <w:t xml:space="preserve">виявити комплекс чинників, які впливають на наукову діяльність як позитивно, так і негативно, а також, аналізуючи отримані результати стосовно розвитку науково-технологічної сфери у світі, порівняти їх із здобутками вітчизняної науки та здійснити пошук шляхів ефективного залучення вітчизняної науки до суспільнотворчих процесів в Україні. </w:t>
      </w:r>
    </w:p>
    <w:p w14:paraId="7C8ABD61" w14:textId="77777777" w:rsidR="00B83237" w:rsidRPr="00BA26CB" w:rsidRDefault="00B83237" w:rsidP="00B83237">
      <w:pPr>
        <w:spacing w:line="360" w:lineRule="auto"/>
        <w:ind w:firstLine="567"/>
        <w:jc w:val="both"/>
        <w:rPr>
          <w:sz w:val="28"/>
          <w:szCs w:val="28"/>
        </w:rPr>
      </w:pPr>
      <w:r w:rsidRPr="00BA26CB">
        <w:rPr>
          <w:sz w:val="28"/>
          <w:szCs w:val="28"/>
        </w:rPr>
        <w:t>Актуальність дослідження науки як соціокультурного феномена також полягає в потребі створення структурно багатої і емпірично обґрунтованої її моделі, яка б могла стати надійною основою для прийняття ефективних рішень з її керівництва, оптимізації її розвитку відповідно до потреб і можливостей суспільства. Дане дисертаційне дослідження збагачує необхідним матеріалом соціологію науки як галузеву соціологічну теорію, що являє собою необхідну і найважливішу складову такого проекту, без реалізації якого складно говорити про науково-технічний прогрес та поступальний розвиток сучасного українського суспільства.</w:t>
      </w:r>
    </w:p>
    <w:p w14:paraId="719032E3" w14:textId="77777777" w:rsidR="00B83237" w:rsidRPr="00BA26CB" w:rsidRDefault="00B83237" w:rsidP="00B83237">
      <w:pPr>
        <w:spacing w:line="360" w:lineRule="auto"/>
        <w:ind w:firstLine="567"/>
        <w:jc w:val="both"/>
        <w:rPr>
          <w:sz w:val="28"/>
          <w:szCs w:val="28"/>
        </w:rPr>
      </w:pPr>
      <w:r w:rsidRPr="00BA26CB">
        <w:rPr>
          <w:sz w:val="28"/>
          <w:szCs w:val="28"/>
        </w:rPr>
        <w:t>Наукова проблема дисертаційного дослідження полягає у тому, що існуючі соціологічні підходи до аналізу науки в процесі соціокультурних трансформацій дозволяють прослідкувати за впливом окремих соціальних, економічних, політичних чи культурних чинників на розвиток наукової діяльності, але не формують цілісної концепції науки як соціокультурного феномена.</w:t>
      </w:r>
    </w:p>
    <w:p w14:paraId="43FD2A06" w14:textId="77777777" w:rsidR="00B83237" w:rsidRPr="00BA26CB" w:rsidRDefault="00B83237" w:rsidP="00B83237">
      <w:pPr>
        <w:spacing w:line="360" w:lineRule="auto"/>
        <w:ind w:firstLine="567"/>
        <w:jc w:val="both"/>
        <w:rPr>
          <w:b/>
          <w:sz w:val="28"/>
          <w:szCs w:val="28"/>
        </w:rPr>
      </w:pPr>
      <w:r w:rsidRPr="00BA26CB">
        <w:rPr>
          <w:b/>
          <w:sz w:val="28"/>
          <w:szCs w:val="28"/>
        </w:rPr>
        <w:t>Зв’язок роботи з науковими програмами, планами, темами.</w:t>
      </w:r>
    </w:p>
    <w:p w14:paraId="6241EFE2" w14:textId="77777777" w:rsidR="00B83237" w:rsidRPr="00BA26CB" w:rsidRDefault="00B83237" w:rsidP="00B83237">
      <w:pPr>
        <w:spacing w:line="360" w:lineRule="auto"/>
        <w:ind w:firstLine="567"/>
        <w:jc w:val="both"/>
        <w:rPr>
          <w:sz w:val="28"/>
          <w:szCs w:val="28"/>
        </w:rPr>
      </w:pPr>
      <w:r w:rsidRPr="00BA26CB">
        <w:rPr>
          <w:sz w:val="28"/>
          <w:szCs w:val="28"/>
        </w:rPr>
        <w:lastRenderedPageBreak/>
        <w:t>Дисертаційна робота тісно пов’язана з науковими розробками, що здійснюються на кафедрі соціології Чернівецького національного університету імені Юрія Федьковича й виконана в межах науково-дослідницької теми: „Трансформаційні процеси у сучасній Україні та проблеми розвитку її людського і дослідницького потенціалу” (державний реєстраційний номер 0106U003626).</w:t>
      </w:r>
    </w:p>
    <w:p w14:paraId="169CAACA" w14:textId="77777777" w:rsidR="00B83237" w:rsidRPr="00BA26CB" w:rsidRDefault="00B83237" w:rsidP="00B83237">
      <w:pPr>
        <w:spacing w:line="360" w:lineRule="auto"/>
        <w:ind w:firstLine="567"/>
        <w:jc w:val="both"/>
        <w:rPr>
          <w:sz w:val="28"/>
          <w:szCs w:val="28"/>
        </w:rPr>
      </w:pPr>
      <w:r w:rsidRPr="00BA26CB">
        <w:rPr>
          <w:b/>
          <w:sz w:val="28"/>
          <w:szCs w:val="28"/>
        </w:rPr>
        <w:t>Об’єктом</w:t>
      </w:r>
      <w:r w:rsidRPr="00BA26CB">
        <w:rPr>
          <w:sz w:val="28"/>
          <w:szCs w:val="28"/>
        </w:rPr>
        <w:t xml:space="preserve"> </w:t>
      </w:r>
      <w:r w:rsidRPr="00BA26CB">
        <w:rPr>
          <w:b/>
          <w:sz w:val="28"/>
          <w:szCs w:val="28"/>
        </w:rPr>
        <w:t>дослідження</w:t>
      </w:r>
      <w:r w:rsidRPr="00BA26CB">
        <w:rPr>
          <w:sz w:val="28"/>
          <w:szCs w:val="28"/>
        </w:rPr>
        <w:t xml:space="preserve"> є наука як соціокультурний феномен.</w:t>
      </w:r>
    </w:p>
    <w:p w14:paraId="1350BA43" w14:textId="77777777" w:rsidR="00B83237" w:rsidRPr="00BA26CB" w:rsidRDefault="00B83237" w:rsidP="00B83237">
      <w:pPr>
        <w:spacing w:line="360" w:lineRule="auto"/>
        <w:ind w:firstLine="567"/>
        <w:jc w:val="both"/>
        <w:rPr>
          <w:sz w:val="28"/>
          <w:szCs w:val="28"/>
        </w:rPr>
      </w:pPr>
      <w:r w:rsidRPr="00BA26CB">
        <w:rPr>
          <w:b/>
          <w:sz w:val="28"/>
          <w:szCs w:val="28"/>
        </w:rPr>
        <w:t>Предметом</w:t>
      </w:r>
      <w:r w:rsidRPr="00BA26CB">
        <w:rPr>
          <w:sz w:val="28"/>
          <w:szCs w:val="28"/>
        </w:rPr>
        <w:t xml:space="preserve"> </w:t>
      </w:r>
      <w:r w:rsidRPr="00BA26CB">
        <w:rPr>
          <w:b/>
          <w:sz w:val="28"/>
          <w:szCs w:val="28"/>
        </w:rPr>
        <w:t>дослідження</w:t>
      </w:r>
      <w:r w:rsidRPr="00BA26CB">
        <w:rPr>
          <w:sz w:val="28"/>
          <w:szCs w:val="28"/>
        </w:rPr>
        <w:t xml:space="preserve"> є соціальні, культурні та особистісні аспекти науки як соціокультурного феномену.</w:t>
      </w:r>
    </w:p>
    <w:p w14:paraId="1B065CA2" w14:textId="77777777" w:rsidR="00B83237" w:rsidRPr="00BA26CB" w:rsidRDefault="00B83237" w:rsidP="00B83237">
      <w:pPr>
        <w:spacing w:line="360" w:lineRule="auto"/>
        <w:ind w:firstLine="567"/>
        <w:jc w:val="both"/>
        <w:rPr>
          <w:sz w:val="28"/>
          <w:szCs w:val="28"/>
        </w:rPr>
      </w:pPr>
      <w:r w:rsidRPr="00BA26CB">
        <w:rPr>
          <w:b/>
          <w:sz w:val="28"/>
          <w:szCs w:val="28"/>
        </w:rPr>
        <w:t xml:space="preserve">Мета дослідження </w:t>
      </w:r>
      <w:r w:rsidRPr="00BA26CB">
        <w:rPr>
          <w:sz w:val="28"/>
          <w:szCs w:val="28"/>
        </w:rPr>
        <w:t>полягає у концептуалізації феномена науки та розробці ефективного підходу до аналізу особливостей наукової діяльності в ході соціокультурних трансформацій.</w:t>
      </w:r>
    </w:p>
    <w:p w14:paraId="5E1C607B" w14:textId="77777777" w:rsidR="00B83237" w:rsidRPr="00BA26CB" w:rsidRDefault="00B83237" w:rsidP="00B83237">
      <w:pPr>
        <w:spacing w:line="360" w:lineRule="auto"/>
        <w:ind w:firstLine="567"/>
        <w:jc w:val="both"/>
        <w:rPr>
          <w:sz w:val="28"/>
          <w:szCs w:val="28"/>
        </w:rPr>
      </w:pPr>
      <w:r w:rsidRPr="00BA26CB">
        <w:rPr>
          <w:sz w:val="28"/>
          <w:szCs w:val="28"/>
        </w:rPr>
        <w:t xml:space="preserve">Досягнення даної мети зумовило необхідність розв’язання наступних </w:t>
      </w:r>
      <w:r w:rsidRPr="00BA26CB">
        <w:rPr>
          <w:b/>
          <w:sz w:val="28"/>
          <w:szCs w:val="28"/>
        </w:rPr>
        <w:t>дослідницьких завдань:</w:t>
      </w:r>
      <w:r w:rsidRPr="00BA26CB">
        <w:rPr>
          <w:sz w:val="28"/>
          <w:szCs w:val="28"/>
        </w:rPr>
        <w:t xml:space="preserve"> </w:t>
      </w:r>
    </w:p>
    <w:p w14:paraId="01AE4047"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 xml:space="preserve">  систематизувати парадигмальні моделі соціологічного аналізу науки;</w:t>
      </w:r>
    </w:p>
    <w:p w14:paraId="14E4A55C"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 xml:space="preserve">  обґрунтувати ефективність застосування когнітивного та соціокультурного підходів в соціологічних дослідженнях науки;</w:t>
      </w:r>
    </w:p>
    <w:p w14:paraId="22A86B6E"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сформулювати цілісну концепцію соціологічного аналізу науки через призму соціокультурного підходу;</w:t>
      </w:r>
    </w:p>
    <w:p w14:paraId="322E1D80"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 xml:space="preserve"> на основі статистичних та бібліометричних даних прослідкувати за розвитком людського потенціалу науки;</w:t>
      </w:r>
    </w:p>
    <w:p w14:paraId="2E2E765E"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 xml:space="preserve"> визначити специфіку взаємодії моральних імперативів наукової спільноти та етичних норм сучасного суспільства та обґрунтувати значення ціннісних орієнтацій наукової спільноти як чинника їх соціальної активності;</w:t>
      </w:r>
    </w:p>
    <w:p w14:paraId="477FB6D6"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охарактеризувати основні соціокультурні чинники, які гальмують інтеграцію української науки в світовий науково-технологічний простір;</w:t>
      </w:r>
    </w:p>
    <w:p w14:paraId="0995FC8C" w14:textId="77777777" w:rsidR="00B83237" w:rsidRPr="00BA26CB" w:rsidRDefault="00B83237" w:rsidP="00C72C8A">
      <w:pPr>
        <w:numPr>
          <w:ilvl w:val="0"/>
          <w:numId w:val="66"/>
        </w:numPr>
        <w:tabs>
          <w:tab w:val="clear" w:pos="1260"/>
          <w:tab w:val="num" w:pos="0"/>
          <w:tab w:val="num" w:pos="426"/>
        </w:tabs>
        <w:suppressAutoHyphens w:val="0"/>
        <w:spacing w:line="360" w:lineRule="auto"/>
        <w:ind w:left="0" w:firstLine="540"/>
        <w:jc w:val="both"/>
        <w:rPr>
          <w:sz w:val="28"/>
          <w:szCs w:val="28"/>
        </w:rPr>
      </w:pPr>
      <w:r w:rsidRPr="00BA26CB">
        <w:rPr>
          <w:sz w:val="28"/>
          <w:szCs w:val="28"/>
        </w:rPr>
        <w:t>визначити можливі стратегії розвитку української науки та шляхи вирішення її нагальних проблем.</w:t>
      </w:r>
    </w:p>
    <w:p w14:paraId="5A06414D" w14:textId="77777777" w:rsidR="00B83237" w:rsidRPr="00BA26CB" w:rsidRDefault="00B83237" w:rsidP="00B83237">
      <w:pPr>
        <w:tabs>
          <w:tab w:val="left" w:pos="709"/>
          <w:tab w:val="left" w:pos="1134"/>
        </w:tabs>
        <w:spacing w:line="360" w:lineRule="auto"/>
        <w:ind w:firstLine="567"/>
        <w:jc w:val="both"/>
        <w:rPr>
          <w:sz w:val="28"/>
          <w:szCs w:val="28"/>
        </w:rPr>
      </w:pPr>
      <w:r w:rsidRPr="00BA26CB">
        <w:rPr>
          <w:sz w:val="28"/>
          <w:szCs w:val="28"/>
        </w:rPr>
        <w:t xml:space="preserve"> </w:t>
      </w:r>
      <w:r w:rsidRPr="00BA26CB">
        <w:rPr>
          <w:b/>
          <w:sz w:val="28"/>
          <w:szCs w:val="28"/>
        </w:rPr>
        <w:t>Методи дослідження</w:t>
      </w:r>
      <w:r w:rsidRPr="00BA26CB">
        <w:rPr>
          <w:sz w:val="28"/>
          <w:szCs w:val="28"/>
        </w:rPr>
        <w:t>.</w:t>
      </w:r>
      <w:r w:rsidRPr="00BA26CB">
        <w:rPr>
          <w:color w:val="FF0000"/>
          <w:sz w:val="28"/>
          <w:szCs w:val="28"/>
        </w:rPr>
        <w:t xml:space="preserve"> </w:t>
      </w:r>
      <w:r w:rsidRPr="00BA26CB">
        <w:rPr>
          <w:sz w:val="28"/>
          <w:szCs w:val="28"/>
        </w:rPr>
        <w:t xml:space="preserve">Для вирішення поставлених завдань на різних етапах дослідження було використано методи аналізу (при розгляді окремих концепцій в соціології науки) і синтезу (при формуванні цілісної моделі науки як соціокультурного феномена). Метод бібліометрії застосований для кількісного </w:t>
      </w:r>
      <w:r w:rsidRPr="00BA26CB">
        <w:rPr>
          <w:sz w:val="28"/>
          <w:szCs w:val="28"/>
        </w:rPr>
        <w:lastRenderedPageBreak/>
        <w:t xml:space="preserve">аналізу наукових публікацій, що дають основу для їх якісної оцінки та позиціонування учених, дослідницьких центрів, університетів в локальних і світових наукових системах. Метод анкетування використаний для отримання первинної соціологічної інформації про особливості розвитку науково-технологічної сфери в Україні </w:t>
      </w:r>
    </w:p>
    <w:p w14:paraId="3D041AE3" w14:textId="77777777" w:rsidR="00B83237" w:rsidRPr="00BA26CB" w:rsidRDefault="00B83237" w:rsidP="00B83237">
      <w:pPr>
        <w:spacing w:line="360" w:lineRule="auto"/>
        <w:ind w:firstLine="567"/>
        <w:jc w:val="both"/>
        <w:rPr>
          <w:sz w:val="28"/>
          <w:szCs w:val="28"/>
        </w:rPr>
      </w:pPr>
      <w:r w:rsidRPr="00BA26CB">
        <w:rPr>
          <w:b/>
          <w:sz w:val="28"/>
          <w:szCs w:val="28"/>
        </w:rPr>
        <w:t xml:space="preserve">Теоретико-методологічними засадами </w:t>
      </w:r>
      <w:r w:rsidRPr="00BA26CB">
        <w:rPr>
          <w:sz w:val="28"/>
          <w:szCs w:val="28"/>
        </w:rPr>
        <w:t>дослідження послугували наступні підходи до аналізу науки як соціокультурного феномена:</w:t>
      </w:r>
    </w:p>
    <w:p w14:paraId="6188503A" w14:textId="77777777" w:rsidR="00B83237" w:rsidRPr="00BA26CB" w:rsidRDefault="00B83237" w:rsidP="00C72C8A">
      <w:pPr>
        <w:numPr>
          <w:ilvl w:val="0"/>
          <w:numId w:val="67"/>
        </w:numPr>
        <w:suppressAutoHyphens w:val="0"/>
        <w:spacing w:line="360" w:lineRule="auto"/>
        <w:ind w:left="0" w:firstLine="567"/>
        <w:jc w:val="both"/>
        <w:rPr>
          <w:sz w:val="28"/>
          <w:szCs w:val="28"/>
        </w:rPr>
      </w:pPr>
      <w:r w:rsidRPr="00BA26CB">
        <w:rPr>
          <w:sz w:val="28"/>
          <w:szCs w:val="28"/>
        </w:rPr>
        <w:t xml:space="preserve"> діяльнісний підхід до вивчення соціальних процесів  та явищ, пов’язаних з наукою (Я. Митроф, Д. Крейн, Н. Малінз);</w:t>
      </w:r>
    </w:p>
    <w:p w14:paraId="457AB223" w14:textId="77777777" w:rsidR="00B83237" w:rsidRPr="00BA26CB" w:rsidRDefault="00B83237" w:rsidP="00C72C8A">
      <w:pPr>
        <w:numPr>
          <w:ilvl w:val="0"/>
          <w:numId w:val="67"/>
        </w:numPr>
        <w:suppressAutoHyphens w:val="0"/>
        <w:spacing w:line="360" w:lineRule="auto"/>
        <w:ind w:left="0" w:firstLine="567"/>
        <w:jc w:val="both"/>
        <w:rPr>
          <w:sz w:val="28"/>
          <w:szCs w:val="28"/>
        </w:rPr>
      </w:pPr>
      <w:r w:rsidRPr="00BA26CB">
        <w:rPr>
          <w:sz w:val="28"/>
          <w:szCs w:val="28"/>
        </w:rPr>
        <w:t xml:space="preserve"> системний підхід до аналізу науки як елемента соціальної структури суспільства (Р. Мертон, Б. Барбер, Н. Сторер);</w:t>
      </w:r>
    </w:p>
    <w:p w14:paraId="0F10C63B" w14:textId="77777777" w:rsidR="00B83237" w:rsidRPr="00BA26CB" w:rsidRDefault="00B83237" w:rsidP="00C72C8A">
      <w:pPr>
        <w:numPr>
          <w:ilvl w:val="0"/>
          <w:numId w:val="67"/>
        </w:numPr>
        <w:suppressAutoHyphens w:val="0"/>
        <w:spacing w:line="360" w:lineRule="auto"/>
        <w:ind w:left="0" w:firstLine="567"/>
        <w:jc w:val="both"/>
        <w:rPr>
          <w:sz w:val="28"/>
          <w:szCs w:val="28"/>
        </w:rPr>
      </w:pPr>
      <w:r w:rsidRPr="00BA26CB">
        <w:rPr>
          <w:sz w:val="28"/>
          <w:szCs w:val="28"/>
        </w:rPr>
        <w:t xml:space="preserve"> інституційний підхід, що забезпечує дослідження соціальних явищ з точки зору ціннісно-нормативних параметрів (Р. Мертон , Дж. Займен, Р. Богуслав,);</w:t>
      </w:r>
    </w:p>
    <w:p w14:paraId="11916CED" w14:textId="77777777" w:rsidR="00B83237" w:rsidRPr="00BA26CB" w:rsidRDefault="00B83237" w:rsidP="00C72C8A">
      <w:pPr>
        <w:numPr>
          <w:ilvl w:val="2"/>
          <w:numId w:val="67"/>
        </w:numPr>
        <w:suppressAutoHyphens w:val="0"/>
        <w:spacing w:line="360" w:lineRule="auto"/>
        <w:ind w:left="0" w:firstLine="567"/>
        <w:jc w:val="both"/>
        <w:rPr>
          <w:sz w:val="28"/>
          <w:szCs w:val="28"/>
        </w:rPr>
      </w:pPr>
      <w:r w:rsidRPr="00BA26CB">
        <w:rPr>
          <w:sz w:val="28"/>
          <w:szCs w:val="28"/>
        </w:rPr>
        <w:t xml:space="preserve"> основні положення теорії наукової стратифікції та зміни наукових парадигм (Т.  Кун, Дж. Холтон);</w:t>
      </w:r>
    </w:p>
    <w:p w14:paraId="130C6903" w14:textId="77777777" w:rsidR="00B83237" w:rsidRPr="00BA26CB" w:rsidRDefault="00B83237" w:rsidP="00C72C8A">
      <w:pPr>
        <w:numPr>
          <w:ilvl w:val="2"/>
          <w:numId w:val="67"/>
        </w:numPr>
        <w:suppressAutoHyphens w:val="0"/>
        <w:spacing w:line="360" w:lineRule="auto"/>
        <w:ind w:left="0" w:firstLine="567"/>
        <w:jc w:val="both"/>
        <w:rPr>
          <w:sz w:val="28"/>
          <w:szCs w:val="28"/>
        </w:rPr>
      </w:pPr>
      <w:r w:rsidRPr="00BA26CB">
        <w:rPr>
          <w:sz w:val="28"/>
          <w:szCs w:val="28"/>
        </w:rPr>
        <w:t xml:space="preserve"> соціально-феноменологічний підхід, основою якого є поєднання процесу конструювання соціальної реальності з проблемою продукування наукових знань (П. Бергер, Т. Лукман).</w:t>
      </w:r>
    </w:p>
    <w:p w14:paraId="5E25524F" w14:textId="77777777" w:rsidR="00B83237" w:rsidRPr="00BA26CB" w:rsidRDefault="00B83237" w:rsidP="00B83237">
      <w:pPr>
        <w:spacing w:line="360" w:lineRule="auto"/>
        <w:ind w:firstLine="567"/>
        <w:jc w:val="both"/>
        <w:rPr>
          <w:sz w:val="28"/>
          <w:szCs w:val="28"/>
        </w:rPr>
      </w:pPr>
      <w:r w:rsidRPr="00BA26CB">
        <w:rPr>
          <w:b/>
          <w:sz w:val="28"/>
          <w:szCs w:val="28"/>
        </w:rPr>
        <w:t>Емпіричну базу</w:t>
      </w:r>
      <w:r w:rsidRPr="00BA26CB">
        <w:rPr>
          <w:sz w:val="28"/>
          <w:szCs w:val="28"/>
        </w:rPr>
        <w:t xml:space="preserve"> дисертації склали результати авторського соціологічного дослідження «Проблеми розвитку науково-технологічної сфери в Україні», проведеного у вересні 2008 року на 10-ти факультетах Чернівецького національного університету імені Юрія Федьковича (опитано 150 докторів та кандидатів наук), матеріали Державного комітету статистики України, соціологічного моніторингу Інституту соціології НАНУ та бібліометричні дані стосовно різних аспектів наукової діяльності </w:t>
      </w:r>
    </w:p>
    <w:p w14:paraId="58D37FB5" w14:textId="77777777" w:rsidR="00B83237" w:rsidRPr="00BA26CB" w:rsidRDefault="00B83237" w:rsidP="00B83237">
      <w:pPr>
        <w:spacing w:line="360" w:lineRule="auto"/>
        <w:ind w:firstLine="567"/>
        <w:jc w:val="both"/>
        <w:rPr>
          <w:sz w:val="28"/>
          <w:szCs w:val="28"/>
        </w:rPr>
      </w:pPr>
      <w:r w:rsidRPr="00BA26CB">
        <w:rPr>
          <w:b/>
          <w:sz w:val="28"/>
          <w:szCs w:val="28"/>
        </w:rPr>
        <w:t>Наукова новизна</w:t>
      </w:r>
      <w:r w:rsidRPr="00BA26CB">
        <w:rPr>
          <w:sz w:val="28"/>
          <w:szCs w:val="28"/>
        </w:rPr>
        <w:t xml:space="preserve"> отриманих результатів полягає у вирішенні важливого наукового завдання в галузі соціології науки – концептуалізації феномену науки через призму соціокультурного підходу та дослідженні специфіки становлення науково-технологічної сфери в Україні, а саме:</w:t>
      </w:r>
    </w:p>
    <w:p w14:paraId="44D728E2" w14:textId="77777777" w:rsidR="00B83237" w:rsidRPr="00BA26CB" w:rsidRDefault="00B83237" w:rsidP="00B83237">
      <w:pPr>
        <w:spacing w:line="360" w:lineRule="auto"/>
        <w:ind w:firstLine="567"/>
        <w:jc w:val="both"/>
        <w:rPr>
          <w:i/>
          <w:sz w:val="28"/>
          <w:szCs w:val="28"/>
        </w:rPr>
      </w:pPr>
      <w:r w:rsidRPr="00BA26CB">
        <w:rPr>
          <w:i/>
          <w:sz w:val="28"/>
          <w:szCs w:val="28"/>
        </w:rPr>
        <w:t xml:space="preserve">уперше у вітчизняній соціології: </w:t>
      </w:r>
    </w:p>
    <w:p w14:paraId="0D482FAF" w14:textId="77777777" w:rsidR="00B83237" w:rsidRPr="00BA26CB" w:rsidRDefault="00B83237" w:rsidP="00C72C8A">
      <w:pPr>
        <w:numPr>
          <w:ilvl w:val="0"/>
          <w:numId w:val="70"/>
        </w:numPr>
        <w:suppressAutoHyphens w:val="0"/>
        <w:spacing w:line="360" w:lineRule="auto"/>
        <w:ind w:left="0" w:firstLine="567"/>
        <w:jc w:val="both"/>
        <w:rPr>
          <w:sz w:val="28"/>
          <w:szCs w:val="28"/>
        </w:rPr>
      </w:pPr>
      <w:r w:rsidRPr="00BA26CB">
        <w:rPr>
          <w:sz w:val="28"/>
          <w:szCs w:val="28"/>
        </w:rPr>
        <w:lastRenderedPageBreak/>
        <w:t>розроблено цілісну концепцію науки як соціокультурного феномена у тривимірному просторі (соціальному, особистісному та культурному);</w:t>
      </w:r>
    </w:p>
    <w:p w14:paraId="255A0E4A" w14:textId="77777777" w:rsidR="00B83237" w:rsidRPr="00BA26CB" w:rsidRDefault="00B83237" w:rsidP="00C72C8A">
      <w:pPr>
        <w:numPr>
          <w:ilvl w:val="0"/>
          <w:numId w:val="70"/>
        </w:numPr>
        <w:suppressAutoHyphens w:val="0"/>
        <w:spacing w:line="360" w:lineRule="auto"/>
        <w:ind w:left="0" w:firstLine="567"/>
        <w:jc w:val="both"/>
        <w:rPr>
          <w:sz w:val="28"/>
          <w:szCs w:val="28"/>
        </w:rPr>
      </w:pPr>
      <w:r w:rsidRPr="00BA26CB">
        <w:rPr>
          <w:sz w:val="28"/>
          <w:szCs w:val="28"/>
        </w:rPr>
        <w:t xml:space="preserve">виявлено систему чинників, що визначають процес продукування наукового знання, серед яких виокремлено вікові, гендерні, мотиваційні та стратифікаційні аспекти наукової діяльності, що дають можливість аналізувати наукову діяльність зсередини (наукова лабораторія, науково-дослідний інститут, викладацький колектив тощо); </w:t>
      </w:r>
    </w:p>
    <w:p w14:paraId="0AE2EBD3" w14:textId="77777777" w:rsidR="00B83237" w:rsidRPr="00BA26CB" w:rsidRDefault="00B83237" w:rsidP="00B83237">
      <w:pPr>
        <w:tabs>
          <w:tab w:val="num" w:pos="1260"/>
        </w:tabs>
        <w:spacing w:line="360" w:lineRule="auto"/>
        <w:ind w:firstLine="540"/>
        <w:jc w:val="both"/>
        <w:rPr>
          <w:i/>
          <w:sz w:val="28"/>
          <w:szCs w:val="28"/>
        </w:rPr>
      </w:pPr>
      <w:r w:rsidRPr="00BA26CB">
        <w:rPr>
          <w:i/>
          <w:sz w:val="28"/>
          <w:szCs w:val="28"/>
        </w:rPr>
        <w:t>набули подальшого розвитку:</w:t>
      </w:r>
    </w:p>
    <w:p w14:paraId="3E7DC74F" w14:textId="77777777" w:rsidR="00B83237" w:rsidRPr="00BA26CB" w:rsidRDefault="00B83237" w:rsidP="00C72C8A">
      <w:pPr>
        <w:numPr>
          <w:ilvl w:val="0"/>
          <w:numId w:val="69"/>
        </w:numPr>
        <w:tabs>
          <w:tab w:val="clear" w:pos="1260"/>
          <w:tab w:val="num" w:pos="0"/>
        </w:tabs>
        <w:suppressAutoHyphens w:val="0"/>
        <w:spacing w:line="360" w:lineRule="auto"/>
        <w:ind w:left="0" w:firstLine="567"/>
        <w:jc w:val="both"/>
        <w:rPr>
          <w:sz w:val="28"/>
          <w:szCs w:val="28"/>
        </w:rPr>
      </w:pPr>
      <w:r w:rsidRPr="00BA26CB">
        <w:rPr>
          <w:sz w:val="28"/>
          <w:szCs w:val="28"/>
        </w:rPr>
        <w:t>концепція інкубаційної моделі розвитку науки, в рамках якої обґрунтовано висновок, що в сучасних умовах саме дотримання вимог, передбачених названою моделлю, сприятиме швидкому розвитку науково-технологічної сфери в Україні;</w:t>
      </w:r>
    </w:p>
    <w:p w14:paraId="7A53EA60" w14:textId="77777777" w:rsidR="00B83237" w:rsidRPr="00BA26CB" w:rsidRDefault="00B83237" w:rsidP="00C72C8A">
      <w:pPr>
        <w:numPr>
          <w:ilvl w:val="1"/>
          <w:numId w:val="69"/>
        </w:numPr>
        <w:tabs>
          <w:tab w:val="num" w:pos="0"/>
        </w:tabs>
        <w:suppressAutoHyphens w:val="0"/>
        <w:spacing w:line="360" w:lineRule="auto"/>
        <w:ind w:left="0" w:firstLine="540"/>
        <w:jc w:val="both"/>
        <w:rPr>
          <w:sz w:val="28"/>
          <w:szCs w:val="28"/>
        </w:rPr>
      </w:pPr>
      <w:r w:rsidRPr="00BA26CB">
        <w:rPr>
          <w:sz w:val="28"/>
          <w:szCs w:val="28"/>
        </w:rPr>
        <w:t>концепція когнітивної соціології науки, згідно з якою образ наукового пізнання, не вписаного в соціальний контекст, вважається не універсальним, доповнена аналізом специфіки розвиту науки в процесі соціокультурних трансформацій;</w:t>
      </w:r>
    </w:p>
    <w:p w14:paraId="00536C6D" w14:textId="77777777" w:rsidR="00B83237" w:rsidRPr="00BA26CB" w:rsidRDefault="00B83237" w:rsidP="00C72C8A">
      <w:pPr>
        <w:numPr>
          <w:ilvl w:val="1"/>
          <w:numId w:val="69"/>
        </w:numPr>
        <w:tabs>
          <w:tab w:val="num" w:pos="0"/>
        </w:tabs>
        <w:suppressAutoHyphens w:val="0"/>
        <w:spacing w:line="360" w:lineRule="auto"/>
        <w:ind w:left="0" w:firstLine="540"/>
        <w:jc w:val="both"/>
        <w:rPr>
          <w:sz w:val="28"/>
          <w:szCs w:val="28"/>
        </w:rPr>
      </w:pPr>
      <w:r w:rsidRPr="00BA26CB">
        <w:rPr>
          <w:sz w:val="28"/>
          <w:szCs w:val="28"/>
        </w:rPr>
        <w:t>вчення про моральні імперативи наукової діяльності доповнені поясненням впливу на їх формування як суб’єктивних факторів (психологічні особливості кожного члена наукової спільноти) так і об’єктивними факторами, серед яких найбільш суттєвими є взаємодія ціннісних орієнтацій науковців та моральних норм сучасного суспільства;</w:t>
      </w:r>
    </w:p>
    <w:p w14:paraId="1B733557" w14:textId="77777777" w:rsidR="00B83237" w:rsidRPr="00BA26CB" w:rsidRDefault="00B83237" w:rsidP="00B83237">
      <w:pPr>
        <w:tabs>
          <w:tab w:val="num" w:pos="1260"/>
        </w:tabs>
        <w:spacing w:line="360" w:lineRule="auto"/>
        <w:ind w:firstLine="540"/>
        <w:jc w:val="both"/>
        <w:rPr>
          <w:i/>
          <w:sz w:val="28"/>
          <w:szCs w:val="28"/>
        </w:rPr>
      </w:pPr>
      <w:r w:rsidRPr="00BA26CB">
        <w:rPr>
          <w:i/>
          <w:sz w:val="28"/>
          <w:szCs w:val="28"/>
        </w:rPr>
        <w:t>удосконалено:</w:t>
      </w:r>
    </w:p>
    <w:p w14:paraId="2DD216BC" w14:textId="77777777" w:rsidR="00B83237" w:rsidRPr="00BA26CB" w:rsidRDefault="00B83237" w:rsidP="00C72C8A">
      <w:pPr>
        <w:numPr>
          <w:ilvl w:val="0"/>
          <w:numId w:val="68"/>
        </w:numPr>
        <w:suppressAutoHyphens w:val="0"/>
        <w:spacing w:line="360" w:lineRule="auto"/>
        <w:ind w:left="0" w:firstLine="540"/>
        <w:jc w:val="both"/>
        <w:rPr>
          <w:sz w:val="28"/>
          <w:szCs w:val="28"/>
        </w:rPr>
      </w:pPr>
      <w:r w:rsidRPr="00BA26CB">
        <w:rPr>
          <w:sz w:val="28"/>
          <w:szCs w:val="28"/>
        </w:rPr>
        <w:t xml:space="preserve"> методологію аналізу соціального інтелекту як сукупного творчого потенціалу суспільства, шляхом поєднання підходів когнітивної соціології та когнітивної психології у дослідженні названого феномена.</w:t>
      </w:r>
    </w:p>
    <w:p w14:paraId="6FBF0123" w14:textId="77777777" w:rsidR="00B83237" w:rsidRPr="00BA26CB" w:rsidRDefault="00B83237" w:rsidP="00B83237">
      <w:pPr>
        <w:spacing w:line="360" w:lineRule="auto"/>
        <w:ind w:firstLine="567"/>
        <w:jc w:val="both"/>
        <w:rPr>
          <w:sz w:val="28"/>
          <w:szCs w:val="28"/>
        </w:rPr>
      </w:pPr>
      <w:r w:rsidRPr="00BA26CB">
        <w:rPr>
          <w:b/>
          <w:sz w:val="28"/>
          <w:szCs w:val="28"/>
        </w:rPr>
        <w:t xml:space="preserve">Практичне значення </w:t>
      </w:r>
      <w:r w:rsidRPr="00BA26CB">
        <w:rPr>
          <w:sz w:val="28"/>
          <w:szCs w:val="28"/>
        </w:rPr>
        <w:t>дослідження полягає в тому, що результати дисертації можуть скласти теоретичну базу для подальшого осмислення науки як соціокультурного феномена та вивчення особливостей її розвитку на сучасному етапі.</w:t>
      </w:r>
    </w:p>
    <w:p w14:paraId="0D9B8990" w14:textId="77777777" w:rsidR="00B83237" w:rsidRPr="00BA26CB" w:rsidRDefault="00B83237" w:rsidP="00B83237">
      <w:pPr>
        <w:spacing w:line="360" w:lineRule="auto"/>
        <w:ind w:firstLine="567"/>
        <w:jc w:val="both"/>
        <w:rPr>
          <w:sz w:val="28"/>
          <w:szCs w:val="28"/>
        </w:rPr>
      </w:pPr>
      <w:r w:rsidRPr="00BA26CB">
        <w:rPr>
          <w:sz w:val="28"/>
          <w:szCs w:val="28"/>
        </w:rPr>
        <w:t xml:space="preserve">Результати дослідження можуть бути використані фахівцями в галузі соціології науки при розробці тем спецкурсів  «Соціологія науки» та «Соціологія </w:t>
      </w:r>
      <w:r w:rsidRPr="00BA26CB">
        <w:rPr>
          <w:sz w:val="28"/>
          <w:szCs w:val="28"/>
        </w:rPr>
        <w:lastRenderedPageBreak/>
        <w:t>знання» та керівниками навчальних та науково-дослідних установ при формуванні планів розвитку науки, з метою підвищення ефективності управління науковою діяльністю.</w:t>
      </w:r>
    </w:p>
    <w:p w14:paraId="22F917E1" w14:textId="77777777" w:rsidR="00B83237" w:rsidRPr="00BA26CB" w:rsidRDefault="00B83237" w:rsidP="00B83237">
      <w:pPr>
        <w:spacing w:line="360" w:lineRule="auto"/>
        <w:ind w:firstLine="567"/>
        <w:jc w:val="both"/>
        <w:rPr>
          <w:sz w:val="28"/>
          <w:szCs w:val="28"/>
        </w:rPr>
      </w:pPr>
      <w:r w:rsidRPr="00BA26CB">
        <w:rPr>
          <w:b/>
          <w:sz w:val="28"/>
          <w:szCs w:val="28"/>
        </w:rPr>
        <w:t>Особистий внесок здобувача</w:t>
      </w:r>
      <w:r w:rsidRPr="00BA26CB">
        <w:rPr>
          <w:sz w:val="28"/>
          <w:szCs w:val="28"/>
        </w:rPr>
        <w:t>. Дисертаційна робота є самостійно виконаною науковою працею, в якій викладено авторський підхід до аналізу науки як соціокультурного феномена. Наукові положення, висновки і рекомендації, які виносяться на захист, одержані автором особисто і є його теоретичним і практичним внеском у розвиток соціологічної науки. У опублікованих у співавторстві наукових працях використані тільки власні ідеї та розробки.</w:t>
      </w:r>
    </w:p>
    <w:p w14:paraId="4915DFEA" w14:textId="77777777" w:rsidR="00B83237" w:rsidRPr="00BA26CB" w:rsidRDefault="00B83237" w:rsidP="00B83237">
      <w:pPr>
        <w:spacing w:line="360" w:lineRule="auto"/>
        <w:ind w:firstLine="567"/>
        <w:jc w:val="both"/>
        <w:outlineLvl w:val="0"/>
        <w:rPr>
          <w:b/>
          <w:sz w:val="28"/>
          <w:szCs w:val="28"/>
        </w:rPr>
      </w:pPr>
      <w:r w:rsidRPr="00BA26CB">
        <w:rPr>
          <w:sz w:val="28"/>
          <w:szCs w:val="28"/>
        </w:rPr>
        <w:t xml:space="preserve"> </w:t>
      </w:r>
      <w:r w:rsidRPr="00BA26CB">
        <w:rPr>
          <w:b/>
          <w:sz w:val="28"/>
          <w:szCs w:val="28"/>
        </w:rPr>
        <w:t>Апробація результатів дослідження</w:t>
      </w:r>
    </w:p>
    <w:p w14:paraId="673BF14B" w14:textId="77777777" w:rsidR="00B83237" w:rsidRPr="00BA26CB" w:rsidRDefault="00B83237" w:rsidP="00B83237">
      <w:pPr>
        <w:spacing w:line="360" w:lineRule="auto"/>
        <w:ind w:firstLine="567"/>
        <w:jc w:val="both"/>
        <w:rPr>
          <w:sz w:val="28"/>
          <w:szCs w:val="28"/>
        </w:rPr>
      </w:pPr>
      <w:r w:rsidRPr="00BA26CB">
        <w:rPr>
          <w:sz w:val="28"/>
          <w:szCs w:val="28"/>
        </w:rPr>
        <w:t>Теоретичні положення та практичні результати дисертаційної роботи були представлені на наукових конференціях: Міжнародній науковій конференції „Релігія і соціальні зміни в сучасному суспільстві” (Чернівці, квітень 2005 р.), науково-практичній конференції „Філософія та методологія гуманітарних наук: історія, концепції, можливості” (Чернівці, жовтень 2005 р.), Міжнародній науково-практичній конференції „Шевченківська весна” (Київ, березень 2006 р.), Міжнародній науково-практичній конференції „Научные исследования и их практическое применение. Современное состояние и пути развития” (Одесса, жовтень 2006 р.), Міжнародній науковій конференції „Харківські соціологічні читання” (Харків, листопад 2006 р.), Міжнародній науково-практичній конференції „Современные направления теоретических и прикладных исследований” (Одеса, березень 2007 р.), Міжнародній науковій конференції „Харківські соціологічні читання” (Харків, листопад 2007 р.), Міжнародній науковій конференції „Філософія гуманітарного знання: соціокультурні виміри” (Чернівці, жовтень 2007 р.), Міжнародній науково-практичній конференції „Современные направления теоретических и прикладных исследований„ (Одеса, березень 2008 р.</w:t>
      </w:r>
      <w:r w:rsidRPr="00BA26CB">
        <w:rPr>
          <w:vanish/>
          <w:sz w:val="28"/>
          <w:szCs w:val="28"/>
        </w:rPr>
        <w:t>.</w:t>
      </w:r>
      <w:r w:rsidRPr="00BA26CB">
        <w:rPr>
          <w:sz w:val="28"/>
          <w:szCs w:val="28"/>
        </w:rPr>
        <w:t>).</w:t>
      </w:r>
    </w:p>
    <w:p w14:paraId="01A4A98F" w14:textId="77777777" w:rsidR="00B83237" w:rsidRPr="00BA26CB" w:rsidRDefault="00B83237" w:rsidP="00B83237">
      <w:pPr>
        <w:spacing w:line="360" w:lineRule="auto"/>
        <w:ind w:firstLine="567"/>
        <w:jc w:val="both"/>
        <w:rPr>
          <w:sz w:val="28"/>
          <w:szCs w:val="28"/>
        </w:rPr>
      </w:pPr>
      <w:r w:rsidRPr="00BA26CB">
        <w:rPr>
          <w:sz w:val="28"/>
          <w:szCs w:val="28"/>
        </w:rPr>
        <w:t>Дисертація обговорювалася на науково-методичних семінарах, засіданнях кафедри соціології Чернівецького національного університету імені Юрія Федьковича.</w:t>
      </w:r>
    </w:p>
    <w:p w14:paraId="2509883A" w14:textId="77777777" w:rsidR="00B83237" w:rsidRPr="00BA26CB" w:rsidRDefault="00B83237" w:rsidP="00B83237">
      <w:pPr>
        <w:spacing w:line="360" w:lineRule="auto"/>
        <w:ind w:firstLine="567"/>
        <w:jc w:val="both"/>
        <w:rPr>
          <w:sz w:val="28"/>
          <w:szCs w:val="28"/>
        </w:rPr>
      </w:pPr>
      <w:r w:rsidRPr="00BA26CB">
        <w:rPr>
          <w:b/>
          <w:sz w:val="28"/>
          <w:szCs w:val="28"/>
        </w:rPr>
        <w:lastRenderedPageBreak/>
        <w:t>Публікації</w:t>
      </w:r>
      <w:r w:rsidRPr="00BA26CB">
        <w:rPr>
          <w:sz w:val="28"/>
          <w:szCs w:val="28"/>
        </w:rPr>
        <w:t xml:space="preserve">. </w:t>
      </w:r>
    </w:p>
    <w:p w14:paraId="79BBD22A" w14:textId="77777777" w:rsidR="00B83237" w:rsidRPr="00BA26CB" w:rsidRDefault="00B83237" w:rsidP="00B83237">
      <w:pPr>
        <w:spacing w:line="360" w:lineRule="auto"/>
        <w:ind w:firstLine="567"/>
        <w:jc w:val="both"/>
        <w:rPr>
          <w:sz w:val="28"/>
          <w:szCs w:val="28"/>
        </w:rPr>
      </w:pPr>
      <w:r w:rsidRPr="00BA26CB">
        <w:rPr>
          <w:rStyle w:val="rvts19"/>
          <w:sz w:val="28"/>
          <w:szCs w:val="28"/>
        </w:rPr>
        <w:t xml:space="preserve">За темою дисертації опубліковано </w:t>
      </w:r>
      <w:r w:rsidRPr="00BA26CB">
        <w:rPr>
          <w:rStyle w:val="rvts19"/>
          <w:b/>
          <w:sz w:val="28"/>
          <w:szCs w:val="28"/>
        </w:rPr>
        <w:t>17</w:t>
      </w:r>
      <w:r w:rsidRPr="00BA26CB">
        <w:rPr>
          <w:rStyle w:val="rvts19"/>
          <w:sz w:val="28"/>
          <w:szCs w:val="28"/>
        </w:rPr>
        <w:t xml:space="preserve"> робіт, з яких </w:t>
      </w:r>
      <w:r w:rsidRPr="00BA26CB">
        <w:rPr>
          <w:rStyle w:val="rvts19"/>
          <w:b/>
          <w:sz w:val="28"/>
          <w:szCs w:val="28"/>
        </w:rPr>
        <w:t>4</w:t>
      </w:r>
      <w:r w:rsidRPr="00BA26CB">
        <w:rPr>
          <w:rStyle w:val="rvts19"/>
          <w:sz w:val="28"/>
          <w:szCs w:val="28"/>
        </w:rPr>
        <w:t xml:space="preserve"> статті у фахових наукових виданнях України,  </w:t>
      </w:r>
      <w:r w:rsidRPr="00BA26CB">
        <w:rPr>
          <w:rStyle w:val="rvts19"/>
          <w:b/>
          <w:sz w:val="28"/>
          <w:szCs w:val="28"/>
        </w:rPr>
        <w:t>7</w:t>
      </w:r>
      <w:r w:rsidRPr="00BA26CB">
        <w:rPr>
          <w:rStyle w:val="rvts19"/>
          <w:sz w:val="28"/>
          <w:szCs w:val="28"/>
        </w:rPr>
        <w:t xml:space="preserve"> статей у не фахових виданнях, </w:t>
      </w:r>
      <w:r w:rsidRPr="00BA26CB">
        <w:rPr>
          <w:rStyle w:val="rvts19"/>
          <w:b/>
          <w:sz w:val="28"/>
          <w:szCs w:val="28"/>
        </w:rPr>
        <w:t>6</w:t>
      </w:r>
      <w:r w:rsidRPr="00BA26CB">
        <w:rPr>
          <w:rStyle w:val="rvts19"/>
          <w:sz w:val="28"/>
          <w:szCs w:val="28"/>
        </w:rPr>
        <w:t xml:space="preserve"> текстів тез виступів на наукових конференціях</w:t>
      </w:r>
    </w:p>
    <w:p w14:paraId="357A8A56" w14:textId="77777777" w:rsidR="00B83237" w:rsidRPr="00BA26CB" w:rsidRDefault="00B83237" w:rsidP="00B83237">
      <w:pPr>
        <w:tabs>
          <w:tab w:val="left" w:pos="709"/>
          <w:tab w:val="left" w:pos="1134"/>
        </w:tabs>
        <w:spacing w:line="360" w:lineRule="auto"/>
        <w:ind w:firstLine="567"/>
        <w:jc w:val="both"/>
        <w:rPr>
          <w:sz w:val="28"/>
          <w:szCs w:val="28"/>
          <w:lang w:val="uk-UA"/>
        </w:rPr>
      </w:pPr>
      <w:r w:rsidRPr="00BA26CB">
        <w:rPr>
          <w:b/>
          <w:sz w:val="28"/>
          <w:szCs w:val="28"/>
        </w:rPr>
        <w:t>Структура та обсяг дисертації</w:t>
      </w:r>
      <w:r w:rsidRPr="00BA26CB">
        <w:rPr>
          <w:sz w:val="28"/>
          <w:szCs w:val="28"/>
        </w:rPr>
        <w:t>. Дисертація складається із вступу, трьох розділів, висновків до кожного розділу та загальних висновків, списку використаних джерел та додатків. Основна частина дисертації складається з 166 сторінок. Повний обсяг дисертації  190 сторінок. Список використаних джерел загальною кількістю 15 сторінок, включає 181 найменування, з яких 23 іноземними мовами. В основному тексті роботи міститься 5 таблиць і 3 рисунки, в додатках – 11 рисунків.</w:t>
      </w:r>
    </w:p>
    <w:p w14:paraId="0181BC5C" w14:textId="3919C4DB" w:rsidR="00B83237"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r w:rsidRPr="007C2FA9">
        <w:rPr>
          <w:rFonts w:ascii="Times New Roman" w:hAnsi="Times New Roman" w:cs="Times New Roman"/>
          <w:sz w:val="28"/>
          <w:szCs w:val="28"/>
          <w:lang w:val="uk-UA"/>
        </w:rPr>
        <w:br w:type="page"/>
      </w:r>
    </w:p>
    <w:p w14:paraId="6923B6D6" w14:textId="77777777" w:rsidR="00B83237"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p>
    <w:p w14:paraId="1A2A3066" w14:textId="77777777" w:rsidR="00B83237"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p>
    <w:p w14:paraId="46444454" w14:textId="77777777" w:rsidR="00B83237" w:rsidRPr="007C2FA9"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r w:rsidRPr="007C2FA9">
        <w:rPr>
          <w:rFonts w:ascii="Times New Roman" w:hAnsi="Times New Roman" w:cs="Times New Roman"/>
          <w:sz w:val="28"/>
          <w:szCs w:val="28"/>
          <w:lang w:val="uk-UA"/>
        </w:rPr>
        <w:t xml:space="preserve">ЗАГАЛЬНІ </w:t>
      </w:r>
      <w:r w:rsidRPr="007C2FA9">
        <w:rPr>
          <w:rFonts w:ascii="Times New Roman" w:hAnsi="Times New Roman" w:cs="Times New Roman"/>
          <w:sz w:val="28"/>
          <w:szCs w:val="28"/>
        </w:rPr>
        <w:t>ВИСНОВКИ</w:t>
      </w:r>
    </w:p>
    <w:p w14:paraId="43FE2135"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Досліджуючи науку як соціокультурний феномен, ми дійшли висновку, що процес наукового пізнання зумовлений не лише особливостями об’єкта, що досліджується, а й численними факторами соціокультурного характеру. Розвиток науки завжди відбувається в конкретних історичних умовах, які визначаються перш за все продуктивними силами суспільства, тому образ наукового пізнання, не вписаного в соціальний контекст, слід вважати не лише не універсальним, а й певною мірою дефектним, неповноцінним, винятковим.</w:t>
      </w:r>
    </w:p>
    <w:p w14:paraId="074CCE2A" w14:textId="77777777" w:rsidR="00B83237" w:rsidRPr="007C2FA9" w:rsidRDefault="00B83237" w:rsidP="00B83237">
      <w:pPr>
        <w:tabs>
          <w:tab w:val="left" w:pos="709"/>
          <w:tab w:val="left" w:pos="1134"/>
          <w:tab w:val="left" w:pos="4860"/>
        </w:tabs>
        <w:spacing w:line="360" w:lineRule="auto"/>
        <w:ind w:firstLine="567"/>
        <w:jc w:val="both"/>
        <w:rPr>
          <w:sz w:val="28"/>
          <w:szCs w:val="28"/>
          <w:lang w:val="uk-UA"/>
        </w:rPr>
      </w:pPr>
      <w:r w:rsidRPr="007C2FA9">
        <w:rPr>
          <w:sz w:val="28"/>
          <w:szCs w:val="28"/>
          <w:lang w:val="uk-UA"/>
        </w:rPr>
        <w:t xml:space="preserve">Різноманітні явища соціального і культурного життя виявили особливу роль наукового знання і наукової діяльності в здійсненні соціальних змін. Можливість контролю над цими змінами визначається тим, наскільки повно вивчені різні форми знання, їх структура, зміст, процес і умови виникнення і трансформації, що є найбільш актуальним для багатьох наукових дисциплін, які вивчають соціокультурний спосіб існування знання, що визначає його основні особливості. </w:t>
      </w:r>
    </w:p>
    <w:p w14:paraId="288DE7EB"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Завдання, які ставить суспільство перед наукою, ставлення до науки і створені для неї умови, можливості реалізації досягнень науки – все це залежить від досягнутого етапу суспільного розвитку, характерних для нього засобів виробництва і виробничих відносин, а також рівня освіченості громадськості, обізнаності стосовно нових напрямків наукових досліджень. </w:t>
      </w:r>
    </w:p>
    <w:p w14:paraId="6706E0DC"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Характеристика розвинутих форм наукового пізнання дозволила нам вибрати шлях, на якому слід шукати вирішення проблеми розвитку наукового знання як феномена культури. В процесі дослідження важливо було зрозуміти коріння, динаміку структури, що називається наукою, оскільки здійснюваний аналіз мав за мету, уточнюючи соціальні та гносеологічні особливості функціонування тієї чи іншої епохи, виявити її реальні можливості генерувати науку.</w:t>
      </w:r>
    </w:p>
    <w:p w14:paraId="0DED447F"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lastRenderedPageBreak/>
        <w:t xml:space="preserve">Різноманітність представлених в соціології науки парадигм не сприяє аналізу науки як соціокультурного феномена в його цілісності, а забезпечує якісну характеристику лише окремих форм наукового знання, сфер наукової діяльності, специфіки взаємовідносин всередині наукового колективу, комунікативних схем тощо. </w:t>
      </w:r>
    </w:p>
    <w:p w14:paraId="6269772E"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Аналіз парадигмальних моделей соціологічного аналізу науки дав нам можливість стверджувати, що соціокультурний підхід у дослідженні природи, функцій і духовно-практичного потенціалу наукового знання, що знайшов багато прихильників серед соціологів, є досить ефективним, адже він зорієнтований на дослідження пізнавального процесу в широкому аспекті культурно-історичних взаємодій, у зв’язку з основними соціально-історичними та світоглядними засадами людської діяльності загалом.</w:t>
      </w:r>
    </w:p>
    <w:p w14:paraId="030DFEA6"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Звернення до проблем вивчення процесів когнітивного конституювання соціальної реальності значно розширило сферу соціологічного аналізу наукової діяльності. Воно зумовлене тим, що когнітивні підстави дій суб’єкта (уявлення, цінності, ментальні передумови, соціальний досвід та ін.) в умовах стабільної соціокультурної ситуації найчастіше залишаються непоміченими, сприймаються як певний „фон”, як щось похідне від соціальної реальності. </w:t>
      </w:r>
    </w:p>
    <w:p w14:paraId="4AEEDF1A"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Зважаючи на цей факт, актуалізується також використання соціокультурного підходу (в рамках когнітивної соціології науки) щодо аналізу суспільної думки, вивчення ціннісної свідомості та соціальних ідентифікацій, суспільної пам’яті та соціального інтелекту. В рамках даного підходу важливого значення набувають дослідження соціально зумовлених особливостей мислення індивідів і груп, аналіз соціальної природи класифікацій, дослідження соціальної пам’яті про важливі події, явища і процеси, вивченні соціального часу. Особливого статусу набувають також проблеми зберігання і розподілу знання в соціальних системах та соціальні аспекти прийняття важливих рішень.</w:t>
      </w:r>
    </w:p>
    <w:p w14:paraId="48F1B626"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Виходячи з особливостей використання соціокультурного підходу до аналізу наукової діяльності, ми проаналізували науку у трьохвимірному просторі, що включає в себе специфіку взаємодії науки і суспільства, людський потенціал </w:t>
      </w:r>
      <w:r w:rsidRPr="007C2FA9">
        <w:rPr>
          <w:sz w:val="28"/>
          <w:szCs w:val="28"/>
          <w:lang w:val="uk-UA"/>
        </w:rPr>
        <w:lastRenderedPageBreak/>
        <w:t xml:space="preserve">науково-технологічної сфери та вплив культури на процес здійснення наукових відкриттів. </w:t>
      </w:r>
    </w:p>
    <w:p w14:paraId="7BE5A824"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Колективність процесу пізнання виражається не в тому, що кожен конкретний крок у пізнанні дійсності є результатом діяльності сукупності індивідів, які одноголосно висловлюють нову ідею і продукують її на своєрідному конвеєрі, а в тому, що кожен внесок в пізнання є лише моментом колективного процесу пізнання, здійснюється науковим співтовариством. </w:t>
      </w:r>
    </w:p>
    <w:p w14:paraId="34707333"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В той же час індивідуальний результат наукової діяльності стає власне знанням лише тоді, коли сприймається іншими учасниками науково-пізнавального процесу. Вікові, гендерні, мотиваційні та стратифікаційні аспекти наукової діяльності формують цілісну картину процесу продукування наукового знання зсередини (наукова лабораторія, науково-дослідний інститут, викладацький колектив тощо). </w:t>
      </w:r>
    </w:p>
    <w:p w14:paraId="59004AC3"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Дослідження особистісних характеристик науковця, взаємодій всередині наукової спільноти, комунікацій дозволяють аналізувати людський потенціал наукової діяльності як один із вимірів дослідження науки як соціокультурного феномена.</w:t>
      </w:r>
    </w:p>
    <w:p w14:paraId="7B40EF81"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Проведений аналіз показав, що, говорячи про необхідність зміни ідеалів наукової раціональності, слід вести мову не лише про науку і наукову діяльність, а, в першу чергу, про людську діяльність взагалі. Змін, які відбуваються всередині науки, недостатньо для вирішення кризи сучасної цивілізації, само суспільство повинно змінити пріоритети своєї соціальної та технологічної діяльності. Інша справа, що провідну роль у вирішенні цих проблем має відігравати наука.</w:t>
      </w:r>
    </w:p>
    <w:p w14:paraId="053131CF"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Динамізм сучасного життя, глобальні проблеми сучасності, глибокі зміни в міжнародних відносинах – все це активізує увагу до соціальних цінностей, які також підлягають змінам. Закономірним наслідком таких кардинальних змін у відносинах між суспільством і природою, індивідом і соціумом стає перехід до іншої системи  цінностей в науковому пізнанні, суттєвою ознакою якого є переоцінка ролі науки в сучасному світі, відмова від наукоцентризму та пошук нових орієнтирів для формування нового світогляду. </w:t>
      </w:r>
    </w:p>
    <w:p w14:paraId="4B50951C" w14:textId="77777777" w:rsidR="00B83237" w:rsidRPr="007C2FA9" w:rsidRDefault="00B83237" w:rsidP="00B83237">
      <w:pPr>
        <w:tabs>
          <w:tab w:val="left" w:pos="709"/>
          <w:tab w:val="left" w:pos="1134"/>
        </w:tabs>
        <w:spacing w:line="360" w:lineRule="auto"/>
        <w:ind w:firstLine="567"/>
        <w:jc w:val="both"/>
        <w:rPr>
          <w:spacing w:val="2"/>
          <w:sz w:val="28"/>
          <w:szCs w:val="28"/>
          <w:lang w:val="uk-UA"/>
        </w:rPr>
      </w:pPr>
      <w:r w:rsidRPr="007C2FA9">
        <w:rPr>
          <w:spacing w:val="1"/>
          <w:sz w:val="28"/>
          <w:szCs w:val="28"/>
          <w:lang w:val="uk-UA"/>
        </w:rPr>
        <w:lastRenderedPageBreak/>
        <w:t>Науково-технічний потенціал сучасної цивілізації передба</w:t>
      </w:r>
      <w:r w:rsidRPr="007C2FA9">
        <w:rPr>
          <w:spacing w:val="1"/>
          <w:sz w:val="28"/>
          <w:szCs w:val="28"/>
          <w:lang w:val="uk-UA"/>
        </w:rPr>
        <w:softHyphen/>
      </w:r>
      <w:r w:rsidRPr="007C2FA9">
        <w:rPr>
          <w:spacing w:val="6"/>
          <w:sz w:val="28"/>
          <w:szCs w:val="28"/>
          <w:lang w:val="uk-UA"/>
        </w:rPr>
        <w:t xml:space="preserve">чає не менш високий рівень моральної свідомості як серед науковців, так і серед пересічних людей, які не є безпосередньо пов’язаними з продукуванням нового знання. В умовах, </w:t>
      </w:r>
      <w:r w:rsidRPr="007C2FA9">
        <w:rPr>
          <w:spacing w:val="1"/>
          <w:sz w:val="28"/>
          <w:szCs w:val="28"/>
          <w:lang w:val="uk-UA"/>
        </w:rPr>
        <w:t>коли актуалізація цього потужного потенціалу загрожує піді</w:t>
      </w:r>
      <w:r w:rsidRPr="007C2FA9">
        <w:rPr>
          <w:sz w:val="28"/>
          <w:szCs w:val="28"/>
          <w:lang w:val="uk-UA"/>
        </w:rPr>
        <w:t xml:space="preserve">рвати самі передумови існування людства, моральні цінності </w:t>
      </w:r>
      <w:r w:rsidRPr="007C2FA9">
        <w:rPr>
          <w:spacing w:val="2"/>
          <w:sz w:val="28"/>
          <w:szCs w:val="28"/>
          <w:lang w:val="uk-UA"/>
        </w:rPr>
        <w:t>можуть стати єдиною силою, здатною спрямувати цей процес у більш безпечне русло. Саме наука має реалізувати внутрі</w:t>
      </w:r>
      <w:r w:rsidRPr="007C2FA9">
        <w:rPr>
          <w:spacing w:val="2"/>
          <w:sz w:val="28"/>
          <w:szCs w:val="28"/>
          <w:lang w:val="uk-UA"/>
        </w:rPr>
        <w:softHyphen/>
      </w:r>
      <w:r w:rsidRPr="007C2FA9">
        <w:rPr>
          <w:sz w:val="28"/>
          <w:szCs w:val="28"/>
          <w:lang w:val="uk-UA"/>
        </w:rPr>
        <w:t xml:space="preserve">шньо притаманну їй етичну потенцію, що уможливить </w:t>
      </w:r>
      <w:r w:rsidRPr="007C2FA9">
        <w:rPr>
          <w:spacing w:val="2"/>
          <w:sz w:val="28"/>
          <w:szCs w:val="28"/>
          <w:lang w:val="uk-UA"/>
        </w:rPr>
        <w:t>уникнення багатьох небезпек у майбутньому.</w:t>
      </w:r>
    </w:p>
    <w:p w14:paraId="6D7534E0" w14:textId="77777777" w:rsidR="00B83237" w:rsidRPr="007C2FA9" w:rsidRDefault="00B83237" w:rsidP="00B83237">
      <w:pPr>
        <w:tabs>
          <w:tab w:val="left" w:pos="709"/>
          <w:tab w:val="left" w:pos="1134"/>
        </w:tabs>
        <w:spacing w:line="360" w:lineRule="auto"/>
        <w:ind w:firstLine="567"/>
        <w:jc w:val="both"/>
        <w:rPr>
          <w:spacing w:val="5"/>
          <w:sz w:val="28"/>
          <w:szCs w:val="28"/>
          <w:lang w:val="uk-UA"/>
        </w:rPr>
      </w:pPr>
      <w:r w:rsidRPr="007C2FA9">
        <w:rPr>
          <w:spacing w:val="5"/>
          <w:sz w:val="28"/>
          <w:szCs w:val="28"/>
          <w:lang w:val="uk-UA"/>
        </w:rPr>
        <w:t>Науковець повинен чітко усвідомлювати, що будь-яке наукове досягнення містить у собі можливості не тільки позитивні, тому його моральний обов’язок – попереджати про  можливі негативні наслідки тих чи інших наукових відкриттів або експериментів. Творці науки повинні мобілізовувати всі свої здібності для попередження або хоча би утримання тих чи інших небезпечних наукових дослідів.</w:t>
      </w:r>
    </w:p>
    <w:p w14:paraId="447A702F" w14:textId="77777777" w:rsidR="00B83237" w:rsidRPr="007C2FA9" w:rsidRDefault="00B83237" w:rsidP="00B83237">
      <w:pPr>
        <w:tabs>
          <w:tab w:val="left" w:pos="709"/>
          <w:tab w:val="left" w:pos="1134"/>
        </w:tabs>
        <w:spacing w:line="360" w:lineRule="auto"/>
        <w:ind w:firstLine="567"/>
        <w:jc w:val="both"/>
        <w:rPr>
          <w:spacing w:val="5"/>
          <w:sz w:val="28"/>
          <w:szCs w:val="28"/>
          <w:lang w:val="uk-UA"/>
        </w:rPr>
      </w:pPr>
      <w:r w:rsidRPr="007C2FA9">
        <w:rPr>
          <w:spacing w:val="5"/>
          <w:sz w:val="28"/>
          <w:szCs w:val="28"/>
          <w:lang w:val="uk-UA"/>
        </w:rPr>
        <w:t>Дослідження культурного виміру наукової діяльності дозволило стверджувати, що сучасна людина значною мірою потребує адаптації культури до специфіки інноваційних науково-технологічних відкриттів і, тією ж мірою, співвіднесення процесу наукової діяльності з культурою сучасного суспільства.</w:t>
      </w:r>
    </w:p>
    <w:p w14:paraId="282E89D3" w14:textId="77777777" w:rsidR="00B83237" w:rsidRPr="007C2FA9" w:rsidRDefault="00B83237" w:rsidP="00B83237">
      <w:pPr>
        <w:tabs>
          <w:tab w:val="left" w:pos="709"/>
          <w:tab w:val="left" w:pos="1134"/>
        </w:tabs>
        <w:spacing w:line="360" w:lineRule="auto"/>
        <w:ind w:firstLine="567"/>
        <w:jc w:val="both"/>
        <w:rPr>
          <w:spacing w:val="5"/>
          <w:sz w:val="28"/>
          <w:szCs w:val="28"/>
          <w:lang w:val="uk-UA"/>
        </w:rPr>
      </w:pPr>
      <w:r w:rsidRPr="007C2FA9">
        <w:rPr>
          <w:spacing w:val="5"/>
          <w:sz w:val="28"/>
          <w:szCs w:val="28"/>
          <w:lang w:val="uk-UA"/>
        </w:rPr>
        <w:t xml:space="preserve">У ракурсі всіх висвітлених в дисертації соціокультурних аспектів науки і наукової діяльності особливе місце відводиться проблемам сучасної української науки. На основі статистичних та бібліометричних даних ми визначили місце вітчизняної науки у світі та охарактеризували основні економічні, політичні та соціальні проблеми розвитку науки в Україні й здійснили пошук їх вирішення. </w:t>
      </w:r>
    </w:p>
    <w:p w14:paraId="1C6A39D3"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При виборі стратегії розвитку вітчизняної науково-технологічної сфери у майбутньому досить перспективним, на думку дисертанта, є перехід до інкубаційної стратегії розвитку науки, яка передбачає фактор підготовки молодих талантів відносно фіксованих напрямів сучасного наукового знання, які визнані експертами в якості стратегічних наукових пріоритетів країни; планування «відтоку умів», що передбачає систему ціленаправленого виїзду молодих учених у </w:t>
      </w:r>
      <w:r w:rsidRPr="007C2FA9">
        <w:rPr>
          <w:sz w:val="28"/>
          <w:szCs w:val="28"/>
          <w:lang w:val="uk-UA"/>
        </w:rPr>
        <w:lastRenderedPageBreak/>
        <w:t>провідні наукові заклади Заходу для отримання необхідного рівня наукової підготовки, з подальшим поверненням до України та формування в країні наукових інституцій, розрахованих на повернення науковців закордону і їх активної участі в процесі трансформації імітаційної науки в інноваційну.</w:t>
      </w:r>
    </w:p>
    <w:p w14:paraId="323902C9"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Розглянута модель є досить складною в структурному відношенні і розрахованою на тривалий період, але саме в її складності і довготривалості і містяться основні переваги названого проекту. Сучасні сцієнтистські реалії не дозволяють говорити про термінове вкладення грошей в науку, а також про можливість фінансування науки у недалекому майбутньому.</w:t>
      </w:r>
    </w:p>
    <w:p w14:paraId="502C9629"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 xml:space="preserve">Названа модель розвитку може виступити в ролі транзитивного етапу у процесі переходу української науки від інкубаційної моделі, яка стосується її радянського минулого та сучасного стану до інноваційної, що вимагає значної уваги до наукової сфери, вагомих капіталовкладень в цю сферу та переходу виробничої сфери на впровадження інноваційних технологій. </w:t>
      </w:r>
    </w:p>
    <w:p w14:paraId="59898520" w14:textId="77777777" w:rsidR="00B83237" w:rsidRPr="007C2FA9" w:rsidRDefault="00B83237" w:rsidP="00B83237">
      <w:pPr>
        <w:tabs>
          <w:tab w:val="left" w:pos="709"/>
          <w:tab w:val="left" w:pos="1134"/>
        </w:tabs>
        <w:spacing w:line="360" w:lineRule="auto"/>
        <w:ind w:firstLine="567"/>
        <w:jc w:val="both"/>
        <w:rPr>
          <w:sz w:val="28"/>
          <w:szCs w:val="28"/>
          <w:lang w:val="uk-UA"/>
        </w:rPr>
      </w:pPr>
      <w:r w:rsidRPr="007C2FA9">
        <w:rPr>
          <w:sz w:val="28"/>
          <w:szCs w:val="28"/>
          <w:lang w:val="uk-UA"/>
        </w:rPr>
        <w:t>Оскільки українська економіка на даному етапі не здатна повноцінно підтримати такий стрибкоподібний перехід від інноваційної науки, то інкубаційна модель протягом тривалого часу може підтримувати українську науку в «режимі очікування» та підготувати науково-технологічну сферу до кардинальних змін у фінансуванні, управлінні, саморегуляції, яких вимагає перехід до інноваційного розвитку. Для успішної реалізації такого плану необхідно перш за все реформувати систему управління та фінансового забезпечення науково-технічної та інноваційної діяльності, враховуючи цілий комплекс факторів у рамках системи «наука-особистість-суспільство-культура ».</w:t>
      </w:r>
    </w:p>
    <w:p w14:paraId="0BC4FB7D" w14:textId="77777777" w:rsidR="00B83237" w:rsidRPr="007C2FA9" w:rsidRDefault="00B83237" w:rsidP="00B83237">
      <w:pPr>
        <w:tabs>
          <w:tab w:val="left" w:pos="709"/>
          <w:tab w:val="left" w:pos="1134"/>
        </w:tabs>
        <w:spacing w:line="360" w:lineRule="auto"/>
        <w:ind w:firstLine="567"/>
        <w:jc w:val="both"/>
        <w:rPr>
          <w:sz w:val="28"/>
          <w:szCs w:val="28"/>
          <w:lang w:val="uk-UA"/>
        </w:rPr>
      </w:pPr>
    </w:p>
    <w:p w14:paraId="1EF09C3D" w14:textId="77777777" w:rsidR="00B83237" w:rsidRPr="007C2FA9" w:rsidRDefault="00B83237" w:rsidP="00B83237">
      <w:pPr>
        <w:tabs>
          <w:tab w:val="left" w:pos="709"/>
          <w:tab w:val="left" w:pos="1134"/>
        </w:tabs>
        <w:spacing w:line="360" w:lineRule="auto"/>
        <w:ind w:firstLine="567"/>
        <w:jc w:val="both"/>
        <w:rPr>
          <w:sz w:val="28"/>
          <w:szCs w:val="28"/>
          <w:lang w:val="uk-UA"/>
        </w:rPr>
      </w:pPr>
    </w:p>
    <w:p w14:paraId="0FA6A1FC" w14:textId="77777777" w:rsidR="00B83237" w:rsidRPr="007C2FA9" w:rsidRDefault="00B83237" w:rsidP="00B83237">
      <w:pPr>
        <w:pStyle w:val="1"/>
        <w:tabs>
          <w:tab w:val="clear" w:pos="708"/>
          <w:tab w:val="left" w:pos="709"/>
          <w:tab w:val="left" w:pos="1134"/>
        </w:tabs>
        <w:spacing w:line="360" w:lineRule="auto"/>
        <w:ind w:firstLine="567"/>
        <w:jc w:val="center"/>
        <w:rPr>
          <w:rFonts w:ascii="Times New Roman" w:hAnsi="Times New Roman" w:cs="Times New Roman"/>
          <w:sz w:val="28"/>
          <w:szCs w:val="28"/>
          <w:lang w:val="uk-UA"/>
        </w:rPr>
      </w:pPr>
      <w:r w:rsidRPr="007C2FA9">
        <w:rPr>
          <w:rFonts w:ascii="Times New Roman" w:hAnsi="Times New Roman" w:cs="Times New Roman"/>
          <w:sz w:val="28"/>
          <w:szCs w:val="28"/>
          <w:lang w:val="uk-UA"/>
        </w:rPr>
        <w:br w:type="page"/>
      </w:r>
      <w:r w:rsidRPr="007C2FA9">
        <w:rPr>
          <w:rFonts w:ascii="Times New Roman" w:hAnsi="Times New Roman" w:cs="Times New Roman"/>
          <w:sz w:val="28"/>
          <w:szCs w:val="28"/>
        </w:rPr>
        <w:lastRenderedPageBreak/>
        <w:t>СПИСОК ЛІТЕРАТУРИ</w:t>
      </w:r>
    </w:p>
    <w:p w14:paraId="06A10183"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Меркулов И.П. Когнитивная эволюция</w:t>
      </w:r>
      <w:r w:rsidRPr="007C2FA9">
        <w:rPr>
          <w:sz w:val="28"/>
          <w:szCs w:val="28"/>
          <w:lang w:val="uk-UA"/>
        </w:rPr>
        <w:t xml:space="preserve"> / </w:t>
      </w:r>
      <w:r w:rsidRPr="007C2FA9">
        <w:rPr>
          <w:sz w:val="28"/>
          <w:szCs w:val="28"/>
        </w:rPr>
        <w:t>Игорь Петрович Меркулов</w:t>
      </w:r>
      <w:r w:rsidRPr="007C2FA9">
        <w:rPr>
          <w:sz w:val="28"/>
          <w:szCs w:val="28"/>
          <w:lang w:val="uk-UA"/>
        </w:rPr>
        <w:t>.</w:t>
      </w:r>
      <w:r w:rsidRPr="007C2FA9">
        <w:rPr>
          <w:sz w:val="28"/>
          <w:szCs w:val="28"/>
        </w:rPr>
        <w:t xml:space="preserve"> – М.:</w:t>
      </w:r>
      <w:r w:rsidRPr="007C2FA9">
        <w:rPr>
          <w:sz w:val="28"/>
          <w:szCs w:val="28"/>
          <w:lang w:val="uk-UA"/>
        </w:rPr>
        <w:t xml:space="preserve"> </w:t>
      </w:r>
      <w:r w:rsidRPr="007C2FA9">
        <w:rPr>
          <w:sz w:val="28"/>
          <w:szCs w:val="28"/>
        </w:rPr>
        <w:t>РОССПЭН, 1999. – 309</w:t>
      </w:r>
      <w:r w:rsidRPr="007C2FA9">
        <w:rPr>
          <w:sz w:val="28"/>
          <w:szCs w:val="28"/>
          <w:lang w:val="uk-UA"/>
        </w:rPr>
        <w:t xml:space="preserve"> с</w:t>
      </w:r>
      <w:r w:rsidRPr="007C2FA9">
        <w:rPr>
          <w:sz w:val="28"/>
          <w:szCs w:val="28"/>
        </w:rPr>
        <w:t>.</w:t>
      </w:r>
    </w:p>
    <w:p w14:paraId="69C3C492"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 xml:space="preserve">Merton, Robert K. </w:t>
      </w:r>
      <w:r w:rsidRPr="007C2FA9">
        <w:rPr>
          <w:iCs/>
          <w:sz w:val="28"/>
          <w:szCs w:val="28"/>
          <w:lang w:val="en-US"/>
        </w:rPr>
        <w:t>Science</w:t>
      </w:r>
      <w:r w:rsidRPr="007C2FA9">
        <w:rPr>
          <w:sz w:val="28"/>
          <w:szCs w:val="28"/>
          <w:lang w:val="en-US"/>
        </w:rPr>
        <w:t xml:space="preserve">, </w:t>
      </w:r>
      <w:r w:rsidRPr="007C2FA9">
        <w:rPr>
          <w:iCs/>
          <w:sz w:val="28"/>
          <w:szCs w:val="28"/>
          <w:lang w:val="en-US"/>
        </w:rPr>
        <w:t>Technology</w:t>
      </w:r>
      <w:r w:rsidRPr="007C2FA9">
        <w:rPr>
          <w:sz w:val="28"/>
          <w:szCs w:val="28"/>
          <w:lang w:val="en-US"/>
        </w:rPr>
        <w:t xml:space="preserve">, </w:t>
      </w:r>
      <w:r w:rsidRPr="007C2FA9">
        <w:rPr>
          <w:iCs/>
          <w:sz w:val="28"/>
          <w:szCs w:val="28"/>
          <w:lang w:val="en-US"/>
        </w:rPr>
        <w:t>and Society in Seventeenth Century England</w:t>
      </w:r>
      <w:r w:rsidRPr="007C2FA9">
        <w:rPr>
          <w:sz w:val="28"/>
          <w:szCs w:val="28"/>
          <w:lang w:val="en-US"/>
        </w:rPr>
        <w:t>. New</w:t>
      </w:r>
      <w:r w:rsidRPr="007C2FA9">
        <w:rPr>
          <w:sz w:val="28"/>
          <w:szCs w:val="28"/>
        </w:rPr>
        <w:t xml:space="preserve"> </w:t>
      </w:r>
      <w:r w:rsidRPr="007C2FA9">
        <w:rPr>
          <w:sz w:val="28"/>
          <w:szCs w:val="28"/>
          <w:lang w:val="en-US"/>
        </w:rPr>
        <w:t>York</w:t>
      </w:r>
      <w:r w:rsidRPr="007C2FA9">
        <w:rPr>
          <w:sz w:val="28"/>
          <w:szCs w:val="28"/>
        </w:rPr>
        <w:t xml:space="preserve">: </w:t>
      </w:r>
      <w:r w:rsidRPr="007C2FA9">
        <w:rPr>
          <w:sz w:val="28"/>
          <w:szCs w:val="28"/>
          <w:lang w:val="en-US"/>
        </w:rPr>
        <w:t>Fertig</w:t>
      </w:r>
      <w:r w:rsidRPr="007C2FA9">
        <w:rPr>
          <w:sz w:val="28"/>
          <w:szCs w:val="28"/>
        </w:rPr>
        <w:t>, 1970. – 344 р.</w:t>
      </w:r>
    </w:p>
    <w:p w14:paraId="165907E8"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М. Вебер Объективность социально-научного и социально-политического познания // М</w:t>
      </w:r>
      <w:r w:rsidRPr="007C2FA9">
        <w:rPr>
          <w:sz w:val="28"/>
          <w:szCs w:val="28"/>
          <w:lang w:val="uk-UA"/>
        </w:rPr>
        <w:t>акс</w:t>
      </w:r>
      <w:r w:rsidRPr="007C2FA9">
        <w:rPr>
          <w:sz w:val="28"/>
          <w:szCs w:val="28"/>
        </w:rPr>
        <w:t xml:space="preserve"> Вебер. Избранные произведения. – М.: Прогресс, 1990. – С</w:t>
      </w:r>
      <w:r w:rsidRPr="007C2FA9">
        <w:rPr>
          <w:sz w:val="28"/>
          <w:szCs w:val="28"/>
          <w:lang w:val="uk-UA"/>
        </w:rPr>
        <w:t>.</w:t>
      </w:r>
      <w:r w:rsidRPr="007C2FA9">
        <w:rPr>
          <w:sz w:val="28"/>
          <w:szCs w:val="28"/>
        </w:rPr>
        <w:t xml:space="preserve"> 345-416</w:t>
      </w:r>
      <w:r w:rsidRPr="007C2FA9">
        <w:rPr>
          <w:sz w:val="28"/>
          <w:szCs w:val="28"/>
          <w:lang w:val="uk-UA"/>
        </w:rPr>
        <w:t>.</w:t>
      </w:r>
    </w:p>
    <w:p w14:paraId="70911436"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Мертон Р. Социальная теория и социальная структура</w:t>
      </w:r>
      <w:r w:rsidRPr="007C2FA9">
        <w:rPr>
          <w:sz w:val="28"/>
          <w:szCs w:val="28"/>
          <w:lang w:val="uk-UA"/>
        </w:rPr>
        <w:t xml:space="preserve"> / Роберт Мертон. </w:t>
      </w:r>
      <w:r w:rsidRPr="007C2FA9">
        <w:rPr>
          <w:sz w:val="28"/>
          <w:szCs w:val="28"/>
        </w:rPr>
        <w:t>– М.: Хранитель, 2006. – 873 с.</w:t>
      </w:r>
    </w:p>
    <w:p w14:paraId="08C16005"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
        </w:rPr>
        <w:t xml:space="preserve">Merton, R.K. </w:t>
      </w:r>
      <w:r w:rsidRPr="007C2FA9">
        <w:rPr>
          <w:iCs/>
          <w:sz w:val="28"/>
          <w:szCs w:val="28"/>
          <w:lang w:val="en"/>
        </w:rPr>
        <w:t>The Sociology of Science: Theoretical and Empirical Investigations</w:t>
      </w:r>
      <w:r w:rsidRPr="007C2FA9">
        <w:rPr>
          <w:sz w:val="28"/>
          <w:szCs w:val="28"/>
          <w:lang w:val="en"/>
        </w:rPr>
        <w:t>. Chicago, IL: University of Chicago Press, 1973</w:t>
      </w:r>
      <w:r w:rsidRPr="007C2FA9">
        <w:rPr>
          <w:sz w:val="28"/>
          <w:szCs w:val="28"/>
          <w:lang w:val="uk-UA"/>
        </w:rPr>
        <w:t xml:space="preserve">. – 644 </w:t>
      </w:r>
      <w:r w:rsidRPr="007C2FA9">
        <w:rPr>
          <w:sz w:val="28"/>
          <w:szCs w:val="28"/>
          <w:lang w:val="en-US"/>
        </w:rPr>
        <w:t>p.</w:t>
      </w:r>
    </w:p>
    <w:p w14:paraId="7D8D51CA"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pacing w:val="-6"/>
          <w:sz w:val="28"/>
          <w:szCs w:val="28"/>
          <w:lang w:val="en-US"/>
        </w:rPr>
      </w:pPr>
      <w:r w:rsidRPr="007C2FA9">
        <w:rPr>
          <w:bCs/>
          <w:sz w:val="28"/>
          <w:szCs w:val="28"/>
          <w:lang w:val="en-US"/>
        </w:rPr>
        <w:t xml:space="preserve">Hagstrom W. O. </w:t>
      </w:r>
      <w:r w:rsidRPr="007C2FA9">
        <w:rPr>
          <w:sz w:val="28"/>
          <w:szCs w:val="28"/>
          <w:lang w:val="en-US"/>
        </w:rPr>
        <w:t>The Scientific community. N.Y. – L.: Basic Books, 1965.</w:t>
      </w:r>
      <w:r w:rsidRPr="007C2FA9">
        <w:rPr>
          <w:sz w:val="28"/>
          <w:szCs w:val="28"/>
          <w:lang w:val="uk-UA"/>
        </w:rPr>
        <w:t xml:space="preserve"> – </w:t>
      </w:r>
      <w:r w:rsidRPr="007C2FA9">
        <w:rPr>
          <w:sz w:val="28"/>
          <w:szCs w:val="28"/>
          <w:lang w:val="en-US"/>
        </w:rPr>
        <w:t>304 p.</w:t>
      </w:r>
    </w:p>
    <w:p w14:paraId="3187B881"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pacing w:val="-6"/>
          <w:sz w:val="28"/>
          <w:szCs w:val="28"/>
          <w:lang w:val="en-US"/>
        </w:rPr>
      </w:pPr>
      <w:r w:rsidRPr="007C2FA9">
        <w:rPr>
          <w:sz w:val="28"/>
          <w:szCs w:val="28"/>
          <w:lang w:val="en-US"/>
        </w:rPr>
        <w:t xml:space="preserve">Barber </w:t>
      </w:r>
      <w:r w:rsidRPr="007C2FA9">
        <w:rPr>
          <w:sz w:val="28"/>
          <w:szCs w:val="28"/>
        </w:rPr>
        <w:t>В</w:t>
      </w:r>
      <w:r w:rsidRPr="007C2FA9">
        <w:rPr>
          <w:sz w:val="28"/>
          <w:szCs w:val="28"/>
          <w:lang w:val="en-US"/>
        </w:rPr>
        <w:t>. Science and the social order</w:t>
      </w:r>
      <w:r w:rsidRPr="007C2FA9">
        <w:rPr>
          <w:sz w:val="28"/>
          <w:szCs w:val="28"/>
          <w:lang w:val="uk-UA"/>
        </w:rPr>
        <w:t>. –</w:t>
      </w:r>
      <w:r w:rsidRPr="007C2FA9">
        <w:rPr>
          <w:sz w:val="28"/>
          <w:szCs w:val="28"/>
          <w:lang w:val="en-US"/>
        </w:rPr>
        <w:t xml:space="preserve"> Glencoe, Illinois: The Free Press Publ., 1952. – 288 p.</w:t>
      </w:r>
    </w:p>
    <w:p w14:paraId="3EBE0C19"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pacing w:val="-6"/>
          <w:sz w:val="28"/>
          <w:szCs w:val="28"/>
        </w:rPr>
      </w:pPr>
      <w:r w:rsidRPr="007C2FA9">
        <w:rPr>
          <w:sz w:val="28"/>
          <w:szCs w:val="28"/>
        </w:rPr>
        <w:t>Американская социология. – М.: Прогресс, 1972. – 392 с</w:t>
      </w:r>
      <w:r w:rsidRPr="007C2FA9">
        <w:rPr>
          <w:sz w:val="28"/>
          <w:szCs w:val="28"/>
          <w:lang w:val="uk-UA"/>
        </w:rPr>
        <w:t>.</w:t>
      </w:r>
    </w:p>
    <w:p w14:paraId="1BE2EFC1"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pacing w:val="-6"/>
          <w:sz w:val="28"/>
          <w:szCs w:val="28"/>
          <w:lang w:val="en-US"/>
        </w:rPr>
      </w:pPr>
      <w:r w:rsidRPr="007C2FA9">
        <w:rPr>
          <w:sz w:val="28"/>
          <w:szCs w:val="28"/>
          <w:lang w:val="en-US"/>
        </w:rPr>
        <w:t>Mitroff, Ian I.</w:t>
      </w:r>
      <w:r w:rsidRPr="007C2FA9">
        <w:rPr>
          <w:sz w:val="28"/>
          <w:szCs w:val="28"/>
          <w:lang w:val="uk-UA"/>
        </w:rPr>
        <w:t xml:space="preserve"> </w:t>
      </w:r>
      <w:r w:rsidRPr="007C2FA9">
        <w:rPr>
          <w:sz w:val="28"/>
          <w:szCs w:val="28"/>
          <w:lang w:val="en-US"/>
        </w:rPr>
        <w:t>The Subjective side of science; a philosophical inquiry into the psychology of the Apollo moon scientists</w:t>
      </w:r>
      <w:r w:rsidRPr="007C2FA9">
        <w:rPr>
          <w:sz w:val="28"/>
          <w:szCs w:val="28"/>
          <w:lang w:val="uk-UA"/>
        </w:rPr>
        <w:t xml:space="preserve">. – </w:t>
      </w:r>
      <w:r w:rsidRPr="007C2FA9">
        <w:rPr>
          <w:sz w:val="28"/>
          <w:szCs w:val="28"/>
          <w:lang w:val="en-US"/>
        </w:rPr>
        <w:t>Amsterdam, Elsevier Scientific Pub. Co., 1974</w:t>
      </w:r>
      <w:r w:rsidRPr="007C2FA9">
        <w:rPr>
          <w:sz w:val="28"/>
          <w:szCs w:val="28"/>
          <w:lang w:val="uk-UA"/>
        </w:rPr>
        <w:t xml:space="preserve">. – </w:t>
      </w:r>
      <w:r w:rsidRPr="007C2FA9">
        <w:rPr>
          <w:sz w:val="28"/>
          <w:szCs w:val="28"/>
          <w:lang w:val="en-US"/>
        </w:rPr>
        <w:t>329 p.</w:t>
      </w:r>
    </w:p>
    <w:p w14:paraId="6C147C54"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pacing w:val="-6"/>
          <w:sz w:val="28"/>
          <w:szCs w:val="28"/>
          <w:lang w:val="en-US"/>
        </w:rPr>
      </w:pPr>
      <w:r w:rsidRPr="007C2FA9">
        <w:rPr>
          <w:sz w:val="28"/>
          <w:szCs w:val="28"/>
          <w:lang w:val="en-US"/>
        </w:rPr>
        <w:t>Boguslaw R. Values in the research society // The Research Society / Ed. By E. Glatt et al. NY: Gordon and Breach, 1968.</w:t>
      </w:r>
    </w:p>
    <w:p w14:paraId="68F28BB6"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pacing w:val="-6"/>
          <w:sz w:val="28"/>
          <w:szCs w:val="28"/>
        </w:rPr>
      </w:pPr>
      <w:r w:rsidRPr="007C2FA9">
        <w:rPr>
          <w:bCs/>
          <w:spacing w:val="-1"/>
          <w:sz w:val="28"/>
          <w:szCs w:val="28"/>
        </w:rPr>
        <w:t>Холтон Дж</w:t>
      </w:r>
      <w:r w:rsidRPr="007C2FA9">
        <w:rPr>
          <w:spacing w:val="-1"/>
          <w:sz w:val="28"/>
          <w:szCs w:val="28"/>
        </w:rPr>
        <w:t>. Тематический анализ науки</w:t>
      </w:r>
      <w:r w:rsidRPr="007C2FA9">
        <w:rPr>
          <w:spacing w:val="-1"/>
          <w:sz w:val="28"/>
          <w:szCs w:val="28"/>
          <w:lang w:val="uk-UA"/>
        </w:rPr>
        <w:t xml:space="preserve"> / Джеральд Холтон –</w:t>
      </w:r>
      <w:r w:rsidRPr="007C2FA9">
        <w:rPr>
          <w:spacing w:val="-1"/>
          <w:sz w:val="28"/>
          <w:szCs w:val="28"/>
        </w:rPr>
        <w:t xml:space="preserve"> М.: Прогресс, 1981. – 384 </w:t>
      </w:r>
      <w:r w:rsidRPr="007C2FA9">
        <w:rPr>
          <w:spacing w:val="-1"/>
          <w:sz w:val="28"/>
          <w:szCs w:val="28"/>
          <w:lang w:val="en-US"/>
        </w:rPr>
        <w:t>c</w:t>
      </w:r>
      <w:r w:rsidRPr="007C2FA9">
        <w:rPr>
          <w:spacing w:val="-1"/>
          <w:sz w:val="28"/>
          <w:szCs w:val="28"/>
          <w:lang w:val="uk-UA"/>
        </w:rPr>
        <w:t>.</w:t>
      </w:r>
    </w:p>
    <w:p w14:paraId="3BE6C638"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Малкей М. Наука и </w:t>
      </w:r>
      <w:r w:rsidRPr="007C2FA9">
        <w:rPr>
          <w:sz w:val="28"/>
          <w:szCs w:val="28"/>
        </w:rPr>
        <w:t>социология</w:t>
      </w:r>
      <w:r w:rsidRPr="007C2FA9">
        <w:rPr>
          <w:sz w:val="28"/>
          <w:szCs w:val="28"/>
          <w:lang w:val="uk-UA"/>
        </w:rPr>
        <w:t xml:space="preserve"> </w:t>
      </w:r>
      <w:r w:rsidRPr="007C2FA9">
        <w:rPr>
          <w:sz w:val="28"/>
          <w:szCs w:val="28"/>
        </w:rPr>
        <w:t>знания</w:t>
      </w:r>
      <w:r w:rsidRPr="007C2FA9">
        <w:rPr>
          <w:sz w:val="28"/>
          <w:szCs w:val="28"/>
          <w:lang w:val="uk-UA"/>
        </w:rPr>
        <w:t xml:space="preserve"> / Майкл Малкей – М.: Прогрес 1983. – 283с.</w:t>
      </w:r>
    </w:p>
    <w:p w14:paraId="1F4F2AE9"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Ziman J. Prometheus Bound. Science in a Dynamic Steady State.</w:t>
      </w:r>
      <w:r w:rsidRPr="007C2FA9">
        <w:rPr>
          <w:sz w:val="28"/>
          <w:szCs w:val="28"/>
          <w:lang w:val="uk-UA"/>
        </w:rPr>
        <w:t xml:space="preserve"> </w:t>
      </w:r>
      <w:r w:rsidRPr="007C2FA9">
        <w:rPr>
          <w:sz w:val="28"/>
          <w:szCs w:val="28"/>
          <w:lang w:val="en-US"/>
        </w:rPr>
        <w:t>Cambridge: Cambr. Univ. Press, 1994. – 299 p.</w:t>
      </w:r>
    </w:p>
    <w:p w14:paraId="3B2DFAF2"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Келле В.Ж. </w:t>
      </w:r>
      <w:r w:rsidRPr="007C2FA9">
        <w:rPr>
          <w:sz w:val="28"/>
          <w:szCs w:val="28"/>
        </w:rPr>
        <w:t>Наука как компонент социальной системы</w:t>
      </w:r>
      <w:r w:rsidRPr="007C2FA9">
        <w:rPr>
          <w:sz w:val="28"/>
          <w:szCs w:val="28"/>
          <w:lang w:val="uk-UA"/>
        </w:rPr>
        <w:t xml:space="preserve"> / </w:t>
      </w:r>
      <w:r w:rsidRPr="007C2FA9">
        <w:rPr>
          <w:sz w:val="28"/>
          <w:szCs w:val="28"/>
        </w:rPr>
        <w:t>Владислав Жанович</w:t>
      </w:r>
      <w:r w:rsidRPr="007C2FA9">
        <w:rPr>
          <w:sz w:val="28"/>
          <w:szCs w:val="28"/>
          <w:lang w:val="uk-UA"/>
        </w:rPr>
        <w:t xml:space="preserve"> </w:t>
      </w:r>
      <w:r w:rsidRPr="007C2FA9">
        <w:rPr>
          <w:sz w:val="28"/>
          <w:szCs w:val="28"/>
        </w:rPr>
        <w:t>Келле – М.</w:t>
      </w:r>
      <w:r w:rsidRPr="007C2FA9">
        <w:rPr>
          <w:sz w:val="28"/>
          <w:szCs w:val="28"/>
          <w:lang w:val="uk-UA"/>
        </w:rPr>
        <w:t>:</w:t>
      </w:r>
      <w:r w:rsidRPr="007C2FA9">
        <w:rPr>
          <w:sz w:val="28"/>
          <w:szCs w:val="28"/>
        </w:rPr>
        <w:t xml:space="preserve"> Наука, 1988.</w:t>
      </w:r>
      <w:r w:rsidRPr="007C2FA9">
        <w:rPr>
          <w:sz w:val="28"/>
          <w:szCs w:val="28"/>
          <w:lang w:val="uk-UA"/>
        </w:rPr>
        <w:t xml:space="preserve"> – 198 с.</w:t>
      </w:r>
    </w:p>
    <w:p w14:paraId="6E00E8A2"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lastRenderedPageBreak/>
        <w:t xml:space="preserve">Киященко Л.П., Мирская Е.З. Этос науки / Киященко Л.П., Мирская Е.З. – М.: </w:t>
      </w:r>
      <w:r w:rsidRPr="007C2FA9">
        <w:rPr>
          <w:sz w:val="28"/>
          <w:szCs w:val="28"/>
          <w:lang w:val="en-US"/>
        </w:rPr>
        <w:t>Academia</w:t>
      </w:r>
      <w:r w:rsidRPr="007C2FA9">
        <w:rPr>
          <w:sz w:val="28"/>
          <w:szCs w:val="28"/>
          <w:lang w:val="uk-UA"/>
        </w:rPr>
        <w:t xml:space="preserve">, 2008. – 535 с. </w:t>
      </w:r>
    </w:p>
    <w:p w14:paraId="33E97D12"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Барбер Б. </w:t>
      </w:r>
      <w:r w:rsidRPr="007C2FA9">
        <w:rPr>
          <w:sz w:val="28"/>
          <w:szCs w:val="28"/>
        </w:rPr>
        <w:t>Социология</w:t>
      </w:r>
      <w:r w:rsidRPr="007C2FA9">
        <w:rPr>
          <w:sz w:val="28"/>
          <w:szCs w:val="28"/>
          <w:lang w:val="uk-UA"/>
        </w:rPr>
        <w:t xml:space="preserve"> науки / Бернард Барбер // </w:t>
      </w:r>
      <w:r w:rsidRPr="007C2FA9">
        <w:rPr>
          <w:spacing w:val="-6"/>
          <w:sz w:val="28"/>
          <w:szCs w:val="28"/>
        </w:rPr>
        <w:t>Социология</w:t>
      </w:r>
      <w:r w:rsidRPr="007C2FA9">
        <w:rPr>
          <w:spacing w:val="-6"/>
          <w:sz w:val="28"/>
          <w:szCs w:val="28"/>
          <w:lang w:val="uk-UA"/>
        </w:rPr>
        <w:t xml:space="preserve"> сегодня. </w:t>
      </w:r>
      <w:r w:rsidRPr="007C2FA9">
        <w:rPr>
          <w:spacing w:val="-6"/>
          <w:sz w:val="28"/>
          <w:szCs w:val="28"/>
        </w:rPr>
        <w:t>Проблемы и перспективы / Отв. Ред. Г.В. Осипов. – М.: Прогресс, 1965. – 683 с.</w:t>
      </w:r>
    </w:p>
    <w:p w14:paraId="1F6FFCE0"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Storer N. The Social System of Science. New York: Holt, Rinehart and Winston.</w:t>
      </w:r>
      <w:r w:rsidRPr="007C2FA9">
        <w:rPr>
          <w:sz w:val="28"/>
          <w:szCs w:val="28"/>
          <w:lang w:val="uk-UA"/>
        </w:rPr>
        <w:t>,</w:t>
      </w:r>
      <w:r w:rsidRPr="007C2FA9">
        <w:rPr>
          <w:sz w:val="28"/>
          <w:szCs w:val="28"/>
          <w:lang w:val="en-US"/>
        </w:rPr>
        <w:t xml:space="preserve"> 1966.</w:t>
      </w:r>
      <w:r w:rsidRPr="007C2FA9">
        <w:rPr>
          <w:sz w:val="28"/>
          <w:szCs w:val="28"/>
          <w:lang w:val="uk-UA"/>
        </w:rPr>
        <w:t xml:space="preserve"> – 180</w:t>
      </w:r>
      <w:r w:rsidRPr="007C2FA9">
        <w:rPr>
          <w:sz w:val="28"/>
          <w:szCs w:val="28"/>
          <w:lang w:val="en-US"/>
        </w:rPr>
        <w:t>p.</w:t>
      </w:r>
    </w:p>
    <w:p w14:paraId="2644CEFB"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Hagstrom W.  The Scientific Community.  New-York, London, 1965.</w:t>
      </w:r>
      <w:r w:rsidRPr="007C2FA9">
        <w:rPr>
          <w:sz w:val="28"/>
          <w:szCs w:val="28"/>
          <w:lang w:val="uk-UA"/>
        </w:rPr>
        <w:t xml:space="preserve"> – 304 </w:t>
      </w:r>
      <w:r w:rsidRPr="007C2FA9">
        <w:rPr>
          <w:sz w:val="28"/>
          <w:szCs w:val="28"/>
          <w:lang w:val="en-US"/>
        </w:rPr>
        <w:t>p.</w:t>
      </w:r>
    </w:p>
    <w:p w14:paraId="38C5301A"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 xml:space="preserve">Crane D. Invisible College. Diffusion of knowledge in scientific communities. </w:t>
      </w:r>
      <w:r w:rsidRPr="007C2FA9">
        <w:rPr>
          <w:sz w:val="28"/>
          <w:szCs w:val="28"/>
        </w:rPr>
        <w:t>Chicago</w:t>
      </w:r>
      <w:r w:rsidRPr="007C2FA9">
        <w:rPr>
          <w:sz w:val="28"/>
          <w:szCs w:val="28"/>
          <w:lang w:val="uk-UA"/>
        </w:rPr>
        <w:t>,</w:t>
      </w:r>
      <w:r w:rsidRPr="007C2FA9">
        <w:rPr>
          <w:sz w:val="28"/>
          <w:szCs w:val="28"/>
        </w:rPr>
        <w:t xml:space="preserve"> 1972.</w:t>
      </w:r>
    </w:p>
    <w:p w14:paraId="7FD322C5"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Крейн Д. Социальная структура группы ученых: проверка гипотезы о </w:t>
      </w:r>
      <w:r w:rsidRPr="007C2FA9">
        <w:rPr>
          <w:sz w:val="28"/>
          <w:szCs w:val="28"/>
          <w:lang w:val="uk-UA"/>
        </w:rPr>
        <w:t>„</w:t>
      </w:r>
      <w:r w:rsidRPr="007C2FA9">
        <w:rPr>
          <w:sz w:val="28"/>
          <w:szCs w:val="28"/>
        </w:rPr>
        <w:t>невидимых колледжах</w:t>
      </w:r>
      <w:r w:rsidRPr="007C2FA9">
        <w:rPr>
          <w:sz w:val="28"/>
          <w:szCs w:val="28"/>
          <w:lang w:val="uk-UA"/>
        </w:rPr>
        <w:t xml:space="preserve">” / </w:t>
      </w:r>
      <w:r w:rsidRPr="007C2FA9">
        <w:rPr>
          <w:sz w:val="28"/>
          <w:szCs w:val="28"/>
        </w:rPr>
        <w:t>Крейн Д.</w:t>
      </w:r>
      <w:r w:rsidRPr="007C2FA9">
        <w:rPr>
          <w:sz w:val="28"/>
          <w:szCs w:val="28"/>
          <w:lang w:val="uk-UA"/>
        </w:rPr>
        <w:t xml:space="preserve"> // </w:t>
      </w:r>
      <w:r w:rsidRPr="007C2FA9">
        <w:rPr>
          <w:sz w:val="28"/>
          <w:szCs w:val="28"/>
        </w:rPr>
        <w:t xml:space="preserve">Коммуникация в современной науке. </w:t>
      </w:r>
      <w:r w:rsidRPr="007C2FA9">
        <w:rPr>
          <w:sz w:val="28"/>
          <w:szCs w:val="28"/>
          <w:lang w:val="uk-UA"/>
        </w:rPr>
        <w:softHyphen/>
        <w:t xml:space="preserve">– </w:t>
      </w:r>
      <w:r w:rsidRPr="007C2FA9">
        <w:rPr>
          <w:sz w:val="28"/>
          <w:szCs w:val="28"/>
        </w:rPr>
        <w:t>М.</w:t>
      </w:r>
      <w:r w:rsidRPr="007C2FA9">
        <w:rPr>
          <w:sz w:val="28"/>
          <w:szCs w:val="28"/>
          <w:lang w:val="uk-UA"/>
        </w:rPr>
        <w:t>: Наука</w:t>
      </w:r>
      <w:r w:rsidRPr="007C2FA9">
        <w:rPr>
          <w:sz w:val="28"/>
          <w:szCs w:val="28"/>
        </w:rPr>
        <w:t>, 1976. С.183-219.</w:t>
      </w:r>
    </w:p>
    <w:p w14:paraId="61E9CAC9"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Маллинз Н. Анализ содержания неформальной коммуникации между биоло</w:t>
      </w:r>
      <w:r w:rsidRPr="007C2FA9">
        <w:rPr>
          <w:sz w:val="28"/>
          <w:szCs w:val="28"/>
        </w:rPr>
        <w:softHyphen/>
        <w:t xml:space="preserve">гами </w:t>
      </w:r>
      <w:r w:rsidRPr="007C2FA9">
        <w:rPr>
          <w:sz w:val="28"/>
          <w:szCs w:val="28"/>
          <w:lang w:val="uk-UA"/>
        </w:rPr>
        <w:t xml:space="preserve">/ </w:t>
      </w:r>
      <w:r w:rsidRPr="007C2FA9">
        <w:rPr>
          <w:sz w:val="28"/>
          <w:szCs w:val="28"/>
        </w:rPr>
        <w:t>Маллинз Н.</w:t>
      </w:r>
      <w:r w:rsidRPr="007C2FA9">
        <w:rPr>
          <w:sz w:val="28"/>
          <w:szCs w:val="28"/>
          <w:lang w:val="uk-UA"/>
        </w:rPr>
        <w:t xml:space="preserve"> </w:t>
      </w:r>
      <w:r w:rsidRPr="007C2FA9">
        <w:rPr>
          <w:sz w:val="28"/>
          <w:szCs w:val="28"/>
        </w:rPr>
        <w:t>// Коммуникация и современной науке. М.</w:t>
      </w:r>
      <w:r w:rsidRPr="007C2FA9">
        <w:rPr>
          <w:sz w:val="28"/>
          <w:szCs w:val="28"/>
          <w:lang w:val="uk-UA"/>
        </w:rPr>
        <w:t>: Наука</w:t>
      </w:r>
      <w:r w:rsidRPr="007C2FA9">
        <w:rPr>
          <w:sz w:val="28"/>
          <w:szCs w:val="28"/>
        </w:rPr>
        <w:t>, 1976. С. 239</w:t>
      </w:r>
      <w:r w:rsidRPr="007C2FA9">
        <w:rPr>
          <w:sz w:val="28"/>
          <w:szCs w:val="28"/>
          <w:lang w:val="uk-UA"/>
        </w:rPr>
        <w:t>-</w:t>
      </w:r>
      <w:r w:rsidRPr="007C2FA9">
        <w:rPr>
          <w:sz w:val="28"/>
          <w:szCs w:val="28"/>
        </w:rPr>
        <w:t>264.</w:t>
      </w:r>
    </w:p>
    <w:p w14:paraId="61157E86"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Кун Т. </w:t>
      </w:r>
      <w:r w:rsidRPr="007C2FA9">
        <w:rPr>
          <w:sz w:val="28"/>
          <w:szCs w:val="28"/>
        </w:rPr>
        <w:t>Структура научных революций</w:t>
      </w:r>
      <w:r w:rsidRPr="007C2FA9">
        <w:rPr>
          <w:sz w:val="28"/>
          <w:szCs w:val="28"/>
          <w:lang w:val="uk-UA"/>
        </w:rPr>
        <w:t xml:space="preserve"> / Томас Кун</w:t>
      </w:r>
      <w:r w:rsidRPr="007C2FA9">
        <w:rPr>
          <w:sz w:val="28"/>
          <w:szCs w:val="28"/>
        </w:rPr>
        <w:t xml:space="preserve"> – М.:</w:t>
      </w:r>
      <w:r w:rsidRPr="007C2FA9">
        <w:rPr>
          <w:sz w:val="28"/>
          <w:szCs w:val="28"/>
          <w:lang w:val="uk-UA"/>
        </w:rPr>
        <w:t xml:space="preserve"> Прогресс,</w:t>
      </w:r>
      <w:r w:rsidRPr="007C2FA9">
        <w:rPr>
          <w:sz w:val="28"/>
          <w:szCs w:val="28"/>
        </w:rPr>
        <w:t xml:space="preserve"> 1977. </w:t>
      </w:r>
      <w:r w:rsidRPr="007C2FA9">
        <w:rPr>
          <w:sz w:val="28"/>
          <w:szCs w:val="28"/>
          <w:lang w:val="uk-UA"/>
        </w:rPr>
        <w:t>– 298 с.</w:t>
      </w:r>
    </w:p>
    <w:p w14:paraId="10A3BE0A"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Laudan L. Progress and its problems:</w:t>
      </w:r>
      <w:r w:rsidRPr="007C2FA9">
        <w:rPr>
          <w:sz w:val="28"/>
          <w:szCs w:val="28"/>
          <w:lang w:val="uk-UA"/>
        </w:rPr>
        <w:t xml:space="preserve"> </w:t>
      </w:r>
      <w:r w:rsidRPr="007C2FA9">
        <w:rPr>
          <w:sz w:val="28"/>
          <w:szCs w:val="28"/>
          <w:lang w:val="en-US"/>
        </w:rPr>
        <w:t>towards a theory of scientific growth L. 1977</w:t>
      </w:r>
      <w:r w:rsidRPr="007C2FA9">
        <w:rPr>
          <w:sz w:val="28"/>
          <w:szCs w:val="28"/>
          <w:lang w:val="uk-UA"/>
        </w:rPr>
        <w:t>.</w:t>
      </w:r>
    </w:p>
    <w:p w14:paraId="74BE3390"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Newton</w:t>
      </w:r>
      <w:r w:rsidRPr="007C2FA9">
        <w:rPr>
          <w:sz w:val="28"/>
          <w:szCs w:val="28"/>
          <w:lang w:val="uk-UA"/>
        </w:rPr>
        <w:t>-</w:t>
      </w:r>
      <w:r w:rsidRPr="007C2FA9">
        <w:rPr>
          <w:sz w:val="28"/>
          <w:szCs w:val="28"/>
          <w:lang w:val="en-US"/>
        </w:rPr>
        <w:t>Smith</w:t>
      </w:r>
      <w:r w:rsidRPr="007C2FA9">
        <w:rPr>
          <w:sz w:val="28"/>
          <w:szCs w:val="28"/>
          <w:lang w:val="uk-UA"/>
        </w:rPr>
        <w:t xml:space="preserve"> </w:t>
      </w:r>
      <w:r w:rsidRPr="007C2FA9">
        <w:rPr>
          <w:sz w:val="28"/>
          <w:szCs w:val="28"/>
          <w:lang w:val="en-US"/>
        </w:rPr>
        <w:t>W</w:t>
      </w:r>
      <w:r w:rsidRPr="007C2FA9">
        <w:rPr>
          <w:sz w:val="28"/>
          <w:szCs w:val="28"/>
          <w:lang w:val="uk-UA"/>
        </w:rPr>
        <w:t xml:space="preserve">. </w:t>
      </w:r>
      <w:r w:rsidRPr="007C2FA9">
        <w:rPr>
          <w:sz w:val="28"/>
          <w:szCs w:val="28"/>
          <w:lang w:val="en-US"/>
        </w:rPr>
        <w:t>The</w:t>
      </w:r>
      <w:r w:rsidRPr="007C2FA9">
        <w:rPr>
          <w:sz w:val="28"/>
          <w:szCs w:val="28"/>
          <w:lang w:val="uk-UA"/>
        </w:rPr>
        <w:t xml:space="preserve"> </w:t>
      </w:r>
      <w:r w:rsidRPr="007C2FA9">
        <w:rPr>
          <w:sz w:val="28"/>
          <w:szCs w:val="28"/>
          <w:lang w:val="en-US"/>
        </w:rPr>
        <w:t>Rationality</w:t>
      </w:r>
      <w:r w:rsidRPr="007C2FA9">
        <w:rPr>
          <w:sz w:val="28"/>
          <w:szCs w:val="28"/>
          <w:lang w:val="uk-UA"/>
        </w:rPr>
        <w:t xml:space="preserve"> </w:t>
      </w:r>
      <w:r w:rsidRPr="007C2FA9">
        <w:rPr>
          <w:sz w:val="28"/>
          <w:szCs w:val="28"/>
          <w:lang w:val="en-US"/>
        </w:rPr>
        <w:t>of</w:t>
      </w:r>
      <w:r w:rsidRPr="007C2FA9">
        <w:rPr>
          <w:sz w:val="28"/>
          <w:szCs w:val="28"/>
          <w:lang w:val="uk-UA"/>
        </w:rPr>
        <w:t xml:space="preserve"> </w:t>
      </w:r>
      <w:r w:rsidRPr="007C2FA9">
        <w:rPr>
          <w:sz w:val="28"/>
          <w:szCs w:val="28"/>
          <w:lang w:val="en-US"/>
        </w:rPr>
        <w:t>Science</w:t>
      </w:r>
      <w:r w:rsidRPr="007C2FA9">
        <w:rPr>
          <w:sz w:val="28"/>
          <w:szCs w:val="28"/>
          <w:lang w:val="uk-UA"/>
        </w:rPr>
        <w:t xml:space="preserve">. – </w:t>
      </w:r>
      <w:r w:rsidRPr="007C2FA9">
        <w:rPr>
          <w:sz w:val="28"/>
          <w:szCs w:val="28"/>
          <w:lang w:val="en-US"/>
        </w:rPr>
        <w:t>Oxford</w:t>
      </w:r>
      <w:r w:rsidRPr="007C2FA9">
        <w:rPr>
          <w:sz w:val="28"/>
          <w:szCs w:val="28"/>
          <w:lang w:val="uk-UA"/>
        </w:rPr>
        <w:t xml:space="preserve">: </w:t>
      </w:r>
      <w:r w:rsidRPr="007C2FA9">
        <w:rPr>
          <w:sz w:val="28"/>
          <w:szCs w:val="28"/>
          <w:lang w:val="en-US"/>
        </w:rPr>
        <w:t>Routledge</w:t>
      </w:r>
      <w:r w:rsidRPr="007C2FA9">
        <w:rPr>
          <w:sz w:val="28"/>
          <w:szCs w:val="28"/>
          <w:lang w:val="uk-UA"/>
        </w:rPr>
        <w:t xml:space="preserve"> &amp; </w:t>
      </w:r>
      <w:r w:rsidRPr="007C2FA9">
        <w:rPr>
          <w:sz w:val="28"/>
          <w:szCs w:val="28"/>
          <w:lang w:val="en-US"/>
        </w:rPr>
        <w:t>Kegan</w:t>
      </w:r>
      <w:r w:rsidRPr="007C2FA9">
        <w:rPr>
          <w:sz w:val="28"/>
          <w:szCs w:val="28"/>
          <w:lang w:val="uk-UA"/>
        </w:rPr>
        <w:t xml:space="preserve">,  1981. – 294 </w:t>
      </w:r>
      <w:r w:rsidRPr="007C2FA9">
        <w:rPr>
          <w:sz w:val="28"/>
          <w:szCs w:val="28"/>
          <w:lang w:val="en-US"/>
        </w:rPr>
        <w:t>p.</w:t>
      </w:r>
    </w:p>
    <w:p w14:paraId="3FCD026A"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rStyle w:val="aff0"/>
          <w:b w:val="0"/>
          <w:sz w:val="28"/>
          <w:szCs w:val="28"/>
        </w:rPr>
        <w:t>Порус</w:t>
      </w:r>
      <w:r w:rsidRPr="007C2FA9">
        <w:rPr>
          <w:sz w:val="28"/>
          <w:szCs w:val="28"/>
        </w:rPr>
        <w:t xml:space="preserve"> В.Н. Рациональность. Наука. Культура</w:t>
      </w:r>
      <w:r w:rsidRPr="007C2FA9">
        <w:rPr>
          <w:sz w:val="28"/>
          <w:szCs w:val="28"/>
          <w:lang w:val="uk-UA"/>
        </w:rPr>
        <w:t xml:space="preserve"> /</w:t>
      </w:r>
      <w:r w:rsidRPr="007C2FA9">
        <w:rPr>
          <w:sz w:val="28"/>
          <w:szCs w:val="28"/>
        </w:rPr>
        <w:t xml:space="preserve"> Владимир Натанович Порус</w:t>
      </w:r>
      <w:r w:rsidRPr="007C2FA9">
        <w:rPr>
          <w:sz w:val="28"/>
          <w:szCs w:val="28"/>
          <w:lang w:val="uk-UA"/>
        </w:rPr>
        <w:t xml:space="preserve"> </w:t>
      </w:r>
      <w:r w:rsidRPr="007C2FA9">
        <w:rPr>
          <w:sz w:val="28"/>
          <w:szCs w:val="28"/>
        </w:rPr>
        <w:t>– М.: Ун-т Рос. Акад. Образования, 2002. – 351 с.</w:t>
      </w:r>
    </w:p>
    <w:p w14:paraId="36E273F3"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Нугаев Р.М. Современная социология знания: некоторые итоги и перспективы </w:t>
      </w:r>
      <w:r w:rsidRPr="007C2FA9">
        <w:rPr>
          <w:sz w:val="28"/>
          <w:szCs w:val="28"/>
          <w:lang w:val="uk-UA"/>
        </w:rPr>
        <w:t xml:space="preserve">/ Р.М. Нугаев </w:t>
      </w:r>
      <w:r w:rsidRPr="007C2FA9">
        <w:rPr>
          <w:sz w:val="28"/>
          <w:szCs w:val="28"/>
        </w:rPr>
        <w:t>// Социология: 4М. – 1997. – №8. – С. 5-16.</w:t>
      </w:r>
    </w:p>
    <w:p w14:paraId="28870A25"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Король І. Когнітивна специфіка істини в соціології / І. Король // Актуальні проблеми соціології, психології, педагогіки: Збірник наукових праць. – К.: Фенікс. – Вип. 7. – С. 17-25.</w:t>
      </w:r>
    </w:p>
    <w:p w14:paraId="5F9CF140"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Knorr-Cetina K. The manufacture of knowledge: An essay on the constructivist and contextual nature of science. – Oxford: Pergamon Press, 1981</w:t>
      </w:r>
      <w:r w:rsidRPr="007C2FA9">
        <w:rPr>
          <w:sz w:val="28"/>
          <w:szCs w:val="28"/>
          <w:lang w:val="uk-UA"/>
        </w:rPr>
        <w:t>.</w:t>
      </w:r>
    </w:p>
    <w:p w14:paraId="22E00CDA"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lastRenderedPageBreak/>
        <w:t>Latour B., Woolgar S. Laboratory life: The social construction of scientific facts. – L.</w:t>
      </w:r>
      <w:r w:rsidRPr="007C2FA9">
        <w:rPr>
          <w:sz w:val="28"/>
          <w:szCs w:val="28"/>
        </w:rPr>
        <w:t>А</w:t>
      </w:r>
      <w:r w:rsidRPr="007C2FA9">
        <w:rPr>
          <w:sz w:val="28"/>
          <w:szCs w:val="28"/>
          <w:lang w:val="en-US"/>
        </w:rPr>
        <w:t>., 1979. – 291 p.</w:t>
      </w:r>
    </w:p>
    <w:p w14:paraId="0859D08E"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Бергер П. Социальное конструирование реальности. Трактат по социологии знания</w:t>
      </w:r>
      <w:r w:rsidRPr="007C2FA9">
        <w:rPr>
          <w:sz w:val="28"/>
          <w:szCs w:val="28"/>
          <w:lang w:val="uk-UA"/>
        </w:rPr>
        <w:t xml:space="preserve">: </w:t>
      </w:r>
      <w:r w:rsidRPr="007C2FA9">
        <w:rPr>
          <w:sz w:val="28"/>
          <w:szCs w:val="28"/>
        </w:rPr>
        <w:t>[</w:t>
      </w:r>
      <w:r w:rsidRPr="007C2FA9">
        <w:rPr>
          <w:sz w:val="28"/>
          <w:szCs w:val="28"/>
          <w:lang w:val="uk-UA"/>
        </w:rPr>
        <w:t>Перевод</w:t>
      </w:r>
      <w:r w:rsidRPr="007C2FA9">
        <w:rPr>
          <w:sz w:val="28"/>
          <w:szCs w:val="28"/>
        </w:rPr>
        <w:t>]</w:t>
      </w:r>
      <w:r w:rsidRPr="007C2FA9">
        <w:rPr>
          <w:sz w:val="28"/>
          <w:szCs w:val="28"/>
          <w:lang w:val="uk-UA"/>
        </w:rPr>
        <w:t xml:space="preserve"> / </w:t>
      </w:r>
      <w:r w:rsidRPr="007C2FA9">
        <w:rPr>
          <w:sz w:val="28"/>
          <w:szCs w:val="28"/>
        </w:rPr>
        <w:t xml:space="preserve">Бергер П., Лукман Т. </w:t>
      </w:r>
      <w:r w:rsidRPr="007C2FA9">
        <w:rPr>
          <w:sz w:val="28"/>
          <w:szCs w:val="28"/>
          <w:lang w:val="uk-UA"/>
        </w:rPr>
        <w:t>–</w:t>
      </w:r>
      <w:r w:rsidRPr="007C2FA9">
        <w:rPr>
          <w:sz w:val="28"/>
          <w:szCs w:val="28"/>
        </w:rPr>
        <w:t xml:space="preserve"> М.: “Медиум”, 1995. </w:t>
      </w:r>
      <w:r w:rsidRPr="007C2FA9">
        <w:rPr>
          <w:sz w:val="28"/>
          <w:szCs w:val="28"/>
          <w:lang w:val="uk-UA"/>
        </w:rPr>
        <w:t>–</w:t>
      </w:r>
      <w:r w:rsidRPr="007C2FA9">
        <w:rPr>
          <w:sz w:val="28"/>
          <w:szCs w:val="28"/>
        </w:rPr>
        <w:t xml:space="preserve"> 323 с.</w:t>
      </w:r>
    </w:p>
    <w:p w14:paraId="78A28464"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en-US"/>
        </w:rPr>
        <w:t>Bloor</w:t>
      </w:r>
      <w:r w:rsidRPr="007C2FA9">
        <w:rPr>
          <w:sz w:val="28"/>
          <w:szCs w:val="28"/>
          <w:lang w:val="uk-UA"/>
        </w:rPr>
        <w:t xml:space="preserve"> </w:t>
      </w:r>
      <w:r w:rsidRPr="007C2FA9">
        <w:rPr>
          <w:sz w:val="28"/>
          <w:szCs w:val="28"/>
          <w:lang w:val="en-US"/>
        </w:rPr>
        <w:t>D</w:t>
      </w:r>
      <w:r w:rsidRPr="007C2FA9">
        <w:rPr>
          <w:sz w:val="28"/>
          <w:szCs w:val="28"/>
          <w:lang w:val="uk-UA"/>
        </w:rPr>
        <w:t xml:space="preserve">. </w:t>
      </w:r>
      <w:r w:rsidRPr="007C2FA9">
        <w:rPr>
          <w:sz w:val="28"/>
          <w:szCs w:val="28"/>
          <w:lang w:val="en-US"/>
        </w:rPr>
        <w:t>Knowledge</w:t>
      </w:r>
      <w:r w:rsidRPr="007C2FA9">
        <w:rPr>
          <w:sz w:val="28"/>
          <w:szCs w:val="28"/>
          <w:lang w:val="uk-UA"/>
        </w:rPr>
        <w:t xml:space="preserve"> </w:t>
      </w:r>
      <w:r w:rsidRPr="007C2FA9">
        <w:rPr>
          <w:sz w:val="28"/>
          <w:szCs w:val="28"/>
          <w:lang w:val="en-US"/>
        </w:rPr>
        <w:t>and</w:t>
      </w:r>
      <w:r w:rsidRPr="007C2FA9">
        <w:rPr>
          <w:sz w:val="28"/>
          <w:szCs w:val="28"/>
          <w:lang w:val="uk-UA"/>
        </w:rPr>
        <w:t xml:space="preserve"> </w:t>
      </w:r>
      <w:r w:rsidRPr="007C2FA9">
        <w:rPr>
          <w:sz w:val="28"/>
          <w:szCs w:val="28"/>
          <w:lang w:val="en-US"/>
        </w:rPr>
        <w:t>Social</w:t>
      </w:r>
      <w:r w:rsidRPr="007C2FA9">
        <w:rPr>
          <w:sz w:val="28"/>
          <w:szCs w:val="28"/>
          <w:lang w:val="uk-UA"/>
        </w:rPr>
        <w:t xml:space="preserve"> </w:t>
      </w:r>
      <w:r w:rsidRPr="007C2FA9">
        <w:rPr>
          <w:sz w:val="28"/>
          <w:szCs w:val="28"/>
          <w:lang w:val="en-US"/>
        </w:rPr>
        <w:t>Imagery</w:t>
      </w:r>
      <w:r w:rsidRPr="007C2FA9">
        <w:rPr>
          <w:sz w:val="28"/>
          <w:szCs w:val="28"/>
          <w:lang w:val="uk-UA"/>
        </w:rPr>
        <w:t xml:space="preserve">. </w:t>
      </w:r>
      <w:r w:rsidRPr="007C2FA9">
        <w:rPr>
          <w:sz w:val="28"/>
          <w:szCs w:val="28"/>
          <w:lang w:val="en-US"/>
        </w:rPr>
        <w:t>L</w:t>
      </w:r>
      <w:r w:rsidRPr="007C2FA9">
        <w:rPr>
          <w:sz w:val="28"/>
          <w:szCs w:val="28"/>
          <w:lang w:val="uk-UA"/>
        </w:rPr>
        <w:t>., 1976.</w:t>
      </w:r>
      <w:r w:rsidRPr="007C2FA9">
        <w:rPr>
          <w:sz w:val="28"/>
          <w:szCs w:val="28"/>
        </w:rPr>
        <w:t xml:space="preserve"> – 211</w:t>
      </w:r>
      <w:r w:rsidRPr="007C2FA9">
        <w:rPr>
          <w:sz w:val="28"/>
          <w:szCs w:val="28"/>
          <w:lang w:val="en-US"/>
        </w:rPr>
        <w:t>p</w:t>
      </w:r>
      <w:r w:rsidRPr="007C2FA9">
        <w:rPr>
          <w:sz w:val="28"/>
          <w:szCs w:val="28"/>
        </w:rPr>
        <w:t>.</w:t>
      </w:r>
    </w:p>
    <w:p w14:paraId="0DBDE1FF"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lang w:val="uk-UA"/>
        </w:rPr>
        <w:t xml:space="preserve">Мамчур Е.А. </w:t>
      </w:r>
      <w:r w:rsidRPr="007C2FA9">
        <w:rPr>
          <w:sz w:val="28"/>
          <w:szCs w:val="28"/>
        </w:rPr>
        <w:t>Проблемы социокультурной детерминации научного познания</w:t>
      </w:r>
      <w:r w:rsidRPr="007C2FA9">
        <w:rPr>
          <w:sz w:val="28"/>
          <w:szCs w:val="28"/>
          <w:lang w:val="uk-UA"/>
        </w:rPr>
        <w:t xml:space="preserve"> / Елена Анатолиевна Мамчур. –</w:t>
      </w:r>
      <w:r w:rsidRPr="007C2FA9">
        <w:rPr>
          <w:sz w:val="28"/>
          <w:szCs w:val="28"/>
        </w:rPr>
        <w:t xml:space="preserve"> М.: Наука, 1987.</w:t>
      </w:r>
      <w:r w:rsidRPr="007C2FA9">
        <w:rPr>
          <w:sz w:val="28"/>
          <w:szCs w:val="28"/>
          <w:lang w:val="uk-UA"/>
        </w:rPr>
        <w:t xml:space="preserve"> – 125 с.</w:t>
      </w:r>
    </w:p>
    <w:p w14:paraId="4893BC3E"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Столярова О.Е. Социальный конструктивизм: онтологический поворот  </w:t>
      </w:r>
      <w:r w:rsidRPr="007C2FA9">
        <w:rPr>
          <w:sz w:val="28"/>
          <w:szCs w:val="28"/>
          <w:lang w:val="uk-UA"/>
        </w:rPr>
        <w:t xml:space="preserve">/ О.Е. Столярова </w:t>
      </w:r>
      <w:r w:rsidRPr="007C2FA9">
        <w:rPr>
          <w:sz w:val="28"/>
          <w:szCs w:val="28"/>
        </w:rPr>
        <w:t>// Вестник Московского  университета. Сер. 7, Философия. – 2003. – № 3. – С. 39-51.</w:t>
      </w:r>
    </w:p>
    <w:p w14:paraId="66A970BC"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Познание в социальном контексте /  Отв. Ред. В. А. Лекторский, </w:t>
      </w:r>
      <w:r w:rsidRPr="007C2FA9">
        <w:rPr>
          <w:rStyle w:val="aff0"/>
          <w:b w:val="0"/>
          <w:sz w:val="28"/>
          <w:szCs w:val="28"/>
        </w:rPr>
        <w:t>И</w:t>
      </w:r>
      <w:r w:rsidRPr="007C2FA9">
        <w:rPr>
          <w:sz w:val="28"/>
          <w:szCs w:val="28"/>
        </w:rPr>
        <w:t>. Т.</w:t>
      </w:r>
      <w:r w:rsidRPr="007C2FA9">
        <w:rPr>
          <w:b/>
          <w:sz w:val="28"/>
          <w:szCs w:val="28"/>
        </w:rPr>
        <w:t xml:space="preserve"> </w:t>
      </w:r>
      <w:r w:rsidRPr="007C2FA9">
        <w:rPr>
          <w:rStyle w:val="aff0"/>
          <w:b w:val="0"/>
          <w:sz w:val="28"/>
          <w:szCs w:val="28"/>
        </w:rPr>
        <w:t>Касавин</w:t>
      </w:r>
      <w:r w:rsidRPr="007C2FA9">
        <w:rPr>
          <w:sz w:val="28"/>
          <w:szCs w:val="28"/>
        </w:rPr>
        <w:t xml:space="preserve">. </w:t>
      </w:r>
      <w:r w:rsidRPr="007C2FA9">
        <w:rPr>
          <w:sz w:val="28"/>
          <w:szCs w:val="28"/>
          <w:lang w:val="uk-UA"/>
        </w:rPr>
        <w:t xml:space="preserve">– </w:t>
      </w:r>
      <w:r w:rsidRPr="007C2FA9">
        <w:rPr>
          <w:sz w:val="28"/>
          <w:szCs w:val="28"/>
        </w:rPr>
        <w:t>М.: ИФРАН, 1994. – 171</w:t>
      </w:r>
      <w:r w:rsidRPr="007C2FA9">
        <w:rPr>
          <w:sz w:val="28"/>
          <w:szCs w:val="28"/>
          <w:lang w:val="uk-UA"/>
        </w:rPr>
        <w:t xml:space="preserve"> с.</w:t>
      </w:r>
    </w:p>
    <w:p w14:paraId="0D56D0D0"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Познание в мире традиций / </w:t>
      </w:r>
      <w:r w:rsidRPr="007C2FA9">
        <w:rPr>
          <w:rStyle w:val="aff0"/>
          <w:b w:val="0"/>
          <w:bCs w:val="0"/>
          <w:sz w:val="28"/>
          <w:szCs w:val="28"/>
        </w:rPr>
        <w:t>И</w:t>
      </w:r>
      <w:r w:rsidRPr="007C2FA9">
        <w:rPr>
          <w:b/>
          <w:bCs/>
          <w:sz w:val="28"/>
          <w:szCs w:val="28"/>
        </w:rPr>
        <w:t xml:space="preserve">. </w:t>
      </w:r>
      <w:r w:rsidRPr="007C2FA9">
        <w:rPr>
          <w:rStyle w:val="aff0"/>
          <w:b w:val="0"/>
          <w:bCs w:val="0"/>
          <w:sz w:val="28"/>
          <w:szCs w:val="28"/>
        </w:rPr>
        <w:t>Т</w:t>
      </w:r>
      <w:r w:rsidRPr="007C2FA9">
        <w:rPr>
          <w:b/>
          <w:bCs/>
          <w:sz w:val="28"/>
          <w:szCs w:val="28"/>
        </w:rPr>
        <w:t xml:space="preserve">. </w:t>
      </w:r>
      <w:r w:rsidRPr="007C2FA9">
        <w:rPr>
          <w:rStyle w:val="aff0"/>
          <w:b w:val="0"/>
          <w:bCs w:val="0"/>
          <w:sz w:val="28"/>
          <w:szCs w:val="28"/>
        </w:rPr>
        <w:t>Касавин</w:t>
      </w:r>
      <w:r w:rsidRPr="007C2FA9">
        <w:rPr>
          <w:sz w:val="28"/>
          <w:szCs w:val="28"/>
        </w:rPr>
        <w:t>; Отв. ред. В. А. Лекторский; АН СССР, Ин-</w:t>
      </w:r>
      <w:r w:rsidRPr="007C2FA9">
        <w:rPr>
          <w:rStyle w:val="aff0"/>
          <w:b w:val="0"/>
          <w:bCs w:val="0"/>
          <w:sz w:val="28"/>
          <w:szCs w:val="28"/>
        </w:rPr>
        <w:t>т</w:t>
      </w:r>
      <w:r w:rsidRPr="007C2FA9">
        <w:rPr>
          <w:sz w:val="28"/>
          <w:szCs w:val="28"/>
        </w:rPr>
        <w:t xml:space="preserve"> философии. </w:t>
      </w:r>
      <w:r w:rsidRPr="007C2FA9">
        <w:rPr>
          <w:sz w:val="28"/>
          <w:szCs w:val="28"/>
          <w:lang w:val="uk-UA"/>
        </w:rPr>
        <w:t>–</w:t>
      </w:r>
      <w:r w:rsidRPr="007C2FA9">
        <w:rPr>
          <w:sz w:val="28"/>
          <w:szCs w:val="28"/>
        </w:rPr>
        <w:t xml:space="preserve"> М. : Наука, 1990. – 202</w:t>
      </w:r>
      <w:r w:rsidRPr="007C2FA9">
        <w:rPr>
          <w:sz w:val="28"/>
          <w:szCs w:val="28"/>
          <w:lang w:val="uk-UA"/>
        </w:rPr>
        <w:t xml:space="preserve"> с.</w:t>
      </w:r>
    </w:p>
    <w:p w14:paraId="56958058"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Мамчур Е.А. Объективность науки и релятивизм: (К дискуссиям в современной эпистемологии)</w:t>
      </w:r>
      <w:r w:rsidRPr="007C2FA9">
        <w:rPr>
          <w:sz w:val="28"/>
          <w:szCs w:val="28"/>
          <w:lang w:val="uk-UA"/>
        </w:rPr>
        <w:t xml:space="preserve"> / Елена Анатолиевна Мамчур.</w:t>
      </w:r>
      <w:r w:rsidRPr="007C2FA9">
        <w:rPr>
          <w:sz w:val="28"/>
          <w:szCs w:val="28"/>
        </w:rPr>
        <w:t xml:space="preserve"> – М.: ИФРАН, 2004. </w:t>
      </w:r>
      <w:r w:rsidRPr="007C2FA9">
        <w:rPr>
          <w:sz w:val="28"/>
          <w:szCs w:val="28"/>
          <w:lang w:val="uk-UA"/>
        </w:rPr>
        <w:t>–</w:t>
      </w:r>
      <w:r w:rsidRPr="007C2FA9">
        <w:rPr>
          <w:sz w:val="28"/>
          <w:szCs w:val="28"/>
        </w:rPr>
        <w:t xml:space="preserve"> 239</w:t>
      </w:r>
      <w:r w:rsidRPr="007C2FA9">
        <w:rPr>
          <w:sz w:val="28"/>
          <w:szCs w:val="28"/>
          <w:lang w:val="uk-UA"/>
        </w:rPr>
        <w:t xml:space="preserve"> с.</w:t>
      </w:r>
    </w:p>
    <w:p w14:paraId="4069A66E"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rStyle w:val="aff0"/>
          <w:b w:val="0"/>
          <w:sz w:val="28"/>
          <w:szCs w:val="28"/>
        </w:rPr>
        <w:t>Огурцов</w:t>
      </w:r>
      <w:r w:rsidRPr="007C2FA9">
        <w:rPr>
          <w:b/>
          <w:sz w:val="28"/>
          <w:szCs w:val="28"/>
        </w:rPr>
        <w:t xml:space="preserve"> </w:t>
      </w:r>
      <w:r w:rsidRPr="007C2FA9">
        <w:rPr>
          <w:rStyle w:val="aff0"/>
          <w:b w:val="0"/>
          <w:sz w:val="28"/>
          <w:szCs w:val="28"/>
        </w:rPr>
        <w:t>А</w:t>
      </w:r>
      <w:r w:rsidRPr="007C2FA9">
        <w:rPr>
          <w:rStyle w:val="aff0"/>
          <w:b w:val="0"/>
          <w:sz w:val="28"/>
          <w:szCs w:val="28"/>
          <w:lang w:val="uk-UA"/>
        </w:rPr>
        <w:t>.</w:t>
      </w:r>
      <w:r w:rsidRPr="007C2FA9">
        <w:rPr>
          <w:b/>
          <w:sz w:val="28"/>
          <w:szCs w:val="28"/>
        </w:rPr>
        <w:t xml:space="preserve"> </w:t>
      </w:r>
      <w:r w:rsidRPr="007C2FA9">
        <w:rPr>
          <w:rStyle w:val="aff0"/>
          <w:b w:val="0"/>
          <w:sz w:val="28"/>
          <w:szCs w:val="28"/>
        </w:rPr>
        <w:t>П</w:t>
      </w:r>
      <w:r w:rsidRPr="007C2FA9">
        <w:rPr>
          <w:sz w:val="28"/>
          <w:szCs w:val="28"/>
        </w:rPr>
        <w:t>.</w:t>
      </w:r>
      <w:r w:rsidRPr="007C2FA9">
        <w:rPr>
          <w:sz w:val="28"/>
          <w:szCs w:val="28"/>
          <w:lang w:val="uk-UA"/>
        </w:rPr>
        <w:t xml:space="preserve"> </w:t>
      </w:r>
      <w:r w:rsidRPr="007C2FA9">
        <w:rPr>
          <w:sz w:val="28"/>
          <w:szCs w:val="28"/>
        </w:rPr>
        <w:t>Дисциплинарная структура науки: ее генезис и обоснование</w:t>
      </w:r>
      <w:r w:rsidRPr="007C2FA9">
        <w:rPr>
          <w:sz w:val="28"/>
          <w:szCs w:val="28"/>
          <w:lang w:val="uk-UA"/>
        </w:rPr>
        <w:t xml:space="preserve"> / </w:t>
      </w:r>
      <w:r w:rsidRPr="007C2FA9">
        <w:rPr>
          <w:sz w:val="28"/>
          <w:szCs w:val="28"/>
        </w:rPr>
        <w:t>Александр Павлович Огурцов</w:t>
      </w:r>
      <w:r w:rsidRPr="007C2FA9">
        <w:rPr>
          <w:sz w:val="28"/>
          <w:szCs w:val="28"/>
          <w:lang w:val="uk-UA"/>
        </w:rPr>
        <w:t>–</w:t>
      </w:r>
      <w:r w:rsidRPr="007C2FA9">
        <w:rPr>
          <w:sz w:val="28"/>
          <w:szCs w:val="28"/>
        </w:rPr>
        <w:t xml:space="preserve"> М.: Наука, 1988. </w:t>
      </w:r>
      <w:r w:rsidRPr="007C2FA9">
        <w:rPr>
          <w:sz w:val="28"/>
          <w:szCs w:val="28"/>
          <w:lang w:val="uk-UA"/>
        </w:rPr>
        <w:t>–</w:t>
      </w:r>
      <w:r w:rsidRPr="007C2FA9">
        <w:rPr>
          <w:sz w:val="28"/>
          <w:szCs w:val="28"/>
        </w:rPr>
        <w:t xml:space="preserve"> 255 с</w:t>
      </w:r>
      <w:r w:rsidRPr="007C2FA9">
        <w:rPr>
          <w:sz w:val="28"/>
          <w:szCs w:val="28"/>
          <w:lang w:val="uk-UA"/>
        </w:rPr>
        <w:t>.</w:t>
      </w:r>
    </w:p>
    <w:p w14:paraId="3022AA78"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Ценности познания и гуманизация науки / В. М. Найдыш, В. И. Григорьев, </w:t>
      </w:r>
      <w:r w:rsidRPr="007C2FA9">
        <w:rPr>
          <w:rStyle w:val="aff0"/>
          <w:b w:val="0"/>
          <w:sz w:val="28"/>
          <w:szCs w:val="28"/>
        </w:rPr>
        <w:t>А</w:t>
      </w:r>
      <w:r w:rsidRPr="007C2FA9">
        <w:rPr>
          <w:sz w:val="28"/>
          <w:szCs w:val="28"/>
        </w:rPr>
        <w:t>. В.</w:t>
      </w:r>
      <w:r w:rsidRPr="007C2FA9">
        <w:rPr>
          <w:b/>
          <w:sz w:val="28"/>
          <w:szCs w:val="28"/>
        </w:rPr>
        <w:t xml:space="preserve"> </w:t>
      </w:r>
      <w:r w:rsidRPr="007C2FA9">
        <w:rPr>
          <w:rStyle w:val="aff0"/>
          <w:b w:val="0"/>
          <w:sz w:val="28"/>
          <w:szCs w:val="28"/>
        </w:rPr>
        <w:t>Кезин</w:t>
      </w:r>
      <w:r w:rsidRPr="007C2FA9">
        <w:rPr>
          <w:sz w:val="28"/>
          <w:szCs w:val="28"/>
        </w:rPr>
        <w:t xml:space="preserve"> и др. </w:t>
      </w:r>
      <w:r w:rsidRPr="007C2FA9">
        <w:rPr>
          <w:sz w:val="28"/>
          <w:szCs w:val="28"/>
          <w:lang w:val="uk-UA"/>
        </w:rPr>
        <w:t>–</w:t>
      </w:r>
      <w:r w:rsidRPr="007C2FA9">
        <w:rPr>
          <w:sz w:val="28"/>
          <w:szCs w:val="28"/>
        </w:rPr>
        <w:t xml:space="preserve"> М.: Изд-во Рос. Ун-та дружбы народов, 1992. </w:t>
      </w:r>
      <w:r w:rsidRPr="007C2FA9">
        <w:rPr>
          <w:sz w:val="28"/>
          <w:szCs w:val="28"/>
          <w:lang w:val="uk-UA"/>
        </w:rPr>
        <w:t>–</w:t>
      </w:r>
      <w:r w:rsidRPr="007C2FA9">
        <w:rPr>
          <w:sz w:val="28"/>
          <w:szCs w:val="28"/>
        </w:rPr>
        <w:t xml:space="preserve"> 238 с.</w:t>
      </w:r>
    </w:p>
    <w:p w14:paraId="3CF295A3"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rStyle w:val="aff0"/>
          <w:b w:val="0"/>
          <w:sz w:val="28"/>
          <w:szCs w:val="28"/>
        </w:rPr>
        <w:t>Конец</w:t>
      </w:r>
      <w:r w:rsidRPr="007C2FA9">
        <w:rPr>
          <w:b/>
          <w:sz w:val="28"/>
          <w:szCs w:val="28"/>
        </w:rPr>
        <w:t xml:space="preserve"> </w:t>
      </w:r>
      <w:r w:rsidRPr="007C2FA9">
        <w:rPr>
          <w:rStyle w:val="aff0"/>
          <w:b w:val="0"/>
          <w:sz w:val="28"/>
          <w:szCs w:val="28"/>
        </w:rPr>
        <w:t>науки</w:t>
      </w:r>
      <w:r w:rsidRPr="007C2FA9">
        <w:rPr>
          <w:sz w:val="28"/>
          <w:szCs w:val="28"/>
        </w:rPr>
        <w:t xml:space="preserve">: Взгляд на ограниченность знания на закате Века </w:t>
      </w:r>
      <w:r w:rsidRPr="007C2FA9">
        <w:rPr>
          <w:rStyle w:val="aff0"/>
          <w:b w:val="0"/>
          <w:sz w:val="28"/>
          <w:szCs w:val="28"/>
        </w:rPr>
        <w:t>Науки</w:t>
      </w:r>
      <w:r w:rsidRPr="007C2FA9">
        <w:rPr>
          <w:sz w:val="28"/>
          <w:szCs w:val="28"/>
        </w:rPr>
        <w:t xml:space="preserve"> / Джон Хорган; [Пер. с англ. М. В. Жуковой]. - СПб. : Амфора : Эврика, 2001. - 478, [1]</w:t>
      </w:r>
      <w:r w:rsidRPr="007C2FA9">
        <w:rPr>
          <w:sz w:val="28"/>
          <w:szCs w:val="28"/>
          <w:lang w:val="uk-UA"/>
        </w:rPr>
        <w:t>.</w:t>
      </w:r>
    </w:p>
    <w:p w14:paraId="4163521A" w14:textId="77777777" w:rsidR="00B83237" w:rsidRPr="007C2FA9" w:rsidRDefault="00B83237" w:rsidP="00C72C8A">
      <w:pPr>
        <w:numPr>
          <w:ilvl w:val="0"/>
          <w:numId w:val="64"/>
        </w:numPr>
        <w:tabs>
          <w:tab w:val="clear" w:pos="720"/>
          <w:tab w:val="num" w:pos="0"/>
          <w:tab w:val="left" w:pos="180"/>
          <w:tab w:val="left" w:pos="36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Балацкий Е.В. </w:t>
      </w:r>
      <w:r w:rsidRPr="007C2FA9">
        <w:rPr>
          <w:sz w:val="28"/>
          <w:szCs w:val="28"/>
        </w:rPr>
        <w:t xml:space="preserve">Конец науки по Дж. Хоргану </w:t>
      </w:r>
      <w:r w:rsidRPr="007C2FA9">
        <w:rPr>
          <w:sz w:val="28"/>
          <w:szCs w:val="28"/>
          <w:lang w:val="uk-UA"/>
        </w:rPr>
        <w:t xml:space="preserve">/ Е.В. Балацкий </w:t>
      </w:r>
      <w:r w:rsidRPr="007C2FA9">
        <w:rPr>
          <w:sz w:val="28"/>
          <w:szCs w:val="28"/>
        </w:rPr>
        <w:t>// Науковедение</w:t>
      </w:r>
      <w:r w:rsidRPr="007C2FA9">
        <w:rPr>
          <w:sz w:val="28"/>
          <w:szCs w:val="28"/>
          <w:lang w:val="uk-UA"/>
        </w:rPr>
        <w:t>. –</w:t>
      </w:r>
      <w:r w:rsidRPr="007C2FA9">
        <w:rPr>
          <w:sz w:val="28"/>
          <w:szCs w:val="28"/>
        </w:rPr>
        <w:t xml:space="preserve"> №3 (15)</w:t>
      </w:r>
      <w:r w:rsidRPr="007C2FA9">
        <w:rPr>
          <w:sz w:val="28"/>
          <w:szCs w:val="28"/>
          <w:lang w:val="uk-UA"/>
        </w:rPr>
        <w:t>. –</w:t>
      </w:r>
      <w:r w:rsidRPr="007C2FA9">
        <w:rPr>
          <w:sz w:val="28"/>
          <w:szCs w:val="28"/>
        </w:rPr>
        <w:t xml:space="preserve"> 2002. – С. 186-199.</w:t>
      </w:r>
    </w:p>
    <w:p w14:paraId="1A5178A7"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Рубанець О.М. Засади когнітивного підходу в методології реконструкції еволюції науки / О.М. Рубанець // Мультиверсум. Філософський альманах. – К.: Центр духовної культури. – 2007. – № 63. – С. 126-138.</w:t>
      </w:r>
    </w:p>
    <w:p w14:paraId="428E63E7"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lastRenderedPageBreak/>
        <w:t>Рубанець О.М. Методологічні аспекти проявів когнітивного в сучасній науці / О.М. Рубанець // Мультиверсум. Філософський альманах. – К.: Центр духовної культури. – 2007. – № 64. – С. 147-156.</w:t>
      </w:r>
    </w:p>
    <w:p w14:paraId="6B9B6876"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Кубрякова Е.С. Части речи с когнитивной точки зрения / Елена Самойловна Кубрякова  – М.: РАН, 1997. – 331 с.</w:t>
      </w:r>
    </w:p>
    <w:p w14:paraId="44036503"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Чуйко В.Л. Когнітивний підхід і когітологія / Вадим Чуйко // Науковий вісник Чернівецького університету. Вип. 346-347. Філософія. – Чернівці: Рута, 2007. – С. 18-23.</w:t>
      </w:r>
    </w:p>
    <w:p w14:paraId="5146FE87"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Баксанский О.Е. Современный когнитивизм: философия, когнитивная наука, когнитивные дисциплины / О.Е. Баксанский // Вопросы философии. – 2006. – №1. – С.175-181.</w:t>
      </w:r>
    </w:p>
    <w:p w14:paraId="2B9F641A"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Чуйко В.Л. Рефлексія основоположень методологій філософії науки / Вадим Леонідович Чуйко – К.: Центр практичної філософії, 2000. – 250 с.</w:t>
      </w:r>
    </w:p>
    <w:p w14:paraId="1CCFF1DE"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Солсо Р.Л. Когнитивная психология </w:t>
      </w:r>
      <w:r w:rsidRPr="007C2FA9">
        <w:rPr>
          <w:sz w:val="28"/>
          <w:szCs w:val="28"/>
        </w:rPr>
        <w:t>[</w:t>
      </w:r>
      <w:r w:rsidRPr="007C2FA9">
        <w:rPr>
          <w:sz w:val="28"/>
          <w:szCs w:val="28"/>
          <w:lang w:val="uk-UA"/>
        </w:rPr>
        <w:t>Пер. с англ.</w:t>
      </w:r>
      <w:r w:rsidRPr="007C2FA9">
        <w:rPr>
          <w:sz w:val="28"/>
          <w:szCs w:val="28"/>
        </w:rPr>
        <w:t>]</w:t>
      </w:r>
      <w:r w:rsidRPr="007C2FA9">
        <w:rPr>
          <w:sz w:val="28"/>
          <w:szCs w:val="28"/>
          <w:lang w:val="uk-UA"/>
        </w:rPr>
        <w:t xml:space="preserve"> / Роберт Солсо – М.: Тривола, 1996. – 598 с. </w:t>
      </w:r>
    </w:p>
    <w:p w14:paraId="707EA2DE"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Рубанець О.М. Еволюція поняття когнітивного у філософських дослідженнях науки / О.М. Рубанець // Мультиверсум. Філософський альманах. – К.: Центр духовної культури. – 2006. – №58. – С. 165-178.</w:t>
      </w:r>
    </w:p>
    <w:p w14:paraId="453B1AF4"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en-US"/>
        </w:rPr>
      </w:pPr>
      <w:r w:rsidRPr="007C2FA9">
        <w:rPr>
          <w:sz w:val="28"/>
          <w:szCs w:val="28"/>
          <w:lang w:val="uk-UA"/>
        </w:rPr>
        <w:t>Бублик П.І. Когнітивний плюралізм у соціальному пізнанні: окреслення феномену / П.І. Бублик // Мультверсум. Філософський альманах. – К.: Центр духовної культури. – 2005. – №48. – С. 173-188.</w:t>
      </w:r>
    </w:p>
    <w:p w14:paraId="0785E9AC"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Филатов В.П. Роль когнитивизма в методологи социальных наук </w:t>
      </w:r>
      <w:r w:rsidRPr="007C2FA9">
        <w:rPr>
          <w:sz w:val="28"/>
          <w:szCs w:val="28"/>
          <w:lang w:val="uk-UA"/>
        </w:rPr>
        <w:t xml:space="preserve"> / </w:t>
      </w:r>
      <w:r w:rsidRPr="007C2FA9">
        <w:rPr>
          <w:sz w:val="28"/>
          <w:szCs w:val="28"/>
        </w:rPr>
        <w:t>Филатов В.П.// Сборник материалов конференции „Гуманитарные чтения РГГУ” (26 марта - 5 апреля 2008). – М. 2008. – С.</w:t>
      </w:r>
      <w:r w:rsidRPr="007C2FA9">
        <w:rPr>
          <w:sz w:val="28"/>
          <w:szCs w:val="28"/>
          <w:lang w:val="uk-UA"/>
        </w:rPr>
        <w:t xml:space="preserve"> 112-114.</w:t>
      </w:r>
    </w:p>
    <w:p w14:paraId="37621598"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en-US"/>
        </w:rPr>
      </w:pPr>
      <w:r w:rsidRPr="007C2FA9">
        <w:rPr>
          <w:sz w:val="28"/>
          <w:szCs w:val="28"/>
          <w:lang w:val="en-US"/>
        </w:rPr>
        <w:t>Cicourel</w:t>
      </w:r>
      <w:r w:rsidRPr="007C2FA9">
        <w:rPr>
          <w:sz w:val="28"/>
          <w:szCs w:val="28"/>
          <w:lang w:val="uk-UA"/>
        </w:rPr>
        <w:t xml:space="preserve"> </w:t>
      </w:r>
      <w:r w:rsidRPr="007C2FA9">
        <w:rPr>
          <w:sz w:val="28"/>
          <w:szCs w:val="28"/>
          <w:lang w:val="en-US"/>
        </w:rPr>
        <w:t>A</w:t>
      </w:r>
      <w:r w:rsidRPr="007C2FA9">
        <w:rPr>
          <w:sz w:val="28"/>
          <w:szCs w:val="28"/>
          <w:lang w:val="uk-UA"/>
        </w:rPr>
        <w:t xml:space="preserve">. </w:t>
      </w:r>
      <w:r w:rsidRPr="007C2FA9">
        <w:rPr>
          <w:sz w:val="28"/>
          <w:szCs w:val="28"/>
          <w:lang w:val="en-US"/>
        </w:rPr>
        <w:t>Cognitive</w:t>
      </w:r>
      <w:r w:rsidRPr="007C2FA9">
        <w:rPr>
          <w:sz w:val="28"/>
          <w:szCs w:val="28"/>
          <w:lang w:val="uk-UA"/>
        </w:rPr>
        <w:t xml:space="preserve"> </w:t>
      </w:r>
      <w:r w:rsidRPr="007C2FA9">
        <w:rPr>
          <w:sz w:val="28"/>
          <w:szCs w:val="28"/>
          <w:lang w:val="en-US"/>
        </w:rPr>
        <w:t>sociology</w:t>
      </w:r>
      <w:r w:rsidRPr="007C2FA9">
        <w:rPr>
          <w:sz w:val="28"/>
          <w:szCs w:val="28"/>
          <w:lang w:val="uk-UA"/>
        </w:rPr>
        <w:t xml:space="preserve">. </w:t>
      </w:r>
      <w:r w:rsidRPr="007C2FA9">
        <w:rPr>
          <w:sz w:val="28"/>
          <w:szCs w:val="28"/>
          <w:lang w:val="en-US"/>
        </w:rPr>
        <w:t>L</w:t>
      </w:r>
      <w:r w:rsidRPr="007C2FA9">
        <w:rPr>
          <w:sz w:val="28"/>
          <w:szCs w:val="28"/>
          <w:lang w:val="uk-UA"/>
        </w:rPr>
        <w:t>.</w:t>
      </w:r>
      <w:r w:rsidRPr="007C2FA9">
        <w:rPr>
          <w:sz w:val="28"/>
          <w:szCs w:val="28"/>
          <w:lang w:val="en-US"/>
        </w:rPr>
        <w:t>: Pinguin Education, 1973.</w:t>
      </w:r>
      <w:r w:rsidRPr="007C2FA9">
        <w:rPr>
          <w:sz w:val="28"/>
          <w:szCs w:val="28"/>
          <w:lang w:val="uk-UA"/>
        </w:rPr>
        <w:t xml:space="preserve"> </w:t>
      </w:r>
    </w:p>
    <w:p w14:paraId="48E34534"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lang w:val="uk-UA"/>
        </w:rPr>
        <w:t>Якимова Е. В. Теория</w:t>
      </w:r>
      <w:r w:rsidRPr="007C2FA9">
        <w:rPr>
          <w:sz w:val="28"/>
          <w:szCs w:val="28"/>
        </w:rPr>
        <w:t xml:space="preserve"> социальных представлений в социальной психологии. Дискуссии 80-90-х годов</w:t>
      </w:r>
      <w:r w:rsidRPr="007C2FA9">
        <w:rPr>
          <w:sz w:val="28"/>
          <w:szCs w:val="28"/>
          <w:lang w:val="uk-UA"/>
        </w:rPr>
        <w:t xml:space="preserve"> / Якимова Е. В.</w:t>
      </w:r>
      <w:r w:rsidRPr="007C2FA9">
        <w:rPr>
          <w:sz w:val="28"/>
          <w:szCs w:val="28"/>
        </w:rPr>
        <w:t xml:space="preserve"> </w:t>
      </w:r>
      <w:r w:rsidRPr="007C2FA9">
        <w:rPr>
          <w:sz w:val="28"/>
          <w:szCs w:val="28"/>
          <w:lang w:val="uk-UA"/>
        </w:rPr>
        <w:t xml:space="preserve">– </w:t>
      </w:r>
      <w:r w:rsidRPr="007C2FA9">
        <w:rPr>
          <w:sz w:val="28"/>
          <w:szCs w:val="28"/>
        </w:rPr>
        <w:t>М.: ИНИОН, 1996.</w:t>
      </w:r>
      <w:r w:rsidRPr="007C2FA9">
        <w:rPr>
          <w:sz w:val="28"/>
          <w:szCs w:val="28"/>
          <w:lang w:val="uk-UA"/>
        </w:rPr>
        <w:t xml:space="preserve"> – 115 с.</w:t>
      </w:r>
    </w:p>
    <w:p w14:paraId="51E2C5B0"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rPr>
        <w:t xml:space="preserve">Падьоло Ж. Социальный порядок: принципы социологического анализа </w:t>
      </w:r>
      <w:r w:rsidRPr="007C2FA9">
        <w:rPr>
          <w:sz w:val="28"/>
          <w:szCs w:val="28"/>
          <w:lang w:val="uk-UA"/>
        </w:rPr>
        <w:t xml:space="preserve">/ </w:t>
      </w:r>
      <w:r w:rsidRPr="007C2FA9">
        <w:rPr>
          <w:sz w:val="28"/>
          <w:szCs w:val="28"/>
        </w:rPr>
        <w:t>Падьоло Ж.</w:t>
      </w:r>
      <w:r w:rsidRPr="007C2FA9">
        <w:rPr>
          <w:sz w:val="28"/>
          <w:szCs w:val="28"/>
          <w:lang w:val="uk-UA"/>
        </w:rPr>
        <w:t xml:space="preserve"> </w:t>
      </w:r>
      <w:r w:rsidRPr="007C2FA9">
        <w:rPr>
          <w:sz w:val="28"/>
          <w:szCs w:val="28"/>
        </w:rPr>
        <w:t>// Современная западная социология: классические традиции и поиск новой парадигмы. М.</w:t>
      </w:r>
      <w:r w:rsidRPr="007C2FA9">
        <w:rPr>
          <w:sz w:val="28"/>
          <w:szCs w:val="28"/>
          <w:lang w:val="uk-UA"/>
        </w:rPr>
        <w:t>: ИНИОН</w:t>
      </w:r>
      <w:r w:rsidRPr="007C2FA9">
        <w:rPr>
          <w:sz w:val="28"/>
          <w:szCs w:val="28"/>
        </w:rPr>
        <w:t>, 1990. – С. 93-110.</w:t>
      </w:r>
    </w:p>
    <w:p w14:paraId="03C6DD10"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en-US"/>
        </w:rPr>
      </w:pPr>
      <w:r w:rsidRPr="007C2FA9">
        <w:rPr>
          <w:sz w:val="28"/>
          <w:szCs w:val="28"/>
          <w:lang w:val="en-US"/>
        </w:rPr>
        <w:lastRenderedPageBreak/>
        <w:t>Zerubavel E. Social mindscape. An invitation to cognitive sociology. L.</w:t>
      </w:r>
      <w:r w:rsidRPr="007C2FA9">
        <w:rPr>
          <w:sz w:val="28"/>
          <w:szCs w:val="28"/>
          <w:lang w:val="uk-UA"/>
        </w:rPr>
        <w:t>:</w:t>
      </w:r>
      <w:r w:rsidRPr="007C2FA9">
        <w:rPr>
          <w:sz w:val="28"/>
          <w:szCs w:val="28"/>
          <w:lang w:val="en-US"/>
        </w:rPr>
        <w:t xml:space="preserve"> Harvard Univ. Press, </w:t>
      </w:r>
      <w:r w:rsidRPr="007C2FA9">
        <w:rPr>
          <w:sz w:val="28"/>
          <w:szCs w:val="28"/>
          <w:lang w:val="uk-UA"/>
        </w:rPr>
        <w:t>1997.</w:t>
      </w:r>
    </w:p>
    <w:p w14:paraId="7F1B6668"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en-US"/>
        </w:rPr>
      </w:pPr>
      <w:r w:rsidRPr="007C2FA9">
        <w:rPr>
          <w:sz w:val="28"/>
          <w:szCs w:val="28"/>
          <w:lang w:val="en-US"/>
        </w:rPr>
        <w:t>DiMaggio P</w:t>
      </w:r>
      <w:r w:rsidRPr="007C2FA9">
        <w:rPr>
          <w:sz w:val="28"/>
          <w:szCs w:val="28"/>
          <w:lang w:val="uk-UA"/>
        </w:rPr>
        <w:t>.</w:t>
      </w:r>
      <w:r w:rsidRPr="007C2FA9">
        <w:rPr>
          <w:sz w:val="28"/>
          <w:szCs w:val="28"/>
          <w:lang w:val="en-US"/>
        </w:rPr>
        <w:t xml:space="preserve">Culture and cognition </w:t>
      </w:r>
      <w:r w:rsidRPr="007C2FA9">
        <w:rPr>
          <w:sz w:val="28"/>
          <w:szCs w:val="28"/>
          <w:lang w:val="uk-UA"/>
        </w:rPr>
        <w:t xml:space="preserve">// </w:t>
      </w:r>
      <w:r w:rsidRPr="007C2FA9">
        <w:rPr>
          <w:sz w:val="28"/>
          <w:szCs w:val="28"/>
          <w:lang w:val="en-US"/>
        </w:rPr>
        <w:t>Annual Review of Sociology</w:t>
      </w:r>
      <w:r w:rsidRPr="007C2FA9">
        <w:rPr>
          <w:sz w:val="28"/>
          <w:szCs w:val="28"/>
          <w:lang w:val="uk-UA"/>
        </w:rPr>
        <w:t xml:space="preserve">. – </w:t>
      </w:r>
      <w:r w:rsidRPr="007C2FA9">
        <w:rPr>
          <w:sz w:val="28"/>
          <w:szCs w:val="28"/>
          <w:lang w:val="en-US"/>
        </w:rPr>
        <w:t xml:space="preserve">Vol. 23 (1997). </w:t>
      </w:r>
      <w:r w:rsidRPr="007C2FA9">
        <w:rPr>
          <w:sz w:val="28"/>
          <w:szCs w:val="28"/>
          <w:lang w:val="uk-UA"/>
        </w:rPr>
        <w:t xml:space="preserve">– </w:t>
      </w:r>
      <w:r w:rsidRPr="007C2FA9">
        <w:rPr>
          <w:sz w:val="28"/>
          <w:szCs w:val="28"/>
          <w:lang w:val="en-US"/>
        </w:rPr>
        <w:t>P. 263-287</w:t>
      </w:r>
    </w:p>
    <w:p w14:paraId="59349B71"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 xml:space="preserve">Меркулов И.П. Формирование когнитивных представлений в эпистемологии </w:t>
      </w:r>
      <w:r w:rsidRPr="007C2FA9">
        <w:rPr>
          <w:sz w:val="28"/>
          <w:szCs w:val="28"/>
          <w:lang w:val="uk-UA"/>
        </w:rPr>
        <w:t xml:space="preserve">/ </w:t>
      </w:r>
      <w:r w:rsidRPr="007C2FA9">
        <w:rPr>
          <w:sz w:val="28"/>
          <w:szCs w:val="28"/>
        </w:rPr>
        <w:t>Меркулов И.П.</w:t>
      </w:r>
      <w:r w:rsidRPr="007C2FA9">
        <w:rPr>
          <w:sz w:val="28"/>
          <w:szCs w:val="28"/>
          <w:lang w:val="uk-UA"/>
        </w:rPr>
        <w:t xml:space="preserve"> </w:t>
      </w:r>
      <w:r w:rsidRPr="007C2FA9">
        <w:rPr>
          <w:sz w:val="28"/>
          <w:szCs w:val="28"/>
        </w:rPr>
        <w:t>// Эволюция. Мышление. Сознание (Когнитивный подход и эпистемология) – М.</w:t>
      </w:r>
      <w:r w:rsidRPr="007C2FA9">
        <w:rPr>
          <w:sz w:val="28"/>
          <w:szCs w:val="28"/>
          <w:lang w:val="uk-UA"/>
        </w:rPr>
        <w:t>: Канон +</w:t>
      </w:r>
      <w:r w:rsidRPr="007C2FA9">
        <w:rPr>
          <w:sz w:val="28"/>
          <w:szCs w:val="28"/>
        </w:rPr>
        <w:t>, 2004.</w:t>
      </w:r>
      <w:r w:rsidRPr="007C2FA9">
        <w:rPr>
          <w:sz w:val="28"/>
          <w:szCs w:val="28"/>
          <w:lang w:val="uk-UA"/>
        </w:rPr>
        <w:t xml:space="preserve"> – 351 с.</w:t>
      </w:r>
    </w:p>
    <w:p w14:paraId="523C1B09"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lang w:val="uk-UA"/>
        </w:rPr>
        <w:t xml:space="preserve">Лебедев С.А., Миронов А.В. </w:t>
      </w:r>
      <w:r w:rsidRPr="007C2FA9">
        <w:rPr>
          <w:sz w:val="28"/>
          <w:szCs w:val="28"/>
        </w:rPr>
        <w:t xml:space="preserve"> Когнитивная социология: от критики особого гносеологического статуса науки к проблеме научного консенсуса </w:t>
      </w:r>
      <w:r w:rsidRPr="007C2FA9">
        <w:rPr>
          <w:sz w:val="28"/>
          <w:szCs w:val="28"/>
          <w:lang w:val="uk-UA"/>
        </w:rPr>
        <w:t xml:space="preserve">/ Лебедев С.А., Миронов А.В. </w:t>
      </w:r>
      <w:r w:rsidRPr="007C2FA9">
        <w:rPr>
          <w:sz w:val="28"/>
          <w:szCs w:val="28"/>
        </w:rPr>
        <w:t>// Вестник Московского университета. Серия 7. Философия. №4. – 1998. – С. 99-108.</w:t>
      </w:r>
    </w:p>
    <w:p w14:paraId="66E61211"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rPr>
        <w:t xml:space="preserve">Татаринов Ю.Б. Социальные и когнитивные факторы в ценностном анализе научного знания </w:t>
      </w:r>
      <w:r w:rsidRPr="007C2FA9">
        <w:rPr>
          <w:sz w:val="28"/>
          <w:szCs w:val="28"/>
          <w:lang w:val="uk-UA"/>
        </w:rPr>
        <w:t xml:space="preserve">/ </w:t>
      </w:r>
      <w:r w:rsidRPr="007C2FA9">
        <w:rPr>
          <w:sz w:val="28"/>
          <w:szCs w:val="28"/>
        </w:rPr>
        <w:t>Татаринов Ю.Б.</w:t>
      </w:r>
      <w:r w:rsidRPr="007C2FA9">
        <w:rPr>
          <w:sz w:val="28"/>
          <w:szCs w:val="28"/>
          <w:lang w:val="uk-UA"/>
        </w:rPr>
        <w:t xml:space="preserve"> </w:t>
      </w:r>
      <w:r w:rsidRPr="007C2FA9">
        <w:rPr>
          <w:sz w:val="28"/>
          <w:szCs w:val="28"/>
        </w:rPr>
        <w:t>// Ценностные аспекты развития науки. – М.</w:t>
      </w:r>
      <w:r w:rsidRPr="007C2FA9">
        <w:rPr>
          <w:sz w:val="28"/>
          <w:szCs w:val="28"/>
          <w:lang w:val="uk-UA"/>
        </w:rPr>
        <w:t>: Наука</w:t>
      </w:r>
      <w:r w:rsidRPr="007C2FA9">
        <w:rPr>
          <w:sz w:val="28"/>
          <w:szCs w:val="28"/>
        </w:rPr>
        <w:t>, 1990.</w:t>
      </w:r>
    </w:p>
    <w:p w14:paraId="2350024D"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Каныгин Ю.М. Введение в социальную когнитологию</w:t>
      </w:r>
      <w:r w:rsidRPr="007C2FA9">
        <w:rPr>
          <w:sz w:val="28"/>
          <w:szCs w:val="28"/>
          <w:lang w:val="uk-UA"/>
        </w:rPr>
        <w:t xml:space="preserve"> / </w:t>
      </w:r>
      <w:r w:rsidRPr="007C2FA9">
        <w:rPr>
          <w:sz w:val="28"/>
          <w:szCs w:val="28"/>
        </w:rPr>
        <w:t xml:space="preserve">Каныгин Ю.М., Яковенко Ю.И. – К.: </w:t>
      </w:r>
      <w:r w:rsidRPr="007C2FA9">
        <w:rPr>
          <w:sz w:val="28"/>
          <w:szCs w:val="28"/>
          <w:lang w:val="uk-UA"/>
        </w:rPr>
        <w:t>Наукова думка</w:t>
      </w:r>
      <w:r w:rsidRPr="007C2FA9">
        <w:rPr>
          <w:sz w:val="28"/>
          <w:szCs w:val="28"/>
        </w:rPr>
        <w:t>, 1992. – 108 с.</w:t>
      </w:r>
    </w:p>
    <w:p w14:paraId="4F74FB92"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rPr>
        <w:t>Моисеев Н.Н. Универсум. Информация. Общество</w:t>
      </w:r>
      <w:r w:rsidRPr="007C2FA9">
        <w:rPr>
          <w:sz w:val="28"/>
          <w:szCs w:val="28"/>
          <w:lang w:val="uk-UA"/>
        </w:rPr>
        <w:t xml:space="preserve"> / </w:t>
      </w:r>
      <w:r w:rsidRPr="007C2FA9">
        <w:rPr>
          <w:sz w:val="28"/>
          <w:szCs w:val="28"/>
        </w:rPr>
        <w:t>Никита Николаевич Моисеев – М.</w:t>
      </w:r>
      <w:r w:rsidRPr="007C2FA9">
        <w:rPr>
          <w:sz w:val="28"/>
          <w:szCs w:val="28"/>
          <w:lang w:val="uk-UA"/>
        </w:rPr>
        <w:t>: Устойчив</w:t>
      </w:r>
      <w:r w:rsidRPr="007C2FA9">
        <w:rPr>
          <w:sz w:val="28"/>
          <w:szCs w:val="28"/>
        </w:rPr>
        <w:t>ый мир, 2001. – 200 с.</w:t>
      </w:r>
    </w:p>
    <w:p w14:paraId="55E3E156"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bCs/>
          <w:sz w:val="28"/>
          <w:szCs w:val="28"/>
          <w:lang w:val="uk-UA"/>
        </w:rPr>
        <w:t>Урсул А.Д</w:t>
      </w:r>
      <w:r w:rsidRPr="007C2FA9">
        <w:rPr>
          <w:sz w:val="28"/>
          <w:szCs w:val="28"/>
          <w:lang w:val="uk-UA"/>
        </w:rPr>
        <w:t xml:space="preserve">. </w:t>
      </w:r>
      <w:r w:rsidRPr="007C2FA9">
        <w:rPr>
          <w:bCs/>
          <w:sz w:val="28"/>
          <w:szCs w:val="28"/>
          <w:lang w:val="uk-UA"/>
        </w:rPr>
        <w:t>Путь в ноосферу</w:t>
      </w:r>
      <w:r w:rsidRPr="007C2FA9">
        <w:rPr>
          <w:sz w:val="28"/>
          <w:szCs w:val="28"/>
          <w:lang w:val="uk-UA"/>
        </w:rPr>
        <w:t xml:space="preserve">: Концепция выживания и устойчивого развития человечества / </w:t>
      </w:r>
      <w:r w:rsidRPr="007C2FA9">
        <w:rPr>
          <w:sz w:val="28"/>
          <w:szCs w:val="28"/>
        </w:rPr>
        <w:t>Аркадий Дмитриевич</w:t>
      </w:r>
      <w:r w:rsidRPr="007C2FA9">
        <w:rPr>
          <w:sz w:val="28"/>
          <w:szCs w:val="28"/>
          <w:lang w:val="uk-UA"/>
        </w:rPr>
        <w:t xml:space="preserve"> </w:t>
      </w:r>
      <w:r w:rsidRPr="007C2FA9">
        <w:rPr>
          <w:sz w:val="28"/>
          <w:szCs w:val="28"/>
        </w:rPr>
        <w:t>Урсул</w:t>
      </w:r>
      <w:r w:rsidRPr="007C2FA9">
        <w:rPr>
          <w:sz w:val="28"/>
          <w:szCs w:val="28"/>
          <w:lang w:val="uk-UA"/>
        </w:rPr>
        <w:t>– М.: Луч, 1993. – 275 с.</w:t>
      </w:r>
    </w:p>
    <w:p w14:paraId="22487D28"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Тарасенко В. Науковий інтелект соціології / Валентин Тарасенко // Соціологія: теорія, методи, маркетинг. – 2008. – №1. – С. 33-49.</w:t>
      </w:r>
    </w:p>
    <w:p w14:paraId="51F623FF"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lang w:val="uk-UA"/>
        </w:rPr>
        <w:t>Вовканыч С.И., П</w:t>
      </w:r>
      <w:r w:rsidRPr="007C2FA9">
        <w:rPr>
          <w:sz w:val="28"/>
          <w:szCs w:val="28"/>
        </w:rPr>
        <w:t xml:space="preserve">арфенцева Н.А. “Социальный интеллект”: метафора или научное понятие? </w:t>
      </w:r>
      <w:r w:rsidRPr="007C2FA9">
        <w:rPr>
          <w:sz w:val="28"/>
          <w:szCs w:val="28"/>
          <w:lang w:val="uk-UA"/>
        </w:rPr>
        <w:t xml:space="preserve">/ С.И. Вовканыч, Н.А. Парфенцева </w:t>
      </w:r>
      <w:r w:rsidRPr="007C2FA9">
        <w:rPr>
          <w:sz w:val="28"/>
          <w:szCs w:val="28"/>
        </w:rPr>
        <w:t>// С</w:t>
      </w:r>
      <w:r w:rsidRPr="007C2FA9">
        <w:rPr>
          <w:sz w:val="28"/>
          <w:szCs w:val="28"/>
          <w:lang w:val="uk-UA"/>
        </w:rPr>
        <w:t xml:space="preserve">оциологические исследования. – </w:t>
      </w:r>
      <w:r w:rsidRPr="007C2FA9">
        <w:rPr>
          <w:sz w:val="28"/>
          <w:szCs w:val="28"/>
        </w:rPr>
        <w:t>1993. – № 8.</w:t>
      </w:r>
      <w:r w:rsidRPr="007C2FA9">
        <w:rPr>
          <w:sz w:val="28"/>
          <w:szCs w:val="28"/>
          <w:lang w:val="uk-UA"/>
        </w:rPr>
        <w:t xml:space="preserve"> – С. 151-154.</w:t>
      </w:r>
    </w:p>
    <w:p w14:paraId="6ACFDDE1"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en-US"/>
        </w:rPr>
      </w:pPr>
      <w:r w:rsidRPr="007C2FA9">
        <w:rPr>
          <w:iCs/>
          <w:sz w:val="28"/>
          <w:szCs w:val="28"/>
          <w:lang w:val="en-US"/>
        </w:rPr>
        <w:t>Ford</w:t>
      </w:r>
      <w:r w:rsidRPr="007C2FA9">
        <w:rPr>
          <w:iCs/>
          <w:sz w:val="28"/>
          <w:szCs w:val="28"/>
          <w:lang w:val="uk-UA"/>
        </w:rPr>
        <w:t xml:space="preserve"> </w:t>
      </w:r>
      <w:r w:rsidRPr="007C2FA9">
        <w:rPr>
          <w:iCs/>
          <w:sz w:val="28"/>
          <w:szCs w:val="28"/>
          <w:lang w:val="en-US"/>
        </w:rPr>
        <w:t>M</w:t>
      </w:r>
      <w:r w:rsidRPr="007C2FA9">
        <w:rPr>
          <w:iCs/>
          <w:sz w:val="28"/>
          <w:szCs w:val="28"/>
          <w:lang w:val="uk-UA"/>
        </w:rPr>
        <w:t xml:space="preserve">. </w:t>
      </w:r>
      <w:r w:rsidRPr="007C2FA9">
        <w:rPr>
          <w:iCs/>
          <w:sz w:val="28"/>
          <w:szCs w:val="28"/>
          <w:lang w:val="en-US"/>
        </w:rPr>
        <w:t>E</w:t>
      </w:r>
      <w:r w:rsidRPr="007C2FA9">
        <w:rPr>
          <w:iCs/>
          <w:sz w:val="28"/>
          <w:szCs w:val="28"/>
          <w:lang w:val="uk-UA"/>
        </w:rPr>
        <w:t xml:space="preserve">., </w:t>
      </w:r>
      <w:r w:rsidRPr="007C2FA9">
        <w:rPr>
          <w:iCs/>
          <w:sz w:val="28"/>
          <w:szCs w:val="28"/>
          <w:lang w:val="en-US"/>
        </w:rPr>
        <w:t>Tisak</w:t>
      </w:r>
      <w:r w:rsidRPr="007C2FA9">
        <w:rPr>
          <w:iCs/>
          <w:sz w:val="28"/>
          <w:szCs w:val="28"/>
          <w:lang w:val="uk-UA"/>
        </w:rPr>
        <w:t xml:space="preserve"> </w:t>
      </w:r>
      <w:r w:rsidRPr="007C2FA9">
        <w:rPr>
          <w:iCs/>
          <w:sz w:val="28"/>
          <w:szCs w:val="28"/>
          <w:lang w:val="en-US"/>
        </w:rPr>
        <w:t>M</w:t>
      </w:r>
      <w:r w:rsidRPr="007C2FA9">
        <w:rPr>
          <w:iCs/>
          <w:sz w:val="28"/>
          <w:szCs w:val="28"/>
          <w:lang w:val="uk-UA"/>
        </w:rPr>
        <w:t xml:space="preserve">. </w:t>
      </w:r>
      <w:r w:rsidRPr="007C2FA9">
        <w:rPr>
          <w:iCs/>
          <w:sz w:val="28"/>
          <w:szCs w:val="28"/>
          <w:lang w:val="en-US"/>
        </w:rPr>
        <w:t>S</w:t>
      </w:r>
      <w:r w:rsidRPr="007C2FA9">
        <w:rPr>
          <w:iCs/>
          <w:sz w:val="28"/>
          <w:szCs w:val="28"/>
          <w:lang w:val="uk-UA"/>
        </w:rPr>
        <w:t xml:space="preserve">. </w:t>
      </w:r>
      <w:r w:rsidRPr="007C2FA9">
        <w:rPr>
          <w:sz w:val="28"/>
          <w:szCs w:val="28"/>
          <w:lang w:val="en-US"/>
        </w:rPr>
        <w:t>A</w:t>
      </w:r>
      <w:r w:rsidRPr="007C2FA9">
        <w:rPr>
          <w:sz w:val="28"/>
          <w:szCs w:val="28"/>
          <w:lang w:val="uk-UA"/>
        </w:rPr>
        <w:t xml:space="preserve"> </w:t>
      </w:r>
      <w:r w:rsidRPr="007C2FA9">
        <w:rPr>
          <w:sz w:val="28"/>
          <w:szCs w:val="28"/>
          <w:lang w:val="en-US"/>
        </w:rPr>
        <w:t>further</w:t>
      </w:r>
      <w:r w:rsidRPr="007C2FA9">
        <w:rPr>
          <w:sz w:val="28"/>
          <w:szCs w:val="28"/>
          <w:lang w:val="uk-UA"/>
        </w:rPr>
        <w:t xml:space="preserve"> </w:t>
      </w:r>
      <w:r w:rsidRPr="007C2FA9">
        <w:rPr>
          <w:sz w:val="28"/>
          <w:szCs w:val="28"/>
          <w:lang w:val="en-US"/>
        </w:rPr>
        <w:t>search</w:t>
      </w:r>
      <w:r w:rsidRPr="007C2FA9">
        <w:rPr>
          <w:sz w:val="28"/>
          <w:szCs w:val="28"/>
          <w:lang w:val="uk-UA"/>
        </w:rPr>
        <w:t xml:space="preserve"> </w:t>
      </w:r>
      <w:r w:rsidRPr="007C2FA9">
        <w:rPr>
          <w:sz w:val="28"/>
          <w:szCs w:val="28"/>
          <w:lang w:val="en-US"/>
        </w:rPr>
        <w:t>for</w:t>
      </w:r>
      <w:r w:rsidRPr="007C2FA9">
        <w:rPr>
          <w:sz w:val="28"/>
          <w:szCs w:val="28"/>
          <w:lang w:val="uk-UA"/>
        </w:rPr>
        <w:t xml:space="preserve"> </w:t>
      </w:r>
      <w:r w:rsidRPr="007C2FA9">
        <w:rPr>
          <w:sz w:val="28"/>
          <w:szCs w:val="28"/>
          <w:lang w:val="en-US"/>
        </w:rPr>
        <w:t>social</w:t>
      </w:r>
      <w:r w:rsidRPr="007C2FA9">
        <w:rPr>
          <w:sz w:val="28"/>
          <w:szCs w:val="28"/>
          <w:lang w:val="uk-UA"/>
        </w:rPr>
        <w:t xml:space="preserve"> </w:t>
      </w:r>
      <w:r w:rsidRPr="007C2FA9">
        <w:rPr>
          <w:sz w:val="28"/>
          <w:szCs w:val="28"/>
          <w:lang w:val="en-US"/>
        </w:rPr>
        <w:t>intelligence</w:t>
      </w:r>
      <w:r w:rsidRPr="007C2FA9">
        <w:rPr>
          <w:sz w:val="28"/>
          <w:szCs w:val="28"/>
          <w:lang w:val="uk-UA"/>
        </w:rPr>
        <w:t xml:space="preserve"> // </w:t>
      </w:r>
      <w:r w:rsidRPr="007C2FA9">
        <w:rPr>
          <w:sz w:val="28"/>
          <w:szCs w:val="28"/>
          <w:lang w:val="en-US"/>
        </w:rPr>
        <w:t>Journal</w:t>
      </w:r>
      <w:r w:rsidRPr="007C2FA9">
        <w:rPr>
          <w:sz w:val="28"/>
          <w:szCs w:val="28"/>
          <w:lang w:val="uk-UA"/>
        </w:rPr>
        <w:t xml:space="preserve"> </w:t>
      </w:r>
      <w:r w:rsidRPr="007C2FA9">
        <w:rPr>
          <w:sz w:val="28"/>
          <w:szCs w:val="28"/>
          <w:lang w:val="en-US"/>
        </w:rPr>
        <w:t>of</w:t>
      </w:r>
      <w:r w:rsidRPr="007C2FA9">
        <w:rPr>
          <w:sz w:val="28"/>
          <w:szCs w:val="28"/>
          <w:lang w:val="uk-UA"/>
        </w:rPr>
        <w:t xml:space="preserve"> </w:t>
      </w:r>
      <w:r w:rsidRPr="007C2FA9">
        <w:rPr>
          <w:sz w:val="28"/>
          <w:szCs w:val="28"/>
          <w:lang w:val="en-US"/>
        </w:rPr>
        <w:t>Educational</w:t>
      </w:r>
      <w:r w:rsidRPr="007C2FA9">
        <w:rPr>
          <w:sz w:val="28"/>
          <w:szCs w:val="28"/>
          <w:lang w:val="uk-UA"/>
        </w:rPr>
        <w:t xml:space="preserve"> </w:t>
      </w:r>
      <w:r w:rsidRPr="007C2FA9">
        <w:rPr>
          <w:sz w:val="28"/>
          <w:szCs w:val="28"/>
          <w:lang w:val="en-US"/>
        </w:rPr>
        <w:t>Psychology</w:t>
      </w:r>
      <w:r w:rsidRPr="007C2FA9">
        <w:rPr>
          <w:sz w:val="28"/>
          <w:szCs w:val="28"/>
          <w:lang w:val="uk-UA"/>
        </w:rPr>
        <w:t xml:space="preserve">. – 1983. – №75. – </w:t>
      </w:r>
      <w:r w:rsidRPr="007C2FA9">
        <w:rPr>
          <w:sz w:val="28"/>
          <w:szCs w:val="28"/>
          <w:lang w:val="en-US"/>
        </w:rPr>
        <w:t>p</w:t>
      </w:r>
      <w:r w:rsidRPr="007C2FA9">
        <w:rPr>
          <w:sz w:val="28"/>
          <w:szCs w:val="28"/>
          <w:lang w:val="uk-UA"/>
        </w:rPr>
        <w:t xml:space="preserve">.196– </w:t>
      </w:r>
      <w:r w:rsidRPr="007C2FA9">
        <w:rPr>
          <w:sz w:val="28"/>
          <w:szCs w:val="28"/>
          <w:lang w:val="en-US"/>
        </w:rPr>
        <w:t>206.</w:t>
      </w:r>
    </w:p>
    <w:p w14:paraId="437FDE53"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rPr>
      </w:pPr>
      <w:r w:rsidRPr="007C2FA9">
        <w:rPr>
          <w:bCs/>
          <w:sz w:val="28"/>
          <w:szCs w:val="28"/>
        </w:rPr>
        <w:t>Соколов М.</w:t>
      </w:r>
      <w:r w:rsidRPr="007C2FA9">
        <w:rPr>
          <w:sz w:val="28"/>
          <w:szCs w:val="28"/>
        </w:rPr>
        <w:t xml:space="preserve"> Субкультурное измерение социальных движений: когнитивный подход / М. Соколов // Молодежные движения и субкультуры Санкт-Петербурга. </w:t>
      </w:r>
      <w:r w:rsidRPr="007C2FA9">
        <w:rPr>
          <w:sz w:val="28"/>
          <w:szCs w:val="28"/>
          <w:lang w:val="uk-UA"/>
        </w:rPr>
        <w:t xml:space="preserve">– </w:t>
      </w:r>
      <w:r w:rsidRPr="007C2FA9">
        <w:rPr>
          <w:sz w:val="28"/>
          <w:szCs w:val="28"/>
        </w:rPr>
        <w:t>СПб.: Норма, 1999.</w:t>
      </w:r>
      <w:r w:rsidRPr="007C2FA9">
        <w:rPr>
          <w:sz w:val="28"/>
          <w:szCs w:val="28"/>
          <w:lang w:val="uk-UA"/>
        </w:rPr>
        <w:t xml:space="preserve">– </w:t>
      </w:r>
      <w:r w:rsidRPr="007C2FA9">
        <w:rPr>
          <w:sz w:val="28"/>
          <w:szCs w:val="28"/>
        </w:rPr>
        <w:t>С. 9-23.</w:t>
      </w:r>
    </w:p>
    <w:p w14:paraId="1B80EB0C"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lastRenderedPageBreak/>
        <w:t>Рубанець О. М. Інформаційне суспільство: когнітивний креатив постнекласичних досліджень / Рубанець </w:t>
      </w:r>
      <w:r w:rsidRPr="007C2FA9">
        <w:rPr>
          <w:sz w:val="28"/>
          <w:szCs w:val="28"/>
        </w:rPr>
        <w:t>Олександра Михайлівна</w:t>
      </w:r>
      <w:r w:rsidRPr="007C2FA9">
        <w:rPr>
          <w:sz w:val="28"/>
          <w:szCs w:val="28"/>
          <w:lang w:val="uk-UA"/>
        </w:rPr>
        <w:t xml:space="preserve"> – К.: ПАРАПАН, 2006. – 420 с.</w:t>
      </w:r>
    </w:p>
    <w:p w14:paraId="3BC5FD7B"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Рубанець О.М. Культурні інтенції постнекласичної науки / О.М. Рубанець // Мультиверсум. Філософський альманах. – К.: Центр духовної культури. – 2006. – №54. – С. 98-110.</w:t>
      </w:r>
    </w:p>
    <w:p w14:paraId="359A3485"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Зборовский Г.Е. </w:t>
      </w:r>
      <w:r w:rsidRPr="007C2FA9">
        <w:rPr>
          <w:sz w:val="28"/>
          <w:szCs w:val="28"/>
        </w:rPr>
        <w:t>Социология образования и социология знания</w:t>
      </w:r>
      <w:r w:rsidRPr="007C2FA9">
        <w:rPr>
          <w:sz w:val="28"/>
          <w:szCs w:val="28"/>
          <w:lang w:val="uk-UA"/>
        </w:rPr>
        <w:t>:</w:t>
      </w:r>
      <w:r w:rsidRPr="007C2FA9">
        <w:rPr>
          <w:sz w:val="28"/>
          <w:szCs w:val="28"/>
        </w:rPr>
        <w:t xml:space="preserve"> поиск взаимодействия </w:t>
      </w:r>
      <w:r w:rsidRPr="007C2FA9">
        <w:rPr>
          <w:sz w:val="28"/>
          <w:szCs w:val="28"/>
          <w:lang w:val="uk-UA"/>
        </w:rPr>
        <w:t>/ Г.Е. Зборовский // Социологические исследования. – 1997. – №2. – С. 3-17.</w:t>
      </w:r>
    </w:p>
    <w:p w14:paraId="77DDAE2D"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Марчук М.Г. Соціокультурні параметри і методологічні засади гуманітарного знання / Михайло Марчук // Науковий вісник Чернівецького університету. – Вип. 350-351. Філософія. – Чернівці: Рута, 2007. – С. 3-7.</w:t>
      </w:r>
    </w:p>
    <w:p w14:paraId="0E6FE8B7"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Плотинский Ю.М. Теоретические и эмпирические модели социальных процессов</w:t>
      </w:r>
      <w:r w:rsidRPr="007C2FA9">
        <w:rPr>
          <w:sz w:val="28"/>
          <w:szCs w:val="28"/>
          <w:lang w:val="uk-UA"/>
        </w:rPr>
        <w:t xml:space="preserve"> / Юрий Менделеевич </w:t>
      </w:r>
      <w:r w:rsidRPr="007C2FA9">
        <w:rPr>
          <w:sz w:val="28"/>
          <w:szCs w:val="28"/>
        </w:rPr>
        <w:t>Плотинский</w:t>
      </w:r>
      <w:r w:rsidRPr="007C2FA9">
        <w:rPr>
          <w:sz w:val="28"/>
          <w:szCs w:val="28"/>
          <w:lang w:val="uk-UA"/>
        </w:rPr>
        <w:t xml:space="preserve"> –</w:t>
      </w:r>
      <w:r w:rsidRPr="007C2FA9">
        <w:rPr>
          <w:sz w:val="28"/>
          <w:szCs w:val="28"/>
        </w:rPr>
        <w:t xml:space="preserve"> М.</w:t>
      </w:r>
      <w:r w:rsidRPr="007C2FA9">
        <w:rPr>
          <w:sz w:val="28"/>
          <w:szCs w:val="28"/>
          <w:lang w:val="uk-UA"/>
        </w:rPr>
        <w:t>: Логос</w:t>
      </w:r>
      <w:r w:rsidRPr="007C2FA9">
        <w:rPr>
          <w:sz w:val="28"/>
          <w:szCs w:val="28"/>
        </w:rPr>
        <w:t>, 1998.</w:t>
      </w:r>
      <w:r w:rsidRPr="007C2FA9">
        <w:rPr>
          <w:sz w:val="28"/>
          <w:szCs w:val="28"/>
          <w:lang w:val="uk-UA"/>
        </w:rPr>
        <w:t xml:space="preserve"> – 280 с.</w:t>
      </w:r>
    </w:p>
    <w:p w14:paraId="763F6B66"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bCs/>
          <w:sz w:val="28"/>
          <w:szCs w:val="28"/>
          <w:lang w:val="uk-UA"/>
        </w:rPr>
      </w:pPr>
      <w:r w:rsidRPr="007C2FA9">
        <w:rPr>
          <w:sz w:val="28"/>
          <w:szCs w:val="28"/>
        </w:rPr>
        <w:t>Наука: возможности и границы</w:t>
      </w:r>
      <w:r w:rsidRPr="007C2FA9">
        <w:rPr>
          <w:sz w:val="28"/>
          <w:szCs w:val="28"/>
          <w:lang w:val="uk-UA"/>
        </w:rPr>
        <w:t xml:space="preserve"> </w:t>
      </w:r>
      <w:r w:rsidRPr="007C2FA9">
        <w:rPr>
          <w:sz w:val="28"/>
          <w:szCs w:val="28"/>
        </w:rPr>
        <w:t>/ Отв. ред. Е.А. Мамчур. – М.: Наука, 2003. – 293 с.</w:t>
      </w:r>
    </w:p>
    <w:p w14:paraId="7A082DB9"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bCs/>
          <w:sz w:val="28"/>
          <w:szCs w:val="28"/>
          <w:lang w:val="uk-UA"/>
        </w:rPr>
        <w:t>Кримський С. Наука як феномен цивілізації / С. Кримський // Вісник НАН України. – 2003. – №3. – С. 7-20.</w:t>
      </w:r>
    </w:p>
    <w:p w14:paraId="26CF1436"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lang w:val="en-US"/>
        </w:rPr>
        <w:t xml:space="preserve">Fukuyama F. Our Posthuman Future: Consequences of the Biotechnology Revolution Farrar, Straus and Giroux. </w:t>
      </w:r>
      <w:r w:rsidRPr="007C2FA9">
        <w:rPr>
          <w:sz w:val="28"/>
          <w:szCs w:val="28"/>
          <w:lang w:val="en-GB"/>
        </w:rPr>
        <w:t>N.Y., 2002.</w:t>
      </w:r>
      <w:r w:rsidRPr="007C2FA9">
        <w:rPr>
          <w:sz w:val="28"/>
          <w:szCs w:val="28"/>
          <w:lang w:val="uk-UA"/>
        </w:rPr>
        <w:t xml:space="preserve"> – 256</w:t>
      </w:r>
      <w:r w:rsidRPr="007C2FA9">
        <w:rPr>
          <w:sz w:val="28"/>
          <w:szCs w:val="28"/>
          <w:lang w:val="en-US"/>
        </w:rPr>
        <w:t>p.</w:t>
      </w:r>
    </w:p>
    <w:p w14:paraId="714714C9"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lang w:val="uk-UA"/>
        </w:rPr>
        <w:t>Задубрівська О.М., Сидоренко М.М. Антропогенні фактори зміни оточуючого середовища та проблеми виживання людства / Орися Задубрівська, Микола Сидоренко // Науковий вісник Чернівецького університету: Збірник наукових праць. Вип. 35. Філософія. – Чернівці: ЧДУ, 1998. - С. 143 – 147.</w:t>
      </w:r>
    </w:p>
    <w:p w14:paraId="4EF55390"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 xml:space="preserve">Меренков А.В. Проблемы и перспективы человека в ХХІ веке </w:t>
      </w:r>
      <w:r w:rsidRPr="007C2FA9">
        <w:rPr>
          <w:sz w:val="28"/>
          <w:szCs w:val="28"/>
          <w:lang w:val="uk-UA"/>
        </w:rPr>
        <w:t xml:space="preserve">/ А.В. Меренков </w:t>
      </w:r>
      <w:r w:rsidRPr="007C2FA9">
        <w:rPr>
          <w:sz w:val="28"/>
          <w:szCs w:val="28"/>
        </w:rPr>
        <w:t>// Известия Уральского государственного университета. – 2001. – №19. – С. 26-32.</w:t>
      </w:r>
    </w:p>
    <w:p w14:paraId="34938E8F"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 xml:space="preserve">Дилигенский Г.Г. „Конец истории”, или смена цивилизаций? </w:t>
      </w:r>
      <w:r w:rsidRPr="007C2FA9">
        <w:rPr>
          <w:sz w:val="28"/>
          <w:szCs w:val="28"/>
          <w:lang w:val="uk-UA"/>
        </w:rPr>
        <w:t xml:space="preserve">Г.Г. Дилигенский </w:t>
      </w:r>
      <w:r w:rsidRPr="007C2FA9">
        <w:rPr>
          <w:sz w:val="28"/>
          <w:szCs w:val="28"/>
        </w:rPr>
        <w:t>// Вопросы философии.</w:t>
      </w:r>
      <w:r w:rsidRPr="007C2FA9">
        <w:rPr>
          <w:sz w:val="28"/>
          <w:szCs w:val="28"/>
          <w:lang w:val="uk-UA"/>
        </w:rPr>
        <w:t xml:space="preserve"> –</w:t>
      </w:r>
      <w:r w:rsidRPr="007C2FA9">
        <w:rPr>
          <w:sz w:val="28"/>
          <w:szCs w:val="28"/>
        </w:rPr>
        <w:t xml:space="preserve"> М., 1991. - №3. – С.29-43.</w:t>
      </w:r>
    </w:p>
    <w:p w14:paraId="1BD0D639"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Вернадский В.И. Избранные труды по истории науки</w:t>
      </w:r>
      <w:r w:rsidRPr="007C2FA9">
        <w:rPr>
          <w:sz w:val="28"/>
          <w:szCs w:val="28"/>
          <w:lang w:val="uk-UA"/>
        </w:rPr>
        <w:t xml:space="preserve"> / Владимир Вернадский</w:t>
      </w:r>
      <w:r w:rsidRPr="007C2FA9">
        <w:rPr>
          <w:sz w:val="28"/>
          <w:szCs w:val="28"/>
        </w:rPr>
        <w:t xml:space="preserve"> – М., Наука,  1981. – 359 с.</w:t>
      </w:r>
    </w:p>
    <w:p w14:paraId="35B70D1E"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lastRenderedPageBreak/>
        <w:t xml:space="preserve">Назаретян А.П. От будущего </w:t>
      </w:r>
      <w:r w:rsidRPr="007C2FA9">
        <w:rPr>
          <w:sz w:val="28"/>
          <w:szCs w:val="28"/>
          <w:lang w:val="uk-UA"/>
        </w:rPr>
        <w:t>–</w:t>
      </w:r>
      <w:r w:rsidRPr="007C2FA9">
        <w:rPr>
          <w:sz w:val="28"/>
          <w:szCs w:val="28"/>
        </w:rPr>
        <w:t xml:space="preserve"> к прошлому </w:t>
      </w:r>
      <w:r w:rsidRPr="007C2FA9">
        <w:rPr>
          <w:sz w:val="28"/>
          <w:szCs w:val="28"/>
          <w:lang w:val="uk-UA"/>
        </w:rPr>
        <w:t xml:space="preserve">/ А.П. Назаретян </w:t>
      </w:r>
      <w:r w:rsidRPr="007C2FA9">
        <w:rPr>
          <w:sz w:val="28"/>
          <w:szCs w:val="28"/>
        </w:rPr>
        <w:t xml:space="preserve">// Общественные науки и современность. </w:t>
      </w:r>
      <w:r w:rsidRPr="007C2FA9">
        <w:rPr>
          <w:sz w:val="28"/>
          <w:szCs w:val="28"/>
          <w:lang w:val="uk-UA"/>
        </w:rPr>
        <w:t>–</w:t>
      </w:r>
      <w:r w:rsidRPr="007C2FA9">
        <w:rPr>
          <w:sz w:val="28"/>
          <w:szCs w:val="28"/>
        </w:rPr>
        <w:t xml:space="preserve"> 2000. </w:t>
      </w:r>
      <w:r w:rsidRPr="007C2FA9">
        <w:rPr>
          <w:sz w:val="28"/>
          <w:szCs w:val="28"/>
          <w:lang w:val="uk-UA"/>
        </w:rPr>
        <w:t>–</w:t>
      </w:r>
      <w:r w:rsidRPr="007C2FA9">
        <w:rPr>
          <w:sz w:val="28"/>
          <w:szCs w:val="28"/>
        </w:rPr>
        <w:t xml:space="preserve"> № 3. </w:t>
      </w:r>
      <w:r w:rsidRPr="007C2FA9">
        <w:rPr>
          <w:sz w:val="28"/>
          <w:szCs w:val="28"/>
          <w:lang w:val="uk-UA"/>
        </w:rPr>
        <w:t>–</w:t>
      </w:r>
      <w:r w:rsidRPr="007C2FA9">
        <w:rPr>
          <w:sz w:val="28"/>
          <w:szCs w:val="28"/>
        </w:rPr>
        <w:t xml:space="preserve"> С. 142 – 150</w:t>
      </w:r>
      <w:r w:rsidRPr="007C2FA9">
        <w:rPr>
          <w:sz w:val="28"/>
          <w:szCs w:val="28"/>
          <w:lang w:val="uk-UA"/>
        </w:rPr>
        <w:t>.</w:t>
      </w:r>
    </w:p>
    <w:p w14:paraId="4A7F0B85"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Моисеев Н.Н. Судьба цивилизации. Путь разума</w:t>
      </w:r>
      <w:r w:rsidRPr="007C2FA9">
        <w:rPr>
          <w:sz w:val="28"/>
          <w:szCs w:val="28"/>
          <w:lang w:val="uk-UA"/>
        </w:rPr>
        <w:t xml:space="preserve"> /</w:t>
      </w:r>
      <w:r w:rsidRPr="007C2FA9">
        <w:rPr>
          <w:sz w:val="28"/>
          <w:szCs w:val="28"/>
        </w:rPr>
        <w:t xml:space="preserve"> Никита Николаевич Моисеев </w:t>
      </w:r>
      <w:r w:rsidRPr="007C2FA9">
        <w:rPr>
          <w:sz w:val="28"/>
          <w:szCs w:val="28"/>
          <w:lang w:val="uk-UA"/>
        </w:rPr>
        <w:t xml:space="preserve"> </w:t>
      </w:r>
      <w:r w:rsidRPr="007C2FA9">
        <w:rPr>
          <w:sz w:val="28"/>
          <w:szCs w:val="28"/>
        </w:rPr>
        <w:t>– М., Изд-во МНЭПУ, 1998. – 228 с.</w:t>
      </w:r>
    </w:p>
    <w:p w14:paraId="06E9BC12"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 xml:space="preserve">Жуковский В.М. Научно-технический прогресс и проблемы цивилизации (радиоактивность) </w:t>
      </w:r>
      <w:r w:rsidRPr="007C2FA9">
        <w:rPr>
          <w:sz w:val="28"/>
          <w:szCs w:val="28"/>
          <w:lang w:val="uk-UA"/>
        </w:rPr>
        <w:t xml:space="preserve">/ В.М. Жуковский </w:t>
      </w:r>
      <w:r w:rsidRPr="007C2FA9">
        <w:rPr>
          <w:sz w:val="28"/>
          <w:szCs w:val="28"/>
        </w:rPr>
        <w:t>// Известия Уральского государственного университета. – 2002. - №23. – С. 22-32.</w:t>
      </w:r>
    </w:p>
    <w:p w14:paraId="4FE0AE58"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rPr>
        <w:t xml:space="preserve">Киселев Л.Л. От редукционизма к интегратизму </w:t>
      </w:r>
      <w:r w:rsidRPr="007C2FA9">
        <w:rPr>
          <w:sz w:val="28"/>
          <w:szCs w:val="28"/>
          <w:lang w:val="uk-UA"/>
        </w:rPr>
        <w:t xml:space="preserve">/ Киселев Л.Л. </w:t>
      </w:r>
      <w:r w:rsidRPr="007C2FA9">
        <w:rPr>
          <w:sz w:val="28"/>
          <w:szCs w:val="28"/>
        </w:rPr>
        <w:t>// Человек. – 2003.</w:t>
      </w:r>
      <w:r w:rsidRPr="007C2FA9">
        <w:rPr>
          <w:sz w:val="28"/>
          <w:szCs w:val="28"/>
          <w:lang w:val="uk-UA"/>
        </w:rPr>
        <w:t>–</w:t>
      </w:r>
      <w:r w:rsidRPr="007C2FA9">
        <w:rPr>
          <w:sz w:val="28"/>
          <w:szCs w:val="28"/>
        </w:rPr>
        <w:t xml:space="preserve"> №4. – С. 5-12.</w:t>
      </w:r>
    </w:p>
    <w:p w14:paraId="798D3B75"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lang w:val="uk-UA"/>
        </w:rPr>
        <w:t xml:space="preserve">Крисаченко В.С. Людина і біосфера. Основи екологічної антропології / </w:t>
      </w:r>
      <w:r w:rsidRPr="007C2FA9">
        <w:rPr>
          <w:sz w:val="28"/>
          <w:szCs w:val="28"/>
        </w:rPr>
        <w:t>Валентин Семенович</w:t>
      </w:r>
      <w:r w:rsidRPr="007C2FA9">
        <w:rPr>
          <w:sz w:val="28"/>
          <w:szCs w:val="28"/>
          <w:lang w:val="uk-UA"/>
        </w:rPr>
        <w:t xml:space="preserve"> Крисаченко – К: Заповіт, 1998. – 687 с.</w:t>
      </w:r>
    </w:p>
    <w:p w14:paraId="3A2F015F" w14:textId="77777777" w:rsidR="00B83237" w:rsidRPr="007C2FA9" w:rsidRDefault="00B83237" w:rsidP="00C72C8A">
      <w:pPr>
        <w:numPr>
          <w:ilvl w:val="1"/>
          <w:numId w:val="64"/>
        </w:numPr>
        <w:tabs>
          <w:tab w:val="clear" w:pos="360"/>
          <w:tab w:val="num" w:pos="0"/>
          <w:tab w:val="left" w:pos="180"/>
          <w:tab w:val="left" w:pos="540"/>
          <w:tab w:val="left" w:pos="709"/>
          <w:tab w:val="left" w:pos="1080"/>
          <w:tab w:val="left" w:pos="1134"/>
          <w:tab w:val="left" w:pos="1260"/>
          <w:tab w:val="num" w:pos="2007"/>
        </w:tabs>
        <w:suppressAutoHyphens w:val="0"/>
        <w:spacing w:line="360" w:lineRule="auto"/>
        <w:ind w:left="0" w:firstLine="567"/>
        <w:jc w:val="both"/>
        <w:rPr>
          <w:sz w:val="28"/>
          <w:szCs w:val="28"/>
          <w:lang w:val="uk-UA"/>
        </w:rPr>
      </w:pPr>
      <w:r w:rsidRPr="007C2FA9">
        <w:rPr>
          <w:sz w:val="28"/>
          <w:szCs w:val="28"/>
          <w:lang w:val="uk-UA"/>
        </w:rPr>
        <w:t>Степаненко В Суспільна трансформація у соціокультурній моделі інтерпретації / Віктор Степаненко // Соціологія: теорія, методи, маркетинг. – 2003. – №4. – С. 89-109.</w:t>
      </w:r>
    </w:p>
    <w:p w14:paraId="38547BBE" w14:textId="77777777" w:rsidR="00B83237" w:rsidRPr="007C2FA9" w:rsidRDefault="00B83237" w:rsidP="00C72C8A">
      <w:pPr>
        <w:widowControl w:val="0"/>
        <w:numPr>
          <w:ilvl w:val="0"/>
          <w:numId w:val="65"/>
        </w:numPr>
        <w:shd w:val="clear" w:color="auto" w:fill="FFFFFF"/>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rPr>
        <w:t>Тулмин С. Человеческое понимание</w:t>
      </w:r>
      <w:r w:rsidRPr="007C2FA9">
        <w:rPr>
          <w:sz w:val="28"/>
          <w:szCs w:val="28"/>
          <w:lang w:val="uk-UA"/>
        </w:rPr>
        <w:t xml:space="preserve"> / Стефан </w:t>
      </w:r>
      <w:r w:rsidRPr="007C2FA9">
        <w:rPr>
          <w:sz w:val="28"/>
          <w:szCs w:val="28"/>
        </w:rPr>
        <w:t>Тулмин</w:t>
      </w:r>
      <w:r w:rsidRPr="007C2FA9">
        <w:rPr>
          <w:sz w:val="28"/>
          <w:szCs w:val="28"/>
          <w:lang w:val="uk-UA"/>
        </w:rPr>
        <w:t xml:space="preserve"> – М.: Прогресс, 1984. – 326 с.</w:t>
      </w:r>
    </w:p>
    <w:p w14:paraId="1C1C06E3"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Інтелектуальний капітал – найважливіший ресурс нації // Вісник НАН України. – 2003. – №4. – С. 6-12.</w:t>
      </w:r>
    </w:p>
    <w:p w14:paraId="7A40E44A"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rPr>
        <w:t>Ориоль</w:t>
      </w:r>
      <w:r w:rsidRPr="007C2FA9">
        <w:rPr>
          <w:sz w:val="28"/>
          <w:szCs w:val="28"/>
          <w:lang w:val="uk-UA"/>
        </w:rPr>
        <w:t xml:space="preserve"> </w:t>
      </w:r>
      <w:r w:rsidRPr="007C2FA9">
        <w:rPr>
          <w:sz w:val="28"/>
          <w:szCs w:val="28"/>
        </w:rPr>
        <w:t>Л.</w:t>
      </w:r>
      <w:r w:rsidRPr="007C2FA9">
        <w:rPr>
          <w:sz w:val="28"/>
          <w:szCs w:val="28"/>
          <w:lang w:val="uk-UA"/>
        </w:rPr>
        <w:t xml:space="preserve"> </w:t>
      </w:r>
      <w:r w:rsidRPr="007C2FA9">
        <w:rPr>
          <w:sz w:val="28"/>
          <w:szCs w:val="28"/>
        </w:rPr>
        <w:t xml:space="preserve">Доктора наук: рынок труда и международная мобильность </w:t>
      </w:r>
      <w:r w:rsidRPr="007C2FA9">
        <w:rPr>
          <w:sz w:val="28"/>
          <w:szCs w:val="28"/>
          <w:lang w:val="uk-UA"/>
        </w:rPr>
        <w:t>/ Л. Ориоль // ФОРСАЙТ. – 2007. – №3. – С. 34-52.</w:t>
      </w:r>
    </w:p>
    <w:p w14:paraId="2682E312"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Наука у вищих навчальних закладах ІІІ–ІV рівнів акредитації Міністерства освіти і науки України. Інформаційні матеріали до Міжгалузевої наради з питань розвитку науки у вищих навчальних за</w:t>
      </w:r>
      <w:r w:rsidRPr="007C2FA9">
        <w:rPr>
          <w:sz w:val="28"/>
          <w:szCs w:val="28"/>
          <w:lang w:val="uk-UA"/>
        </w:rPr>
        <w:softHyphen/>
        <w:t>кладах України. – Київ, 21 грудня 2006 року: за редакцією міністра освіти і науки України проф. С.М. Ніколаєнка.</w:t>
      </w:r>
    </w:p>
    <w:p w14:paraId="064DEA81"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Про діяльність Міжнародної асоціації академій наук // Соціологія: теорія, методи, маркетинг. – 2003. – №3. – С. 207-212.</w:t>
      </w:r>
    </w:p>
    <w:p w14:paraId="762A1CD8"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Терехов А.И. </w:t>
      </w:r>
      <w:r w:rsidRPr="007C2FA9">
        <w:rPr>
          <w:sz w:val="28"/>
          <w:szCs w:val="28"/>
        </w:rPr>
        <w:t>Научные кадры РАН</w:t>
      </w:r>
      <w:r w:rsidRPr="007C2FA9">
        <w:rPr>
          <w:sz w:val="28"/>
          <w:szCs w:val="28"/>
          <w:lang w:val="uk-UA"/>
        </w:rPr>
        <w:t>:</w:t>
      </w:r>
      <w:r w:rsidRPr="007C2FA9">
        <w:rPr>
          <w:sz w:val="28"/>
          <w:szCs w:val="28"/>
        </w:rPr>
        <w:t xml:space="preserve"> структура и динамика </w:t>
      </w:r>
      <w:r w:rsidRPr="007C2FA9">
        <w:rPr>
          <w:sz w:val="28"/>
          <w:szCs w:val="28"/>
          <w:lang w:val="uk-UA"/>
        </w:rPr>
        <w:t xml:space="preserve">/ Терехов А.И. // </w:t>
      </w:r>
      <w:r w:rsidRPr="007C2FA9">
        <w:rPr>
          <w:sz w:val="28"/>
          <w:szCs w:val="28"/>
        </w:rPr>
        <w:t>Науковедение</w:t>
      </w:r>
      <w:r w:rsidRPr="007C2FA9">
        <w:rPr>
          <w:sz w:val="28"/>
          <w:szCs w:val="28"/>
          <w:lang w:val="uk-UA"/>
        </w:rPr>
        <w:t>, 2003. – №2. – С. 24-37.</w:t>
      </w:r>
    </w:p>
    <w:p w14:paraId="48A17D55"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en-US"/>
        </w:rPr>
        <w:lastRenderedPageBreak/>
        <w:t xml:space="preserve">Lehman N.C. The creative production rates of present versus past generations of scientists </w:t>
      </w:r>
      <w:r w:rsidRPr="007C2FA9">
        <w:rPr>
          <w:sz w:val="28"/>
          <w:szCs w:val="28"/>
          <w:lang w:val="uk-UA"/>
        </w:rPr>
        <w:t xml:space="preserve">// </w:t>
      </w:r>
      <w:r w:rsidRPr="007C2FA9">
        <w:rPr>
          <w:sz w:val="28"/>
          <w:szCs w:val="28"/>
          <w:lang w:val="en-US"/>
        </w:rPr>
        <w:t xml:space="preserve">Middle age and aging Reader in Social Psychology. </w:t>
      </w:r>
      <w:r w:rsidRPr="007C2FA9">
        <w:rPr>
          <w:sz w:val="28"/>
          <w:szCs w:val="28"/>
          <w:lang w:val="uk-UA"/>
        </w:rPr>
        <w:t xml:space="preserve">/ </w:t>
      </w:r>
      <w:r w:rsidRPr="007C2FA9">
        <w:rPr>
          <w:sz w:val="28"/>
          <w:szCs w:val="28"/>
          <w:lang w:val="en-US"/>
        </w:rPr>
        <w:t>Ed. by B.L. Neugarten. – Chicago</w:t>
      </w:r>
      <w:r w:rsidRPr="007C2FA9">
        <w:rPr>
          <w:sz w:val="28"/>
          <w:szCs w:val="28"/>
          <w:lang w:val="uk-UA"/>
        </w:rPr>
        <w:t>, 1968.</w:t>
      </w:r>
    </w:p>
    <w:p w14:paraId="76521140"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Несветайлов Г.А. </w:t>
      </w:r>
      <w:r w:rsidRPr="007C2FA9">
        <w:rPr>
          <w:sz w:val="28"/>
          <w:szCs w:val="28"/>
        </w:rPr>
        <w:t>Научные кадры</w:t>
      </w:r>
      <w:r w:rsidRPr="007C2FA9">
        <w:rPr>
          <w:sz w:val="28"/>
          <w:szCs w:val="28"/>
          <w:lang w:val="uk-UA"/>
        </w:rPr>
        <w:t xml:space="preserve">: </w:t>
      </w:r>
      <w:r w:rsidRPr="007C2FA9">
        <w:rPr>
          <w:sz w:val="28"/>
          <w:szCs w:val="28"/>
        </w:rPr>
        <w:t xml:space="preserve">возраст и творчество </w:t>
      </w:r>
      <w:r w:rsidRPr="007C2FA9">
        <w:rPr>
          <w:sz w:val="28"/>
          <w:szCs w:val="28"/>
          <w:lang w:val="uk-UA"/>
        </w:rPr>
        <w:t>/ Г.А. Несветайлов //</w:t>
      </w:r>
      <w:r w:rsidRPr="007C2FA9">
        <w:rPr>
          <w:sz w:val="28"/>
          <w:szCs w:val="28"/>
        </w:rPr>
        <w:t xml:space="preserve"> </w:t>
      </w:r>
      <w:r w:rsidRPr="007C2FA9">
        <w:rPr>
          <w:sz w:val="28"/>
          <w:szCs w:val="28"/>
          <w:lang w:val="uk-UA"/>
        </w:rPr>
        <w:t>Социологические исследования. – 1998. - №9. – С. 115-119.</w:t>
      </w:r>
    </w:p>
    <w:p w14:paraId="456CA941"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rPr>
        <w:t>Оноприенко В. И., Савель</w:t>
      </w:r>
      <w:r w:rsidRPr="007C2FA9">
        <w:rPr>
          <w:sz w:val="28"/>
          <w:szCs w:val="28"/>
          <w:lang w:val="uk-UA"/>
        </w:rPr>
        <w:t>е</w:t>
      </w:r>
      <w:r w:rsidRPr="007C2FA9">
        <w:rPr>
          <w:sz w:val="28"/>
          <w:szCs w:val="28"/>
        </w:rPr>
        <w:t xml:space="preserve">в А.А. Кадровые изменения в институтах национальной академии наук Украины </w:t>
      </w:r>
      <w:r w:rsidRPr="007C2FA9">
        <w:rPr>
          <w:sz w:val="28"/>
          <w:szCs w:val="28"/>
          <w:lang w:val="uk-UA"/>
        </w:rPr>
        <w:t xml:space="preserve">/ В.И. Оноприенко, А.А. Савельев </w:t>
      </w:r>
      <w:r w:rsidRPr="007C2FA9">
        <w:rPr>
          <w:sz w:val="28"/>
          <w:szCs w:val="28"/>
        </w:rPr>
        <w:t>// С</w:t>
      </w:r>
      <w:r w:rsidRPr="007C2FA9">
        <w:rPr>
          <w:sz w:val="28"/>
          <w:szCs w:val="28"/>
          <w:lang w:val="uk-UA"/>
        </w:rPr>
        <w:t>оциологические исследования</w:t>
      </w:r>
      <w:r w:rsidRPr="007C2FA9">
        <w:rPr>
          <w:sz w:val="28"/>
          <w:szCs w:val="28"/>
        </w:rPr>
        <w:t xml:space="preserve">. – 1998. </w:t>
      </w:r>
      <w:r w:rsidRPr="007C2FA9">
        <w:rPr>
          <w:sz w:val="28"/>
          <w:szCs w:val="28"/>
          <w:lang w:val="uk-UA"/>
        </w:rPr>
        <w:t>–</w:t>
      </w:r>
      <w:r w:rsidRPr="007C2FA9">
        <w:rPr>
          <w:sz w:val="28"/>
          <w:szCs w:val="28"/>
        </w:rPr>
        <w:t xml:space="preserve"> №5. – С. 64-71.</w:t>
      </w:r>
    </w:p>
    <w:p w14:paraId="74A5F6C1"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У центрі уваги – наукова молодь // Вісник НАН України. – 2007. – №7. – С.3.</w:t>
      </w:r>
    </w:p>
    <w:p w14:paraId="1DF849A5"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Надірашвілі О., Онопрієнко В. Академія наук як об’єкт дослідження / О. Надірашвілі, В. Онопрієнко // Вісник НАН України. – 1994. – №11-12. – С. 89-98.</w:t>
      </w:r>
    </w:p>
    <w:p w14:paraId="592DF869"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Саралиева З.Х.-М., Балабанов С.С. Воспроизводство научно-педагогических кадров / З.Х.-М. Саралиева, С.С. Балабанов // Социологические исследования. – 2002. – №11. – С. 110-112.</w:t>
      </w:r>
    </w:p>
    <w:p w14:paraId="539FBA32"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left" w:pos="1260"/>
          <w:tab w:val="num" w:pos="1330"/>
        </w:tabs>
        <w:suppressAutoHyphens w:val="0"/>
        <w:spacing w:line="360" w:lineRule="auto"/>
        <w:ind w:left="0" w:firstLine="567"/>
        <w:jc w:val="both"/>
        <w:rPr>
          <w:sz w:val="28"/>
          <w:szCs w:val="28"/>
          <w:lang w:val="uk-UA"/>
        </w:rPr>
      </w:pPr>
      <w:r w:rsidRPr="007C2FA9">
        <w:rPr>
          <w:sz w:val="28"/>
          <w:szCs w:val="28"/>
          <w:lang w:val="en-US"/>
        </w:rPr>
        <w:t>Link</w:t>
      </w:r>
      <w:r w:rsidRPr="007C2FA9">
        <w:rPr>
          <w:sz w:val="28"/>
          <w:szCs w:val="28"/>
          <w:lang w:val="uk-UA"/>
        </w:rPr>
        <w:t xml:space="preserve"> </w:t>
      </w:r>
      <w:r w:rsidRPr="007C2FA9">
        <w:rPr>
          <w:sz w:val="28"/>
          <w:szCs w:val="28"/>
          <w:lang w:val="en-US"/>
        </w:rPr>
        <w:t>A</w:t>
      </w:r>
      <w:r w:rsidRPr="007C2FA9">
        <w:rPr>
          <w:sz w:val="28"/>
          <w:szCs w:val="28"/>
          <w:lang w:val="uk-UA"/>
        </w:rPr>
        <w:t xml:space="preserve">., </w:t>
      </w:r>
      <w:r w:rsidRPr="007C2FA9">
        <w:rPr>
          <w:sz w:val="28"/>
          <w:szCs w:val="28"/>
          <w:lang w:val="en-US"/>
        </w:rPr>
        <w:t>Link J. Women in science</w:t>
      </w:r>
      <w:r w:rsidRPr="007C2FA9">
        <w:rPr>
          <w:sz w:val="28"/>
          <w:szCs w:val="28"/>
          <w:lang w:val="uk-UA"/>
        </w:rPr>
        <w:t>:</w:t>
      </w:r>
      <w:r w:rsidRPr="007C2FA9">
        <w:rPr>
          <w:sz w:val="28"/>
          <w:szCs w:val="28"/>
          <w:lang w:val="en-US"/>
        </w:rPr>
        <w:t xml:space="preserve"> An exploratory analysis of trends in the United States </w:t>
      </w:r>
      <w:r w:rsidRPr="007C2FA9">
        <w:rPr>
          <w:sz w:val="28"/>
          <w:szCs w:val="28"/>
          <w:lang w:val="uk-UA"/>
        </w:rPr>
        <w:t xml:space="preserve">// </w:t>
      </w:r>
      <w:r w:rsidRPr="007C2FA9">
        <w:rPr>
          <w:sz w:val="28"/>
          <w:szCs w:val="28"/>
          <w:lang w:val="en-US"/>
        </w:rPr>
        <w:t>Science a. publ. policy. Guilford. 1999. Vol. 26</w:t>
      </w:r>
      <w:r w:rsidRPr="007C2FA9">
        <w:rPr>
          <w:sz w:val="28"/>
          <w:szCs w:val="28"/>
          <w:lang w:val="uk-UA"/>
        </w:rPr>
        <w:t>,</w:t>
      </w:r>
      <w:r w:rsidRPr="007C2FA9">
        <w:rPr>
          <w:sz w:val="28"/>
          <w:szCs w:val="28"/>
          <w:lang w:val="en-US"/>
        </w:rPr>
        <w:t xml:space="preserve"> </w:t>
      </w:r>
      <w:r w:rsidRPr="007C2FA9">
        <w:rPr>
          <w:sz w:val="28"/>
          <w:szCs w:val="28"/>
          <w:lang w:val="uk-UA"/>
        </w:rPr>
        <w:t xml:space="preserve">№ 6. </w:t>
      </w:r>
      <w:r w:rsidRPr="007C2FA9">
        <w:rPr>
          <w:sz w:val="28"/>
          <w:szCs w:val="28"/>
          <w:lang w:val="en-US"/>
        </w:rPr>
        <w:t>P. 437-442</w:t>
      </w:r>
      <w:r w:rsidRPr="007C2FA9">
        <w:rPr>
          <w:sz w:val="28"/>
          <w:szCs w:val="28"/>
          <w:lang w:val="uk-UA"/>
        </w:rPr>
        <w:t>.</w:t>
      </w:r>
    </w:p>
    <w:p w14:paraId="31B6F924"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rPr>
      </w:pPr>
      <w:r w:rsidRPr="007C2FA9">
        <w:rPr>
          <w:sz w:val="28"/>
          <w:szCs w:val="28"/>
        </w:rPr>
        <w:t>Гендерные отношения и гендерная политика в вузе: сб. статей / Под. ред. Е.Г. Турбиной, М.А. Литовской.</w:t>
      </w:r>
      <w:r w:rsidRPr="007C2FA9">
        <w:rPr>
          <w:sz w:val="28"/>
          <w:szCs w:val="28"/>
          <w:lang w:val="uk-UA"/>
        </w:rPr>
        <w:t xml:space="preserve"> –</w:t>
      </w:r>
      <w:r w:rsidRPr="007C2FA9">
        <w:rPr>
          <w:sz w:val="28"/>
          <w:szCs w:val="28"/>
        </w:rPr>
        <w:t xml:space="preserve"> Екатеринбург: Изд-во Уральского ун-та, 2003. – 358 с.</w:t>
      </w:r>
    </w:p>
    <w:p w14:paraId="53809FE9"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Проскурина М.М. Феминизация науки как социологическая проблема / М.М. Проскурина // Социологические исследования. – 2003. – №3. – С. 72-77.</w:t>
      </w:r>
    </w:p>
    <w:p w14:paraId="08839294"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Винокурова Н.А. </w:t>
      </w:r>
      <w:r w:rsidRPr="007C2FA9">
        <w:rPr>
          <w:sz w:val="28"/>
          <w:szCs w:val="28"/>
        </w:rPr>
        <w:t>Женщины и мужчины в науке</w:t>
      </w:r>
      <w:r w:rsidRPr="007C2FA9">
        <w:rPr>
          <w:sz w:val="28"/>
          <w:szCs w:val="28"/>
          <w:lang w:val="uk-UA"/>
        </w:rPr>
        <w:t xml:space="preserve">: </w:t>
      </w:r>
      <w:r w:rsidRPr="007C2FA9">
        <w:rPr>
          <w:sz w:val="28"/>
          <w:szCs w:val="28"/>
        </w:rPr>
        <w:t>двойной портрет</w:t>
      </w:r>
      <w:r w:rsidRPr="007C2FA9">
        <w:rPr>
          <w:sz w:val="28"/>
          <w:szCs w:val="28"/>
          <w:lang w:val="uk-UA"/>
        </w:rPr>
        <w:t xml:space="preserve"> / Н.А. Винокурова  // Социологические исследования. – 1999. – №4. – С. 82-87.</w:t>
      </w:r>
    </w:p>
    <w:p w14:paraId="3A9ADE94"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Богданова И.Ф. Женщин</w:t>
      </w:r>
      <w:r w:rsidRPr="007C2FA9">
        <w:rPr>
          <w:sz w:val="28"/>
          <w:szCs w:val="28"/>
        </w:rPr>
        <w:t>ы в науке</w:t>
      </w:r>
      <w:r w:rsidRPr="007C2FA9">
        <w:rPr>
          <w:sz w:val="28"/>
          <w:szCs w:val="28"/>
          <w:lang w:val="uk-UA"/>
        </w:rPr>
        <w:t>:</w:t>
      </w:r>
      <w:r w:rsidRPr="007C2FA9">
        <w:rPr>
          <w:sz w:val="28"/>
          <w:szCs w:val="28"/>
        </w:rPr>
        <w:t xml:space="preserve"> вчера</w:t>
      </w:r>
      <w:r w:rsidRPr="007C2FA9">
        <w:rPr>
          <w:sz w:val="28"/>
          <w:szCs w:val="28"/>
          <w:lang w:val="uk-UA"/>
        </w:rPr>
        <w:t>,</w:t>
      </w:r>
      <w:r w:rsidRPr="007C2FA9">
        <w:rPr>
          <w:sz w:val="28"/>
          <w:szCs w:val="28"/>
        </w:rPr>
        <w:t xml:space="preserve"> сегодня и завтра</w:t>
      </w:r>
      <w:r w:rsidRPr="007C2FA9">
        <w:rPr>
          <w:sz w:val="28"/>
          <w:szCs w:val="28"/>
          <w:lang w:val="uk-UA"/>
        </w:rPr>
        <w:t xml:space="preserve"> / И.Ф. Богданова  // Социологические исследования. – 2004. – №1. – С. 103-112.</w:t>
      </w:r>
    </w:p>
    <w:p w14:paraId="6259B10D"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w:t>
      </w:r>
      <w:r w:rsidRPr="007C2FA9">
        <w:rPr>
          <w:sz w:val="28"/>
          <w:szCs w:val="28"/>
        </w:rPr>
        <w:t>Горшкова И.Ю., Беляева Г.А. Профессиональное самочувствие научно-педагогических кадров МГУ</w:t>
      </w:r>
      <w:r w:rsidRPr="007C2FA9">
        <w:rPr>
          <w:sz w:val="28"/>
          <w:szCs w:val="28"/>
          <w:lang w:val="uk-UA"/>
        </w:rPr>
        <w:t xml:space="preserve"> / И.Ю. Горшкова, Г.А. Беляева //</w:t>
      </w:r>
      <w:r w:rsidRPr="007C2FA9">
        <w:rPr>
          <w:sz w:val="28"/>
          <w:szCs w:val="28"/>
        </w:rPr>
        <w:t xml:space="preserve"> Женщина. Гендер. Культура. – М., 1999.</w:t>
      </w:r>
    </w:p>
    <w:p w14:paraId="25EA1F09"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lastRenderedPageBreak/>
        <w:t xml:space="preserve"> Семенська Р. Жінки в академічній науці Польщі: переможці серед переможених / Рената Семенська // Соціологія: теорія, методи, маркетинг. – 2001. – №4. – С. 103-113.</w:t>
      </w:r>
    </w:p>
    <w:p w14:paraId="21B5518C"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Гохберг Л.М. Статистика науки / Леонид Маркович Гохберг  – М.: ТЕИС, 2003. – 478 с.</w:t>
      </w:r>
    </w:p>
    <w:p w14:paraId="440620F4"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Гохберг Л.М. Российская наука: библиометрические индикаторы / Л.М. Гохберг // Форсай</w:t>
      </w:r>
      <w:r w:rsidRPr="007C2FA9">
        <w:rPr>
          <w:sz w:val="28"/>
          <w:szCs w:val="28"/>
        </w:rPr>
        <w:t xml:space="preserve">т. – 2007. </w:t>
      </w:r>
      <w:r w:rsidRPr="007C2FA9">
        <w:rPr>
          <w:sz w:val="28"/>
          <w:szCs w:val="28"/>
          <w:lang w:val="uk-UA"/>
        </w:rPr>
        <w:t>–</w:t>
      </w:r>
      <w:r w:rsidRPr="007C2FA9">
        <w:rPr>
          <w:sz w:val="28"/>
          <w:szCs w:val="28"/>
        </w:rPr>
        <w:t xml:space="preserve"> №1. – С. 44-53.</w:t>
      </w:r>
    </w:p>
    <w:p w14:paraId="3A2B1A37"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Національна академія наук України. Короткий річний звіт 2006. – Київ, 2007. –  32 с.</w:t>
      </w:r>
    </w:p>
    <w:p w14:paraId="22998733"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Володарская Е.А. </w:t>
      </w:r>
      <w:r w:rsidRPr="007C2FA9">
        <w:rPr>
          <w:sz w:val="28"/>
          <w:szCs w:val="28"/>
        </w:rPr>
        <w:t>Основные направления и перспективы изучения имиджа науки в современном обществе</w:t>
      </w:r>
      <w:r w:rsidRPr="007C2FA9">
        <w:rPr>
          <w:sz w:val="28"/>
          <w:szCs w:val="28"/>
          <w:lang w:val="uk-UA"/>
        </w:rPr>
        <w:t xml:space="preserve"> / Е.А. Володарская // Наука та наукознавство. – 2007. – №1. – С. 70-81.</w:t>
      </w:r>
    </w:p>
    <w:p w14:paraId="76E4737C"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rPr>
      </w:pPr>
      <w:r w:rsidRPr="007C2FA9">
        <w:rPr>
          <w:sz w:val="28"/>
          <w:szCs w:val="28"/>
          <w:lang w:val="uk-UA"/>
        </w:rPr>
        <w:t xml:space="preserve"> </w:t>
      </w:r>
      <w:r w:rsidRPr="007C2FA9">
        <w:rPr>
          <w:sz w:val="28"/>
          <w:szCs w:val="28"/>
        </w:rPr>
        <w:t xml:space="preserve">Шувалова О.Р. Наука глазами россиян </w:t>
      </w:r>
      <w:r w:rsidRPr="007C2FA9">
        <w:rPr>
          <w:sz w:val="28"/>
          <w:szCs w:val="28"/>
          <w:lang w:val="uk-UA"/>
        </w:rPr>
        <w:t xml:space="preserve">/ О.Р. Шувалова </w:t>
      </w:r>
      <w:r w:rsidRPr="007C2FA9">
        <w:rPr>
          <w:sz w:val="28"/>
          <w:szCs w:val="28"/>
        </w:rPr>
        <w:t>// Форсайт. – 2007 – №1. – С. 39-43</w:t>
      </w:r>
    </w:p>
    <w:p w14:paraId="352F5296"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rPr>
      </w:pPr>
      <w:r w:rsidRPr="007C2FA9">
        <w:rPr>
          <w:sz w:val="28"/>
          <w:szCs w:val="28"/>
          <w:lang w:val="uk-UA"/>
        </w:rPr>
        <w:t xml:space="preserve"> </w:t>
      </w:r>
      <w:r w:rsidRPr="007C2FA9">
        <w:rPr>
          <w:sz w:val="28"/>
          <w:szCs w:val="28"/>
        </w:rPr>
        <w:t xml:space="preserve">Шувалова О.Р. „Образ науки”: восприятие населением результатов научной деятельности </w:t>
      </w:r>
      <w:r w:rsidRPr="007C2FA9">
        <w:rPr>
          <w:sz w:val="28"/>
          <w:szCs w:val="28"/>
          <w:lang w:val="uk-UA"/>
        </w:rPr>
        <w:t xml:space="preserve">/ О.Р. Шувалова </w:t>
      </w:r>
      <w:r w:rsidRPr="007C2FA9">
        <w:rPr>
          <w:sz w:val="28"/>
          <w:szCs w:val="28"/>
        </w:rPr>
        <w:t xml:space="preserve">// Форсайт. – 2007. </w:t>
      </w:r>
      <w:r w:rsidRPr="007C2FA9">
        <w:rPr>
          <w:sz w:val="28"/>
          <w:szCs w:val="28"/>
          <w:lang w:val="uk-UA"/>
        </w:rPr>
        <w:t>–</w:t>
      </w:r>
      <w:r w:rsidRPr="007C2FA9">
        <w:rPr>
          <w:sz w:val="28"/>
          <w:szCs w:val="28"/>
        </w:rPr>
        <w:t xml:space="preserve"> №2. – 50-59.</w:t>
      </w:r>
    </w:p>
    <w:p w14:paraId="738005C0" w14:textId="77777777" w:rsidR="00B83237" w:rsidRPr="007C2FA9" w:rsidRDefault="00B83237" w:rsidP="00C72C8A">
      <w:pPr>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Мартинюк І., Соболєва Н. Академічна наука у громадській думці та в оцінках експертів / Ігор Мартинюк, Наталя Соболєва // Соціологія: теорія, методи, маркетинг. – 2006. – №1. – С. 134-152.</w:t>
      </w:r>
    </w:p>
    <w:p w14:paraId="11699EF9" w14:textId="77777777" w:rsidR="00B83237" w:rsidRPr="007C2FA9" w:rsidRDefault="00B83237" w:rsidP="00C72C8A">
      <w:pPr>
        <w:widowControl w:val="0"/>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w:t>
      </w:r>
      <w:r w:rsidRPr="007C2FA9">
        <w:rPr>
          <w:sz w:val="28"/>
          <w:szCs w:val="28"/>
        </w:rPr>
        <w:t>Ильин Е. П. Мотивация и мотивы</w:t>
      </w:r>
      <w:r w:rsidRPr="007C2FA9">
        <w:rPr>
          <w:sz w:val="28"/>
          <w:szCs w:val="28"/>
          <w:lang w:val="uk-UA"/>
        </w:rPr>
        <w:t xml:space="preserve"> / </w:t>
      </w:r>
      <w:r w:rsidRPr="007C2FA9">
        <w:rPr>
          <w:sz w:val="28"/>
          <w:szCs w:val="28"/>
        </w:rPr>
        <w:t>Евгений Павлович Ильин – СПб.</w:t>
      </w:r>
      <w:r w:rsidRPr="007C2FA9">
        <w:rPr>
          <w:sz w:val="28"/>
          <w:szCs w:val="28"/>
          <w:lang w:val="uk-UA"/>
        </w:rPr>
        <w:t>: Питер</w:t>
      </w:r>
      <w:r w:rsidRPr="007C2FA9">
        <w:rPr>
          <w:sz w:val="28"/>
          <w:szCs w:val="28"/>
        </w:rPr>
        <w:t>, 2000.</w:t>
      </w:r>
      <w:r w:rsidRPr="007C2FA9">
        <w:rPr>
          <w:sz w:val="28"/>
          <w:szCs w:val="28"/>
          <w:lang w:val="uk-UA"/>
        </w:rPr>
        <w:t xml:space="preserve"> – 502 с.</w:t>
      </w:r>
    </w:p>
    <w:p w14:paraId="1C0472A1" w14:textId="77777777" w:rsidR="00B83237" w:rsidRPr="007C2FA9" w:rsidRDefault="00B83237" w:rsidP="00C72C8A">
      <w:pPr>
        <w:widowControl w:val="0"/>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lang w:val="uk-UA"/>
        </w:rPr>
      </w:pPr>
      <w:r w:rsidRPr="007C2FA9">
        <w:rPr>
          <w:sz w:val="28"/>
          <w:szCs w:val="28"/>
          <w:lang w:val="uk-UA"/>
        </w:rPr>
        <w:t xml:space="preserve"> Душацкий Л.Е. </w:t>
      </w:r>
      <w:r w:rsidRPr="007C2FA9">
        <w:rPr>
          <w:sz w:val="28"/>
          <w:szCs w:val="28"/>
        </w:rPr>
        <w:t xml:space="preserve">Материальные стимулы как фактор самореализации научного работника </w:t>
      </w:r>
      <w:r w:rsidRPr="007C2FA9">
        <w:rPr>
          <w:sz w:val="28"/>
          <w:szCs w:val="28"/>
          <w:lang w:val="uk-UA"/>
        </w:rPr>
        <w:t>/ Л.Е. Душацкий // Социологические исследования. – 1991. – №5. – С. 8-17.</w:t>
      </w:r>
    </w:p>
    <w:p w14:paraId="71AE387E" w14:textId="77777777" w:rsidR="00B83237" w:rsidRPr="007C2FA9" w:rsidRDefault="00B83237" w:rsidP="00C72C8A">
      <w:pPr>
        <w:widowControl w:val="0"/>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rPr>
      </w:pPr>
      <w:r w:rsidRPr="007C2FA9">
        <w:rPr>
          <w:sz w:val="28"/>
          <w:szCs w:val="28"/>
          <w:lang w:val="uk-UA"/>
        </w:rPr>
        <w:t xml:space="preserve"> </w:t>
      </w:r>
      <w:r w:rsidRPr="007C2FA9">
        <w:rPr>
          <w:sz w:val="28"/>
          <w:szCs w:val="28"/>
        </w:rPr>
        <w:t xml:space="preserve">Зубова Л. Г. Профессиональная деятельность российских ученых: ценности и мотивации </w:t>
      </w:r>
      <w:r w:rsidRPr="007C2FA9">
        <w:rPr>
          <w:sz w:val="28"/>
          <w:szCs w:val="28"/>
          <w:lang w:val="uk-UA"/>
        </w:rPr>
        <w:t xml:space="preserve">/ Л.Г. Зубова </w:t>
      </w:r>
      <w:r w:rsidRPr="007C2FA9">
        <w:rPr>
          <w:sz w:val="28"/>
          <w:szCs w:val="28"/>
        </w:rPr>
        <w:t xml:space="preserve">// Вестник РАН. 1998. </w:t>
      </w:r>
      <w:r w:rsidRPr="007C2FA9">
        <w:rPr>
          <w:sz w:val="28"/>
          <w:szCs w:val="28"/>
          <w:lang w:val="uk-UA"/>
        </w:rPr>
        <w:t xml:space="preserve">– </w:t>
      </w:r>
      <w:r w:rsidRPr="007C2FA9">
        <w:rPr>
          <w:sz w:val="28"/>
          <w:szCs w:val="28"/>
        </w:rPr>
        <w:t xml:space="preserve">Т. 68. </w:t>
      </w:r>
      <w:r w:rsidRPr="007C2FA9">
        <w:rPr>
          <w:sz w:val="28"/>
          <w:szCs w:val="28"/>
          <w:lang w:val="uk-UA"/>
        </w:rPr>
        <w:t xml:space="preserve">– </w:t>
      </w:r>
      <w:r w:rsidRPr="007C2FA9">
        <w:rPr>
          <w:sz w:val="28"/>
          <w:szCs w:val="28"/>
        </w:rPr>
        <w:t>№ 9.</w:t>
      </w:r>
      <w:r w:rsidRPr="007C2FA9">
        <w:rPr>
          <w:sz w:val="28"/>
          <w:szCs w:val="28"/>
          <w:lang w:val="uk-UA"/>
        </w:rPr>
        <w:t xml:space="preserve"> –</w:t>
      </w:r>
      <w:r w:rsidRPr="007C2FA9">
        <w:rPr>
          <w:sz w:val="28"/>
          <w:szCs w:val="28"/>
        </w:rPr>
        <w:t xml:space="preserve"> С. 775–789</w:t>
      </w:r>
      <w:r w:rsidRPr="007C2FA9">
        <w:rPr>
          <w:sz w:val="28"/>
          <w:szCs w:val="28"/>
          <w:lang w:val="uk-UA"/>
        </w:rPr>
        <w:t>.</w:t>
      </w:r>
    </w:p>
    <w:p w14:paraId="43BA27D8" w14:textId="77777777" w:rsidR="00B83237" w:rsidRPr="007C2FA9" w:rsidRDefault="00B83237" w:rsidP="00C72C8A">
      <w:pPr>
        <w:widowControl w:val="0"/>
        <w:numPr>
          <w:ilvl w:val="0"/>
          <w:numId w:val="65"/>
        </w:numPr>
        <w:tabs>
          <w:tab w:val="clear" w:pos="360"/>
          <w:tab w:val="num" w:pos="0"/>
          <w:tab w:val="left" w:pos="142"/>
          <w:tab w:val="left" w:pos="709"/>
          <w:tab w:val="left" w:pos="1080"/>
          <w:tab w:val="left" w:pos="1134"/>
          <w:tab w:val="num" w:pos="1330"/>
        </w:tabs>
        <w:suppressAutoHyphens w:val="0"/>
        <w:spacing w:line="360" w:lineRule="auto"/>
        <w:ind w:left="0" w:firstLine="567"/>
        <w:jc w:val="both"/>
        <w:rPr>
          <w:sz w:val="28"/>
          <w:szCs w:val="28"/>
        </w:rPr>
      </w:pPr>
      <w:r w:rsidRPr="007C2FA9">
        <w:rPr>
          <w:iCs/>
          <w:sz w:val="28"/>
          <w:szCs w:val="28"/>
          <w:lang w:val="uk-UA"/>
        </w:rPr>
        <w:t xml:space="preserve"> </w:t>
      </w:r>
      <w:r w:rsidRPr="007C2FA9">
        <w:rPr>
          <w:iCs/>
          <w:sz w:val="28"/>
          <w:szCs w:val="28"/>
        </w:rPr>
        <w:t>Капица П.Л.</w:t>
      </w:r>
      <w:r w:rsidRPr="007C2FA9">
        <w:rPr>
          <w:sz w:val="28"/>
          <w:szCs w:val="28"/>
        </w:rPr>
        <w:t xml:space="preserve"> Лидерство в науке </w:t>
      </w:r>
      <w:r w:rsidRPr="007C2FA9">
        <w:rPr>
          <w:sz w:val="28"/>
          <w:szCs w:val="28"/>
          <w:lang w:val="uk-UA"/>
        </w:rPr>
        <w:t xml:space="preserve">/ П.Л. Капица </w:t>
      </w:r>
      <w:r w:rsidRPr="007C2FA9">
        <w:rPr>
          <w:sz w:val="28"/>
          <w:szCs w:val="28"/>
        </w:rPr>
        <w:t>// Эксперимент. Теория, Практика. М.: Наука, 1977. – С. 132-139.</w:t>
      </w:r>
    </w:p>
    <w:p w14:paraId="57975CDD"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lastRenderedPageBreak/>
        <w:t>Мельник В. Науково-технічна раціональність в соціокультурному контексті / Володимир Мельник // Вісник Львівського університету. Філософські науки. – 2004. – №6. – С. – 41-48.</w:t>
      </w:r>
    </w:p>
    <w:p w14:paraId="64D26A7E"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 xml:space="preserve">Нугаев P.M. Ценностные измерения процесса смены научных теорий </w:t>
      </w:r>
      <w:r w:rsidRPr="007C2FA9">
        <w:rPr>
          <w:sz w:val="28"/>
          <w:szCs w:val="28"/>
          <w:lang w:val="uk-UA"/>
        </w:rPr>
        <w:t xml:space="preserve">/ Нугаев Р.М. </w:t>
      </w:r>
      <w:r w:rsidRPr="007C2FA9">
        <w:rPr>
          <w:sz w:val="28"/>
          <w:szCs w:val="28"/>
        </w:rPr>
        <w:t>// Наука: возможности и границы</w:t>
      </w:r>
      <w:r w:rsidRPr="007C2FA9">
        <w:rPr>
          <w:sz w:val="28"/>
          <w:szCs w:val="28"/>
          <w:lang w:val="uk-UA"/>
        </w:rPr>
        <w:t>.</w:t>
      </w:r>
      <w:r w:rsidRPr="007C2FA9">
        <w:rPr>
          <w:sz w:val="28"/>
          <w:szCs w:val="28"/>
        </w:rPr>
        <w:t xml:space="preserve"> – М.: Наука, 2003. – 293 с.</w:t>
      </w:r>
    </w:p>
    <w:p w14:paraId="774C464D"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lang w:val="uk-UA"/>
        </w:rPr>
        <w:t xml:space="preserve">Гаврилюк В.В., </w:t>
      </w:r>
      <w:r w:rsidRPr="007C2FA9">
        <w:rPr>
          <w:sz w:val="28"/>
          <w:szCs w:val="28"/>
        </w:rPr>
        <w:t>Трикоз Н.А. Динамика ценностных ориентаций в период социальной трансформации</w:t>
      </w:r>
      <w:r w:rsidRPr="007C2FA9">
        <w:rPr>
          <w:sz w:val="28"/>
          <w:szCs w:val="28"/>
          <w:lang w:val="uk-UA"/>
        </w:rPr>
        <w:t xml:space="preserve"> / В.В. Гаврилюк, Н.А. Трикоз </w:t>
      </w:r>
      <w:r w:rsidRPr="007C2FA9">
        <w:rPr>
          <w:sz w:val="28"/>
          <w:szCs w:val="28"/>
        </w:rPr>
        <w:t xml:space="preserve"> // С</w:t>
      </w:r>
      <w:r w:rsidRPr="007C2FA9">
        <w:rPr>
          <w:sz w:val="28"/>
          <w:szCs w:val="28"/>
          <w:lang w:val="uk-UA"/>
        </w:rPr>
        <w:t>оциологические исследования</w:t>
      </w:r>
      <w:r w:rsidRPr="007C2FA9">
        <w:rPr>
          <w:sz w:val="28"/>
          <w:szCs w:val="28"/>
        </w:rPr>
        <w:t xml:space="preserve">. – 2002. </w:t>
      </w:r>
      <w:r w:rsidRPr="007C2FA9">
        <w:rPr>
          <w:sz w:val="28"/>
          <w:szCs w:val="28"/>
          <w:lang w:val="uk-UA"/>
        </w:rPr>
        <w:t>–</w:t>
      </w:r>
      <w:r w:rsidRPr="007C2FA9">
        <w:rPr>
          <w:sz w:val="28"/>
          <w:szCs w:val="28"/>
        </w:rPr>
        <w:t xml:space="preserve"> №1. – С. 96-105.</w:t>
      </w:r>
    </w:p>
    <w:p w14:paraId="4431F2B5"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Хаджаров М.Х. Рациональность, иррациональность, современность</w:t>
      </w:r>
      <w:r w:rsidRPr="007C2FA9">
        <w:rPr>
          <w:sz w:val="28"/>
          <w:szCs w:val="28"/>
          <w:lang w:val="uk-UA"/>
        </w:rPr>
        <w:t xml:space="preserve"> / Хаджаров М.Х. </w:t>
      </w:r>
      <w:r w:rsidRPr="007C2FA9">
        <w:rPr>
          <w:sz w:val="28"/>
          <w:szCs w:val="28"/>
        </w:rPr>
        <w:t xml:space="preserve"> // Credo. –</w:t>
      </w:r>
      <w:r w:rsidRPr="007C2FA9">
        <w:rPr>
          <w:sz w:val="28"/>
          <w:szCs w:val="28"/>
          <w:lang w:val="uk-UA"/>
        </w:rPr>
        <w:t xml:space="preserve"> </w:t>
      </w:r>
      <w:r w:rsidRPr="007C2FA9">
        <w:rPr>
          <w:sz w:val="28"/>
          <w:szCs w:val="28"/>
        </w:rPr>
        <w:t>№3. – 2000. – C. 13-18.</w:t>
      </w:r>
    </w:p>
    <w:p w14:paraId="4B38D19C"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t xml:space="preserve">Игнатьев А.А. </w:t>
      </w:r>
      <w:r w:rsidRPr="007C2FA9">
        <w:rPr>
          <w:sz w:val="28"/>
          <w:szCs w:val="28"/>
        </w:rPr>
        <w:t>Ценности науки и традиционное общество</w:t>
      </w:r>
      <w:r w:rsidRPr="007C2FA9">
        <w:rPr>
          <w:sz w:val="28"/>
          <w:szCs w:val="28"/>
          <w:lang w:val="uk-UA"/>
        </w:rPr>
        <w:t xml:space="preserve"> / А.А. Игнатиев  // </w:t>
      </w:r>
      <w:r w:rsidRPr="007C2FA9">
        <w:rPr>
          <w:sz w:val="28"/>
          <w:szCs w:val="28"/>
        </w:rPr>
        <w:t>Вопросы философии</w:t>
      </w:r>
      <w:r w:rsidRPr="007C2FA9">
        <w:rPr>
          <w:sz w:val="28"/>
          <w:szCs w:val="28"/>
          <w:lang w:val="uk-UA"/>
        </w:rPr>
        <w:t>. – 1991. – №4. – С. 3-31.</w:t>
      </w:r>
    </w:p>
    <w:p w14:paraId="5DCE2EED"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lang w:val="uk-UA"/>
        </w:rPr>
        <w:t xml:space="preserve">Ласло </w:t>
      </w:r>
      <w:r w:rsidRPr="007C2FA9">
        <w:rPr>
          <w:sz w:val="28"/>
          <w:szCs w:val="28"/>
        </w:rPr>
        <w:t>Э. Новое понимание эволюции. Вступление в глобальную эру // Один мир для всех. – М., 1990. – С. 23-31.</w:t>
      </w:r>
    </w:p>
    <w:p w14:paraId="49EB3175"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t>Бурлачук В. „Віднесення до цінності”, смисл і соціальна заміна / Віктор Бурлачук // Соціологія: теорія, методи, маркетинг. – 2001. – №3. – С. 100-110.</w:t>
      </w:r>
    </w:p>
    <w:p w14:paraId="5ED53CE7"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rPr>
        <w:t xml:space="preserve">Бакштановский В.И., Согомонов Ю.В. Социология морали: нормативно-ценностные системы </w:t>
      </w:r>
      <w:r w:rsidRPr="007C2FA9">
        <w:rPr>
          <w:sz w:val="28"/>
          <w:szCs w:val="28"/>
          <w:lang w:val="uk-UA"/>
        </w:rPr>
        <w:t xml:space="preserve">/ В.И. Бакштановский </w:t>
      </w:r>
      <w:r w:rsidRPr="007C2FA9">
        <w:rPr>
          <w:sz w:val="28"/>
          <w:szCs w:val="28"/>
        </w:rPr>
        <w:t>// С</w:t>
      </w:r>
      <w:r w:rsidRPr="007C2FA9">
        <w:rPr>
          <w:sz w:val="28"/>
          <w:szCs w:val="28"/>
          <w:lang w:val="uk-UA"/>
        </w:rPr>
        <w:t>оциологические исследования</w:t>
      </w:r>
      <w:r w:rsidRPr="007C2FA9">
        <w:rPr>
          <w:sz w:val="28"/>
          <w:szCs w:val="28"/>
        </w:rPr>
        <w:t xml:space="preserve">. – 2003. </w:t>
      </w:r>
      <w:r w:rsidRPr="007C2FA9">
        <w:rPr>
          <w:sz w:val="28"/>
          <w:szCs w:val="28"/>
          <w:lang w:val="uk-UA"/>
        </w:rPr>
        <w:t>–</w:t>
      </w:r>
      <w:r w:rsidRPr="007C2FA9">
        <w:rPr>
          <w:sz w:val="28"/>
          <w:szCs w:val="28"/>
        </w:rPr>
        <w:t xml:space="preserve"> №5. – С. 8-20.</w:t>
      </w:r>
    </w:p>
    <w:p w14:paraId="358E5D3C"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t>Шинкаренко Ю. Ідентичність і життєвий світ у контексті сучасних цивілізаційних змін / Ю. Шинкаренко // Філософська думка. – 2002. – №1. – С. 68-83</w:t>
      </w:r>
    </w:p>
    <w:p w14:paraId="319B8F2E"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lang w:val="uk-UA"/>
        </w:rPr>
        <w:t>М</w:t>
      </w:r>
      <w:r w:rsidRPr="007C2FA9">
        <w:rPr>
          <w:sz w:val="28"/>
          <w:szCs w:val="28"/>
        </w:rPr>
        <w:t>эй Р. Любовь и Воля</w:t>
      </w:r>
      <w:r w:rsidRPr="007C2FA9">
        <w:rPr>
          <w:sz w:val="28"/>
          <w:szCs w:val="28"/>
          <w:lang w:val="uk-UA"/>
        </w:rPr>
        <w:t xml:space="preserve"> / </w:t>
      </w:r>
      <w:r w:rsidRPr="007C2FA9">
        <w:rPr>
          <w:sz w:val="28"/>
          <w:szCs w:val="28"/>
        </w:rPr>
        <w:t>Ролл</w:t>
      </w:r>
      <w:r w:rsidRPr="007C2FA9">
        <w:rPr>
          <w:sz w:val="28"/>
          <w:szCs w:val="28"/>
          <w:lang w:val="uk-UA"/>
        </w:rPr>
        <w:t>о М</w:t>
      </w:r>
      <w:r w:rsidRPr="007C2FA9">
        <w:rPr>
          <w:sz w:val="28"/>
          <w:szCs w:val="28"/>
        </w:rPr>
        <w:t>эй – М.: Ваклер, 1997.</w:t>
      </w:r>
      <w:r w:rsidRPr="007C2FA9">
        <w:rPr>
          <w:sz w:val="28"/>
          <w:szCs w:val="28"/>
          <w:lang w:val="uk-UA"/>
        </w:rPr>
        <w:t xml:space="preserve"> – 384 с.</w:t>
      </w:r>
    </w:p>
    <w:p w14:paraId="37D09D05"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Мунье Э. Персонализм</w:t>
      </w:r>
      <w:r w:rsidRPr="007C2FA9">
        <w:rPr>
          <w:sz w:val="28"/>
          <w:szCs w:val="28"/>
          <w:lang w:val="uk-UA"/>
        </w:rPr>
        <w:t xml:space="preserve"> / </w:t>
      </w:r>
      <w:r w:rsidRPr="007C2FA9">
        <w:rPr>
          <w:sz w:val="28"/>
          <w:szCs w:val="28"/>
        </w:rPr>
        <w:t>Эмманюэль Мунье</w:t>
      </w:r>
      <w:r w:rsidRPr="007C2FA9">
        <w:rPr>
          <w:sz w:val="28"/>
          <w:szCs w:val="28"/>
          <w:lang w:val="uk-UA"/>
        </w:rPr>
        <w:t xml:space="preserve"> -</w:t>
      </w:r>
      <w:r w:rsidRPr="007C2FA9">
        <w:rPr>
          <w:sz w:val="28"/>
          <w:szCs w:val="28"/>
        </w:rPr>
        <w:t xml:space="preserve"> М.</w:t>
      </w:r>
      <w:r w:rsidRPr="007C2FA9">
        <w:rPr>
          <w:sz w:val="28"/>
          <w:szCs w:val="28"/>
          <w:lang w:val="uk-UA"/>
        </w:rPr>
        <w:t>: Восточная литература,</w:t>
      </w:r>
      <w:r w:rsidRPr="007C2FA9">
        <w:rPr>
          <w:sz w:val="28"/>
          <w:szCs w:val="28"/>
        </w:rPr>
        <w:t xml:space="preserve"> 1993.</w:t>
      </w:r>
      <w:r w:rsidRPr="007C2FA9">
        <w:rPr>
          <w:sz w:val="28"/>
          <w:szCs w:val="28"/>
          <w:lang w:val="uk-UA"/>
        </w:rPr>
        <w:t xml:space="preserve"> – 326 с.</w:t>
      </w:r>
    </w:p>
    <w:p w14:paraId="5924A354"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en-US"/>
        </w:rPr>
      </w:pPr>
      <w:r w:rsidRPr="007C2FA9">
        <w:rPr>
          <w:sz w:val="28"/>
          <w:szCs w:val="28"/>
          <w:lang w:val="en-GB"/>
        </w:rPr>
        <w:t>McLuhan</w:t>
      </w:r>
      <w:r w:rsidRPr="007C2FA9">
        <w:rPr>
          <w:sz w:val="28"/>
          <w:szCs w:val="28"/>
          <w:lang w:val="en-US"/>
        </w:rPr>
        <w:t xml:space="preserve"> </w:t>
      </w:r>
      <w:r w:rsidRPr="007C2FA9">
        <w:rPr>
          <w:sz w:val="28"/>
          <w:szCs w:val="28"/>
          <w:lang w:val="en-GB"/>
        </w:rPr>
        <w:t>M</w:t>
      </w:r>
      <w:r w:rsidRPr="007C2FA9">
        <w:rPr>
          <w:sz w:val="28"/>
          <w:szCs w:val="28"/>
          <w:lang w:val="en-US"/>
        </w:rPr>
        <w:t xml:space="preserve">. </w:t>
      </w:r>
      <w:r w:rsidRPr="007C2FA9">
        <w:rPr>
          <w:sz w:val="28"/>
          <w:szCs w:val="28"/>
          <w:lang w:val="en-GB"/>
        </w:rPr>
        <w:t>Understanding</w:t>
      </w:r>
      <w:r w:rsidRPr="007C2FA9">
        <w:rPr>
          <w:sz w:val="28"/>
          <w:szCs w:val="28"/>
          <w:lang w:val="en-US"/>
        </w:rPr>
        <w:t xml:space="preserve"> </w:t>
      </w:r>
      <w:r w:rsidRPr="007C2FA9">
        <w:rPr>
          <w:sz w:val="28"/>
          <w:szCs w:val="28"/>
          <w:lang w:val="en-GB"/>
        </w:rPr>
        <w:t>Media</w:t>
      </w:r>
      <w:r w:rsidRPr="007C2FA9">
        <w:rPr>
          <w:sz w:val="28"/>
          <w:szCs w:val="28"/>
          <w:lang w:val="en-US"/>
        </w:rPr>
        <w:t xml:space="preserve">: </w:t>
      </w:r>
      <w:r w:rsidRPr="007C2FA9">
        <w:rPr>
          <w:sz w:val="28"/>
          <w:szCs w:val="28"/>
          <w:lang w:val="en-GB"/>
        </w:rPr>
        <w:t>The</w:t>
      </w:r>
      <w:r w:rsidRPr="007C2FA9">
        <w:rPr>
          <w:sz w:val="28"/>
          <w:szCs w:val="28"/>
          <w:lang w:val="en-US"/>
        </w:rPr>
        <w:t xml:space="preserve"> </w:t>
      </w:r>
      <w:r w:rsidRPr="007C2FA9">
        <w:rPr>
          <w:sz w:val="28"/>
          <w:szCs w:val="28"/>
          <w:lang w:val="en-GB"/>
        </w:rPr>
        <w:t>Extensions</w:t>
      </w:r>
      <w:r w:rsidRPr="007C2FA9">
        <w:rPr>
          <w:sz w:val="28"/>
          <w:szCs w:val="28"/>
          <w:lang w:val="en-US"/>
        </w:rPr>
        <w:t xml:space="preserve"> </w:t>
      </w:r>
      <w:r w:rsidRPr="007C2FA9">
        <w:rPr>
          <w:sz w:val="28"/>
          <w:szCs w:val="28"/>
          <w:lang w:val="en-GB"/>
        </w:rPr>
        <w:t>of</w:t>
      </w:r>
      <w:r w:rsidRPr="007C2FA9">
        <w:rPr>
          <w:sz w:val="28"/>
          <w:szCs w:val="28"/>
          <w:lang w:val="en-US"/>
        </w:rPr>
        <w:t xml:space="preserve"> </w:t>
      </w:r>
      <w:r w:rsidRPr="007C2FA9">
        <w:rPr>
          <w:sz w:val="28"/>
          <w:szCs w:val="28"/>
          <w:lang w:val="en-GB"/>
        </w:rPr>
        <w:t>Man</w:t>
      </w:r>
      <w:r w:rsidRPr="007C2FA9">
        <w:rPr>
          <w:sz w:val="28"/>
          <w:szCs w:val="28"/>
          <w:lang w:val="en-US"/>
        </w:rPr>
        <w:t>. London, 1967</w:t>
      </w:r>
      <w:r w:rsidRPr="007C2FA9">
        <w:rPr>
          <w:sz w:val="28"/>
          <w:szCs w:val="28"/>
          <w:lang w:val="uk-UA"/>
        </w:rPr>
        <w:t>.</w:t>
      </w:r>
    </w:p>
    <w:p w14:paraId="6D9AB789"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Философский словарь / Под ред. И.Т. Фролова. – 5-е изд. – М.: Политиздат, 1986. – 590 с.</w:t>
      </w:r>
    </w:p>
    <w:p w14:paraId="638003CB"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Глобальные проблемы и цивилизационный сдвиг</w:t>
      </w:r>
      <w:r w:rsidRPr="007C2FA9">
        <w:rPr>
          <w:sz w:val="28"/>
          <w:szCs w:val="28"/>
          <w:lang w:val="uk-UA"/>
        </w:rPr>
        <w:t xml:space="preserve"> / отв. ред. В.Е. Ермолаева</w:t>
      </w:r>
      <w:r w:rsidRPr="007C2FA9">
        <w:rPr>
          <w:sz w:val="28"/>
          <w:szCs w:val="28"/>
        </w:rPr>
        <w:t xml:space="preserve"> – М., 1993.</w:t>
      </w:r>
      <w:r w:rsidRPr="007C2FA9">
        <w:rPr>
          <w:sz w:val="28"/>
          <w:szCs w:val="28"/>
          <w:lang w:val="uk-UA"/>
        </w:rPr>
        <w:t xml:space="preserve"> – 35 с.</w:t>
      </w:r>
    </w:p>
    <w:p w14:paraId="411E7ADB"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lastRenderedPageBreak/>
        <w:t>Отчуждение человека в перспект</w:t>
      </w:r>
      <w:r w:rsidRPr="007C2FA9">
        <w:rPr>
          <w:sz w:val="28"/>
          <w:szCs w:val="28"/>
        </w:rPr>
        <w:t>и</w:t>
      </w:r>
      <w:r w:rsidRPr="007C2FA9">
        <w:rPr>
          <w:sz w:val="28"/>
          <w:szCs w:val="28"/>
        </w:rPr>
        <w:t>ве глобализации мира. Сб. статей. Вып</w:t>
      </w:r>
      <w:r w:rsidRPr="007C2FA9">
        <w:rPr>
          <w:sz w:val="28"/>
          <w:szCs w:val="28"/>
          <w:lang w:val="uk-UA"/>
        </w:rPr>
        <w:t>.</w:t>
      </w:r>
      <w:r w:rsidRPr="007C2FA9">
        <w:rPr>
          <w:sz w:val="28"/>
          <w:szCs w:val="28"/>
        </w:rPr>
        <w:t xml:space="preserve"> I / Под ред. Маркова Б.В., Солонина Ю.Н., Парцвания В.В.</w:t>
      </w:r>
      <w:r w:rsidRPr="007C2FA9">
        <w:rPr>
          <w:sz w:val="28"/>
          <w:szCs w:val="28"/>
          <w:lang w:val="uk-UA"/>
        </w:rPr>
        <w:t xml:space="preserve"> –</w:t>
      </w:r>
      <w:r w:rsidRPr="007C2FA9">
        <w:rPr>
          <w:sz w:val="28"/>
          <w:szCs w:val="28"/>
        </w:rPr>
        <w:t xml:space="preserve"> С</w:t>
      </w:r>
      <w:r w:rsidRPr="007C2FA9">
        <w:rPr>
          <w:sz w:val="28"/>
          <w:szCs w:val="28"/>
          <w:lang w:val="uk-UA"/>
        </w:rPr>
        <w:t>Пб:</w:t>
      </w:r>
      <w:r w:rsidRPr="007C2FA9">
        <w:rPr>
          <w:sz w:val="28"/>
          <w:szCs w:val="28"/>
        </w:rPr>
        <w:t xml:space="preserve"> Петрополис</w:t>
      </w:r>
      <w:r w:rsidRPr="007C2FA9">
        <w:rPr>
          <w:sz w:val="28"/>
          <w:szCs w:val="28"/>
          <w:lang w:val="uk-UA"/>
        </w:rPr>
        <w:t xml:space="preserve">, </w:t>
      </w:r>
      <w:r w:rsidRPr="007C2FA9">
        <w:rPr>
          <w:sz w:val="28"/>
          <w:szCs w:val="28"/>
        </w:rPr>
        <w:t xml:space="preserve">2001. </w:t>
      </w:r>
      <w:r w:rsidRPr="007C2FA9">
        <w:rPr>
          <w:sz w:val="28"/>
          <w:szCs w:val="28"/>
          <w:lang w:val="uk-UA"/>
        </w:rPr>
        <w:t xml:space="preserve">– </w:t>
      </w:r>
      <w:r w:rsidRPr="007C2FA9">
        <w:rPr>
          <w:sz w:val="28"/>
          <w:szCs w:val="28"/>
        </w:rPr>
        <w:t>С. 8-18.</w:t>
      </w:r>
    </w:p>
    <w:p w14:paraId="495C03EB"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rPr>
        <w:t xml:space="preserve">Суркова Л.В. Ценность науки: реальность и иллюзии </w:t>
      </w:r>
      <w:r w:rsidRPr="007C2FA9">
        <w:rPr>
          <w:sz w:val="28"/>
          <w:szCs w:val="28"/>
          <w:lang w:val="uk-UA"/>
        </w:rPr>
        <w:t xml:space="preserve">/ Л.В. Суркова </w:t>
      </w:r>
      <w:r w:rsidRPr="007C2FA9">
        <w:rPr>
          <w:sz w:val="28"/>
          <w:szCs w:val="28"/>
        </w:rPr>
        <w:t>// Вестник</w:t>
      </w:r>
      <w:r w:rsidRPr="007C2FA9">
        <w:rPr>
          <w:sz w:val="28"/>
          <w:szCs w:val="28"/>
          <w:lang w:val="uk-UA"/>
        </w:rPr>
        <w:t xml:space="preserve"> </w:t>
      </w:r>
      <w:r w:rsidRPr="007C2FA9">
        <w:rPr>
          <w:sz w:val="28"/>
          <w:szCs w:val="28"/>
        </w:rPr>
        <w:t xml:space="preserve">Московского университета. Серия 7. Философия. </w:t>
      </w:r>
      <w:r w:rsidRPr="007C2FA9">
        <w:rPr>
          <w:sz w:val="28"/>
          <w:szCs w:val="28"/>
          <w:lang w:val="uk-UA"/>
        </w:rPr>
        <w:t>–</w:t>
      </w:r>
      <w:r w:rsidRPr="007C2FA9">
        <w:rPr>
          <w:sz w:val="28"/>
          <w:szCs w:val="28"/>
        </w:rPr>
        <w:t xml:space="preserve"> №1</w:t>
      </w:r>
      <w:r w:rsidRPr="007C2FA9">
        <w:rPr>
          <w:sz w:val="28"/>
          <w:szCs w:val="28"/>
          <w:lang w:val="uk-UA"/>
        </w:rPr>
        <w:t>. –</w:t>
      </w:r>
      <w:r w:rsidRPr="007C2FA9">
        <w:rPr>
          <w:sz w:val="28"/>
          <w:szCs w:val="28"/>
        </w:rPr>
        <w:t xml:space="preserve"> 2002. – С. 36-49.</w:t>
      </w:r>
    </w:p>
    <w:p w14:paraId="6A0F1879"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Хайдеггер М. Время и бытие</w:t>
      </w:r>
      <w:r w:rsidRPr="007C2FA9">
        <w:rPr>
          <w:sz w:val="28"/>
          <w:szCs w:val="28"/>
          <w:lang w:val="uk-UA"/>
        </w:rPr>
        <w:t xml:space="preserve"> / Мартин </w:t>
      </w:r>
      <w:r w:rsidRPr="007C2FA9">
        <w:rPr>
          <w:sz w:val="28"/>
          <w:szCs w:val="28"/>
        </w:rPr>
        <w:t>Хайдеггер</w:t>
      </w:r>
      <w:r w:rsidRPr="007C2FA9">
        <w:rPr>
          <w:sz w:val="28"/>
          <w:szCs w:val="28"/>
          <w:lang w:val="uk-UA"/>
        </w:rPr>
        <w:t xml:space="preserve"> </w:t>
      </w:r>
      <w:r w:rsidRPr="007C2FA9">
        <w:rPr>
          <w:sz w:val="28"/>
          <w:szCs w:val="28"/>
        </w:rPr>
        <w:t>– М.: Республика, 1993. – 447 с.</w:t>
      </w:r>
    </w:p>
    <w:p w14:paraId="602ACC72"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Ясперс К. Смысл и назначение истории</w:t>
      </w:r>
      <w:r w:rsidRPr="007C2FA9">
        <w:rPr>
          <w:sz w:val="28"/>
          <w:szCs w:val="28"/>
          <w:lang w:val="uk-UA"/>
        </w:rPr>
        <w:t xml:space="preserve"> / Карл Ясперс</w:t>
      </w:r>
      <w:r w:rsidRPr="007C2FA9">
        <w:rPr>
          <w:sz w:val="28"/>
          <w:szCs w:val="28"/>
        </w:rPr>
        <w:t xml:space="preserve"> – М.: Политиздат, 1991. </w:t>
      </w:r>
      <w:r w:rsidRPr="007C2FA9">
        <w:rPr>
          <w:sz w:val="28"/>
          <w:szCs w:val="28"/>
          <w:lang w:val="uk-UA"/>
        </w:rPr>
        <w:t>–</w:t>
      </w:r>
      <w:r w:rsidRPr="007C2FA9">
        <w:rPr>
          <w:sz w:val="28"/>
          <w:szCs w:val="28"/>
        </w:rPr>
        <w:t>529 с.</w:t>
      </w:r>
    </w:p>
    <w:p w14:paraId="64F2203B"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Фуко М. Жизнь: опыт и наука</w:t>
      </w:r>
      <w:r w:rsidRPr="007C2FA9">
        <w:rPr>
          <w:sz w:val="28"/>
          <w:szCs w:val="28"/>
          <w:lang w:val="uk-UA"/>
        </w:rPr>
        <w:t xml:space="preserve"> / М. Фуко</w:t>
      </w:r>
      <w:r w:rsidRPr="007C2FA9">
        <w:rPr>
          <w:sz w:val="28"/>
          <w:szCs w:val="28"/>
        </w:rPr>
        <w:t xml:space="preserve"> // Вопросы философии. – 1993. </w:t>
      </w:r>
      <w:r w:rsidRPr="007C2FA9">
        <w:rPr>
          <w:sz w:val="28"/>
          <w:szCs w:val="28"/>
          <w:lang w:val="uk-UA"/>
        </w:rPr>
        <w:t>–</w:t>
      </w:r>
      <w:r w:rsidRPr="007C2FA9">
        <w:rPr>
          <w:sz w:val="28"/>
          <w:szCs w:val="28"/>
        </w:rPr>
        <w:t xml:space="preserve"> №5. – С. 43-53.</w:t>
      </w:r>
    </w:p>
    <w:p w14:paraId="37CB6A13"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 xml:space="preserve">Моисеев Н. Н. Современный антропогенез и цивилизационные разломы. Эколого-политологический анализ. </w:t>
      </w:r>
      <w:r w:rsidRPr="007C2FA9">
        <w:rPr>
          <w:sz w:val="28"/>
          <w:szCs w:val="28"/>
          <w:lang w:val="uk-UA"/>
        </w:rPr>
        <w:t xml:space="preserve">/ Н.Н. Моисеев </w:t>
      </w:r>
      <w:r w:rsidRPr="007C2FA9">
        <w:rPr>
          <w:sz w:val="28"/>
          <w:szCs w:val="28"/>
        </w:rPr>
        <w:t>// Вопросы философии.</w:t>
      </w:r>
      <w:r w:rsidRPr="007C2FA9">
        <w:rPr>
          <w:sz w:val="28"/>
          <w:szCs w:val="28"/>
          <w:lang w:val="uk-UA"/>
        </w:rPr>
        <w:t xml:space="preserve"> </w:t>
      </w:r>
      <w:r w:rsidRPr="007C2FA9">
        <w:rPr>
          <w:sz w:val="28"/>
          <w:szCs w:val="28"/>
        </w:rPr>
        <w:t>– 1995.– №1.– С. 3-30.</w:t>
      </w:r>
    </w:p>
    <w:p w14:paraId="11B1314C"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rPr>
      </w:pPr>
      <w:r w:rsidRPr="007C2FA9">
        <w:rPr>
          <w:sz w:val="28"/>
          <w:szCs w:val="28"/>
        </w:rPr>
        <w:t>Пуанкаре А. О науке</w:t>
      </w:r>
      <w:r w:rsidRPr="007C2FA9">
        <w:rPr>
          <w:sz w:val="28"/>
          <w:szCs w:val="28"/>
          <w:lang w:val="uk-UA"/>
        </w:rPr>
        <w:t xml:space="preserve"> / Анри </w:t>
      </w:r>
      <w:r w:rsidRPr="007C2FA9">
        <w:rPr>
          <w:sz w:val="28"/>
          <w:szCs w:val="28"/>
        </w:rPr>
        <w:t>Пуанкаре  – М.: Наука, 1990. – 735</w:t>
      </w:r>
      <w:r w:rsidRPr="007C2FA9">
        <w:rPr>
          <w:sz w:val="28"/>
          <w:szCs w:val="28"/>
          <w:lang w:val="uk-UA"/>
        </w:rPr>
        <w:t> </w:t>
      </w:r>
      <w:r w:rsidRPr="007C2FA9">
        <w:rPr>
          <w:sz w:val="28"/>
          <w:szCs w:val="28"/>
        </w:rPr>
        <w:t>с.</w:t>
      </w:r>
    </w:p>
    <w:p w14:paraId="55BCF4A5"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t>Омельченко В.В., Ніколаєвський В.М. Наукова та інтелектуальна еліта: в пошуках спільного та відмінного / Омельченко Вікторія Вікторівна, Ніколаєвський Валерій Миколайович // Методологія, теорія і практика соціологічного аналізу сучасного суспільства: Збірник наукових праць. – Харків: Видавничий центр Харківського національного університету імені В.Н. Каразіна, 2007. – С.35-39.</w:t>
      </w:r>
    </w:p>
    <w:p w14:paraId="4D023515"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t xml:space="preserve">Дулин П. </w:t>
      </w:r>
      <w:r w:rsidRPr="007C2FA9">
        <w:rPr>
          <w:sz w:val="28"/>
          <w:szCs w:val="28"/>
        </w:rPr>
        <w:t xml:space="preserve">Возможности современной науки как духовной ценности </w:t>
      </w:r>
      <w:r w:rsidRPr="007C2FA9">
        <w:rPr>
          <w:sz w:val="28"/>
          <w:szCs w:val="28"/>
          <w:lang w:val="uk-UA"/>
        </w:rPr>
        <w:t>/ Петр Дулин// Науковий вісник Чернівецького університету: Збірник наукових праць. Випуск 350-351. Філософія. – Чернівці: Рута, 2007. – С. 175-179.</w:t>
      </w:r>
    </w:p>
    <w:p w14:paraId="68BB49FB"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rPr>
          <w:sz w:val="28"/>
          <w:szCs w:val="28"/>
          <w:lang w:val="uk-UA"/>
        </w:rPr>
      </w:pPr>
      <w:r w:rsidRPr="007C2FA9">
        <w:rPr>
          <w:sz w:val="28"/>
          <w:szCs w:val="28"/>
          <w:lang w:val="uk-UA"/>
        </w:rPr>
        <w:t>Поттер В.Р. Биоэтика: мост в будущее / Ван Ранселер Поттер  – К., 2002. – 216 с.</w:t>
      </w:r>
    </w:p>
    <w:p w14:paraId="74121CD7"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en-US"/>
        </w:rPr>
        <w:t>Beauchamp</w:t>
      </w:r>
      <w:r w:rsidRPr="007C2FA9">
        <w:rPr>
          <w:sz w:val="28"/>
          <w:szCs w:val="28"/>
          <w:lang w:val="uk-UA"/>
        </w:rPr>
        <w:t xml:space="preserve"> </w:t>
      </w:r>
      <w:r w:rsidRPr="007C2FA9">
        <w:rPr>
          <w:sz w:val="28"/>
          <w:szCs w:val="28"/>
          <w:lang w:val="en-US"/>
        </w:rPr>
        <w:t>T</w:t>
      </w:r>
      <w:r w:rsidRPr="007C2FA9">
        <w:rPr>
          <w:sz w:val="28"/>
          <w:szCs w:val="28"/>
          <w:lang w:val="uk-UA"/>
        </w:rPr>
        <w:t>.</w:t>
      </w:r>
      <w:r w:rsidRPr="007C2FA9">
        <w:rPr>
          <w:sz w:val="28"/>
          <w:szCs w:val="28"/>
          <w:lang w:val="en-US"/>
        </w:rPr>
        <w:t>L</w:t>
      </w:r>
      <w:r w:rsidRPr="007C2FA9">
        <w:rPr>
          <w:sz w:val="28"/>
          <w:szCs w:val="28"/>
          <w:lang w:val="uk-UA"/>
        </w:rPr>
        <w:t xml:space="preserve">., </w:t>
      </w:r>
      <w:r w:rsidRPr="007C2FA9">
        <w:rPr>
          <w:sz w:val="28"/>
          <w:szCs w:val="28"/>
          <w:lang w:val="en-US"/>
        </w:rPr>
        <w:t>Childress</w:t>
      </w:r>
      <w:r w:rsidRPr="007C2FA9">
        <w:rPr>
          <w:sz w:val="28"/>
          <w:szCs w:val="28"/>
          <w:lang w:val="uk-UA"/>
        </w:rPr>
        <w:t xml:space="preserve"> </w:t>
      </w:r>
      <w:r w:rsidRPr="007C2FA9">
        <w:rPr>
          <w:sz w:val="28"/>
          <w:szCs w:val="28"/>
          <w:lang w:val="en-US"/>
        </w:rPr>
        <w:t>J</w:t>
      </w:r>
      <w:r w:rsidRPr="007C2FA9">
        <w:rPr>
          <w:sz w:val="28"/>
          <w:szCs w:val="28"/>
          <w:lang w:val="uk-UA"/>
        </w:rPr>
        <w:t>.</w:t>
      </w:r>
      <w:r w:rsidRPr="007C2FA9">
        <w:rPr>
          <w:sz w:val="28"/>
          <w:szCs w:val="28"/>
          <w:lang w:val="en-US"/>
        </w:rPr>
        <w:t>F</w:t>
      </w:r>
      <w:r w:rsidRPr="007C2FA9">
        <w:rPr>
          <w:sz w:val="28"/>
          <w:szCs w:val="28"/>
          <w:lang w:val="uk-UA"/>
        </w:rPr>
        <w:t xml:space="preserve">. </w:t>
      </w:r>
      <w:r w:rsidRPr="007C2FA9">
        <w:rPr>
          <w:sz w:val="28"/>
          <w:szCs w:val="28"/>
          <w:lang w:val="en-US"/>
        </w:rPr>
        <w:t>Principes</w:t>
      </w:r>
      <w:r w:rsidRPr="007C2FA9">
        <w:rPr>
          <w:sz w:val="28"/>
          <w:szCs w:val="28"/>
          <w:lang w:val="uk-UA"/>
        </w:rPr>
        <w:t xml:space="preserve"> </w:t>
      </w:r>
      <w:r w:rsidRPr="007C2FA9">
        <w:rPr>
          <w:sz w:val="28"/>
          <w:szCs w:val="28"/>
          <w:lang w:val="en-US"/>
        </w:rPr>
        <w:t>of</w:t>
      </w:r>
      <w:r w:rsidRPr="007C2FA9">
        <w:rPr>
          <w:sz w:val="28"/>
          <w:szCs w:val="28"/>
          <w:lang w:val="uk-UA"/>
        </w:rPr>
        <w:t xml:space="preserve"> </w:t>
      </w:r>
      <w:r w:rsidRPr="007C2FA9">
        <w:rPr>
          <w:sz w:val="28"/>
          <w:szCs w:val="28"/>
          <w:lang w:val="en-US"/>
        </w:rPr>
        <w:t>biomedical</w:t>
      </w:r>
      <w:r w:rsidRPr="007C2FA9">
        <w:rPr>
          <w:sz w:val="28"/>
          <w:szCs w:val="28"/>
          <w:lang w:val="uk-UA"/>
        </w:rPr>
        <w:t xml:space="preserve"> </w:t>
      </w:r>
      <w:r w:rsidRPr="007C2FA9">
        <w:rPr>
          <w:sz w:val="28"/>
          <w:szCs w:val="28"/>
          <w:lang w:val="en-US"/>
        </w:rPr>
        <w:t>ethics</w:t>
      </w:r>
      <w:r w:rsidRPr="007C2FA9">
        <w:rPr>
          <w:sz w:val="28"/>
          <w:szCs w:val="28"/>
          <w:lang w:val="uk-UA"/>
        </w:rPr>
        <w:t xml:space="preserve">. – </w:t>
      </w:r>
      <w:r w:rsidRPr="007C2FA9">
        <w:rPr>
          <w:sz w:val="28"/>
          <w:szCs w:val="28"/>
          <w:lang w:val="en-US"/>
        </w:rPr>
        <w:t>N</w:t>
      </w:r>
      <w:r w:rsidRPr="007C2FA9">
        <w:rPr>
          <w:sz w:val="28"/>
          <w:szCs w:val="28"/>
          <w:lang w:val="uk-UA"/>
        </w:rPr>
        <w:t>-</w:t>
      </w:r>
      <w:r w:rsidRPr="007C2FA9">
        <w:rPr>
          <w:sz w:val="28"/>
          <w:szCs w:val="28"/>
          <w:lang w:val="en-US"/>
        </w:rPr>
        <w:t>Y</w:t>
      </w:r>
      <w:r w:rsidRPr="007C2FA9">
        <w:rPr>
          <w:sz w:val="28"/>
          <w:szCs w:val="28"/>
          <w:lang w:val="uk-UA"/>
        </w:rPr>
        <w:t xml:space="preserve">., </w:t>
      </w:r>
      <w:r w:rsidRPr="007C2FA9">
        <w:rPr>
          <w:sz w:val="28"/>
          <w:szCs w:val="28"/>
          <w:lang w:val="en-US"/>
        </w:rPr>
        <w:t>Oxford</w:t>
      </w:r>
      <w:r w:rsidRPr="007C2FA9">
        <w:rPr>
          <w:sz w:val="28"/>
          <w:szCs w:val="28"/>
          <w:lang w:val="uk-UA"/>
        </w:rPr>
        <w:t xml:space="preserve">: </w:t>
      </w:r>
      <w:r w:rsidRPr="007C2FA9">
        <w:rPr>
          <w:sz w:val="28"/>
          <w:szCs w:val="28"/>
          <w:lang w:val="en-US"/>
        </w:rPr>
        <w:t>Oxford</w:t>
      </w:r>
      <w:r w:rsidRPr="007C2FA9">
        <w:rPr>
          <w:sz w:val="28"/>
          <w:szCs w:val="28"/>
          <w:lang w:val="uk-UA"/>
        </w:rPr>
        <w:t xml:space="preserve"> </w:t>
      </w:r>
      <w:r w:rsidRPr="007C2FA9">
        <w:rPr>
          <w:sz w:val="28"/>
          <w:szCs w:val="28"/>
          <w:lang w:val="en-US"/>
        </w:rPr>
        <w:t>university</w:t>
      </w:r>
      <w:r w:rsidRPr="007C2FA9">
        <w:rPr>
          <w:sz w:val="28"/>
          <w:szCs w:val="28"/>
          <w:lang w:val="uk-UA"/>
        </w:rPr>
        <w:t xml:space="preserve"> </w:t>
      </w:r>
      <w:r w:rsidRPr="007C2FA9">
        <w:rPr>
          <w:sz w:val="28"/>
          <w:szCs w:val="28"/>
          <w:lang w:val="en-US"/>
        </w:rPr>
        <w:t>press</w:t>
      </w:r>
      <w:r w:rsidRPr="007C2FA9">
        <w:rPr>
          <w:sz w:val="28"/>
          <w:szCs w:val="28"/>
          <w:lang w:val="uk-UA"/>
        </w:rPr>
        <w:t xml:space="preserve">, 1994. – 546 </w:t>
      </w:r>
      <w:r w:rsidRPr="007C2FA9">
        <w:rPr>
          <w:sz w:val="28"/>
          <w:szCs w:val="28"/>
          <w:lang w:val="en-US"/>
        </w:rPr>
        <w:t>p</w:t>
      </w:r>
      <w:r w:rsidRPr="007C2FA9">
        <w:rPr>
          <w:sz w:val="28"/>
          <w:szCs w:val="28"/>
          <w:lang w:val="uk-UA"/>
        </w:rPr>
        <w:t>.</w:t>
      </w:r>
    </w:p>
    <w:p w14:paraId="75E94B34"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rPr>
          <w:sz w:val="28"/>
          <w:szCs w:val="28"/>
          <w:lang w:val="uk-UA"/>
        </w:rPr>
      </w:pPr>
      <w:r w:rsidRPr="007C2FA9">
        <w:rPr>
          <w:sz w:val="28"/>
          <w:szCs w:val="28"/>
          <w:lang w:val="uk-UA"/>
        </w:rPr>
        <w:t xml:space="preserve">Аксенов </w:t>
      </w:r>
      <w:r w:rsidRPr="007C2FA9">
        <w:rPr>
          <w:sz w:val="28"/>
          <w:szCs w:val="28"/>
        </w:rPr>
        <w:t xml:space="preserve">Г.П. Ученый: генезис, мотивация, самореализация, роль в обществе </w:t>
      </w:r>
      <w:r w:rsidRPr="007C2FA9">
        <w:rPr>
          <w:sz w:val="28"/>
          <w:szCs w:val="28"/>
          <w:lang w:val="uk-UA"/>
        </w:rPr>
        <w:t xml:space="preserve">/ Г.П. Аксенов </w:t>
      </w:r>
      <w:r w:rsidRPr="007C2FA9">
        <w:rPr>
          <w:sz w:val="28"/>
          <w:szCs w:val="28"/>
        </w:rPr>
        <w:t>/</w:t>
      </w:r>
      <w:r w:rsidRPr="007C2FA9">
        <w:rPr>
          <w:sz w:val="28"/>
          <w:szCs w:val="28"/>
          <w:lang w:val="uk-UA"/>
        </w:rPr>
        <w:t>/ Наука та наукознавство. – 2007. – №2. – С. 21-36.</w:t>
      </w:r>
    </w:p>
    <w:p w14:paraId="11F707B3"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lastRenderedPageBreak/>
        <w:t>Наумовець А., Находкін М. Проблеми сучасності і мораль науковця / А. Наумовець, М. Находкін // Вісник НАН України. – 2006. – №5. – С. 3-10.</w:t>
      </w:r>
    </w:p>
    <w:p w14:paraId="4CEF109A" w14:textId="77777777" w:rsidR="00B83237" w:rsidRPr="007C2FA9" w:rsidRDefault="00B83237" w:rsidP="00C72C8A">
      <w:pPr>
        <w:numPr>
          <w:ilvl w:val="0"/>
          <w:numId w:val="65"/>
        </w:numPr>
        <w:tabs>
          <w:tab w:val="clear" w:pos="360"/>
          <w:tab w:val="num" w:pos="0"/>
          <w:tab w:val="left" w:pos="142"/>
          <w:tab w:val="left" w:pos="709"/>
          <w:tab w:val="left" w:pos="1134"/>
        </w:tabs>
        <w:suppressAutoHyphens w:val="0"/>
        <w:spacing w:line="360" w:lineRule="auto"/>
        <w:ind w:left="0" w:firstLine="567"/>
        <w:jc w:val="both"/>
        <w:rPr>
          <w:sz w:val="28"/>
          <w:szCs w:val="28"/>
          <w:lang w:val="uk-UA"/>
        </w:rPr>
      </w:pPr>
      <w:r w:rsidRPr="007C2FA9">
        <w:rPr>
          <w:sz w:val="28"/>
          <w:szCs w:val="28"/>
          <w:lang w:val="uk-UA"/>
        </w:rPr>
        <w:t>Ольховський В. Про академічну свободу і моральний вибір / В. Ольховський // Вісник НАН України. – 2007. – №5. – С. 19-23.</w:t>
      </w:r>
    </w:p>
    <w:p w14:paraId="0A5CD517"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z w:val="28"/>
          <w:szCs w:val="28"/>
        </w:rPr>
      </w:pPr>
      <w:r w:rsidRPr="007C2FA9">
        <w:rPr>
          <w:sz w:val="28"/>
          <w:szCs w:val="28"/>
        </w:rPr>
        <w:t xml:space="preserve">Ушакин С. Плагиат? Об этике в науке </w:t>
      </w:r>
      <w:r w:rsidRPr="007C2FA9">
        <w:rPr>
          <w:sz w:val="28"/>
          <w:szCs w:val="28"/>
          <w:lang w:val="uk-UA"/>
        </w:rPr>
        <w:t xml:space="preserve">/ С. Ушакин </w:t>
      </w:r>
      <w:r w:rsidRPr="007C2FA9">
        <w:rPr>
          <w:sz w:val="28"/>
          <w:szCs w:val="28"/>
        </w:rPr>
        <w:t xml:space="preserve">// Общественные науки и современность. – 2001. </w:t>
      </w:r>
      <w:r w:rsidRPr="007C2FA9">
        <w:rPr>
          <w:sz w:val="28"/>
          <w:szCs w:val="28"/>
          <w:lang w:val="uk-UA"/>
        </w:rPr>
        <w:t>–</w:t>
      </w:r>
      <w:r w:rsidRPr="007C2FA9">
        <w:rPr>
          <w:sz w:val="28"/>
          <w:szCs w:val="28"/>
        </w:rPr>
        <w:t xml:space="preserve"> №4. – С. 189-191.</w:t>
      </w:r>
    </w:p>
    <w:p w14:paraId="26679179"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z w:val="28"/>
          <w:szCs w:val="28"/>
        </w:rPr>
      </w:pPr>
      <w:r w:rsidRPr="007C2FA9">
        <w:rPr>
          <w:sz w:val="28"/>
          <w:szCs w:val="28"/>
          <w:lang w:val="uk-UA"/>
        </w:rPr>
        <w:t xml:space="preserve">Кодекс наукової етики </w:t>
      </w:r>
      <w:r w:rsidRPr="007C2FA9">
        <w:rPr>
          <w:sz w:val="28"/>
          <w:szCs w:val="28"/>
        </w:rPr>
        <w:t xml:space="preserve">// </w:t>
      </w:r>
      <w:r w:rsidRPr="007C2FA9">
        <w:rPr>
          <w:sz w:val="28"/>
          <w:szCs w:val="28"/>
          <w:lang w:val="uk-UA"/>
        </w:rPr>
        <w:t xml:space="preserve">Наука та наукознавство. – 2005. – № 3. – </w:t>
      </w:r>
      <w:r w:rsidRPr="007C2FA9">
        <w:rPr>
          <w:sz w:val="28"/>
          <w:szCs w:val="28"/>
        </w:rPr>
        <w:t>С. 31</w:t>
      </w:r>
      <w:r w:rsidRPr="007C2FA9">
        <w:rPr>
          <w:sz w:val="28"/>
          <w:szCs w:val="28"/>
          <w:lang w:val="uk-UA"/>
        </w:rPr>
        <w:t>-</w:t>
      </w:r>
      <w:r w:rsidRPr="007C2FA9">
        <w:rPr>
          <w:sz w:val="28"/>
          <w:szCs w:val="28"/>
        </w:rPr>
        <w:t>37.</w:t>
      </w:r>
    </w:p>
    <w:p w14:paraId="6E4498AF"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pacing w:val="-1"/>
          <w:sz w:val="28"/>
          <w:szCs w:val="28"/>
        </w:rPr>
      </w:pPr>
      <w:r w:rsidRPr="007C2FA9">
        <w:rPr>
          <w:sz w:val="28"/>
          <w:szCs w:val="28"/>
          <w:lang w:val="uk-UA"/>
        </w:rPr>
        <w:t>Кодекс честі науковця, або етичні норми та добрі манери у науці / Пер. з польської.; Етичний комітет Польської академії наук. – Львів: Галицька видавнича спілка, 2003.</w:t>
      </w:r>
    </w:p>
    <w:p w14:paraId="58A26796"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z w:val="28"/>
          <w:szCs w:val="28"/>
          <w:lang w:val="uk-UA"/>
        </w:rPr>
      </w:pPr>
      <w:r w:rsidRPr="007C2FA9">
        <w:rPr>
          <w:sz w:val="28"/>
          <w:szCs w:val="28"/>
          <w:lang w:val="uk-UA"/>
        </w:rPr>
        <w:t>Королько В. Соціальна відповідальність організацій в умовах „суспільства знання” / Валентин Королько // Соціологія: теорія, методи, маркетинг. – 2001. – №3. – С. 207-214.</w:t>
      </w:r>
    </w:p>
    <w:p w14:paraId="696CC2A0"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z w:val="28"/>
          <w:szCs w:val="28"/>
          <w:lang w:val="uk-UA"/>
        </w:rPr>
      </w:pPr>
      <w:r w:rsidRPr="007C2FA9">
        <w:rPr>
          <w:sz w:val="28"/>
          <w:szCs w:val="28"/>
          <w:lang w:val="en-US"/>
        </w:rPr>
        <w:t>Drucker P.F. Post-capitalist society. – New York: Harper Business, 1993. – 232 p.</w:t>
      </w:r>
    </w:p>
    <w:p w14:paraId="0C736BDD"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z w:val="28"/>
          <w:szCs w:val="28"/>
          <w:lang w:val="uk-UA"/>
        </w:rPr>
      </w:pPr>
      <w:r w:rsidRPr="007C2FA9">
        <w:rPr>
          <w:sz w:val="28"/>
          <w:szCs w:val="28"/>
        </w:rPr>
        <w:t xml:space="preserve">Магарил С.А. Гражданская ответственность интеллигенции </w:t>
      </w:r>
      <w:r w:rsidRPr="007C2FA9">
        <w:rPr>
          <w:sz w:val="28"/>
          <w:szCs w:val="28"/>
          <w:lang w:val="uk-UA"/>
        </w:rPr>
        <w:t xml:space="preserve">/ С.А. Магарил </w:t>
      </w:r>
      <w:r w:rsidRPr="007C2FA9">
        <w:rPr>
          <w:sz w:val="28"/>
          <w:szCs w:val="28"/>
        </w:rPr>
        <w:t>// С</w:t>
      </w:r>
      <w:r w:rsidRPr="007C2FA9">
        <w:rPr>
          <w:sz w:val="28"/>
          <w:szCs w:val="28"/>
          <w:lang w:val="uk-UA"/>
        </w:rPr>
        <w:t>оциологические исследования</w:t>
      </w:r>
      <w:r w:rsidRPr="007C2FA9">
        <w:rPr>
          <w:sz w:val="28"/>
          <w:szCs w:val="28"/>
        </w:rPr>
        <w:t xml:space="preserve">. – 2001. </w:t>
      </w:r>
      <w:r w:rsidRPr="007C2FA9">
        <w:rPr>
          <w:sz w:val="28"/>
          <w:szCs w:val="28"/>
          <w:lang w:val="uk-UA"/>
        </w:rPr>
        <w:t>–</w:t>
      </w:r>
      <w:r w:rsidRPr="007C2FA9">
        <w:rPr>
          <w:sz w:val="28"/>
          <w:szCs w:val="28"/>
        </w:rPr>
        <w:t xml:space="preserve"> №2. – С. 51-57.</w:t>
      </w:r>
    </w:p>
    <w:p w14:paraId="42FDBACD" w14:textId="77777777" w:rsidR="00B83237" w:rsidRPr="007C2FA9" w:rsidRDefault="00B83237" w:rsidP="00C72C8A">
      <w:pPr>
        <w:numPr>
          <w:ilvl w:val="0"/>
          <w:numId w:val="65"/>
        </w:numPr>
        <w:tabs>
          <w:tab w:val="clear" w:pos="360"/>
          <w:tab w:val="num" w:pos="0"/>
          <w:tab w:val="left" w:pos="180"/>
          <w:tab w:val="left" w:pos="709"/>
          <w:tab w:val="left" w:pos="1134"/>
        </w:tabs>
        <w:suppressAutoHyphens w:val="0"/>
        <w:spacing w:line="360" w:lineRule="auto"/>
        <w:ind w:left="0" w:firstLine="567"/>
        <w:jc w:val="both"/>
        <w:rPr>
          <w:sz w:val="28"/>
          <w:szCs w:val="28"/>
        </w:rPr>
      </w:pPr>
      <w:r w:rsidRPr="007C2FA9">
        <w:rPr>
          <w:sz w:val="28"/>
          <w:szCs w:val="28"/>
        </w:rPr>
        <w:t>Агацци Э. Моральное измерение науки и техники</w:t>
      </w:r>
      <w:r w:rsidRPr="007C2FA9">
        <w:rPr>
          <w:sz w:val="28"/>
          <w:szCs w:val="28"/>
          <w:lang w:val="uk-UA"/>
        </w:rPr>
        <w:t xml:space="preserve"> / </w:t>
      </w:r>
      <w:r w:rsidRPr="007C2FA9">
        <w:rPr>
          <w:sz w:val="28"/>
          <w:szCs w:val="28"/>
        </w:rPr>
        <w:t>Агацци Э. – М.: Моск. фил. фонд, 1998. – 344с.</w:t>
      </w:r>
    </w:p>
    <w:p w14:paraId="1AF4292F" w14:textId="77777777" w:rsidR="00B83237" w:rsidRPr="007C2FA9" w:rsidRDefault="00B83237" w:rsidP="00C72C8A">
      <w:pPr>
        <w:numPr>
          <w:ilvl w:val="0"/>
          <w:numId w:val="65"/>
        </w:numPr>
        <w:tabs>
          <w:tab w:val="clear" w:pos="360"/>
          <w:tab w:val="num" w:pos="0"/>
          <w:tab w:val="left" w:pos="180"/>
          <w:tab w:val="left" w:pos="709"/>
          <w:tab w:val="left" w:pos="1134"/>
        </w:tabs>
        <w:suppressAutoHyphens w:val="0"/>
        <w:spacing w:line="360" w:lineRule="auto"/>
        <w:ind w:left="0" w:firstLine="567"/>
        <w:jc w:val="both"/>
        <w:rPr>
          <w:sz w:val="28"/>
          <w:szCs w:val="28"/>
          <w:lang w:val="uk-UA"/>
        </w:rPr>
      </w:pPr>
      <w:r w:rsidRPr="007C2FA9">
        <w:rPr>
          <w:sz w:val="28"/>
          <w:szCs w:val="28"/>
          <w:lang w:val="uk-UA"/>
        </w:rPr>
        <w:t>Апель К.-О. Апріорі спільноти комунікації та основи етики. До проблеми раціонального обґрунтування етики за доби науки / К.-О. Апель // Сучасна зарубіжна філософія. – К.: Ваклер, 1996. – С. 413-454.</w:t>
      </w:r>
    </w:p>
    <w:p w14:paraId="23DCBA55" w14:textId="77777777" w:rsidR="00B83237" w:rsidRPr="007C2FA9" w:rsidRDefault="00B83237" w:rsidP="00C72C8A">
      <w:pPr>
        <w:numPr>
          <w:ilvl w:val="0"/>
          <w:numId w:val="65"/>
        </w:numPr>
        <w:tabs>
          <w:tab w:val="clear" w:pos="360"/>
          <w:tab w:val="num" w:pos="0"/>
          <w:tab w:val="left" w:pos="180"/>
          <w:tab w:val="left" w:pos="709"/>
          <w:tab w:val="left" w:pos="1134"/>
        </w:tabs>
        <w:suppressAutoHyphens w:val="0"/>
        <w:spacing w:line="360" w:lineRule="auto"/>
        <w:ind w:left="0" w:firstLine="567"/>
        <w:jc w:val="both"/>
        <w:rPr>
          <w:sz w:val="28"/>
          <w:szCs w:val="28"/>
        </w:rPr>
      </w:pPr>
      <w:r w:rsidRPr="007C2FA9">
        <w:rPr>
          <w:sz w:val="28"/>
          <w:szCs w:val="28"/>
        </w:rPr>
        <w:t>Маслоу А. Новые рубежи человеческой природы</w:t>
      </w:r>
      <w:r w:rsidRPr="007C2FA9">
        <w:rPr>
          <w:sz w:val="28"/>
          <w:szCs w:val="28"/>
          <w:lang w:val="uk-UA"/>
        </w:rPr>
        <w:t xml:space="preserve"> / Абрахам Маслоу</w:t>
      </w:r>
      <w:r w:rsidRPr="007C2FA9">
        <w:rPr>
          <w:sz w:val="28"/>
          <w:szCs w:val="28"/>
        </w:rPr>
        <w:t xml:space="preserve"> – М.: Смысл, 1999. – 425 с.</w:t>
      </w:r>
    </w:p>
    <w:p w14:paraId="65E50294" w14:textId="77777777" w:rsidR="00B83237" w:rsidRPr="007C2FA9" w:rsidRDefault="00B83237" w:rsidP="00C72C8A">
      <w:pPr>
        <w:numPr>
          <w:ilvl w:val="0"/>
          <w:numId w:val="65"/>
        </w:numPr>
        <w:tabs>
          <w:tab w:val="clear" w:pos="360"/>
          <w:tab w:val="num" w:pos="0"/>
          <w:tab w:val="left" w:pos="180"/>
          <w:tab w:val="left" w:pos="709"/>
          <w:tab w:val="left" w:pos="1134"/>
        </w:tabs>
        <w:suppressAutoHyphens w:val="0"/>
        <w:spacing w:line="360" w:lineRule="auto"/>
        <w:ind w:left="0" w:firstLine="567"/>
        <w:jc w:val="both"/>
        <w:rPr>
          <w:sz w:val="28"/>
          <w:szCs w:val="28"/>
        </w:rPr>
      </w:pPr>
      <w:r w:rsidRPr="007C2FA9">
        <w:rPr>
          <w:sz w:val="28"/>
          <w:szCs w:val="28"/>
          <w:lang w:val="uk-UA"/>
        </w:rPr>
        <w:t>Ручка А.А. Ц</w:t>
      </w:r>
      <w:r w:rsidRPr="007C2FA9">
        <w:rPr>
          <w:sz w:val="28"/>
          <w:szCs w:val="28"/>
        </w:rPr>
        <w:t>енностный подход в системе социологического знания</w:t>
      </w:r>
      <w:r w:rsidRPr="007C2FA9">
        <w:rPr>
          <w:sz w:val="28"/>
          <w:szCs w:val="28"/>
          <w:lang w:val="uk-UA"/>
        </w:rPr>
        <w:t xml:space="preserve"> / </w:t>
      </w:r>
      <w:r w:rsidRPr="007C2FA9">
        <w:rPr>
          <w:sz w:val="28"/>
          <w:szCs w:val="28"/>
        </w:rPr>
        <w:t>Анатолий Александрович</w:t>
      </w:r>
      <w:r w:rsidRPr="007C2FA9">
        <w:rPr>
          <w:sz w:val="28"/>
          <w:szCs w:val="28"/>
          <w:lang w:val="uk-UA"/>
        </w:rPr>
        <w:t xml:space="preserve"> Ручка.</w:t>
      </w:r>
      <w:r w:rsidRPr="007C2FA9">
        <w:rPr>
          <w:sz w:val="28"/>
          <w:szCs w:val="28"/>
        </w:rPr>
        <w:t xml:space="preserve"> – К.: Наукова думка, 1987. – 156</w:t>
      </w:r>
      <w:r w:rsidRPr="007C2FA9">
        <w:rPr>
          <w:sz w:val="28"/>
          <w:szCs w:val="28"/>
          <w:lang w:val="uk-UA"/>
        </w:rPr>
        <w:t> </w:t>
      </w:r>
      <w:r w:rsidRPr="007C2FA9">
        <w:rPr>
          <w:sz w:val="28"/>
          <w:szCs w:val="28"/>
        </w:rPr>
        <w:t>с.</w:t>
      </w:r>
    </w:p>
    <w:p w14:paraId="1DA0CE58" w14:textId="77777777" w:rsidR="00B83237" w:rsidRPr="007C2FA9" w:rsidRDefault="00B83237" w:rsidP="00C72C8A">
      <w:pPr>
        <w:numPr>
          <w:ilvl w:val="0"/>
          <w:numId w:val="65"/>
        </w:numPr>
        <w:tabs>
          <w:tab w:val="clear" w:pos="360"/>
          <w:tab w:val="num" w:pos="0"/>
          <w:tab w:val="left" w:pos="180"/>
          <w:tab w:val="left" w:pos="709"/>
          <w:tab w:val="left" w:pos="1134"/>
        </w:tabs>
        <w:suppressAutoHyphens w:val="0"/>
        <w:spacing w:line="360" w:lineRule="auto"/>
        <w:ind w:left="0" w:firstLine="567"/>
        <w:jc w:val="both"/>
        <w:rPr>
          <w:sz w:val="28"/>
          <w:szCs w:val="28"/>
        </w:rPr>
      </w:pPr>
      <w:r w:rsidRPr="007C2FA9">
        <w:rPr>
          <w:sz w:val="28"/>
          <w:szCs w:val="28"/>
          <w:lang w:val="uk-UA"/>
        </w:rPr>
        <w:t xml:space="preserve">Ядов В.А. </w:t>
      </w:r>
      <w:r w:rsidRPr="007C2FA9">
        <w:rPr>
          <w:sz w:val="28"/>
          <w:szCs w:val="28"/>
        </w:rPr>
        <w:t xml:space="preserve">Диспозиционная концепция личности </w:t>
      </w:r>
      <w:r w:rsidRPr="007C2FA9">
        <w:rPr>
          <w:sz w:val="28"/>
          <w:szCs w:val="28"/>
          <w:lang w:val="uk-UA"/>
        </w:rPr>
        <w:t xml:space="preserve">/ Ядов В.А. </w:t>
      </w:r>
      <w:r w:rsidRPr="007C2FA9">
        <w:rPr>
          <w:sz w:val="28"/>
          <w:szCs w:val="28"/>
        </w:rPr>
        <w:t>// Социальна психология: история, теория, эмпирические исследования. – Л.: Изд-во ЛГУ, 1979. – С. 10-116.</w:t>
      </w:r>
    </w:p>
    <w:p w14:paraId="3D18D2FF" w14:textId="77777777" w:rsidR="00B83237" w:rsidRPr="007C2FA9" w:rsidRDefault="00B83237" w:rsidP="00C72C8A">
      <w:pPr>
        <w:numPr>
          <w:ilvl w:val="0"/>
          <w:numId w:val="65"/>
        </w:numPr>
        <w:tabs>
          <w:tab w:val="clear" w:pos="360"/>
          <w:tab w:val="num" w:pos="0"/>
          <w:tab w:val="left" w:pos="709"/>
          <w:tab w:val="left" w:pos="1134"/>
        </w:tabs>
        <w:suppressAutoHyphens w:val="0"/>
        <w:spacing w:line="360" w:lineRule="auto"/>
        <w:ind w:left="0" w:firstLine="567"/>
        <w:jc w:val="both"/>
        <w:rPr>
          <w:sz w:val="28"/>
          <w:szCs w:val="28"/>
          <w:lang w:val="uk-UA"/>
        </w:rPr>
      </w:pPr>
      <w:r w:rsidRPr="007C2FA9">
        <w:rPr>
          <w:sz w:val="28"/>
          <w:szCs w:val="28"/>
          <w:lang w:val="uk-UA"/>
        </w:rPr>
        <w:lastRenderedPageBreak/>
        <w:t>Горлинський В.В. Репрезентація ціннісних основ сталого розвитку і безпеки суспільства у філософії постмодерну / В.В. Горлинський // Мультиверсум. Філософський альманах. – К.: Центр духовної культури. – 2007. – №63. – С. 228-236.</w:t>
      </w:r>
    </w:p>
    <w:p w14:paraId="7C634FFB"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Ракитов А.И. </w:t>
      </w:r>
      <w:r w:rsidRPr="007C2FA9">
        <w:rPr>
          <w:sz w:val="28"/>
          <w:szCs w:val="28"/>
        </w:rPr>
        <w:t xml:space="preserve">Наука и устойчивое развитие общества </w:t>
      </w:r>
      <w:r w:rsidRPr="007C2FA9">
        <w:rPr>
          <w:sz w:val="28"/>
          <w:szCs w:val="28"/>
          <w:lang w:val="uk-UA"/>
        </w:rPr>
        <w:t>/ А.И. Ракитов // Социологические исследования. – 1997. – №4 – С. 5-11.</w:t>
      </w:r>
    </w:p>
    <w:p w14:paraId="09005E1A"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Локтєв В.М. З надією на ренесанс вітчизняної науки / В. Локтєв // Вісник НАН України, 2007. – №1. – С. 3-12.</w:t>
      </w:r>
    </w:p>
    <w:p w14:paraId="6E26C01E"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Авдулов А.Н. Современный этап интеграции науки и производства </w:t>
      </w:r>
      <w:r w:rsidRPr="007C2FA9">
        <w:rPr>
          <w:sz w:val="28"/>
          <w:szCs w:val="28"/>
        </w:rPr>
        <w:t xml:space="preserve">/ А.Н. Авдулов </w:t>
      </w:r>
      <w:r w:rsidRPr="007C2FA9">
        <w:rPr>
          <w:sz w:val="28"/>
          <w:szCs w:val="28"/>
          <w:lang w:val="uk-UA"/>
        </w:rPr>
        <w:t>// Социологические исследования. – 1995. – №7. – С. 17-26.</w:t>
      </w:r>
    </w:p>
    <w:p w14:paraId="5FA53356"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Созінов О. Влада і наука: від патерналізму до партнерства / О. Созінов // Вісник НАН України. – 2005. – №1. – С. 3-10.</w:t>
      </w:r>
    </w:p>
    <w:p w14:paraId="5FAF4E92"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Підгорецька С.М. Роль інвестицій в розвитку галузей вищих технологічних укладів / С.М. Підгорецька // Університетські наукові записки. – 2007. – №3(23). – С. 145-150.</w:t>
      </w:r>
    </w:p>
    <w:p w14:paraId="63661931"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Про наукову і науково-технічну діяльність: Закон України від 31.12.1991 р. // ВВР. – №12. – Ст. 165.</w:t>
      </w:r>
    </w:p>
    <w:p w14:paraId="5EE16B0E"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Гончаров Ю., Касич А. Науковий потенціал як фактор розвитку інноваційно-інвестиційної системи України / Ю. Гончаров, А. Касич // Економіка України. – 2007. – №3. – С. 42-51.</w:t>
      </w:r>
    </w:p>
    <w:p w14:paraId="08D4D467"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rPr>
      </w:pPr>
      <w:r w:rsidRPr="007C2FA9">
        <w:rPr>
          <w:sz w:val="28"/>
          <w:szCs w:val="28"/>
          <w:lang w:val="uk-UA"/>
        </w:rPr>
        <w:t xml:space="preserve"> Шульгина И.В. </w:t>
      </w:r>
      <w:r w:rsidRPr="007C2FA9">
        <w:rPr>
          <w:sz w:val="28"/>
          <w:szCs w:val="28"/>
        </w:rPr>
        <w:t>Наука и инновационные технологии как источник экономического развития (мировой опыт и возможности России)</w:t>
      </w:r>
      <w:r w:rsidRPr="007C2FA9">
        <w:rPr>
          <w:sz w:val="28"/>
          <w:szCs w:val="28"/>
          <w:lang w:val="uk-UA"/>
        </w:rPr>
        <w:t xml:space="preserve"> / И.В. Шульгина // Наука та наукознавство. – 2007. – №1. – С. 3-14.</w:t>
      </w:r>
    </w:p>
    <w:p w14:paraId="67E51E80"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Авдулов А.Н. </w:t>
      </w:r>
      <w:r w:rsidRPr="007C2FA9">
        <w:rPr>
          <w:sz w:val="28"/>
          <w:szCs w:val="28"/>
        </w:rPr>
        <w:t>Фонды поддержки науки как регуляторы научно</w:t>
      </w:r>
      <w:r w:rsidRPr="007C2FA9">
        <w:rPr>
          <w:sz w:val="28"/>
          <w:szCs w:val="28"/>
          <w:lang w:val="uk-UA"/>
        </w:rPr>
        <w:t>-</w:t>
      </w:r>
      <w:r w:rsidRPr="007C2FA9">
        <w:rPr>
          <w:sz w:val="28"/>
          <w:szCs w:val="28"/>
        </w:rPr>
        <w:t xml:space="preserve">технического развития / А.Н. Авдулов </w:t>
      </w:r>
      <w:r w:rsidRPr="007C2FA9">
        <w:rPr>
          <w:sz w:val="28"/>
          <w:szCs w:val="28"/>
          <w:lang w:val="uk-UA"/>
        </w:rPr>
        <w:t xml:space="preserve">// </w:t>
      </w:r>
      <w:r w:rsidRPr="007C2FA9">
        <w:rPr>
          <w:sz w:val="28"/>
          <w:szCs w:val="28"/>
        </w:rPr>
        <w:t>Социологические исследования.</w:t>
      </w:r>
      <w:r w:rsidRPr="007C2FA9">
        <w:rPr>
          <w:sz w:val="28"/>
          <w:szCs w:val="28"/>
          <w:lang w:val="uk-UA"/>
        </w:rPr>
        <w:t xml:space="preserve"> – 1997. – </w:t>
      </w:r>
      <w:r w:rsidRPr="007C2FA9">
        <w:rPr>
          <w:sz w:val="28"/>
          <w:szCs w:val="28"/>
        </w:rPr>
        <w:t xml:space="preserve">№ 8. </w:t>
      </w:r>
      <w:r w:rsidRPr="007C2FA9">
        <w:rPr>
          <w:sz w:val="28"/>
          <w:szCs w:val="28"/>
          <w:lang w:val="uk-UA"/>
        </w:rPr>
        <w:t xml:space="preserve">– </w:t>
      </w:r>
      <w:r w:rsidRPr="007C2FA9">
        <w:rPr>
          <w:sz w:val="28"/>
          <w:szCs w:val="28"/>
        </w:rPr>
        <w:t>С. 126-135</w:t>
      </w:r>
      <w:r w:rsidRPr="007C2FA9">
        <w:rPr>
          <w:sz w:val="28"/>
          <w:szCs w:val="28"/>
          <w:lang w:val="uk-UA"/>
        </w:rPr>
        <w:t>.</w:t>
      </w:r>
    </w:p>
    <w:p w14:paraId="5BCFFF59"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Денисюк В. Комерціалізація результатів науково-дослідних робіт: проблеми і перспективи / В. Денисюк // Вісник НАН України. – 2006. – №5. – С. 39-53.</w:t>
      </w:r>
    </w:p>
    <w:p w14:paraId="5583D3EB"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lastRenderedPageBreak/>
        <w:t xml:space="preserve"> Попович А.С. Механизм </w:t>
      </w:r>
      <w:r w:rsidRPr="007C2FA9">
        <w:rPr>
          <w:sz w:val="28"/>
          <w:szCs w:val="28"/>
        </w:rPr>
        <w:t>реализации научно</w:t>
      </w:r>
      <w:r w:rsidRPr="007C2FA9">
        <w:rPr>
          <w:sz w:val="28"/>
          <w:szCs w:val="28"/>
          <w:lang w:val="uk-UA"/>
        </w:rPr>
        <w:t>-</w:t>
      </w:r>
      <w:r w:rsidRPr="007C2FA9">
        <w:rPr>
          <w:sz w:val="28"/>
          <w:szCs w:val="28"/>
        </w:rPr>
        <w:t xml:space="preserve">технологической политики как система </w:t>
      </w:r>
      <w:r w:rsidRPr="007C2FA9">
        <w:rPr>
          <w:sz w:val="28"/>
          <w:szCs w:val="28"/>
          <w:lang w:val="uk-UA"/>
        </w:rPr>
        <w:t>/ А.С. Попович // Наука та наукознавство. – 2002. – №3. – С. 37-46.</w:t>
      </w:r>
    </w:p>
    <w:p w14:paraId="3D65CF5D"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Маліцький Б.А. Науково-технологічний потенціал України: сучасний</w:t>
      </w:r>
      <w:r w:rsidRPr="007C2FA9">
        <w:rPr>
          <w:sz w:val="28"/>
          <w:szCs w:val="28"/>
          <w:lang w:val="uk-UA"/>
        </w:rPr>
        <w:tab/>
        <w:t xml:space="preserve"> стан та перспективи розвитку / Б.А. Маліцький // Наука та наукознавство. – 2005. – №3. – С. 4-19.</w:t>
      </w:r>
    </w:p>
    <w:p w14:paraId="05D0F955"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w:t>
      </w:r>
      <w:r w:rsidRPr="007C2FA9">
        <w:rPr>
          <w:sz w:val="28"/>
          <w:szCs w:val="28"/>
        </w:rPr>
        <w:t xml:space="preserve">Ушкалова И.Г., Малаха И.А. „Утечка умов” как глобальный феномен и его особенности в России И.Г. / Ушкалова, И.А.Малаха // Социологические исследования. – 2000. </w:t>
      </w:r>
      <w:r w:rsidRPr="007C2FA9">
        <w:rPr>
          <w:sz w:val="28"/>
          <w:szCs w:val="28"/>
          <w:lang w:val="uk-UA"/>
        </w:rPr>
        <w:t>–</w:t>
      </w:r>
      <w:r w:rsidRPr="007C2FA9">
        <w:rPr>
          <w:sz w:val="28"/>
          <w:szCs w:val="28"/>
        </w:rPr>
        <w:t xml:space="preserve"> №3. – С. 110-117.</w:t>
      </w:r>
    </w:p>
    <w:p w14:paraId="3CF9DD7D"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Маліцький Б.А. Від політики „перетягування” влади до реальної політики інноваційного розвитку / Б.А. Маліцький // Наука та наукознавство. – 2007. – №2. – С. 3-6.</w:t>
      </w:r>
    </w:p>
    <w:p w14:paraId="58B2D34F"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Сухоруков А.І. Проблеми інноваційної безпеки України / Сухоруков А.І. // Стратегічна панорама. – 2002. – №2. – С. 75-81.</w:t>
      </w:r>
    </w:p>
    <w:p w14:paraId="5F6161CD"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На шляху до наукового простору об’єднаної Європи // Вісник НАН України. – 2007. – №8. – С. 51-57.</w:t>
      </w:r>
    </w:p>
    <w:p w14:paraId="35F1E917"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Бахонський О. Проблеми наукової інтеграції / О. Бахонський // Вісник НАН України. – 2002. – №1. – С. 58-59.</w:t>
      </w:r>
    </w:p>
    <w:p w14:paraId="1C87D540"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Онопрієнко В.І. Міжнародний рейтинг української науки / В. Онопрієнко // Вісник НАН України. – 2005. – №5. – С. 20-31.</w:t>
      </w:r>
    </w:p>
    <w:p w14:paraId="220CAD14"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Вовканич С., Семів Л. Людський та інтелектуальний капітали в економіці знань / С. Вовканич, Л. Семів // Вісник НАН України. – 2008. – №3. – С. 13-23.</w:t>
      </w:r>
    </w:p>
    <w:p w14:paraId="5B588DEA"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Наумовець А. Фундаментальні науки та виклики сьогодення / А. Наумовець // Вісник НАН України. – 2008. – №11. – С. 10-24. </w:t>
      </w:r>
    </w:p>
    <w:p w14:paraId="6F4925F1"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Маліцький Б.А. Академічна наука: традиції і відповіді на нові виклики  / Б. Маліцький // Вісник НАН України. – 2005. – №1. – С. 11-24.</w:t>
      </w:r>
    </w:p>
    <w:p w14:paraId="644189E2"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Федулова Л.І. Концепція гуманістично-ноосферного технологічного розвитку в теорії інноватики / Л.І. Федулова // Український соціум. – 2007. – №3 (20). – С. 126-138.</w:t>
      </w:r>
    </w:p>
    <w:p w14:paraId="41537C57"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lastRenderedPageBreak/>
        <w:t xml:space="preserve"> Левін Р.Я., Ноур А.М. Ставлення до інновацій різних соціально-демографічних груп українського суспільства / Р.Я. Левін, А.М. Ноур // Український соціум. – 2007. – №3(20). – С. 54-62.</w:t>
      </w:r>
    </w:p>
    <w:p w14:paraId="3AD5FC42"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Балакірєва О.М., Валкова О.В. Трансформація цінностей освіти / О.М. Балакірєва, О.В. Валкова // Український соціум. – 2007. – №4(21). – С. 7-19.</w:t>
      </w:r>
    </w:p>
    <w:p w14:paraId="3E3B43F9"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Попович В.В., Січкаренко Г.Г. Розвиток науки і наукових досліджень у вищих навчальних закладах України / В.В. Попович, Г.Г. Січкаренко // Наука та наукознавство. – 2002 – №3. – С. 55-64.</w:t>
      </w:r>
    </w:p>
    <w:p w14:paraId="02AB72B0"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w:t>
      </w:r>
      <w:r w:rsidRPr="007C2FA9">
        <w:rPr>
          <w:sz w:val="28"/>
          <w:szCs w:val="28"/>
        </w:rPr>
        <w:t xml:space="preserve">Булкин И.А. Актуальные методологические вопросы анализа бюджетного финансирования исследований и разработок в Украине. Ч.2 </w:t>
      </w:r>
      <w:r w:rsidRPr="007C2FA9">
        <w:rPr>
          <w:sz w:val="28"/>
          <w:szCs w:val="28"/>
          <w:lang w:val="uk-UA"/>
        </w:rPr>
        <w:t xml:space="preserve">/ И.А. Булкин </w:t>
      </w:r>
      <w:r w:rsidRPr="007C2FA9">
        <w:rPr>
          <w:sz w:val="28"/>
          <w:szCs w:val="28"/>
        </w:rPr>
        <w:t>//</w:t>
      </w:r>
      <w:r w:rsidRPr="007C2FA9">
        <w:rPr>
          <w:sz w:val="28"/>
          <w:szCs w:val="28"/>
          <w:lang w:val="uk-UA"/>
        </w:rPr>
        <w:t xml:space="preserve"> Наука та наукознавство. – 2002. – №3. – С. 24-35.</w:t>
      </w:r>
    </w:p>
    <w:p w14:paraId="065B8B81"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 xml:space="preserve"> Амоша О., Землякін А., Моісеєв Г. Підґрунтя інноваційного розвитку: проблеми розвитку і перспективи взаємодії академічної науки й освіти / О. Амоша, А. Землякін, Г. Моісеєв // Вісник НАН України. – 2006. – №10. – С. 3-16.</w:t>
      </w:r>
    </w:p>
    <w:p w14:paraId="010384DF" w14:textId="77777777" w:rsidR="00B83237" w:rsidRPr="007C2FA9" w:rsidRDefault="00B83237" w:rsidP="00C72C8A">
      <w:pPr>
        <w:numPr>
          <w:ilvl w:val="0"/>
          <w:numId w:val="65"/>
        </w:numPr>
        <w:tabs>
          <w:tab w:val="clear" w:pos="360"/>
          <w:tab w:val="left" w:pos="0"/>
          <w:tab w:val="left" w:pos="709"/>
          <w:tab w:val="left" w:pos="1080"/>
          <w:tab w:val="left" w:pos="1134"/>
          <w:tab w:val="left" w:pos="1260"/>
        </w:tabs>
        <w:suppressAutoHyphens w:val="0"/>
        <w:spacing w:line="360" w:lineRule="auto"/>
        <w:ind w:left="0" w:firstLine="567"/>
        <w:jc w:val="both"/>
        <w:rPr>
          <w:sz w:val="28"/>
          <w:szCs w:val="28"/>
          <w:lang w:val="uk-UA"/>
        </w:rPr>
      </w:pPr>
      <w:r w:rsidRPr="007C2FA9">
        <w:rPr>
          <w:sz w:val="28"/>
          <w:szCs w:val="28"/>
          <w:lang w:val="uk-UA"/>
        </w:rPr>
        <w:t>Українське суспільство 1992-2008. Соціологічний моніторинг / За ред. В. Ворони, М. Шульги. – К.: Інститут соціології НАН України, 2008. – 656 с.</w:t>
      </w:r>
    </w:p>
    <w:p w14:paraId="23B19FA4" w14:textId="64D03381" w:rsidR="00A025C1" w:rsidRPr="00676FEC" w:rsidRDefault="00A025C1" w:rsidP="00EC5958">
      <w:pPr>
        <w:pStyle w:val="6"/>
        <w:jc w:val="right"/>
      </w:pPr>
      <w:r>
        <w:rPr>
          <w:sz w:val="28"/>
          <w:szCs w:val="28"/>
          <w:lang w:val="uk-UA"/>
        </w:rPr>
        <w:br w:type="page"/>
      </w:r>
    </w:p>
    <w:p w14:paraId="5A9CC070" w14:textId="45EBDE94" w:rsidR="00D20DA3" w:rsidRPr="00A02603" w:rsidRDefault="00D20DA3" w:rsidP="00FD0DD3">
      <w:pPr>
        <w:pStyle w:val="2ffff9"/>
        <w:spacing w:line="360" w:lineRule="auto"/>
        <w:jc w:val="both"/>
        <w:rPr>
          <w:rStyle w:val="af5"/>
          <w:rFonts w:asciiTheme="minorHAnsi" w:hAnsiTheme="minorHAnsi"/>
          <w:b/>
          <w:bCs/>
          <w:i/>
          <w:iCs/>
          <w:color w:val="FF0000"/>
          <w:sz w:val="28"/>
          <w:szCs w:val="28"/>
          <w:u w:val="none"/>
          <w:lang w:val="uk-UA"/>
        </w:rPr>
      </w:pPr>
      <w:r w:rsidRPr="00A02603">
        <w:rPr>
          <w:rFonts w:ascii="Mincho" w:hAnsi="Mincho"/>
          <w:b/>
          <w:bCs/>
          <w:i/>
          <w:iCs/>
          <w:color w:val="FF0000"/>
          <w:sz w:val="28"/>
          <w:szCs w:val="28"/>
          <w:lang w:val="uk-UA"/>
        </w:rPr>
        <w:lastRenderedPageBreak/>
        <w:t xml:space="preserve">Для заказа доставки данной работы воспользуйтесь поиском на сайте по ссылке:  </w:t>
      </w:r>
      <w:hyperlink r:id="rId9" w:history="1">
        <w:r w:rsidRPr="00F2200F">
          <w:rPr>
            <w:rStyle w:val="af5"/>
            <w:rFonts w:ascii="Mincho" w:hAnsi="Mincho"/>
            <w:b/>
            <w:bCs/>
            <w:i/>
            <w:iCs/>
            <w:color w:val="0070C0"/>
            <w:sz w:val="28"/>
            <w:szCs w:val="28"/>
          </w:rPr>
          <w:t>http</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www</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mydisser</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com</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search</w:t>
        </w:r>
        <w:r w:rsidRPr="00A02603">
          <w:rPr>
            <w:rStyle w:val="af5"/>
            <w:rFonts w:ascii="Mincho" w:hAnsi="Mincho"/>
            <w:b/>
            <w:bCs/>
            <w:i/>
            <w:iCs/>
            <w:color w:val="0070C0"/>
            <w:sz w:val="28"/>
            <w:szCs w:val="28"/>
            <w:lang w:val="uk-UA"/>
          </w:rPr>
          <w:t>.</w:t>
        </w:r>
        <w:r w:rsidRPr="00F2200F">
          <w:rPr>
            <w:rStyle w:val="af5"/>
            <w:rFonts w:ascii="Mincho" w:hAnsi="Mincho"/>
            <w:b/>
            <w:bCs/>
            <w:i/>
            <w:iCs/>
            <w:color w:val="0070C0"/>
            <w:sz w:val="28"/>
            <w:szCs w:val="28"/>
          </w:rPr>
          <w:t>html</w:t>
        </w:r>
      </w:hyperlink>
    </w:p>
    <w:p w14:paraId="756D5824" w14:textId="68C43EBD" w:rsidR="00E8063E" w:rsidRPr="00A02603" w:rsidRDefault="00E8063E" w:rsidP="00D20DA3">
      <w:pPr>
        <w:spacing w:line="360" w:lineRule="auto"/>
        <w:ind w:firstLine="708"/>
        <w:jc w:val="both"/>
        <w:rPr>
          <w:lang w:val="uk-UA"/>
        </w:rPr>
      </w:pPr>
    </w:p>
    <w:sectPr w:rsidR="00E8063E" w:rsidRPr="00A02603">
      <w:headerReference w:type="default" r:id="rId1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F5AC16" w14:textId="77777777" w:rsidR="00C72C8A" w:rsidRDefault="00C72C8A">
      <w:r>
        <w:separator/>
      </w:r>
    </w:p>
  </w:endnote>
  <w:endnote w:type="continuationSeparator" w:id="0">
    <w:p w14:paraId="51095E51" w14:textId="77777777" w:rsidR="00C72C8A" w:rsidRDefault="00C7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20007A87" w:usb1="80000000" w:usb2="00000008"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MS Mincho">
    <w:altName w:val="MS ??"/>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MS Mincho"/>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choolBook">
    <w:altName w:val="Times New Roman"/>
    <w:panose1 w:val="00000000000000000000"/>
    <w:charset w:val="00"/>
    <w:family w:val="swiss"/>
    <w:notTrueType/>
    <w:pitch w:val="variable"/>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8070000" w:usb2="00000010" w:usb3="00000000" w:csb0="00020005" w:csb1="00000000"/>
  </w:font>
  <w:font w:name="LucidaSans">
    <w:panose1 w:val="00000000000000000000"/>
    <w:charset w:val="00"/>
    <w:family w:val="roman"/>
    <w:notTrueType/>
    <w:pitch w:val="default"/>
  </w:font>
  <w:font w:name="MS Sans Serif">
    <w:panose1 w:val="00000000000000000000"/>
    <w:charset w:val="00"/>
    <w:family w:val="swiss"/>
    <w:notTrueType/>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CC"/>
    <w:family w:val="roman"/>
    <w:notTrueType/>
    <w:pitch w:val="variable"/>
    <w:sig w:usb0="00000203" w:usb1="00000000" w:usb2="00000000" w:usb3="00000000" w:csb0="00000005" w:csb1="00000000"/>
  </w:font>
  <w:font w:name="UkrainianSchoolBook">
    <w:panose1 w:val="00000000000000000000"/>
    <w:charset w:val="00"/>
    <w:family w:val="roman"/>
    <w:notTrueType/>
    <w:pitch w:val="variable"/>
    <w:sig w:usb0="00000003" w:usb1="00000000" w:usb2="00000000" w:usb3="00000000" w:csb0="00000001" w:csb1="00000000"/>
  </w:font>
  <w:font w:name="IGJMFH+ComicSansMS">
    <w:panose1 w:val="00000000000000000000"/>
    <w:charset w:val="00"/>
    <w:family w:val="roman"/>
    <w:notTrueType/>
    <w:pitch w:val="default"/>
  </w:font>
  <w:font w:name="Antiqua">
    <w:altName w:val="Times New Roman"/>
    <w:charset w:val="00"/>
    <w:family w:val="swiss"/>
    <w:pitch w:val="variable"/>
    <w:sig w:usb0="00000003" w:usb1="00000000" w:usb2="00000000" w:usb3="00000000" w:csb0="00000001" w:csb1="00000000"/>
  </w:font>
  <w:font w:name="PetersburgC">
    <w:altName w:val="Times New Roman"/>
    <w:panose1 w:val="00000000000000000000"/>
    <w:charset w:val="CC"/>
    <w:family w:val="auto"/>
    <w:notTrueType/>
    <w:pitch w:val="default"/>
    <w:sig w:usb0="00000203" w:usb1="00000000" w:usb2="00000000" w:usb3="00000000" w:csb0="00000005" w:csb1="00000000"/>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swiss"/>
    <w:notTrueType/>
    <w:pitch w:val="variable"/>
    <w:sig w:usb0="00000003" w:usb1="00000000" w:usb2="00000000" w:usb3="00000000" w:csb0="00000001" w:csb1="00000000"/>
  </w:font>
  <w:font w:name="Pragmatica">
    <w:altName w:val="Courier New"/>
    <w:panose1 w:val="00000000000000000000"/>
    <w:charset w:val="00"/>
    <w:family w:val="swiss"/>
    <w:notTrueType/>
    <w:pitch w:val="variable"/>
    <w:sig w:usb0="00000003" w:usb1="00000000" w:usb2="00000000" w:usb3="00000000" w:csb0="00000001" w:csb1="00000000"/>
  </w:font>
  <w:font w:name="StarSymbol">
    <w:altName w:val="MS Mincho"/>
    <w:panose1 w:val="00000000000000000000"/>
    <w:charset w:val="80"/>
    <w:family w:val="auto"/>
    <w:notTrueType/>
    <w:pitch w:val="default"/>
    <w:sig w:usb0="00000001" w:usb1="08070000" w:usb2="00000010" w:usb3="00000000" w:csb0="00020000" w:csb1="00000000"/>
  </w:font>
  <w:font w:name="UkrainianTimesET">
    <w:altName w:val="Courier New"/>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B3E1E" w14:textId="77777777" w:rsidR="00C72C8A" w:rsidRDefault="00C72C8A">
      <w:r>
        <w:separator/>
      </w:r>
    </w:p>
  </w:footnote>
  <w:footnote w:type="continuationSeparator" w:id="0">
    <w:p w14:paraId="075AF2E0" w14:textId="77777777" w:rsidR="00C72C8A" w:rsidRDefault="00C72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C92F97" w:rsidRDefault="00C92F97">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31"/>
    <w:multiLevelType w:val="singleLevel"/>
    <w:tmpl w:val="00000031"/>
    <w:name w:val="WW8Num49"/>
    <w:lvl w:ilvl="0">
      <w:numFmt w:val="bullet"/>
      <w:lvlText w:val="-"/>
      <w:lvlJc w:val="left"/>
      <w:pPr>
        <w:tabs>
          <w:tab w:val="num" w:pos="0"/>
        </w:tabs>
        <w:ind w:left="0" w:firstLine="0"/>
      </w:pPr>
      <w:rPr>
        <w:rFonts w:ascii="Times New Roman" w:hAnsi="Times New Roman" w:cs="Times New Roman"/>
        <w:b/>
        <w:i w:val="0"/>
        <w:sz w:val="28"/>
      </w:rPr>
    </w:lvl>
  </w:abstractNum>
  <w:abstractNum w:abstractNumId="38">
    <w:nsid w:val="00000032"/>
    <w:multiLevelType w:val="singleLevel"/>
    <w:tmpl w:val="00000032"/>
    <w:name w:val="WW8Num50"/>
    <w:lvl w:ilvl="0">
      <w:numFmt w:val="bullet"/>
      <w:lvlText w:val="-"/>
      <w:lvlJc w:val="left"/>
      <w:pPr>
        <w:tabs>
          <w:tab w:val="num" w:pos="0"/>
        </w:tabs>
        <w:ind w:left="0" w:firstLine="0"/>
      </w:pPr>
      <w:rPr>
        <w:rFonts w:ascii="Times New Roman" w:hAnsi="Times New Roman" w:cs="Times New Roman"/>
        <w:b/>
        <w:i w:val="0"/>
        <w:sz w:val="28"/>
      </w:rPr>
    </w:lvl>
  </w:abstractNum>
  <w:abstractNum w:abstractNumId="39">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3">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208C594A"/>
    <w:multiLevelType w:val="hybridMultilevel"/>
    <w:tmpl w:val="49EC2FA4"/>
    <w:lvl w:ilvl="0" w:tplc="FFFFFFFF">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8">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nsid w:val="2F550461"/>
    <w:multiLevelType w:val="hybridMultilevel"/>
    <w:tmpl w:val="15F23F0A"/>
    <w:name w:val="WW8Num142"/>
    <w:lvl w:ilvl="0" w:tplc="51662A7C">
      <w:start w:val="1"/>
      <w:numFmt w:val="decimal"/>
      <w:lvlText w:val="%1."/>
      <w:lvlJc w:val="left"/>
      <w:pPr>
        <w:tabs>
          <w:tab w:val="num" w:pos="680"/>
        </w:tabs>
        <w:ind w:left="0" w:firstLine="720"/>
      </w:pPr>
      <w:rPr>
        <w:rFonts w:ascii="Times New Roman" w:hAnsi="Times New Roman" w:hint="default"/>
        <w:b w:val="0"/>
        <w:i w:val="0"/>
        <w:color w:val="auto"/>
        <w:sz w:val="28"/>
        <w:szCs w:val="28"/>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3D913AD"/>
    <w:multiLevelType w:val="hybridMultilevel"/>
    <w:tmpl w:val="220CAA66"/>
    <w:lvl w:ilvl="0" w:tplc="04190005">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7">
    <w:nsid w:val="48453BCD"/>
    <w:multiLevelType w:val="singleLevel"/>
    <w:tmpl w:val="ADD430D8"/>
    <w:lvl w:ilvl="0">
      <w:start w:val="1"/>
      <w:numFmt w:val="decimal"/>
      <w:pStyle w:val="aa"/>
      <w:lvlText w:val="%1."/>
      <w:lvlJc w:val="left"/>
      <w:pPr>
        <w:tabs>
          <w:tab w:val="num" w:pos="360"/>
        </w:tabs>
        <w:ind w:left="360" w:hanging="360"/>
      </w:pPr>
    </w:lvl>
  </w:abstractNum>
  <w:abstractNum w:abstractNumId="58">
    <w:nsid w:val="49EF1FF9"/>
    <w:multiLevelType w:val="hybridMultilevel"/>
    <w:tmpl w:val="58D4322C"/>
    <w:lvl w:ilvl="0" w:tplc="D58E5BCA">
      <w:start w:val="1"/>
      <w:numFmt w:val="decimal"/>
      <w:lvlText w:val="%1."/>
      <w:lvlJc w:val="left"/>
      <w:pPr>
        <w:tabs>
          <w:tab w:val="num" w:pos="720"/>
        </w:tabs>
        <w:ind w:left="720" w:hanging="360"/>
      </w:pPr>
      <w:rPr>
        <w:sz w:val="28"/>
        <w:szCs w:val="28"/>
      </w:rPr>
    </w:lvl>
    <w:lvl w:ilvl="1" w:tplc="486EFEBE">
      <w:start w:val="41"/>
      <w:numFmt w:val="decimal"/>
      <w:lvlText w:val="%2."/>
      <w:lvlJc w:val="left"/>
      <w:pPr>
        <w:tabs>
          <w:tab w:val="num" w:pos="360"/>
        </w:tabs>
        <w:ind w:left="360" w:hanging="360"/>
      </w:pPr>
      <w:rPr>
        <w:rFonts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60">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1">
    <w:nsid w:val="586C6C52"/>
    <w:multiLevelType w:val="hybridMultilevel"/>
    <w:tmpl w:val="94A2A588"/>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2">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4">
    <w:nsid w:val="607D6C5D"/>
    <w:multiLevelType w:val="singleLevel"/>
    <w:tmpl w:val="1B04D2A4"/>
    <w:lvl w:ilvl="0">
      <w:start w:val="1"/>
      <w:numFmt w:val="decimal"/>
      <w:pStyle w:val="spis"/>
      <w:lvlText w:val="%1."/>
      <w:lvlJc w:val="left"/>
      <w:pPr>
        <w:tabs>
          <w:tab w:val="num" w:pos="360"/>
        </w:tabs>
        <w:ind w:left="360" w:hanging="360"/>
      </w:pPr>
    </w:lvl>
  </w:abstractNum>
  <w:abstractNum w:abstractNumId="65">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6">
    <w:nsid w:val="69EF4094"/>
    <w:multiLevelType w:val="hybridMultilevel"/>
    <w:tmpl w:val="D2989C92"/>
    <w:lvl w:ilvl="0" w:tplc="04190001">
      <w:start w:val="1"/>
      <w:numFmt w:val="bullet"/>
      <w:lvlText w:val=""/>
      <w:lvlJc w:val="left"/>
      <w:pPr>
        <w:tabs>
          <w:tab w:val="num" w:pos="1260"/>
        </w:tabs>
        <w:ind w:left="1260" w:hanging="360"/>
      </w:pPr>
      <w:rPr>
        <w:rFonts w:ascii="Symbol" w:hAnsi="Symbol" w:hint="default"/>
      </w:rPr>
    </w:lvl>
    <w:lvl w:ilvl="1" w:tplc="04190005">
      <w:start w:val="1"/>
      <w:numFmt w:val="bullet"/>
      <w:lvlText w:val=""/>
      <w:lvlJc w:val="left"/>
      <w:pPr>
        <w:tabs>
          <w:tab w:val="num" w:pos="786"/>
        </w:tabs>
        <w:ind w:left="786" w:hanging="360"/>
      </w:pPr>
      <w:rPr>
        <w:rFonts w:ascii="Wingdings" w:hAnsi="Wingding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7">
    <w:nsid w:val="6F8D42C3"/>
    <w:multiLevelType w:val="hybridMultilevel"/>
    <w:tmpl w:val="DB7E0D56"/>
    <w:name w:val="WW8Num143"/>
    <w:lvl w:ilvl="0" w:tplc="8CB0CB10">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400"/>
        </w:tabs>
        <w:ind w:left="400" w:hanging="360"/>
      </w:pPr>
      <w:rPr>
        <w:rFonts w:ascii="Courier New" w:hAnsi="Courier New" w:cs="Courier New" w:hint="default"/>
      </w:rPr>
    </w:lvl>
    <w:lvl w:ilvl="2" w:tplc="04190005" w:tentative="1">
      <w:start w:val="1"/>
      <w:numFmt w:val="bullet"/>
      <w:lvlText w:val=""/>
      <w:lvlJc w:val="left"/>
      <w:pPr>
        <w:tabs>
          <w:tab w:val="num" w:pos="1120"/>
        </w:tabs>
        <w:ind w:left="1120" w:hanging="360"/>
      </w:pPr>
      <w:rPr>
        <w:rFonts w:ascii="Wingdings" w:hAnsi="Wingdings" w:hint="default"/>
      </w:rPr>
    </w:lvl>
    <w:lvl w:ilvl="3" w:tplc="04190001" w:tentative="1">
      <w:start w:val="1"/>
      <w:numFmt w:val="bullet"/>
      <w:lvlText w:val=""/>
      <w:lvlJc w:val="left"/>
      <w:pPr>
        <w:tabs>
          <w:tab w:val="num" w:pos="1840"/>
        </w:tabs>
        <w:ind w:left="1840" w:hanging="360"/>
      </w:pPr>
      <w:rPr>
        <w:rFonts w:ascii="Symbol" w:hAnsi="Symbol" w:hint="default"/>
      </w:rPr>
    </w:lvl>
    <w:lvl w:ilvl="4" w:tplc="04190003" w:tentative="1">
      <w:start w:val="1"/>
      <w:numFmt w:val="bullet"/>
      <w:lvlText w:val="o"/>
      <w:lvlJc w:val="left"/>
      <w:pPr>
        <w:tabs>
          <w:tab w:val="num" w:pos="2560"/>
        </w:tabs>
        <w:ind w:left="2560" w:hanging="360"/>
      </w:pPr>
      <w:rPr>
        <w:rFonts w:ascii="Courier New" w:hAnsi="Courier New" w:cs="Courier New" w:hint="default"/>
      </w:rPr>
    </w:lvl>
    <w:lvl w:ilvl="5" w:tplc="04190005" w:tentative="1">
      <w:start w:val="1"/>
      <w:numFmt w:val="bullet"/>
      <w:lvlText w:val=""/>
      <w:lvlJc w:val="left"/>
      <w:pPr>
        <w:tabs>
          <w:tab w:val="num" w:pos="3280"/>
        </w:tabs>
        <w:ind w:left="3280" w:hanging="360"/>
      </w:pPr>
      <w:rPr>
        <w:rFonts w:ascii="Wingdings" w:hAnsi="Wingdings" w:hint="default"/>
      </w:rPr>
    </w:lvl>
    <w:lvl w:ilvl="6" w:tplc="04190001" w:tentative="1">
      <w:start w:val="1"/>
      <w:numFmt w:val="bullet"/>
      <w:lvlText w:val=""/>
      <w:lvlJc w:val="left"/>
      <w:pPr>
        <w:tabs>
          <w:tab w:val="num" w:pos="4000"/>
        </w:tabs>
        <w:ind w:left="4000" w:hanging="360"/>
      </w:pPr>
      <w:rPr>
        <w:rFonts w:ascii="Symbol" w:hAnsi="Symbol" w:hint="default"/>
      </w:rPr>
    </w:lvl>
    <w:lvl w:ilvl="7" w:tplc="04190003" w:tentative="1">
      <w:start w:val="1"/>
      <w:numFmt w:val="bullet"/>
      <w:lvlText w:val="o"/>
      <w:lvlJc w:val="left"/>
      <w:pPr>
        <w:tabs>
          <w:tab w:val="num" w:pos="4720"/>
        </w:tabs>
        <w:ind w:left="4720" w:hanging="360"/>
      </w:pPr>
      <w:rPr>
        <w:rFonts w:ascii="Courier New" w:hAnsi="Courier New" w:cs="Courier New" w:hint="default"/>
      </w:rPr>
    </w:lvl>
    <w:lvl w:ilvl="8" w:tplc="04190005" w:tentative="1">
      <w:start w:val="1"/>
      <w:numFmt w:val="bullet"/>
      <w:lvlText w:val=""/>
      <w:lvlJc w:val="left"/>
      <w:pPr>
        <w:tabs>
          <w:tab w:val="num" w:pos="5440"/>
        </w:tabs>
        <w:ind w:left="5440" w:hanging="360"/>
      </w:pPr>
      <w:rPr>
        <w:rFonts w:ascii="Wingdings" w:hAnsi="Wingdings" w:hint="default"/>
      </w:rPr>
    </w:lvl>
  </w:abstractNum>
  <w:abstractNum w:abstractNumId="68">
    <w:nsid w:val="731125F5"/>
    <w:multiLevelType w:val="singleLevel"/>
    <w:tmpl w:val="4E32241E"/>
    <w:lvl w:ilvl="0">
      <w:numFmt w:val="none"/>
      <w:pStyle w:val="63"/>
      <w:lvlText w:val=""/>
      <w:lvlJc w:val="left"/>
      <w:pPr>
        <w:tabs>
          <w:tab w:val="num" w:pos="360"/>
        </w:tabs>
      </w:pPr>
    </w:lvl>
  </w:abstractNum>
  <w:abstractNum w:abstractNumId="69">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7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1">
    <w:nsid w:val="79A62EE6"/>
    <w:multiLevelType w:val="hybridMultilevel"/>
    <w:tmpl w:val="EE90C4EC"/>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2">
    <w:nsid w:val="7D336CB6"/>
    <w:multiLevelType w:val="hybridMultilevel"/>
    <w:tmpl w:val="D416F5C0"/>
    <w:lvl w:ilvl="0" w:tplc="F5DC81CC">
      <w:start w:val="84"/>
      <w:numFmt w:val="decimal"/>
      <w:lvlText w:val="%1."/>
      <w:lvlJc w:val="left"/>
      <w:pPr>
        <w:tabs>
          <w:tab w:val="num" w:pos="360"/>
        </w:tabs>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41"/>
  </w:num>
  <w:num w:numId="37">
    <w:abstractNumId w:val="40"/>
  </w:num>
  <w:num w:numId="38">
    <w:abstractNumId w:val="54"/>
  </w:num>
  <w:num w:numId="39">
    <w:abstractNumId w:val="53"/>
  </w:num>
  <w:num w:numId="40">
    <w:abstractNumId w:val="59"/>
  </w:num>
  <w:num w:numId="41">
    <w:abstractNumId w:val="51"/>
  </w:num>
  <w:num w:numId="42">
    <w:abstractNumId w:val="42"/>
  </w:num>
  <w:num w:numId="43">
    <w:abstractNumId w:val="69"/>
  </w:num>
  <w:num w:numId="44">
    <w:abstractNumId w:val="65"/>
  </w:num>
  <w:num w:numId="45">
    <w:abstractNumId w:val="73"/>
  </w:num>
  <w:num w:numId="4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num>
  <w:num w:numId="48">
    <w:abstractNumId w:val="45"/>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6"/>
  </w:num>
  <w:num w:numId="51">
    <w:abstractNumId w:val="55"/>
  </w:num>
  <w:num w:numId="52">
    <w:abstractNumId w:val="64"/>
  </w:num>
  <w:num w:numId="53">
    <w:abstractNumId w:val="68"/>
    <w:lvlOverride w:ilvl="0">
      <w:startOverride w:val="1"/>
    </w:lvlOverride>
  </w:num>
  <w:num w:numId="54">
    <w:abstractNumId w:val="63"/>
  </w:num>
  <w:num w:numId="55">
    <w:abstractNumId w:val="39"/>
  </w:num>
  <w:num w:numId="56">
    <w:abstractNumId w:val="43"/>
  </w:num>
  <w:num w:numId="57">
    <w:abstractNumId w:val="52"/>
  </w:num>
  <w:num w:numId="58">
    <w:abstractNumId w:val="50"/>
  </w:num>
  <w:num w:numId="59">
    <w:abstractNumId w:val="57"/>
  </w:num>
  <w:num w:numId="60">
    <w:abstractNumId w:val="0"/>
  </w:num>
  <w:num w:numId="61">
    <w:abstractNumId w:val="62"/>
  </w:num>
  <w:num w:numId="62">
    <w:abstractNumId w:val="60"/>
  </w:num>
  <w:num w:numId="63">
    <w:abstractNumId w:val="48"/>
  </w:num>
  <w:num w:numId="64">
    <w:abstractNumId w:val="58"/>
  </w:num>
  <w:num w:numId="65">
    <w:abstractNumId w:val="72"/>
  </w:num>
  <w:num w:numId="6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6"/>
  </w:num>
  <w:num w:numId="68">
    <w:abstractNumId w:val="61"/>
  </w:num>
  <w:num w:numId="69">
    <w:abstractNumId w:val="66"/>
  </w:num>
  <w:num w:numId="70">
    <w:abstractNumId w:val="47"/>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022"/>
    <w:rsid w:val="0000063C"/>
    <w:rsid w:val="00003488"/>
    <w:rsid w:val="000037F3"/>
    <w:rsid w:val="00003CFC"/>
    <w:rsid w:val="00003D99"/>
    <w:rsid w:val="00004B5A"/>
    <w:rsid w:val="0000511C"/>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417C"/>
    <w:rsid w:val="000451C4"/>
    <w:rsid w:val="00046EF6"/>
    <w:rsid w:val="00051685"/>
    <w:rsid w:val="00051715"/>
    <w:rsid w:val="00052039"/>
    <w:rsid w:val="0005224F"/>
    <w:rsid w:val="00055B88"/>
    <w:rsid w:val="000561E5"/>
    <w:rsid w:val="0005724A"/>
    <w:rsid w:val="00057608"/>
    <w:rsid w:val="0006090C"/>
    <w:rsid w:val="00061347"/>
    <w:rsid w:val="00061BDF"/>
    <w:rsid w:val="00062BBD"/>
    <w:rsid w:val="00063146"/>
    <w:rsid w:val="00063C0F"/>
    <w:rsid w:val="00063DA1"/>
    <w:rsid w:val="000646BC"/>
    <w:rsid w:val="00065356"/>
    <w:rsid w:val="000658DE"/>
    <w:rsid w:val="00073886"/>
    <w:rsid w:val="00074ED5"/>
    <w:rsid w:val="00075939"/>
    <w:rsid w:val="00076F4F"/>
    <w:rsid w:val="000772E4"/>
    <w:rsid w:val="00081B24"/>
    <w:rsid w:val="0008398C"/>
    <w:rsid w:val="00084B44"/>
    <w:rsid w:val="00084FA5"/>
    <w:rsid w:val="0008526A"/>
    <w:rsid w:val="00085B1D"/>
    <w:rsid w:val="000879C3"/>
    <w:rsid w:val="00090484"/>
    <w:rsid w:val="00094C11"/>
    <w:rsid w:val="000952CC"/>
    <w:rsid w:val="00097381"/>
    <w:rsid w:val="00097F3D"/>
    <w:rsid w:val="000A0165"/>
    <w:rsid w:val="000A0BF4"/>
    <w:rsid w:val="000A21E9"/>
    <w:rsid w:val="000A2FFD"/>
    <w:rsid w:val="000A44B8"/>
    <w:rsid w:val="000B06CD"/>
    <w:rsid w:val="000B0B49"/>
    <w:rsid w:val="000B141B"/>
    <w:rsid w:val="000B29CE"/>
    <w:rsid w:val="000B2A00"/>
    <w:rsid w:val="000B305A"/>
    <w:rsid w:val="000B4601"/>
    <w:rsid w:val="000B580C"/>
    <w:rsid w:val="000B6054"/>
    <w:rsid w:val="000B615D"/>
    <w:rsid w:val="000B6173"/>
    <w:rsid w:val="000B7B2F"/>
    <w:rsid w:val="000C33E6"/>
    <w:rsid w:val="000C423F"/>
    <w:rsid w:val="000C5796"/>
    <w:rsid w:val="000C6080"/>
    <w:rsid w:val="000C6359"/>
    <w:rsid w:val="000C72EA"/>
    <w:rsid w:val="000D363C"/>
    <w:rsid w:val="000D365F"/>
    <w:rsid w:val="000D4156"/>
    <w:rsid w:val="000D7126"/>
    <w:rsid w:val="000E041C"/>
    <w:rsid w:val="000E1013"/>
    <w:rsid w:val="000E1517"/>
    <w:rsid w:val="000E2796"/>
    <w:rsid w:val="000E2D4A"/>
    <w:rsid w:val="000E337E"/>
    <w:rsid w:val="000E5B76"/>
    <w:rsid w:val="000E6014"/>
    <w:rsid w:val="000E6102"/>
    <w:rsid w:val="000E67ED"/>
    <w:rsid w:val="000E6897"/>
    <w:rsid w:val="000F0BDA"/>
    <w:rsid w:val="000F1E37"/>
    <w:rsid w:val="000F2FD5"/>
    <w:rsid w:val="000F393E"/>
    <w:rsid w:val="000F484B"/>
    <w:rsid w:val="000F4FE5"/>
    <w:rsid w:val="000F672C"/>
    <w:rsid w:val="000F6DF4"/>
    <w:rsid w:val="000F7A7A"/>
    <w:rsid w:val="00102E22"/>
    <w:rsid w:val="001034E8"/>
    <w:rsid w:val="00104351"/>
    <w:rsid w:val="001062BE"/>
    <w:rsid w:val="00107F31"/>
    <w:rsid w:val="00111EE0"/>
    <w:rsid w:val="00114A09"/>
    <w:rsid w:val="001153A2"/>
    <w:rsid w:val="00116DBB"/>
    <w:rsid w:val="00117370"/>
    <w:rsid w:val="00117A77"/>
    <w:rsid w:val="00123DCD"/>
    <w:rsid w:val="001255E7"/>
    <w:rsid w:val="00131AA8"/>
    <w:rsid w:val="001334C3"/>
    <w:rsid w:val="00134C9F"/>
    <w:rsid w:val="001350FA"/>
    <w:rsid w:val="001361EF"/>
    <w:rsid w:val="0013640E"/>
    <w:rsid w:val="00140783"/>
    <w:rsid w:val="001407E0"/>
    <w:rsid w:val="001431EC"/>
    <w:rsid w:val="00143253"/>
    <w:rsid w:val="00143B4E"/>
    <w:rsid w:val="00144341"/>
    <w:rsid w:val="00147188"/>
    <w:rsid w:val="00150B7A"/>
    <w:rsid w:val="00150B9F"/>
    <w:rsid w:val="00150BC4"/>
    <w:rsid w:val="00151E53"/>
    <w:rsid w:val="0015206F"/>
    <w:rsid w:val="00152934"/>
    <w:rsid w:val="00153120"/>
    <w:rsid w:val="0015476D"/>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2979"/>
    <w:rsid w:val="00176050"/>
    <w:rsid w:val="00177710"/>
    <w:rsid w:val="00177F20"/>
    <w:rsid w:val="00183928"/>
    <w:rsid w:val="00184F50"/>
    <w:rsid w:val="00191BDB"/>
    <w:rsid w:val="0019249F"/>
    <w:rsid w:val="00192FB5"/>
    <w:rsid w:val="0019336D"/>
    <w:rsid w:val="00194CF7"/>
    <w:rsid w:val="001974A0"/>
    <w:rsid w:val="00197FA2"/>
    <w:rsid w:val="001A06CE"/>
    <w:rsid w:val="001A197B"/>
    <w:rsid w:val="001A2934"/>
    <w:rsid w:val="001A2B16"/>
    <w:rsid w:val="001A34FD"/>
    <w:rsid w:val="001A43C8"/>
    <w:rsid w:val="001A5504"/>
    <w:rsid w:val="001A5EEC"/>
    <w:rsid w:val="001A7806"/>
    <w:rsid w:val="001B13FE"/>
    <w:rsid w:val="001B199C"/>
    <w:rsid w:val="001B2A95"/>
    <w:rsid w:val="001B486C"/>
    <w:rsid w:val="001B606E"/>
    <w:rsid w:val="001B6D66"/>
    <w:rsid w:val="001C05C2"/>
    <w:rsid w:val="001C2ADA"/>
    <w:rsid w:val="001D057A"/>
    <w:rsid w:val="001D473F"/>
    <w:rsid w:val="001D7674"/>
    <w:rsid w:val="001D76F8"/>
    <w:rsid w:val="001D7785"/>
    <w:rsid w:val="001D7BA4"/>
    <w:rsid w:val="001E244F"/>
    <w:rsid w:val="001E60F0"/>
    <w:rsid w:val="001E7076"/>
    <w:rsid w:val="001E7A14"/>
    <w:rsid w:val="001F1120"/>
    <w:rsid w:val="001F1507"/>
    <w:rsid w:val="001F1834"/>
    <w:rsid w:val="001F219F"/>
    <w:rsid w:val="001F2428"/>
    <w:rsid w:val="001F2F3F"/>
    <w:rsid w:val="001F3171"/>
    <w:rsid w:val="001F35A5"/>
    <w:rsid w:val="001F35F4"/>
    <w:rsid w:val="001F4104"/>
    <w:rsid w:val="001F7AFF"/>
    <w:rsid w:val="0020172C"/>
    <w:rsid w:val="002032B0"/>
    <w:rsid w:val="0020475E"/>
    <w:rsid w:val="00210E1E"/>
    <w:rsid w:val="00211EE2"/>
    <w:rsid w:val="002124BE"/>
    <w:rsid w:val="00216D63"/>
    <w:rsid w:val="00221984"/>
    <w:rsid w:val="00224EC3"/>
    <w:rsid w:val="0022599A"/>
    <w:rsid w:val="00226E63"/>
    <w:rsid w:val="00235DE1"/>
    <w:rsid w:val="00241EEF"/>
    <w:rsid w:val="00242054"/>
    <w:rsid w:val="00242DC6"/>
    <w:rsid w:val="00243A0D"/>
    <w:rsid w:val="00244F6B"/>
    <w:rsid w:val="00245680"/>
    <w:rsid w:val="00246698"/>
    <w:rsid w:val="002504DA"/>
    <w:rsid w:val="00250702"/>
    <w:rsid w:val="002518C5"/>
    <w:rsid w:val="002528FA"/>
    <w:rsid w:val="00261CCD"/>
    <w:rsid w:val="0026307C"/>
    <w:rsid w:val="00264B3A"/>
    <w:rsid w:val="00266538"/>
    <w:rsid w:val="002703E5"/>
    <w:rsid w:val="0027090E"/>
    <w:rsid w:val="0027210E"/>
    <w:rsid w:val="00275CE2"/>
    <w:rsid w:val="002778A3"/>
    <w:rsid w:val="00280542"/>
    <w:rsid w:val="00282640"/>
    <w:rsid w:val="00282B4C"/>
    <w:rsid w:val="0028315D"/>
    <w:rsid w:val="00290CB6"/>
    <w:rsid w:val="002918DF"/>
    <w:rsid w:val="002952D6"/>
    <w:rsid w:val="00295F43"/>
    <w:rsid w:val="0029621E"/>
    <w:rsid w:val="0029659F"/>
    <w:rsid w:val="00296968"/>
    <w:rsid w:val="00297BA2"/>
    <w:rsid w:val="002A1CD9"/>
    <w:rsid w:val="002A1D9F"/>
    <w:rsid w:val="002A3A23"/>
    <w:rsid w:val="002A68B5"/>
    <w:rsid w:val="002B5788"/>
    <w:rsid w:val="002C093C"/>
    <w:rsid w:val="002C27DA"/>
    <w:rsid w:val="002C34FE"/>
    <w:rsid w:val="002C4C2D"/>
    <w:rsid w:val="002C5DE3"/>
    <w:rsid w:val="002C7BE6"/>
    <w:rsid w:val="002D0A29"/>
    <w:rsid w:val="002D2736"/>
    <w:rsid w:val="002D29DB"/>
    <w:rsid w:val="002E0AC8"/>
    <w:rsid w:val="002E0CBE"/>
    <w:rsid w:val="002E4DD3"/>
    <w:rsid w:val="002E4FAB"/>
    <w:rsid w:val="002E50CA"/>
    <w:rsid w:val="002E556E"/>
    <w:rsid w:val="002E75FA"/>
    <w:rsid w:val="002F05A1"/>
    <w:rsid w:val="002F1CCC"/>
    <w:rsid w:val="002F1E21"/>
    <w:rsid w:val="002F365F"/>
    <w:rsid w:val="002F3E19"/>
    <w:rsid w:val="002F3EAC"/>
    <w:rsid w:val="002F57BC"/>
    <w:rsid w:val="002F7682"/>
    <w:rsid w:val="00300FAE"/>
    <w:rsid w:val="0030185F"/>
    <w:rsid w:val="00302D63"/>
    <w:rsid w:val="00302DCA"/>
    <w:rsid w:val="00303E9F"/>
    <w:rsid w:val="003069BD"/>
    <w:rsid w:val="00310BAC"/>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35373"/>
    <w:rsid w:val="0034015E"/>
    <w:rsid w:val="00340E92"/>
    <w:rsid w:val="0034484C"/>
    <w:rsid w:val="00344D48"/>
    <w:rsid w:val="00345C40"/>
    <w:rsid w:val="00345EC8"/>
    <w:rsid w:val="0034611F"/>
    <w:rsid w:val="0035118B"/>
    <w:rsid w:val="003538C4"/>
    <w:rsid w:val="00354107"/>
    <w:rsid w:val="003558A2"/>
    <w:rsid w:val="00355A23"/>
    <w:rsid w:val="00355DC5"/>
    <w:rsid w:val="003600E5"/>
    <w:rsid w:val="00362AFF"/>
    <w:rsid w:val="003635B0"/>
    <w:rsid w:val="00363EEE"/>
    <w:rsid w:val="00364354"/>
    <w:rsid w:val="0036531E"/>
    <w:rsid w:val="003708C4"/>
    <w:rsid w:val="003715CE"/>
    <w:rsid w:val="00372918"/>
    <w:rsid w:val="00375E4D"/>
    <w:rsid w:val="003760B7"/>
    <w:rsid w:val="0037705C"/>
    <w:rsid w:val="00377313"/>
    <w:rsid w:val="003773FC"/>
    <w:rsid w:val="00377493"/>
    <w:rsid w:val="00377885"/>
    <w:rsid w:val="0038209E"/>
    <w:rsid w:val="0038268A"/>
    <w:rsid w:val="003869BF"/>
    <w:rsid w:val="003870DD"/>
    <w:rsid w:val="003879E1"/>
    <w:rsid w:val="00387F69"/>
    <w:rsid w:val="00391697"/>
    <w:rsid w:val="00391CEC"/>
    <w:rsid w:val="003925F3"/>
    <w:rsid w:val="00393121"/>
    <w:rsid w:val="00393ADC"/>
    <w:rsid w:val="003A0962"/>
    <w:rsid w:val="003A266A"/>
    <w:rsid w:val="003A3775"/>
    <w:rsid w:val="003A3B36"/>
    <w:rsid w:val="003A567A"/>
    <w:rsid w:val="003B1566"/>
    <w:rsid w:val="003B1FC4"/>
    <w:rsid w:val="003B24B6"/>
    <w:rsid w:val="003B269B"/>
    <w:rsid w:val="003B4D63"/>
    <w:rsid w:val="003B6190"/>
    <w:rsid w:val="003B7401"/>
    <w:rsid w:val="003C2D25"/>
    <w:rsid w:val="003C4132"/>
    <w:rsid w:val="003C5637"/>
    <w:rsid w:val="003C5D26"/>
    <w:rsid w:val="003C6D1C"/>
    <w:rsid w:val="003C730D"/>
    <w:rsid w:val="003C7EA4"/>
    <w:rsid w:val="003D2885"/>
    <w:rsid w:val="003D40ED"/>
    <w:rsid w:val="003D55C0"/>
    <w:rsid w:val="003E066C"/>
    <w:rsid w:val="003E0D0D"/>
    <w:rsid w:val="003E0F29"/>
    <w:rsid w:val="003E2CBE"/>
    <w:rsid w:val="003E2EA7"/>
    <w:rsid w:val="003E4107"/>
    <w:rsid w:val="003E6E3C"/>
    <w:rsid w:val="003E7765"/>
    <w:rsid w:val="003E7B6D"/>
    <w:rsid w:val="003E7EAD"/>
    <w:rsid w:val="003F081D"/>
    <w:rsid w:val="003F1EBF"/>
    <w:rsid w:val="003F4EAE"/>
    <w:rsid w:val="003F5DE3"/>
    <w:rsid w:val="003F6D45"/>
    <w:rsid w:val="003F77DF"/>
    <w:rsid w:val="00401242"/>
    <w:rsid w:val="004030D1"/>
    <w:rsid w:val="00403D2C"/>
    <w:rsid w:val="00403EEE"/>
    <w:rsid w:val="00405A45"/>
    <w:rsid w:val="0040618C"/>
    <w:rsid w:val="00407045"/>
    <w:rsid w:val="004077DF"/>
    <w:rsid w:val="00407EA8"/>
    <w:rsid w:val="00411D54"/>
    <w:rsid w:val="00414194"/>
    <w:rsid w:val="004154FB"/>
    <w:rsid w:val="00415C7B"/>
    <w:rsid w:val="004165F7"/>
    <w:rsid w:val="004172B3"/>
    <w:rsid w:val="00417878"/>
    <w:rsid w:val="00421B27"/>
    <w:rsid w:val="004236FC"/>
    <w:rsid w:val="00423F3E"/>
    <w:rsid w:val="004247DC"/>
    <w:rsid w:val="0042616A"/>
    <w:rsid w:val="00430100"/>
    <w:rsid w:val="0043089D"/>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0897"/>
    <w:rsid w:val="00450B7E"/>
    <w:rsid w:val="0045215F"/>
    <w:rsid w:val="00453A09"/>
    <w:rsid w:val="00454236"/>
    <w:rsid w:val="00457062"/>
    <w:rsid w:val="00457D0C"/>
    <w:rsid w:val="004624B1"/>
    <w:rsid w:val="0046449F"/>
    <w:rsid w:val="00465C7F"/>
    <w:rsid w:val="00467942"/>
    <w:rsid w:val="00471580"/>
    <w:rsid w:val="00471603"/>
    <w:rsid w:val="00472D4A"/>
    <w:rsid w:val="004742B6"/>
    <w:rsid w:val="00474612"/>
    <w:rsid w:val="0047494A"/>
    <w:rsid w:val="00476301"/>
    <w:rsid w:val="00480406"/>
    <w:rsid w:val="0048239B"/>
    <w:rsid w:val="0048276F"/>
    <w:rsid w:val="00484206"/>
    <w:rsid w:val="004853A1"/>
    <w:rsid w:val="00486705"/>
    <w:rsid w:val="00490717"/>
    <w:rsid w:val="004942BD"/>
    <w:rsid w:val="0049534F"/>
    <w:rsid w:val="00497591"/>
    <w:rsid w:val="004A1422"/>
    <w:rsid w:val="004A1C42"/>
    <w:rsid w:val="004A2B3A"/>
    <w:rsid w:val="004A2B67"/>
    <w:rsid w:val="004A36A4"/>
    <w:rsid w:val="004A4C62"/>
    <w:rsid w:val="004A6271"/>
    <w:rsid w:val="004A67CD"/>
    <w:rsid w:val="004B2259"/>
    <w:rsid w:val="004B35A9"/>
    <w:rsid w:val="004B70CF"/>
    <w:rsid w:val="004C04E5"/>
    <w:rsid w:val="004C0AB8"/>
    <w:rsid w:val="004C2794"/>
    <w:rsid w:val="004C2F6B"/>
    <w:rsid w:val="004C30DC"/>
    <w:rsid w:val="004C3950"/>
    <w:rsid w:val="004C5F01"/>
    <w:rsid w:val="004C6533"/>
    <w:rsid w:val="004C6A18"/>
    <w:rsid w:val="004D0644"/>
    <w:rsid w:val="004D06DD"/>
    <w:rsid w:val="004D12DE"/>
    <w:rsid w:val="004D1D04"/>
    <w:rsid w:val="004D1F4A"/>
    <w:rsid w:val="004D31BF"/>
    <w:rsid w:val="004D37FA"/>
    <w:rsid w:val="004D4514"/>
    <w:rsid w:val="004D6EDA"/>
    <w:rsid w:val="004D70A2"/>
    <w:rsid w:val="004D711D"/>
    <w:rsid w:val="004E2039"/>
    <w:rsid w:val="004E41F0"/>
    <w:rsid w:val="004E4994"/>
    <w:rsid w:val="004E5A5D"/>
    <w:rsid w:val="004E5CE2"/>
    <w:rsid w:val="004E6220"/>
    <w:rsid w:val="004E7ADF"/>
    <w:rsid w:val="004F0E5C"/>
    <w:rsid w:val="004F4CBA"/>
    <w:rsid w:val="004F534B"/>
    <w:rsid w:val="004F5D22"/>
    <w:rsid w:val="004F70A9"/>
    <w:rsid w:val="005000A8"/>
    <w:rsid w:val="00500D0D"/>
    <w:rsid w:val="00502815"/>
    <w:rsid w:val="005038BD"/>
    <w:rsid w:val="00503D7B"/>
    <w:rsid w:val="00504C41"/>
    <w:rsid w:val="00505229"/>
    <w:rsid w:val="005104CB"/>
    <w:rsid w:val="005115C7"/>
    <w:rsid w:val="00511DFB"/>
    <w:rsid w:val="00514BDA"/>
    <w:rsid w:val="005164CC"/>
    <w:rsid w:val="00520693"/>
    <w:rsid w:val="0052105E"/>
    <w:rsid w:val="00521236"/>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499C"/>
    <w:rsid w:val="00556144"/>
    <w:rsid w:val="00557A4B"/>
    <w:rsid w:val="00557E16"/>
    <w:rsid w:val="005646A6"/>
    <w:rsid w:val="005652B0"/>
    <w:rsid w:val="00565DF4"/>
    <w:rsid w:val="005717B9"/>
    <w:rsid w:val="0057292C"/>
    <w:rsid w:val="00573F71"/>
    <w:rsid w:val="005752EE"/>
    <w:rsid w:val="00575C6C"/>
    <w:rsid w:val="0058036D"/>
    <w:rsid w:val="005803EE"/>
    <w:rsid w:val="00583AB7"/>
    <w:rsid w:val="00586636"/>
    <w:rsid w:val="00587371"/>
    <w:rsid w:val="00587966"/>
    <w:rsid w:val="00590FA3"/>
    <w:rsid w:val="005913A3"/>
    <w:rsid w:val="00591858"/>
    <w:rsid w:val="00591D46"/>
    <w:rsid w:val="005941E6"/>
    <w:rsid w:val="00595F0D"/>
    <w:rsid w:val="00596F06"/>
    <w:rsid w:val="00597FB2"/>
    <w:rsid w:val="005A1916"/>
    <w:rsid w:val="005A1941"/>
    <w:rsid w:val="005A2875"/>
    <w:rsid w:val="005A4566"/>
    <w:rsid w:val="005A4EFD"/>
    <w:rsid w:val="005B1513"/>
    <w:rsid w:val="005C2503"/>
    <w:rsid w:val="005C5E4E"/>
    <w:rsid w:val="005C5F1A"/>
    <w:rsid w:val="005C63E1"/>
    <w:rsid w:val="005C674B"/>
    <w:rsid w:val="005D1401"/>
    <w:rsid w:val="005D25D5"/>
    <w:rsid w:val="005D338F"/>
    <w:rsid w:val="005D45A7"/>
    <w:rsid w:val="005D489C"/>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06BF2"/>
    <w:rsid w:val="006142C5"/>
    <w:rsid w:val="006172A5"/>
    <w:rsid w:val="00620A87"/>
    <w:rsid w:val="00621992"/>
    <w:rsid w:val="00625A4B"/>
    <w:rsid w:val="00630999"/>
    <w:rsid w:val="00631B2E"/>
    <w:rsid w:val="00633E46"/>
    <w:rsid w:val="00635715"/>
    <w:rsid w:val="0063627E"/>
    <w:rsid w:val="00640B71"/>
    <w:rsid w:val="00640F2F"/>
    <w:rsid w:val="006410A1"/>
    <w:rsid w:val="00641AA3"/>
    <w:rsid w:val="006455D2"/>
    <w:rsid w:val="00645CEC"/>
    <w:rsid w:val="00646E7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232A"/>
    <w:rsid w:val="00674A3E"/>
    <w:rsid w:val="00674BC8"/>
    <w:rsid w:val="00676B01"/>
    <w:rsid w:val="00676FEC"/>
    <w:rsid w:val="00680AAA"/>
    <w:rsid w:val="00681268"/>
    <w:rsid w:val="00681AD8"/>
    <w:rsid w:val="0068284A"/>
    <w:rsid w:val="00682B7E"/>
    <w:rsid w:val="00684C92"/>
    <w:rsid w:val="00684F30"/>
    <w:rsid w:val="006904EE"/>
    <w:rsid w:val="00690B04"/>
    <w:rsid w:val="006915BA"/>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2F45"/>
    <w:rsid w:val="006B4184"/>
    <w:rsid w:val="006B4444"/>
    <w:rsid w:val="006C0E09"/>
    <w:rsid w:val="006C0E27"/>
    <w:rsid w:val="006C3339"/>
    <w:rsid w:val="006C71EE"/>
    <w:rsid w:val="006C7446"/>
    <w:rsid w:val="006D040E"/>
    <w:rsid w:val="006D1457"/>
    <w:rsid w:val="006D4611"/>
    <w:rsid w:val="006D4CD4"/>
    <w:rsid w:val="006D659E"/>
    <w:rsid w:val="006E30D2"/>
    <w:rsid w:val="006E3F64"/>
    <w:rsid w:val="006E5550"/>
    <w:rsid w:val="006E5AAE"/>
    <w:rsid w:val="006E6CBB"/>
    <w:rsid w:val="006E7537"/>
    <w:rsid w:val="006E7EF4"/>
    <w:rsid w:val="006F12A0"/>
    <w:rsid w:val="006F2E70"/>
    <w:rsid w:val="006F31AD"/>
    <w:rsid w:val="006F377B"/>
    <w:rsid w:val="006F3F8A"/>
    <w:rsid w:val="006F4B09"/>
    <w:rsid w:val="006F643D"/>
    <w:rsid w:val="006F7D44"/>
    <w:rsid w:val="00700395"/>
    <w:rsid w:val="00702652"/>
    <w:rsid w:val="00702D53"/>
    <w:rsid w:val="00703730"/>
    <w:rsid w:val="0070521E"/>
    <w:rsid w:val="00712080"/>
    <w:rsid w:val="0071283D"/>
    <w:rsid w:val="00713852"/>
    <w:rsid w:val="00713AC2"/>
    <w:rsid w:val="00714B1F"/>
    <w:rsid w:val="007168E0"/>
    <w:rsid w:val="00720D34"/>
    <w:rsid w:val="00721760"/>
    <w:rsid w:val="0072354B"/>
    <w:rsid w:val="00723BA4"/>
    <w:rsid w:val="00724348"/>
    <w:rsid w:val="00725441"/>
    <w:rsid w:val="007259DD"/>
    <w:rsid w:val="00726B00"/>
    <w:rsid w:val="00727B28"/>
    <w:rsid w:val="0073252C"/>
    <w:rsid w:val="0073346D"/>
    <w:rsid w:val="0073469C"/>
    <w:rsid w:val="00737725"/>
    <w:rsid w:val="00744262"/>
    <w:rsid w:val="0074552E"/>
    <w:rsid w:val="00746BFE"/>
    <w:rsid w:val="00751815"/>
    <w:rsid w:val="00752F3E"/>
    <w:rsid w:val="007537A4"/>
    <w:rsid w:val="007543BA"/>
    <w:rsid w:val="007543EC"/>
    <w:rsid w:val="00756566"/>
    <w:rsid w:val="007626F3"/>
    <w:rsid w:val="00764069"/>
    <w:rsid w:val="00764F9E"/>
    <w:rsid w:val="00770399"/>
    <w:rsid w:val="007720C7"/>
    <w:rsid w:val="00772747"/>
    <w:rsid w:val="00780516"/>
    <w:rsid w:val="0078121E"/>
    <w:rsid w:val="007828A5"/>
    <w:rsid w:val="007829BB"/>
    <w:rsid w:val="00783C79"/>
    <w:rsid w:val="00784080"/>
    <w:rsid w:val="00791A0E"/>
    <w:rsid w:val="007A055E"/>
    <w:rsid w:val="007A1604"/>
    <w:rsid w:val="007A20CB"/>
    <w:rsid w:val="007A29A5"/>
    <w:rsid w:val="007A2B1C"/>
    <w:rsid w:val="007A353A"/>
    <w:rsid w:val="007A3A4A"/>
    <w:rsid w:val="007A3E83"/>
    <w:rsid w:val="007A67A6"/>
    <w:rsid w:val="007B05F7"/>
    <w:rsid w:val="007B0D99"/>
    <w:rsid w:val="007B7773"/>
    <w:rsid w:val="007C0B1D"/>
    <w:rsid w:val="007C13FF"/>
    <w:rsid w:val="007C3BDD"/>
    <w:rsid w:val="007C76EB"/>
    <w:rsid w:val="007C7F73"/>
    <w:rsid w:val="007C7FBC"/>
    <w:rsid w:val="007D0581"/>
    <w:rsid w:val="007D1E44"/>
    <w:rsid w:val="007E0BB6"/>
    <w:rsid w:val="007E0CA1"/>
    <w:rsid w:val="007E6124"/>
    <w:rsid w:val="007E62A1"/>
    <w:rsid w:val="007F1105"/>
    <w:rsid w:val="007F1B9B"/>
    <w:rsid w:val="007F20AF"/>
    <w:rsid w:val="007F2BE9"/>
    <w:rsid w:val="007F7960"/>
    <w:rsid w:val="00802FF7"/>
    <w:rsid w:val="00803975"/>
    <w:rsid w:val="00806E6B"/>
    <w:rsid w:val="00810063"/>
    <w:rsid w:val="008107D7"/>
    <w:rsid w:val="0081087E"/>
    <w:rsid w:val="00811073"/>
    <w:rsid w:val="008118FA"/>
    <w:rsid w:val="00811C9C"/>
    <w:rsid w:val="00812E8E"/>
    <w:rsid w:val="00814060"/>
    <w:rsid w:val="008144FE"/>
    <w:rsid w:val="0081596F"/>
    <w:rsid w:val="00816CEC"/>
    <w:rsid w:val="00817220"/>
    <w:rsid w:val="0081779A"/>
    <w:rsid w:val="00817D2A"/>
    <w:rsid w:val="008206BD"/>
    <w:rsid w:val="0082534A"/>
    <w:rsid w:val="008266FD"/>
    <w:rsid w:val="00826DA7"/>
    <w:rsid w:val="00827E8A"/>
    <w:rsid w:val="00830772"/>
    <w:rsid w:val="00830BDE"/>
    <w:rsid w:val="00830C13"/>
    <w:rsid w:val="00830E48"/>
    <w:rsid w:val="00832119"/>
    <w:rsid w:val="00832934"/>
    <w:rsid w:val="00833391"/>
    <w:rsid w:val="00833DAE"/>
    <w:rsid w:val="008373B3"/>
    <w:rsid w:val="00840EC3"/>
    <w:rsid w:val="00842BD8"/>
    <w:rsid w:val="008440DC"/>
    <w:rsid w:val="00844653"/>
    <w:rsid w:val="00845635"/>
    <w:rsid w:val="00845783"/>
    <w:rsid w:val="00846DB9"/>
    <w:rsid w:val="00847CFB"/>
    <w:rsid w:val="00850631"/>
    <w:rsid w:val="00850A02"/>
    <w:rsid w:val="00851110"/>
    <w:rsid w:val="00854667"/>
    <w:rsid w:val="0085480F"/>
    <w:rsid w:val="0085493B"/>
    <w:rsid w:val="00854D0A"/>
    <w:rsid w:val="00854E4F"/>
    <w:rsid w:val="00855047"/>
    <w:rsid w:val="00860A21"/>
    <w:rsid w:val="008638C0"/>
    <w:rsid w:val="0087082F"/>
    <w:rsid w:val="00871509"/>
    <w:rsid w:val="00875876"/>
    <w:rsid w:val="00875B74"/>
    <w:rsid w:val="0087761C"/>
    <w:rsid w:val="00877AA5"/>
    <w:rsid w:val="00877ACB"/>
    <w:rsid w:val="008806C6"/>
    <w:rsid w:val="00883AC1"/>
    <w:rsid w:val="00886624"/>
    <w:rsid w:val="008867B9"/>
    <w:rsid w:val="0088694A"/>
    <w:rsid w:val="00890009"/>
    <w:rsid w:val="00891A45"/>
    <w:rsid w:val="00892199"/>
    <w:rsid w:val="00892754"/>
    <w:rsid w:val="008934CB"/>
    <w:rsid w:val="00893856"/>
    <w:rsid w:val="008958D4"/>
    <w:rsid w:val="00896476"/>
    <w:rsid w:val="0089671C"/>
    <w:rsid w:val="0089775D"/>
    <w:rsid w:val="008A18FE"/>
    <w:rsid w:val="008A3213"/>
    <w:rsid w:val="008A4459"/>
    <w:rsid w:val="008A689F"/>
    <w:rsid w:val="008A7184"/>
    <w:rsid w:val="008A7511"/>
    <w:rsid w:val="008B0B60"/>
    <w:rsid w:val="008B27E5"/>
    <w:rsid w:val="008B599C"/>
    <w:rsid w:val="008C29FB"/>
    <w:rsid w:val="008C2D60"/>
    <w:rsid w:val="008C52F2"/>
    <w:rsid w:val="008C5861"/>
    <w:rsid w:val="008C7057"/>
    <w:rsid w:val="008C7A82"/>
    <w:rsid w:val="008D0600"/>
    <w:rsid w:val="008D0E21"/>
    <w:rsid w:val="008D100E"/>
    <w:rsid w:val="008D1B52"/>
    <w:rsid w:val="008D22BC"/>
    <w:rsid w:val="008D2A30"/>
    <w:rsid w:val="008D2C64"/>
    <w:rsid w:val="008D2E30"/>
    <w:rsid w:val="008D3AB9"/>
    <w:rsid w:val="008D4703"/>
    <w:rsid w:val="008D5582"/>
    <w:rsid w:val="008D7519"/>
    <w:rsid w:val="008D7BD6"/>
    <w:rsid w:val="008E0CC1"/>
    <w:rsid w:val="008E19D3"/>
    <w:rsid w:val="008E22B2"/>
    <w:rsid w:val="008E3836"/>
    <w:rsid w:val="008E5E2D"/>
    <w:rsid w:val="008E76AB"/>
    <w:rsid w:val="008E77FF"/>
    <w:rsid w:val="008F2B4E"/>
    <w:rsid w:val="008F2BDD"/>
    <w:rsid w:val="00901DB8"/>
    <w:rsid w:val="00902A7A"/>
    <w:rsid w:val="00902C9A"/>
    <w:rsid w:val="009048DD"/>
    <w:rsid w:val="00910D45"/>
    <w:rsid w:val="009127D3"/>
    <w:rsid w:val="00912A8F"/>
    <w:rsid w:val="009139A2"/>
    <w:rsid w:val="00913E80"/>
    <w:rsid w:val="009140B8"/>
    <w:rsid w:val="009153A9"/>
    <w:rsid w:val="0092137A"/>
    <w:rsid w:val="00921D09"/>
    <w:rsid w:val="00923729"/>
    <w:rsid w:val="00923ABE"/>
    <w:rsid w:val="00924584"/>
    <w:rsid w:val="00925569"/>
    <w:rsid w:val="0092629A"/>
    <w:rsid w:val="00926C59"/>
    <w:rsid w:val="0092734A"/>
    <w:rsid w:val="00930799"/>
    <w:rsid w:val="00930939"/>
    <w:rsid w:val="0093106F"/>
    <w:rsid w:val="009313B7"/>
    <w:rsid w:val="00933AEB"/>
    <w:rsid w:val="00934318"/>
    <w:rsid w:val="0093448C"/>
    <w:rsid w:val="009344DC"/>
    <w:rsid w:val="00937EA6"/>
    <w:rsid w:val="00941BB0"/>
    <w:rsid w:val="00942EBB"/>
    <w:rsid w:val="00942ED1"/>
    <w:rsid w:val="00944EBA"/>
    <w:rsid w:val="009453C5"/>
    <w:rsid w:val="009479B4"/>
    <w:rsid w:val="00950089"/>
    <w:rsid w:val="009521D2"/>
    <w:rsid w:val="009526D8"/>
    <w:rsid w:val="00953611"/>
    <w:rsid w:val="0095387E"/>
    <w:rsid w:val="00954784"/>
    <w:rsid w:val="00954B00"/>
    <w:rsid w:val="00960DE5"/>
    <w:rsid w:val="0096432F"/>
    <w:rsid w:val="009658CF"/>
    <w:rsid w:val="009733CF"/>
    <w:rsid w:val="0097379D"/>
    <w:rsid w:val="00973B41"/>
    <w:rsid w:val="009806C0"/>
    <w:rsid w:val="009838B6"/>
    <w:rsid w:val="00984E3B"/>
    <w:rsid w:val="00985D88"/>
    <w:rsid w:val="00987427"/>
    <w:rsid w:val="00991B5B"/>
    <w:rsid w:val="0099307A"/>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091B"/>
    <w:rsid w:val="009C1F63"/>
    <w:rsid w:val="009C206A"/>
    <w:rsid w:val="009C2C71"/>
    <w:rsid w:val="009C3349"/>
    <w:rsid w:val="009C41BF"/>
    <w:rsid w:val="009C45FB"/>
    <w:rsid w:val="009C6618"/>
    <w:rsid w:val="009C6ED3"/>
    <w:rsid w:val="009D54B5"/>
    <w:rsid w:val="009D574B"/>
    <w:rsid w:val="009D6803"/>
    <w:rsid w:val="009D71F4"/>
    <w:rsid w:val="009D73E3"/>
    <w:rsid w:val="009E33A2"/>
    <w:rsid w:val="009E5022"/>
    <w:rsid w:val="009E6E13"/>
    <w:rsid w:val="009F1164"/>
    <w:rsid w:val="009F1297"/>
    <w:rsid w:val="009F2113"/>
    <w:rsid w:val="009F2914"/>
    <w:rsid w:val="009F572C"/>
    <w:rsid w:val="009F689E"/>
    <w:rsid w:val="009F72DC"/>
    <w:rsid w:val="009F7EAC"/>
    <w:rsid w:val="00A0237A"/>
    <w:rsid w:val="00A025C1"/>
    <w:rsid w:val="00A02603"/>
    <w:rsid w:val="00A02F20"/>
    <w:rsid w:val="00A07241"/>
    <w:rsid w:val="00A12FCA"/>
    <w:rsid w:val="00A1341D"/>
    <w:rsid w:val="00A1381F"/>
    <w:rsid w:val="00A15D9A"/>
    <w:rsid w:val="00A16351"/>
    <w:rsid w:val="00A174F0"/>
    <w:rsid w:val="00A211DE"/>
    <w:rsid w:val="00A222FF"/>
    <w:rsid w:val="00A22F04"/>
    <w:rsid w:val="00A2482D"/>
    <w:rsid w:val="00A25BD1"/>
    <w:rsid w:val="00A267A3"/>
    <w:rsid w:val="00A30992"/>
    <w:rsid w:val="00A31134"/>
    <w:rsid w:val="00A3229F"/>
    <w:rsid w:val="00A335DB"/>
    <w:rsid w:val="00A34B51"/>
    <w:rsid w:val="00A3525F"/>
    <w:rsid w:val="00A35584"/>
    <w:rsid w:val="00A3570B"/>
    <w:rsid w:val="00A36383"/>
    <w:rsid w:val="00A3734A"/>
    <w:rsid w:val="00A4158A"/>
    <w:rsid w:val="00A415D0"/>
    <w:rsid w:val="00A41FCB"/>
    <w:rsid w:val="00A44631"/>
    <w:rsid w:val="00A44BBB"/>
    <w:rsid w:val="00A46494"/>
    <w:rsid w:val="00A46695"/>
    <w:rsid w:val="00A50001"/>
    <w:rsid w:val="00A50142"/>
    <w:rsid w:val="00A510CA"/>
    <w:rsid w:val="00A521E0"/>
    <w:rsid w:val="00A528C9"/>
    <w:rsid w:val="00A52B00"/>
    <w:rsid w:val="00A53071"/>
    <w:rsid w:val="00A563C6"/>
    <w:rsid w:val="00A56A0E"/>
    <w:rsid w:val="00A56DBA"/>
    <w:rsid w:val="00A635B7"/>
    <w:rsid w:val="00A65890"/>
    <w:rsid w:val="00A7084D"/>
    <w:rsid w:val="00A713BF"/>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3D3"/>
    <w:rsid w:val="00A87668"/>
    <w:rsid w:val="00A92492"/>
    <w:rsid w:val="00A92B0A"/>
    <w:rsid w:val="00A930F0"/>
    <w:rsid w:val="00A93EC1"/>
    <w:rsid w:val="00A941F1"/>
    <w:rsid w:val="00A942F3"/>
    <w:rsid w:val="00A9616C"/>
    <w:rsid w:val="00A96A3C"/>
    <w:rsid w:val="00A96F0C"/>
    <w:rsid w:val="00AA07B9"/>
    <w:rsid w:val="00AA145B"/>
    <w:rsid w:val="00AA1966"/>
    <w:rsid w:val="00AA30CB"/>
    <w:rsid w:val="00AA384F"/>
    <w:rsid w:val="00AA6721"/>
    <w:rsid w:val="00AA7424"/>
    <w:rsid w:val="00AB0186"/>
    <w:rsid w:val="00AB1ADF"/>
    <w:rsid w:val="00AB1DE1"/>
    <w:rsid w:val="00AB36BB"/>
    <w:rsid w:val="00AB42BA"/>
    <w:rsid w:val="00AB5179"/>
    <w:rsid w:val="00AB59C7"/>
    <w:rsid w:val="00AC0302"/>
    <w:rsid w:val="00AC42BD"/>
    <w:rsid w:val="00AC5CFA"/>
    <w:rsid w:val="00AC631C"/>
    <w:rsid w:val="00AC6CC6"/>
    <w:rsid w:val="00AD10B9"/>
    <w:rsid w:val="00AD20A4"/>
    <w:rsid w:val="00AD73E0"/>
    <w:rsid w:val="00AE503D"/>
    <w:rsid w:val="00AE5762"/>
    <w:rsid w:val="00AE69A7"/>
    <w:rsid w:val="00AE73F0"/>
    <w:rsid w:val="00AE7508"/>
    <w:rsid w:val="00AF0742"/>
    <w:rsid w:val="00AF11F1"/>
    <w:rsid w:val="00AF68F4"/>
    <w:rsid w:val="00AF6D0B"/>
    <w:rsid w:val="00AF7B21"/>
    <w:rsid w:val="00B001D5"/>
    <w:rsid w:val="00B0056C"/>
    <w:rsid w:val="00B03955"/>
    <w:rsid w:val="00B041FF"/>
    <w:rsid w:val="00B04EC4"/>
    <w:rsid w:val="00B053EC"/>
    <w:rsid w:val="00B066F8"/>
    <w:rsid w:val="00B1230A"/>
    <w:rsid w:val="00B141C4"/>
    <w:rsid w:val="00B14786"/>
    <w:rsid w:val="00B14BFC"/>
    <w:rsid w:val="00B17513"/>
    <w:rsid w:val="00B22436"/>
    <w:rsid w:val="00B23E5F"/>
    <w:rsid w:val="00B24C1D"/>
    <w:rsid w:val="00B24CBA"/>
    <w:rsid w:val="00B27DE3"/>
    <w:rsid w:val="00B27E79"/>
    <w:rsid w:val="00B304C0"/>
    <w:rsid w:val="00B30A4F"/>
    <w:rsid w:val="00B31CFD"/>
    <w:rsid w:val="00B3301B"/>
    <w:rsid w:val="00B35454"/>
    <w:rsid w:val="00B36E3E"/>
    <w:rsid w:val="00B41903"/>
    <w:rsid w:val="00B427F7"/>
    <w:rsid w:val="00B4314E"/>
    <w:rsid w:val="00B437D0"/>
    <w:rsid w:val="00B44AF7"/>
    <w:rsid w:val="00B453EF"/>
    <w:rsid w:val="00B46023"/>
    <w:rsid w:val="00B470C3"/>
    <w:rsid w:val="00B47AAD"/>
    <w:rsid w:val="00B506D2"/>
    <w:rsid w:val="00B508AB"/>
    <w:rsid w:val="00B5248A"/>
    <w:rsid w:val="00B53BD0"/>
    <w:rsid w:val="00B5408A"/>
    <w:rsid w:val="00B60658"/>
    <w:rsid w:val="00B613D3"/>
    <w:rsid w:val="00B629F4"/>
    <w:rsid w:val="00B632E1"/>
    <w:rsid w:val="00B64AEE"/>
    <w:rsid w:val="00B64B36"/>
    <w:rsid w:val="00B64E34"/>
    <w:rsid w:val="00B67037"/>
    <w:rsid w:val="00B70F76"/>
    <w:rsid w:val="00B71C34"/>
    <w:rsid w:val="00B74BC9"/>
    <w:rsid w:val="00B75D57"/>
    <w:rsid w:val="00B7653B"/>
    <w:rsid w:val="00B76EC9"/>
    <w:rsid w:val="00B8206A"/>
    <w:rsid w:val="00B829A8"/>
    <w:rsid w:val="00B83237"/>
    <w:rsid w:val="00B84261"/>
    <w:rsid w:val="00B8496C"/>
    <w:rsid w:val="00B90669"/>
    <w:rsid w:val="00B91484"/>
    <w:rsid w:val="00B94749"/>
    <w:rsid w:val="00B95868"/>
    <w:rsid w:val="00B95B06"/>
    <w:rsid w:val="00B95EBC"/>
    <w:rsid w:val="00B96CA8"/>
    <w:rsid w:val="00B97A95"/>
    <w:rsid w:val="00B97B7D"/>
    <w:rsid w:val="00BA062D"/>
    <w:rsid w:val="00BA1540"/>
    <w:rsid w:val="00BA2D3C"/>
    <w:rsid w:val="00BA3171"/>
    <w:rsid w:val="00BB02C6"/>
    <w:rsid w:val="00BB045D"/>
    <w:rsid w:val="00BB06CC"/>
    <w:rsid w:val="00BB0CC9"/>
    <w:rsid w:val="00BB1BA6"/>
    <w:rsid w:val="00BB2491"/>
    <w:rsid w:val="00BB7912"/>
    <w:rsid w:val="00BC24E5"/>
    <w:rsid w:val="00BC34E0"/>
    <w:rsid w:val="00BC3EFD"/>
    <w:rsid w:val="00BC4201"/>
    <w:rsid w:val="00BC66DD"/>
    <w:rsid w:val="00BC7F70"/>
    <w:rsid w:val="00BD11AF"/>
    <w:rsid w:val="00BD3389"/>
    <w:rsid w:val="00BD67E3"/>
    <w:rsid w:val="00BD6FBD"/>
    <w:rsid w:val="00BD778A"/>
    <w:rsid w:val="00BD7ED4"/>
    <w:rsid w:val="00BE176B"/>
    <w:rsid w:val="00BE256E"/>
    <w:rsid w:val="00BE2595"/>
    <w:rsid w:val="00BE2A84"/>
    <w:rsid w:val="00BE3723"/>
    <w:rsid w:val="00BE5ED9"/>
    <w:rsid w:val="00BE7A9D"/>
    <w:rsid w:val="00BF3441"/>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37B4A"/>
    <w:rsid w:val="00C40EE7"/>
    <w:rsid w:val="00C413F3"/>
    <w:rsid w:val="00C4242C"/>
    <w:rsid w:val="00C44903"/>
    <w:rsid w:val="00C45E62"/>
    <w:rsid w:val="00C466EE"/>
    <w:rsid w:val="00C46F22"/>
    <w:rsid w:val="00C505D9"/>
    <w:rsid w:val="00C50E4C"/>
    <w:rsid w:val="00C5447F"/>
    <w:rsid w:val="00C5714F"/>
    <w:rsid w:val="00C57647"/>
    <w:rsid w:val="00C57C2A"/>
    <w:rsid w:val="00C57DC8"/>
    <w:rsid w:val="00C60A24"/>
    <w:rsid w:val="00C62788"/>
    <w:rsid w:val="00C6519E"/>
    <w:rsid w:val="00C66750"/>
    <w:rsid w:val="00C703A8"/>
    <w:rsid w:val="00C70952"/>
    <w:rsid w:val="00C70C58"/>
    <w:rsid w:val="00C720C0"/>
    <w:rsid w:val="00C72C8A"/>
    <w:rsid w:val="00C74371"/>
    <w:rsid w:val="00C747A5"/>
    <w:rsid w:val="00C7670E"/>
    <w:rsid w:val="00C81BAB"/>
    <w:rsid w:val="00C81CAF"/>
    <w:rsid w:val="00C823C8"/>
    <w:rsid w:val="00C84CBE"/>
    <w:rsid w:val="00C85970"/>
    <w:rsid w:val="00C9053A"/>
    <w:rsid w:val="00C905C9"/>
    <w:rsid w:val="00C91A96"/>
    <w:rsid w:val="00C926B2"/>
    <w:rsid w:val="00C92708"/>
    <w:rsid w:val="00C9272C"/>
    <w:rsid w:val="00C92F97"/>
    <w:rsid w:val="00C938AE"/>
    <w:rsid w:val="00C947C4"/>
    <w:rsid w:val="00C95FBE"/>
    <w:rsid w:val="00CA0A83"/>
    <w:rsid w:val="00CA0DC3"/>
    <w:rsid w:val="00CA36C0"/>
    <w:rsid w:val="00CA3E26"/>
    <w:rsid w:val="00CA42C1"/>
    <w:rsid w:val="00CA4B23"/>
    <w:rsid w:val="00CA51F5"/>
    <w:rsid w:val="00CA63DF"/>
    <w:rsid w:val="00CA7327"/>
    <w:rsid w:val="00CA7940"/>
    <w:rsid w:val="00CB1EA0"/>
    <w:rsid w:val="00CB5347"/>
    <w:rsid w:val="00CB685D"/>
    <w:rsid w:val="00CC1417"/>
    <w:rsid w:val="00CC1E05"/>
    <w:rsid w:val="00CC1EF3"/>
    <w:rsid w:val="00CC2D50"/>
    <w:rsid w:val="00CC49AD"/>
    <w:rsid w:val="00CC4DB9"/>
    <w:rsid w:val="00CC5AF3"/>
    <w:rsid w:val="00CC6BB0"/>
    <w:rsid w:val="00CC71B3"/>
    <w:rsid w:val="00CC7DBF"/>
    <w:rsid w:val="00CD3370"/>
    <w:rsid w:val="00CD3A46"/>
    <w:rsid w:val="00CD401C"/>
    <w:rsid w:val="00CD4124"/>
    <w:rsid w:val="00CD63B1"/>
    <w:rsid w:val="00CD6679"/>
    <w:rsid w:val="00CD7BD1"/>
    <w:rsid w:val="00CE1BDF"/>
    <w:rsid w:val="00CE1FFA"/>
    <w:rsid w:val="00CE2AF3"/>
    <w:rsid w:val="00CE30E4"/>
    <w:rsid w:val="00CE5AD0"/>
    <w:rsid w:val="00CF0785"/>
    <w:rsid w:val="00CF4BD8"/>
    <w:rsid w:val="00CF4ECA"/>
    <w:rsid w:val="00CF54C3"/>
    <w:rsid w:val="00CF750B"/>
    <w:rsid w:val="00D02109"/>
    <w:rsid w:val="00D0396E"/>
    <w:rsid w:val="00D069DA"/>
    <w:rsid w:val="00D0721C"/>
    <w:rsid w:val="00D072A7"/>
    <w:rsid w:val="00D10110"/>
    <w:rsid w:val="00D122B6"/>
    <w:rsid w:val="00D1276D"/>
    <w:rsid w:val="00D12B50"/>
    <w:rsid w:val="00D12ECC"/>
    <w:rsid w:val="00D13A16"/>
    <w:rsid w:val="00D207F4"/>
    <w:rsid w:val="00D20B7A"/>
    <w:rsid w:val="00D20DA3"/>
    <w:rsid w:val="00D21CF7"/>
    <w:rsid w:val="00D24F42"/>
    <w:rsid w:val="00D25437"/>
    <w:rsid w:val="00D30A51"/>
    <w:rsid w:val="00D30E91"/>
    <w:rsid w:val="00D31313"/>
    <w:rsid w:val="00D31A94"/>
    <w:rsid w:val="00D32C29"/>
    <w:rsid w:val="00D33EAB"/>
    <w:rsid w:val="00D34062"/>
    <w:rsid w:val="00D34BCB"/>
    <w:rsid w:val="00D35AED"/>
    <w:rsid w:val="00D36061"/>
    <w:rsid w:val="00D36F9D"/>
    <w:rsid w:val="00D41552"/>
    <w:rsid w:val="00D4245B"/>
    <w:rsid w:val="00D4277B"/>
    <w:rsid w:val="00D440B5"/>
    <w:rsid w:val="00D51F19"/>
    <w:rsid w:val="00D53BF6"/>
    <w:rsid w:val="00D553E8"/>
    <w:rsid w:val="00D56568"/>
    <w:rsid w:val="00D56DFC"/>
    <w:rsid w:val="00D60BE1"/>
    <w:rsid w:val="00D62361"/>
    <w:rsid w:val="00D62E47"/>
    <w:rsid w:val="00D65223"/>
    <w:rsid w:val="00D658EC"/>
    <w:rsid w:val="00D66204"/>
    <w:rsid w:val="00D6662C"/>
    <w:rsid w:val="00D66E16"/>
    <w:rsid w:val="00D670E9"/>
    <w:rsid w:val="00D740B6"/>
    <w:rsid w:val="00D74AAF"/>
    <w:rsid w:val="00D7508A"/>
    <w:rsid w:val="00D85EFE"/>
    <w:rsid w:val="00D870BC"/>
    <w:rsid w:val="00D91C42"/>
    <w:rsid w:val="00D9317B"/>
    <w:rsid w:val="00D963CD"/>
    <w:rsid w:val="00D97F12"/>
    <w:rsid w:val="00DA0DAB"/>
    <w:rsid w:val="00DA11AE"/>
    <w:rsid w:val="00DA4D5C"/>
    <w:rsid w:val="00DA5001"/>
    <w:rsid w:val="00DA522D"/>
    <w:rsid w:val="00DA5A84"/>
    <w:rsid w:val="00DA6004"/>
    <w:rsid w:val="00DB205F"/>
    <w:rsid w:val="00DB2B03"/>
    <w:rsid w:val="00DB7094"/>
    <w:rsid w:val="00DB76E5"/>
    <w:rsid w:val="00DB7A0D"/>
    <w:rsid w:val="00DB7BA8"/>
    <w:rsid w:val="00DB7D7C"/>
    <w:rsid w:val="00DB7DEE"/>
    <w:rsid w:val="00DC15DB"/>
    <w:rsid w:val="00DC2C25"/>
    <w:rsid w:val="00DC2C8A"/>
    <w:rsid w:val="00DC3DDC"/>
    <w:rsid w:val="00DC7523"/>
    <w:rsid w:val="00DD3B39"/>
    <w:rsid w:val="00DD4381"/>
    <w:rsid w:val="00DD4EAD"/>
    <w:rsid w:val="00DD6A5C"/>
    <w:rsid w:val="00DD7597"/>
    <w:rsid w:val="00DD75BF"/>
    <w:rsid w:val="00DE0F81"/>
    <w:rsid w:val="00DE1F94"/>
    <w:rsid w:val="00DE2775"/>
    <w:rsid w:val="00DE54C4"/>
    <w:rsid w:val="00DE7B7C"/>
    <w:rsid w:val="00DF0552"/>
    <w:rsid w:val="00DF06A7"/>
    <w:rsid w:val="00DF17B5"/>
    <w:rsid w:val="00DF439D"/>
    <w:rsid w:val="00DF4B8D"/>
    <w:rsid w:val="00DF4CF1"/>
    <w:rsid w:val="00DF5114"/>
    <w:rsid w:val="00DF68BF"/>
    <w:rsid w:val="00DF7269"/>
    <w:rsid w:val="00E00838"/>
    <w:rsid w:val="00E009B0"/>
    <w:rsid w:val="00E03385"/>
    <w:rsid w:val="00E038F8"/>
    <w:rsid w:val="00E03A16"/>
    <w:rsid w:val="00E046EE"/>
    <w:rsid w:val="00E04D7E"/>
    <w:rsid w:val="00E0791D"/>
    <w:rsid w:val="00E169C2"/>
    <w:rsid w:val="00E20027"/>
    <w:rsid w:val="00E21D8A"/>
    <w:rsid w:val="00E25151"/>
    <w:rsid w:val="00E26F4E"/>
    <w:rsid w:val="00E278AE"/>
    <w:rsid w:val="00E27F24"/>
    <w:rsid w:val="00E30E88"/>
    <w:rsid w:val="00E325A5"/>
    <w:rsid w:val="00E33F92"/>
    <w:rsid w:val="00E3593A"/>
    <w:rsid w:val="00E36060"/>
    <w:rsid w:val="00E373E3"/>
    <w:rsid w:val="00E377B8"/>
    <w:rsid w:val="00E411E4"/>
    <w:rsid w:val="00E431D6"/>
    <w:rsid w:val="00E45072"/>
    <w:rsid w:val="00E45707"/>
    <w:rsid w:val="00E4623F"/>
    <w:rsid w:val="00E53DB3"/>
    <w:rsid w:val="00E5494D"/>
    <w:rsid w:val="00E56C98"/>
    <w:rsid w:val="00E63D91"/>
    <w:rsid w:val="00E65358"/>
    <w:rsid w:val="00E6615C"/>
    <w:rsid w:val="00E67CC2"/>
    <w:rsid w:val="00E72270"/>
    <w:rsid w:val="00E7784E"/>
    <w:rsid w:val="00E77D01"/>
    <w:rsid w:val="00E8063E"/>
    <w:rsid w:val="00E809CE"/>
    <w:rsid w:val="00E81588"/>
    <w:rsid w:val="00E82B9E"/>
    <w:rsid w:val="00E83646"/>
    <w:rsid w:val="00E84BDA"/>
    <w:rsid w:val="00E85936"/>
    <w:rsid w:val="00E9156F"/>
    <w:rsid w:val="00E91D97"/>
    <w:rsid w:val="00E9259D"/>
    <w:rsid w:val="00E93DB6"/>
    <w:rsid w:val="00E94217"/>
    <w:rsid w:val="00E96A58"/>
    <w:rsid w:val="00EA0502"/>
    <w:rsid w:val="00EA1DE6"/>
    <w:rsid w:val="00EA279A"/>
    <w:rsid w:val="00EA3DC6"/>
    <w:rsid w:val="00EA4916"/>
    <w:rsid w:val="00EA5F10"/>
    <w:rsid w:val="00EB0FF8"/>
    <w:rsid w:val="00EB1AEC"/>
    <w:rsid w:val="00EB204B"/>
    <w:rsid w:val="00EB24CD"/>
    <w:rsid w:val="00EB2C80"/>
    <w:rsid w:val="00EB34DC"/>
    <w:rsid w:val="00EB3591"/>
    <w:rsid w:val="00EB42FA"/>
    <w:rsid w:val="00EB5646"/>
    <w:rsid w:val="00EB6554"/>
    <w:rsid w:val="00EB6B25"/>
    <w:rsid w:val="00EB6DFF"/>
    <w:rsid w:val="00EC1DC3"/>
    <w:rsid w:val="00EC5958"/>
    <w:rsid w:val="00EC628B"/>
    <w:rsid w:val="00EC68A6"/>
    <w:rsid w:val="00EC7A88"/>
    <w:rsid w:val="00ED0A72"/>
    <w:rsid w:val="00ED516D"/>
    <w:rsid w:val="00ED5DFE"/>
    <w:rsid w:val="00EE2505"/>
    <w:rsid w:val="00EE2F24"/>
    <w:rsid w:val="00EE3ED5"/>
    <w:rsid w:val="00EE75ED"/>
    <w:rsid w:val="00EE7A56"/>
    <w:rsid w:val="00EF0BC3"/>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65BF"/>
    <w:rsid w:val="00F173D9"/>
    <w:rsid w:val="00F1752D"/>
    <w:rsid w:val="00F20F39"/>
    <w:rsid w:val="00F20FE1"/>
    <w:rsid w:val="00F2200F"/>
    <w:rsid w:val="00F23714"/>
    <w:rsid w:val="00F23996"/>
    <w:rsid w:val="00F23BAD"/>
    <w:rsid w:val="00F24C48"/>
    <w:rsid w:val="00F26EC8"/>
    <w:rsid w:val="00F2706F"/>
    <w:rsid w:val="00F30E24"/>
    <w:rsid w:val="00F368EA"/>
    <w:rsid w:val="00F3718D"/>
    <w:rsid w:val="00F40A3E"/>
    <w:rsid w:val="00F41C6D"/>
    <w:rsid w:val="00F43D7B"/>
    <w:rsid w:val="00F4563F"/>
    <w:rsid w:val="00F46161"/>
    <w:rsid w:val="00F46910"/>
    <w:rsid w:val="00F4792C"/>
    <w:rsid w:val="00F53C9A"/>
    <w:rsid w:val="00F54237"/>
    <w:rsid w:val="00F57414"/>
    <w:rsid w:val="00F61F1F"/>
    <w:rsid w:val="00F63958"/>
    <w:rsid w:val="00F648B2"/>
    <w:rsid w:val="00F64CC5"/>
    <w:rsid w:val="00F66579"/>
    <w:rsid w:val="00F666B0"/>
    <w:rsid w:val="00F67CC0"/>
    <w:rsid w:val="00F7193E"/>
    <w:rsid w:val="00F71B3C"/>
    <w:rsid w:val="00F72146"/>
    <w:rsid w:val="00F80484"/>
    <w:rsid w:val="00F83B6A"/>
    <w:rsid w:val="00F858FE"/>
    <w:rsid w:val="00F85E9A"/>
    <w:rsid w:val="00F864CC"/>
    <w:rsid w:val="00F864E0"/>
    <w:rsid w:val="00F91991"/>
    <w:rsid w:val="00F91AF8"/>
    <w:rsid w:val="00F932A0"/>
    <w:rsid w:val="00F93BE7"/>
    <w:rsid w:val="00F93E6B"/>
    <w:rsid w:val="00F94720"/>
    <w:rsid w:val="00F94ED3"/>
    <w:rsid w:val="00F95E0E"/>
    <w:rsid w:val="00F973F3"/>
    <w:rsid w:val="00FA0871"/>
    <w:rsid w:val="00FA21BF"/>
    <w:rsid w:val="00FA29CA"/>
    <w:rsid w:val="00FA3E9F"/>
    <w:rsid w:val="00FA61D4"/>
    <w:rsid w:val="00FA6228"/>
    <w:rsid w:val="00FB3ED2"/>
    <w:rsid w:val="00FB4459"/>
    <w:rsid w:val="00FB5652"/>
    <w:rsid w:val="00FB6713"/>
    <w:rsid w:val="00FC2498"/>
    <w:rsid w:val="00FC3778"/>
    <w:rsid w:val="00FC3B19"/>
    <w:rsid w:val="00FC3F07"/>
    <w:rsid w:val="00FC57FE"/>
    <w:rsid w:val="00FC5888"/>
    <w:rsid w:val="00FC71B9"/>
    <w:rsid w:val="00FC741B"/>
    <w:rsid w:val="00FD048A"/>
    <w:rsid w:val="00FD0DD3"/>
    <w:rsid w:val="00FD2395"/>
    <w:rsid w:val="00FD2B13"/>
    <w:rsid w:val="00FD3CD1"/>
    <w:rsid w:val="00FE3052"/>
    <w:rsid w:val="00FE47F5"/>
    <w:rsid w:val="00FE67CA"/>
    <w:rsid w:val="00FF2D8C"/>
    <w:rsid w:val="00FF3213"/>
    <w:rsid w:val="00FF739F"/>
    <w:rsid w:val="00FF7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uiPriority w:val="99"/>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Знак Знак Знак"/>
    <w:uiPriority w:val="99"/>
    <w:rPr>
      <w:sz w:val="24"/>
      <w:szCs w:val="24"/>
    </w:rPr>
  </w:style>
  <w:style w:type="character" w:customStyle="1" w:styleId="af9">
    <w:name w:val="Основной текст с отступом Знак"/>
    <w:aliases w:val="Знак3 Знак"/>
    <w:uiPriority w:val="99"/>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uiPriority w:val="99"/>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uiPriority w:val="22"/>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uiPriority w:val="99"/>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uiPriority w:val="99"/>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uiPriority w:val="99"/>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Обычный (веб)21,Обычный (Web) Знак11,Обычный (Web) Знак Знак Знак Знак11,Обычный (Web) Знак Знак Знак Знак Знак11,Обычный (Web) Знак Знак11,Обычный (веб)2 Знак Знак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uiPriority w:val="99"/>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uiPriority w:val="9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uiPriority w:val="99"/>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uiPriority w:val="99"/>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pPr>
      <w:widowControl w:val="0"/>
      <w:ind w:firstLine="851"/>
      <w:jc w:val="both"/>
    </w:pPr>
    <w:rPr>
      <w:sz w:val="28"/>
      <w:szCs w:val="20"/>
      <w:lang w:val="en-GB"/>
    </w:rPr>
  </w:style>
  <w:style w:type="paragraph" w:customStyle="1" w:styleId="afffffffffffe">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uiPriority w:val="99"/>
    <w:pPr>
      <w:keepNext/>
      <w:widowControl w:val="0"/>
      <w:autoSpaceDE w:val="0"/>
      <w:jc w:val="center"/>
    </w:pPr>
    <w:rPr>
      <w:b/>
      <w:bCs/>
      <w:sz w:val="20"/>
      <w:szCs w:val="20"/>
    </w:rPr>
  </w:style>
  <w:style w:type="paragraph" w:customStyle="1" w:styleId="1fffd">
    <w:name w:val="заголовок 1"/>
    <w:basedOn w:val="ae"/>
    <w:next w:val="ae"/>
    <w:uiPriority w:val="99"/>
    <w:pPr>
      <w:keepNext/>
      <w:autoSpaceDE w:val="0"/>
      <w:jc w:val="center"/>
    </w:pPr>
    <w:rPr>
      <w:rFonts w:ascii="Arial" w:hAnsi="Arial" w:cs="Arial"/>
      <w:b/>
      <w:bCs/>
      <w:sz w:val="36"/>
      <w:szCs w:val="36"/>
    </w:rPr>
  </w:style>
  <w:style w:type="paragraph" w:customStyle="1" w:styleId="2fff">
    <w:name w:val="заголовок 2"/>
    <w:basedOn w:val="ae"/>
    <w:next w:val="ae"/>
    <w:uiPriority w:val="99"/>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uiPriority w:val="99"/>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uiPriority w:val="99"/>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uiPriority w:val="99"/>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uiPriority w:val="99"/>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uiPriority w:val="9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uiPriority w:val="99"/>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uiPriority w:val="99"/>
    <w:rsid w:val="00D870BC"/>
  </w:style>
  <w:style w:type="character" w:customStyle="1" w:styleId="unknown">
    <w:name w:val="unknown"/>
    <w:basedOn w:val="af"/>
    <w:uiPriority w:val="99"/>
    <w:rsid w:val="00D870BC"/>
  </w:style>
  <w:style w:type="character" w:customStyle="1" w:styleId="variantcorrected">
    <w:name w:val="variant corrected"/>
    <w:basedOn w:val="af"/>
    <w:uiPriority w:val="99"/>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Выступ:  0,63 см,Междустр.интервал..."/>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uiPriority w:val="99"/>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2210">
    <w:name w:val="Основной текст 221"/>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273">
    <w:name w:val="Обычный27"/>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14f8">
    <w:name w:val="Название14"/>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9f6">
    <w:name w:val="Текст выноски9"/>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11f9">
    <w:name w:val="Подзаголовок11"/>
    <w:basedOn w:val="af"/>
    <w:rsid w:val="008E22B2"/>
  </w:style>
  <w:style w:type="paragraph" w:customStyle="1" w:styleId="5fff1">
    <w:name w:val="Абзац списка5"/>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194">
    <w:name w:val="Основной текст с отступом19"/>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283">
    <w:name w:val="Обычный28"/>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245">
    <w:name w:val="Основной текст24"/>
    <w:basedOn w:val="273"/>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14f9">
    <w:name w:val="Обычный (веб)14"/>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0">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166">
    <w:name w:val="Гиперссылка16"/>
    <w:basedOn w:val="af"/>
    <w:rsid w:val="004D37FA"/>
    <w:rPr>
      <w:color w:val="0000FF"/>
      <w:u w:val="single"/>
    </w:rPr>
  </w:style>
  <w:style w:type="paragraph" w:customStyle="1" w:styleId="2201">
    <w:name w:val="Основной текст с отступом 220"/>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33">
    <w:name w:val="Цитата HTML3"/>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8fa">
    <w:name w:val="Текст8"/>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3101">
    <w:name w:val="Основной текст 310"/>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8fb">
    <w:name w:val="Текст сноски8"/>
    <w:basedOn w:val="ae"/>
    <w:rsid w:val="00331D28"/>
    <w:pPr>
      <w:widowControl w:val="0"/>
      <w:suppressAutoHyphens w:val="0"/>
    </w:pPr>
    <w:rPr>
      <w:rFonts w:ascii="Times New Roman" w:eastAsia="Times New Roman" w:hAnsi="Times New Roman" w:cs="Times New Roman"/>
      <w:snapToGrid w:val="0"/>
      <w:sz w:val="20"/>
      <w:szCs w:val="20"/>
      <w:lang w:eastAsia="ru-RU"/>
    </w:rPr>
  </w:style>
  <w:style w:type="paragraph" w:customStyle="1" w:styleId="2220">
    <w:name w:val="Основной текст 222"/>
    <w:basedOn w:val="ae"/>
    <w:rsid w:val="00565DF4"/>
    <w:pPr>
      <w:tabs>
        <w:tab w:val="left" w:pos="417"/>
      </w:tabs>
      <w:suppressAutoHyphens w:val="0"/>
      <w:overflowPunct w:val="0"/>
      <w:autoSpaceDE w:val="0"/>
      <w:autoSpaceDN w:val="0"/>
      <w:adjustRightInd w:val="0"/>
      <w:spacing w:line="360" w:lineRule="auto"/>
      <w:ind w:firstLine="57"/>
      <w:jc w:val="both"/>
      <w:textAlignment w:val="baseline"/>
    </w:pPr>
    <w:rPr>
      <w:rFonts w:ascii="Times New Roman CYR" w:eastAsia="Times New Roman" w:hAnsi="Times New Roman CYR" w:cs="Times New Roman"/>
      <w:sz w:val="28"/>
      <w:szCs w:val="20"/>
      <w:lang w:eastAsia="ru-RU"/>
    </w:rPr>
  </w:style>
  <w:style w:type="paragraph" w:customStyle="1" w:styleId="2211">
    <w:name w:val="Основной текст с отступом 221"/>
    <w:basedOn w:val="ae"/>
    <w:rsid w:val="00565DF4"/>
    <w:pPr>
      <w:tabs>
        <w:tab w:val="left" w:pos="417"/>
      </w:tabs>
      <w:suppressAutoHyphens w:val="0"/>
      <w:overflowPunct w:val="0"/>
      <w:autoSpaceDE w:val="0"/>
      <w:autoSpaceDN w:val="0"/>
      <w:adjustRightInd w:val="0"/>
      <w:spacing w:line="360" w:lineRule="auto"/>
      <w:ind w:right="141" w:firstLine="57"/>
      <w:jc w:val="both"/>
      <w:textAlignment w:val="baseline"/>
    </w:pPr>
    <w:rPr>
      <w:rFonts w:ascii="Times New Roman CYR" w:eastAsia="Times New Roman" w:hAnsi="Times New Roman CYR" w:cs="Times New Roman"/>
      <w:sz w:val="28"/>
      <w:szCs w:val="20"/>
      <w:lang w:eastAsia="ru-RU"/>
    </w:rPr>
  </w:style>
  <w:style w:type="paragraph" w:customStyle="1" w:styleId="293">
    <w:name w:val="Обычный29"/>
    <w:rsid w:val="00F85E9A"/>
    <w:rPr>
      <w:rFonts w:ascii="Times New Roman" w:eastAsia="Times New Roman" w:hAnsi="Times New Roman" w:cs="Times New Roman"/>
      <w:sz w:val="24"/>
    </w:rPr>
  </w:style>
  <w:style w:type="paragraph" w:customStyle="1" w:styleId="1121">
    <w:name w:val="Заголовок 112"/>
    <w:basedOn w:val="293"/>
    <w:next w:val="293"/>
    <w:rsid w:val="00F85E9A"/>
    <w:pPr>
      <w:keepNext/>
      <w:spacing w:line="360" w:lineRule="auto"/>
      <w:ind w:firstLine="855"/>
      <w:jc w:val="both"/>
      <w:outlineLvl w:val="0"/>
    </w:pPr>
    <w:rPr>
      <w:i/>
      <w:sz w:val="28"/>
      <w:lang w:val="uk-UA"/>
    </w:rPr>
  </w:style>
  <w:style w:type="paragraph" w:customStyle="1" w:styleId="158">
    <w:name w:val="Название15"/>
    <w:basedOn w:val="293"/>
    <w:rsid w:val="00F85E9A"/>
    <w:pPr>
      <w:spacing w:line="360" w:lineRule="auto"/>
      <w:jc w:val="center"/>
    </w:pPr>
    <w:rPr>
      <w:b/>
      <w:sz w:val="28"/>
      <w:lang w:val="uk-UA"/>
    </w:rPr>
  </w:style>
  <w:style w:type="paragraph" w:customStyle="1" w:styleId="3160">
    <w:name w:val="Основной текст с отступом 316"/>
    <w:basedOn w:val="293"/>
    <w:rsid w:val="00F85E9A"/>
    <w:pPr>
      <w:spacing w:line="360" w:lineRule="auto"/>
      <w:ind w:firstLine="708"/>
      <w:jc w:val="both"/>
    </w:pPr>
    <w:rPr>
      <w:sz w:val="28"/>
    </w:rPr>
  </w:style>
  <w:style w:type="character" w:customStyle="1" w:styleId="document-doi">
    <w:name w:val="document-doi"/>
    <w:basedOn w:val="af"/>
    <w:rsid w:val="0005724A"/>
  </w:style>
  <w:style w:type="character" w:customStyle="1" w:styleId="affffffffffffffffffffffffffffff4">
    <w:name w:val="Знак Знак Знак"/>
    <w:basedOn w:val="af"/>
    <w:rsid w:val="003E7B6D"/>
    <w:rPr>
      <w:sz w:val="28"/>
      <w:szCs w:val="24"/>
      <w:lang w:val="ru-RU" w:eastAsia="ru-RU" w:bidi="ar-SA"/>
    </w:rPr>
  </w:style>
  <w:style w:type="character" w:customStyle="1" w:styleId="isbn">
    <w:name w:val="isbn"/>
    <w:basedOn w:val="af"/>
    <w:rsid w:val="003E7B6D"/>
  </w:style>
  <w:style w:type="paragraph" w:customStyle="1" w:styleId="9f7">
    <w:name w:val="Текст9"/>
    <w:basedOn w:val="ae"/>
    <w:rsid w:val="00A942F3"/>
    <w:pPr>
      <w:suppressAutoHyphens w:val="0"/>
    </w:pPr>
    <w:rPr>
      <w:rFonts w:ascii="Courier New" w:eastAsia="Times New Roman" w:hAnsi="Courier New" w:cs="Times New Roman"/>
      <w:sz w:val="20"/>
      <w:szCs w:val="20"/>
      <w:lang w:eastAsia="ru-RU"/>
    </w:rPr>
  </w:style>
  <w:style w:type="paragraph" w:customStyle="1" w:styleId="2221">
    <w:name w:val="Основной текст с отступом 222"/>
    <w:basedOn w:val="ae"/>
    <w:rsid w:val="00A942F3"/>
    <w:pPr>
      <w:widowControl w:val="0"/>
      <w:suppressAutoHyphens w:val="0"/>
      <w:ind w:firstLine="709"/>
    </w:pPr>
    <w:rPr>
      <w:rFonts w:ascii="Times New Roman" w:eastAsia="Times New Roman" w:hAnsi="Times New Roman" w:cs="Times New Roman"/>
      <w:sz w:val="28"/>
      <w:szCs w:val="20"/>
      <w:lang w:eastAsia="ru-RU"/>
    </w:rPr>
  </w:style>
  <w:style w:type="table" w:styleId="1ffffffffff">
    <w:name w:val="Table Simple 1"/>
    <w:basedOn w:val="af0"/>
    <w:rsid w:val="00A942F3"/>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fffffffffffffffffffffffffffff5">
    <w:name w:val="ира"/>
    <w:basedOn w:val="1ff4"/>
    <w:rsid w:val="00A942F3"/>
    <w:pPr>
      <w:tabs>
        <w:tab w:val="clear" w:pos="1080"/>
      </w:tabs>
      <w:suppressAutoHyphens w:val="0"/>
      <w:spacing w:line="240" w:lineRule="auto"/>
      <w:ind w:firstLine="706"/>
    </w:pPr>
    <w:rPr>
      <w:rFonts w:ascii="Times New Roman" w:eastAsia="Times New Roman" w:hAnsi="Times New Roman" w:cs="Times New Roman"/>
      <w:bCs w:val="0"/>
      <w:lang w:eastAsia="ru-RU"/>
    </w:rPr>
  </w:style>
  <w:style w:type="paragraph" w:customStyle="1" w:styleId="301">
    <w:name w:val="Обычный30"/>
    <w:rsid w:val="009344DC"/>
    <w:pPr>
      <w:widowControl w:val="0"/>
      <w:spacing w:line="260" w:lineRule="auto"/>
      <w:ind w:firstLine="280"/>
      <w:jc w:val="both"/>
    </w:pPr>
    <w:rPr>
      <w:rFonts w:ascii="Times New Roman" w:eastAsia="Times New Roman" w:hAnsi="Times New Roman" w:cs="Times New Roman"/>
      <w:snapToGrid w:val="0"/>
      <w:sz w:val="18"/>
    </w:rPr>
  </w:style>
  <w:style w:type="paragraph" w:customStyle="1" w:styleId="9f8">
    <w:name w:val="Цитата9"/>
    <w:basedOn w:val="ae"/>
    <w:rsid w:val="00875B74"/>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230">
    <w:name w:val="Основной текст 223"/>
    <w:basedOn w:val="ae"/>
    <w:rsid w:val="00875B74"/>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2122">
    <w:name w:val="Заголовок 212"/>
    <w:basedOn w:val="ae"/>
    <w:next w:val="ae"/>
    <w:rsid w:val="00403D2C"/>
    <w:pPr>
      <w:keepNext/>
      <w:tabs>
        <w:tab w:val="left" w:pos="9639"/>
      </w:tabs>
      <w:suppressAutoHyphens w:val="0"/>
      <w:spacing w:line="360" w:lineRule="auto"/>
    </w:pPr>
    <w:rPr>
      <w:rFonts w:ascii="Times New Roman" w:eastAsia="Times New Roman" w:hAnsi="Times New Roman" w:cs="Times New Roman"/>
      <w:b/>
      <w:sz w:val="36"/>
      <w:szCs w:val="20"/>
      <w:lang w:eastAsia="ru-RU"/>
    </w:rPr>
  </w:style>
  <w:style w:type="paragraph" w:customStyle="1" w:styleId="D0">
    <w:name w:val="Стиль D"/>
    <w:basedOn w:val="ae"/>
    <w:rsid w:val="00D10110"/>
    <w:pPr>
      <w:suppressAutoHyphens w:val="0"/>
      <w:jc w:val="both"/>
    </w:pPr>
    <w:rPr>
      <w:rFonts w:ascii="Times New Roman" w:eastAsia="Times New Roman" w:hAnsi="Times New Roman" w:cs="Times New Roman"/>
      <w:sz w:val="28"/>
      <w:szCs w:val="20"/>
      <w:lang w:eastAsia="ru-RU"/>
    </w:rPr>
  </w:style>
  <w:style w:type="character" w:customStyle="1" w:styleId="podrobnoauthor">
    <w:name w:val="podrobno_author"/>
    <w:basedOn w:val="af"/>
    <w:rsid w:val="00FC2498"/>
  </w:style>
  <w:style w:type="character" w:customStyle="1" w:styleId="kataloginfo">
    <w:name w:val="katalog_info"/>
    <w:basedOn w:val="af"/>
    <w:rsid w:val="00FC2498"/>
  </w:style>
  <w:style w:type="paragraph" w:customStyle="1" w:styleId="base">
    <w:name w:val="base"/>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keyworddef1">
    <w:name w:val="keyword_def1"/>
    <w:basedOn w:val="af"/>
    <w:rsid w:val="00FC2498"/>
    <w:rPr>
      <w:b/>
      <w:bCs/>
      <w:i/>
      <w:iCs/>
    </w:rPr>
  </w:style>
  <w:style w:type="paragraph" w:customStyle="1" w:styleId="ht1">
    <w:name w:val="ht1"/>
    <w:basedOn w:val="ae"/>
    <w:rsid w:val="00FC249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rurl1">
    <w:name w:val="rurl1"/>
    <w:basedOn w:val="af"/>
    <w:rsid w:val="00FC2498"/>
    <w:rPr>
      <w:color w:val="006600"/>
    </w:rPr>
  </w:style>
  <w:style w:type="character" w:customStyle="1" w:styleId="podrobnoname">
    <w:name w:val="podrobno_name"/>
    <w:basedOn w:val="af"/>
    <w:rsid w:val="00FC2498"/>
  </w:style>
  <w:style w:type="paragraph" w:customStyle="1" w:styleId="31e">
    <w:name w:val="Обычный31"/>
    <w:rsid w:val="004172B3"/>
    <w:pPr>
      <w:widowControl w:val="0"/>
      <w:ind w:left="80" w:firstLine="320"/>
      <w:jc w:val="both"/>
    </w:pPr>
    <w:rPr>
      <w:rFonts w:ascii="Times New Roman" w:eastAsia="Times New Roman" w:hAnsi="Times New Roman" w:cs="Times New Roman"/>
      <w:snapToGrid w:val="0"/>
    </w:rPr>
  </w:style>
  <w:style w:type="paragraph" w:customStyle="1" w:styleId="203">
    <w:name w:val="Основной текст с отступом20"/>
    <w:basedOn w:val="ae"/>
    <w:rsid w:val="00C4242C"/>
    <w:pPr>
      <w:suppressAutoHyphens w:val="0"/>
      <w:ind w:firstLine="720"/>
    </w:pPr>
    <w:rPr>
      <w:rFonts w:ascii="Times New Roman" w:eastAsia="Times New Roman" w:hAnsi="Times New Roman" w:cs="Times New Roman"/>
      <w:sz w:val="28"/>
      <w:szCs w:val="28"/>
      <w:lang w:eastAsia="ru-RU"/>
    </w:rPr>
  </w:style>
  <w:style w:type="character" w:customStyle="1" w:styleId="ft9">
    <w:name w:val="ft9"/>
    <w:basedOn w:val="af"/>
    <w:rsid w:val="004C0AB8"/>
  </w:style>
  <w:style w:type="character" w:customStyle="1" w:styleId="dcom1">
    <w:name w:val="d_com1"/>
    <w:basedOn w:val="af"/>
    <w:rsid w:val="004C0AB8"/>
    <w:rPr>
      <w:i/>
      <w:iCs/>
      <w:color w:val="auto"/>
    </w:rPr>
  </w:style>
  <w:style w:type="character" w:customStyle="1" w:styleId="ft3">
    <w:name w:val="ft3"/>
    <w:basedOn w:val="af"/>
    <w:rsid w:val="004C0AB8"/>
  </w:style>
  <w:style w:type="paragraph" w:customStyle="1" w:styleId="WW-Iniiaieeoaenocaanooiii2">
    <w:name w:val="WW-Iniiaiee oaeno c a?anooiii 2"/>
    <w:basedOn w:val="ae"/>
    <w:rsid w:val="00EB2C80"/>
    <w:pPr>
      <w:overflowPunct w:val="0"/>
      <w:autoSpaceDE w:val="0"/>
      <w:spacing w:line="360" w:lineRule="auto"/>
      <w:ind w:left="1200" w:hanging="400"/>
      <w:jc w:val="both"/>
      <w:textAlignment w:val="baseline"/>
    </w:pPr>
    <w:rPr>
      <w:rFonts w:ascii="Times New Roman" w:eastAsia="Times New Roman" w:hAnsi="Times New Roman" w:cs="Times New Roman"/>
      <w:sz w:val="28"/>
      <w:szCs w:val="20"/>
      <w:lang w:val="uk-UA"/>
    </w:rPr>
  </w:style>
  <w:style w:type="paragraph" w:customStyle="1" w:styleId="2240">
    <w:name w:val="Основной текст 224"/>
    <w:basedOn w:val="ae"/>
    <w:rsid w:val="00EB2C80"/>
    <w:pPr>
      <w:overflowPunct w:val="0"/>
      <w:autoSpaceDE w:val="0"/>
      <w:ind w:firstLine="567"/>
      <w:jc w:val="both"/>
      <w:textAlignment w:val="baseline"/>
    </w:pPr>
    <w:rPr>
      <w:rFonts w:ascii="Times New Roman" w:eastAsia="Times New Roman" w:hAnsi="Times New Roman" w:cs="Times New Roman"/>
      <w:sz w:val="28"/>
      <w:szCs w:val="20"/>
      <w:lang w:val="uk-UA"/>
    </w:rPr>
  </w:style>
  <w:style w:type="paragraph" w:customStyle="1" w:styleId="3121">
    <w:name w:val="Основной текст 312"/>
    <w:basedOn w:val="ae"/>
    <w:rsid w:val="00EB2C80"/>
    <w:pPr>
      <w:overflowPunct w:val="0"/>
      <w:autoSpaceDE w:val="0"/>
      <w:spacing w:line="288" w:lineRule="auto"/>
      <w:jc w:val="center"/>
      <w:textAlignment w:val="baseline"/>
    </w:pPr>
    <w:rPr>
      <w:rFonts w:ascii="Times New Roman" w:eastAsia="Times New Roman" w:hAnsi="Times New Roman" w:cs="Times New Roman"/>
      <w:sz w:val="20"/>
      <w:szCs w:val="20"/>
      <w:lang w:val="uk-UA"/>
    </w:rPr>
  </w:style>
  <w:style w:type="paragraph" w:customStyle="1" w:styleId="2231">
    <w:name w:val="Основной текст с отступом 223"/>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szCs w:val="20"/>
      <w:lang w:val="uk-UA"/>
    </w:rPr>
  </w:style>
  <w:style w:type="paragraph" w:customStyle="1" w:styleId="3170">
    <w:name w:val="Основной текст с отступом 317"/>
    <w:basedOn w:val="ae"/>
    <w:rsid w:val="00EB2C80"/>
    <w:pPr>
      <w:tabs>
        <w:tab w:val="left" w:pos="1080"/>
      </w:tabs>
      <w:overflowPunct w:val="0"/>
      <w:autoSpaceDE w:val="0"/>
      <w:spacing w:line="360" w:lineRule="auto"/>
      <w:ind w:firstLine="540"/>
      <w:jc w:val="both"/>
      <w:textAlignment w:val="baseline"/>
    </w:pPr>
    <w:rPr>
      <w:rFonts w:ascii="Times New Roman" w:eastAsia="Times New Roman" w:hAnsi="Times New Roman" w:cs="Times New Roman"/>
      <w:b/>
      <w:szCs w:val="20"/>
      <w:lang w:val="uk-UA"/>
    </w:rPr>
  </w:style>
  <w:style w:type="paragraph" w:customStyle="1" w:styleId="BodyText11">
    <w:name w:val="Body Text 1"/>
    <w:basedOn w:val="ae"/>
    <w:uiPriority w:val="99"/>
    <w:rsid w:val="000E2D4A"/>
    <w:pPr>
      <w:suppressAutoHyphens w:val="0"/>
      <w:overflowPunct w:val="0"/>
      <w:autoSpaceDE w:val="0"/>
      <w:autoSpaceDN w:val="0"/>
      <w:adjustRightInd w:val="0"/>
      <w:spacing w:line="360" w:lineRule="auto"/>
      <w:ind w:firstLine="709"/>
      <w:jc w:val="both"/>
      <w:textAlignment w:val="baseline"/>
    </w:pPr>
    <w:rPr>
      <w:rFonts w:eastAsia="Times New Roman"/>
      <w:lang w:eastAsia="ru-RU"/>
    </w:rPr>
  </w:style>
  <w:style w:type="character" w:customStyle="1" w:styleId="goohl2">
    <w:name w:val="goohl2"/>
    <w:basedOn w:val="af"/>
    <w:rsid w:val="000E2D4A"/>
  </w:style>
  <w:style w:type="character" w:customStyle="1" w:styleId="goohl01">
    <w:name w:val="goohl01"/>
    <w:basedOn w:val="af"/>
    <w:rsid w:val="000E2D4A"/>
    <w:rPr>
      <w:color w:val="000000"/>
      <w:shd w:val="clear" w:color="auto" w:fill="auto"/>
    </w:rPr>
  </w:style>
  <w:style w:type="character" w:customStyle="1" w:styleId="goohl11">
    <w:name w:val="goohl11"/>
    <w:basedOn w:val="af"/>
    <w:rsid w:val="000E2D4A"/>
    <w:rPr>
      <w:color w:val="000000"/>
      <w:shd w:val="clear" w:color="auto" w:fill="auto"/>
    </w:rPr>
  </w:style>
  <w:style w:type="character" w:customStyle="1" w:styleId="horbodyitalic">
    <w:name w:val="horbodyitalic"/>
    <w:basedOn w:val="af"/>
    <w:rsid w:val="000E2D4A"/>
  </w:style>
  <w:style w:type="character" w:customStyle="1" w:styleId="txt111">
    <w:name w:val="txt111"/>
    <w:basedOn w:val="af"/>
    <w:rsid w:val="000E2D4A"/>
    <w:rPr>
      <w:rFonts w:ascii="Verdana" w:hAnsi="Verdana" w:cs="Verdana"/>
      <w:sz w:val="20"/>
      <w:szCs w:val="20"/>
    </w:rPr>
  </w:style>
  <w:style w:type="character" w:customStyle="1" w:styleId="basictext1">
    <w:name w:val="basictext1"/>
    <w:basedOn w:val="af"/>
    <w:rsid w:val="000E2D4A"/>
    <w:rPr>
      <w:rFonts w:ascii="Arial" w:hAnsi="Arial" w:cs="Arial"/>
      <w:color w:val="000000"/>
      <w:sz w:val="20"/>
      <w:szCs w:val="20"/>
    </w:rPr>
  </w:style>
  <w:style w:type="character" w:customStyle="1" w:styleId="goohl4">
    <w:name w:val="goohl4"/>
    <w:basedOn w:val="af"/>
    <w:rsid w:val="000E2D4A"/>
  </w:style>
  <w:style w:type="character" w:customStyle="1" w:styleId="goohl5">
    <w:name w:val="goohl5"/>
    <w:basedOn w:val="af"/>
    <w:rsid w:val="000E2D4A"/>
  </w:style>
  <w:style w:type="character" w:customStyle="1" w:styleId="goohl6">
    <w:name w:val="goohl6"/>
    <w:basedOn w:val="af"/>
    <w:rsid w:val="000E2D4A"/>
  </w:style>
  <w:style w:type="character" w:customStyle="1" w:styleId="goohl7">
    <w:name w:val="goohl7"/>
    <w:basedOn w:val="af"/>
    <w:rsid w:val="000E2D4A"/>
  </w:style>
  <w:style w:type="character" w:customStyle="1" w:styleId="goohl9">
    <w:name w:val="goohl9"/>
    <w:basedOn w:val="af"/>
    <w:rsid w:val="000E2D4A"/>
  </w:style>
  <w:style w:type="character" w:customStyle="1" w:styleId="goohl8">
    <w:name w:val="goohl8"/>
    <w:basedOn w:val="af"/>
    <w:rsid w:val="000E2D4A"/>
  </w:style>
  <w:style w:type="paragraph" w:customStyle="1" w:styleId="affffffffffffffffffffffffffffff6">
    <w:name w:val="Достижение"/>
    <w:rsid w:val="004D6EDA"/>
    <w:pPr>
      <w:tabs>
        <w:tab w:val="num" w:pos="0"/>
      </w:tabs>
      <w:spacing w:after="60" w:line="220" w:lineRule="atLeast"/>
      <w:ind w:left="360" w:right="-360" w:hanging="360"/>
    </w:pPr>
    <w:rPr>
      <w:rFonts w:ascii="Times New Roman" w:eastAsia="Times New Roman" w:hAnsi="Times New Roman" w:cs="Times New Roman"/>
    </w:rPr>
  </w:style>
  <w:style w:type="character" w:customStyle="1" w:styleId="175">
    <w:name w:val="Гиперссылка17"/>
    <w:rsid w:val="00E3593A"/>
    <w:rPr>
      <w:color w:val="0000FF"/>
      <w:u w:val="single"/>
    </w:rPr>
  </w:style>
  <w:style w:type="paragraph" w:customStyle="1" w:styleId="2250">
    <w:name w:val="Основной текст 225"/>
    <w:basedOn w:val="ae"/>
    <w:rsid w:val="00D7508A"/>
    <w:pPr>
      <w:suppressAutoHyphens w:val="0"/>
      <w:spacing w:line="360" w:lineRule="auto"/>
      <w:ind w:firstLine="720"/>
      <w:jc w:val="center"/>
    </w:pPr>
    <w:rPr>
      <w:rFonts w:ascii="Times New Roman" w:eastAsia="Times New Roman" w:hAnsi="Times New Roman" w:cs="Times New Roman"/>
      <w:b/>
      <w:sz w:val="28"/>
      <w:szCs w:val="20"/>
      <w:lang w:eastAsia="ru-RU"/>
    </w:rPr>
  </w:style>
  <w:style w:type="paragraph" w:customStyle="1" w:styleId="2241">
    <w:name w:val="Основной текст с отступом 224"/>
    <w:basedOn w:val="ae"/>
    <w:rsid w:val="00D7508A"/>
    <w:pPr>
      <w:widowControl w:val="0"/>
      <w:suppressAutoHyphens w:val="0"/>
      <w:spacing w:line="480" w:lineRule="auto"/>
      <w:ind w:firstLine="720"/>
      <w:jc w:val="both"/>
    </w:pPr>
    <w:rPr>
      <w:rFonts w:ascii="Times New Roman" w:eastAsia="Times New Roman" w:hAnsi="Times New Roman" w:cs="Times New Roman"/>
      <w:sz w:val="28"/>
      <w:szCs w:val="20"/>
      <w:lang w:eastAsia="ru-RU"/>
    </w:rPr>
  </w:style>
  <w:style w:type="paragraph" w:customStyle="1" w:styleId="10f2">
    <w:name w:val="Текст10"/>
    <w:basedOn w:val="ae"/>
    <w:rsid w:val="00D7508A"/>
    <w:pPr>
      <w:suppressAutoHyphens w:val="0"/>
      <w:spacing w:line="360" w:lineRule="auto"/>
      <w:ind w:firstLine="567"/>
      <w:jc w:val="both"/>
    </w:pPr>
    <w:rPr>
      <w:rFonts w:ascii="Times New Roman" w:eastAsia="Times New Roman" w:hAnsi="Times New Roman" w:cs="Times New Roman"/>
      <w:sz w:val="28"/>
      <w:szCs w:val="20"/>
      <w:lang w:val="en-US" w:eastAsia="ru-RU"/>
    </w:rPr>
  </w:style>
  <w:style w:type="paragraph" w:customStyle="1" w:styleId="329">
    <w:name w:val="Обычный32"/>
    <w:rsid w:val="00D7508A"/>
    <w:pPr>
      <w:widowControl w:val="0"/>
      <w:spacing w:line="340" w:lineRule="auto"/>
      <w:ind w:firstLine="720"/>
      <w:jc w:val="both"/>
    </w:pPr>
    <w:rPr>
      <w:rFonts w:ascii="Times New Roman" w:eastAsia="Times New Roman" w:hAnsi="Times New Roman" w:cs="Times New Roman"/>
      <w:snapToGrid w:val="0"/>
      <w:lang w:val="uk-UA"/>
    </w:rPr>
  </w:style>
  <w:style w:type="paragraph" w:customStyle="1" w:styleId="Usual">
    <w:name w:val="Usual"/>
    <w:basedOn w:val="ae"/>
    <w:uiPriority w:val="99"/>
    <w:rsid w:val="00D74AAF"/>
    <w:pPr>
      <w:suppressAutoHyphens w:val="0"/>
      <w:autoSpaceDE w:val="0"/>
      <w:autoSpaceDN w:val="0"/>
      <w:spacing w:before="120" w:after="120"/>
    </w:pPr>
    <w:rPr>
      <w:rFonts w:ascii="Times New Roman" w:eastAsiaTheme="minorEastAsia" w:hAnsi="Times New Roman" w:cs="Times New Roman"/>
      <w:lang w:val="en-US" w:eastAsia="ru-RU"/>
    </w:rPr>
  </w:style>
  <w:style w:type="paragraph" w:customStyle="1" w:styleId="BodyTextU">
    <w:name w:val="Основной текст.Body Text U"/>
    <w:basedOn w:val="ae"/>
    <w:uiPriority w:val="99"/>
    <w:rsid w:val="00D207F4"/>
    <w:pPr>
      <w:suppressAutoHyphens w:val="0"/>
      <w:autoSpaceDE w:val="0"/>
      <w:autoSpaceDN w:val="0"/>
      <w:jc w:val="center"/>
    </w:pPr>
    <w:rPr>
      <w:rFonts w:ascii="Times New Roman" w:eastAsiaTheme="minorEastAsia" w:hAnsi="Times New Roman" w:cs="Times New Roman"/>
      <w:lang w:val="uk-UA" w:eastAsia="ru-RU"/>
    </w:rPr>
  </w:style>
  <w:style w:type="paragraph" w:customStyle="1" w:styleId="21f6">
    <w:name w:val="Основной текст с отступом21"/>
    <w:basedOn w:val="ae"/>
    <w:rsid w:val="000F393E"/>
    <w:pPr>
      <w:suppressAutoHyphens w:val="0"/>
      <w:spacing w:after="120"/>
      <w:ind w:left="283"/>
    </w:pPr>
    <w:rPr>
      <w:rFonts w:ascii="Times New Roman" w:eastAsia="Times New Roman" w:hAnsi="Times New Roman" w:cs="Times New Roman"/>
      <w:lang w:eastAsia="ru-RU"/>
    </w:rPr>
  </w:style>
  <w:style w:type="character" w:customStyle="1" w:styleId="titlered1">
    <w:name w:val="title_red1"/>
    <w:basedOn w:val="af"/>
    <w:rsid w:val="001F4104"/>
    <w:rPr>
      <w:rFonts w:ascii="Arial" w:hAnsi="Arial" w:cs="Arial" w:hint="default"/>
      <w:b/>
      <w:bCs/>
      <w:strike w:val="0"/>
      <w:dstrike w:val="0"/>
      <w:color w:val="ED2B33"/>
      <w:sz w:val="21"/>
      <w:szCs w:val="21"/>
      <w:u w:val="none"/>
      <w:effect w:val="none"/>
    </w:rPr>
  </w:style>
  <w:style w:type="character" w:customStyle="1" w:styleId="lefttitle1">
    <w:name w:val="lefttitle1"/>
    <w:basedOn w:val="af"/>
    <w:rsid w:val="002D29DB"/>
    <w:rPr>
      <w:rFonts w:ascii="Tahoma" w:hAnsi="Tahoma" w:cs="Tahoma" w:hint="default"/>
      <w:color w:val="6F6FA6"/>
      <w:sz w:val="34"/>
      <w:szCs w:val="34"/>
    </w:rPr>
  </w:style>
  <w:style w:type="character" w:customStyle="1" w:styleId="names">
    <w:name w:val="names"/>
    <w:basedOn w:val="af"/>
    <w:rsid w:val="0074552E"/>
  </w:style>
  <w:style w:type="paragraph" w:customStyle="1" w:styleId="1ffffffffff0">
    <w:name w:val="Алекс 1"/>
    <w:basedOn w:val="ae"/>
    <w:next w:val="ae"/>
    <w:rsid w:val="00AA6721"/>
    <w:pPr>
      <w:tabs>
        <w:tab w:val="left" w:pos="708"/>
        <w:tab w:val="left" w:pos="1416"/>
        <w:tab w:val="left" w:pos="2124"/>
        <w:tab w:val="left" w:pos="2832"/>
        <w:tab w:val="left" w:pos="3540"/>
        <w:tab w:val="left" w:pos="4248"/>
        <w:tab w:val="left" w:pos="4956"/>
        <w:tab w:val="left" w:pos="5664"/>
      </w:tabs>
      <w:suppressAutoHyphens w:val="0"/>
      <w:autoSpaceDE w:val="0"/>
      <w:autoSpaceDN w:val="0"/>
      <w:ind w:firstLine="720"/>
    </w:pPr>
    <w:rPr>
      <w:rFonts w:ascii="Times New Roman" w:eastAsia="Times New Roman" w:hAnsi="Times New Roman" w:cs="Times New Roman"/>
      <w:lang w:val="uk-UA" w:eastAsia="ru-RU"/>
    </w:rPr>
  </w:style>
  <w:style w:type="paragraph" w:customStyle="1" w:styleId="3180">
    <w:name w:val="Основной текст с отступом 318"/>
    <w:basedOn w:val="ae"/>
    <w:rsid w:val="00CB1EA0"/>
    <w:pPr>
      <w:widowControl w:val="0"/>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167">
    <w:name w:val="Обычный (веб)16"/>
    <w:basedOn w:val="ae"/>
    <w:rsid w:val="00E325A5"/>
    <w:pPr>
      <w:widowControl w:val="0"/>
      <w:spacing w:before="100" w:after="100"/>
    </w:pPr>
    <w:rPr>
      <w:rFonts w:ascii="Times New Roman CYR" w:eastAsia="Times New Roman CYR" w:hAnsi="Times New Roman CYR" w:cs="Times New Roman CYR"/>
    </w:rPr>
  </w:style>
  <w:style w:type="character" w:customStyle="1" w:styleId="RTFNum2160">
    <w:name w:val="RTF_Num 2 16"/>
    <w:rsid w:val="00E325A5"/>
    <w:rPr>
      <w:rFonts w:ascii="StarSymbol" w:eastAsia="StarSymbol" w:hAnsi="StarSymbol"/>
    </w:rPr>
  </w:style>
  <w:style w:type="character" w:customStyle="1" w:styleId="RTFNum2260">
    <w:name w:val="RTF_Num 2 26"/>
    <w:rsid w:val="00E325A5"/>
    <w:rPr>
      <w:rFonts w:ascii="StarSymbol" w:eastAsia="StarSymbol" w:hAnsi="StarSymbol"/>
    </w:rPr>
  </w:style>
  <w:style w:type="character" w:customStyle="1" w:styleId="RTFNum2360">
    <w:name w:val="RTF_Num 2 36"/>
    <w:rsid w:val="00E325A5"/>
    <w:rPr>
      <w:rFonts w:ascii="StarSymbol" w:eastAsia="StarSymbol" w:hAnsi="StarSymbol"/>
    </w:rPr>
  </w:style>
  <w:style w:type="character" w:customStyle="1" w:styleId="RTFNum2460">
    <w:name w:val="RTF_Num 2 46"/>
    <w:rsid w:val="00E325A5"/>
    <w:rPr>
      <w:rFonts w:ascii="StarSymbol" w:eastAsia="StarSymbol" w:hAnsi="StarSymbol"/>
    </w:rPr>
  </w:style>
  <w:style w:type="character" w:customStyle="1" w:styleId="RTFNum256">
    <w:name w:val="RTF_Num 2 56"/>
    <w:rsid w:val="00E325A5"/>
    <w:rPr>
      <w:rFonts w:ascii="StarSymbol" w:eastAsia="StarSymbol" w:hAnsi="StarSymbol"/>
    </w:rPr>
  </w:style>
  <w:style w:type="character" w:customStyle="1" w:styleId="RTFNum266">
    <w:name w:val="RTF_Num 2 66"/>
    <w:rsid w:val="00E325A5"/>
    <w:rPr>
      <w:rFonts w:ascii="StarSymbol" w:eastAsia="StarSymbol" w:hAnsi="StarSymbol"/>
    </w:rPr>
  </w:style>
  <w:style w:type="character" w:customStyle="1" w:styleId="RTFNum276">
    <w:name w:val="RTF_Num 2 76"/>
    <w:rsid w:val="00E325A5"/>
    <w:rPr>
      <w:rFonts w:ascii="StarSymbol" w:eastAsia="StarSymbol" w:hAnsi="StarSymbol"/>
    </w:rPr>
  </w:style>
  <w:style w:type="character" w:customStyle="1" w:styleId="RTFNum286">
    <w:name w:val="RTF_Num 2 86"/>
    <w:rsid w:val="00E325A5"/>
    <w:rPr>
      <w:rFonts w:ascii="StarSymbol" w:eastAsia="StarSymbol" w:hAnsi="StarSymbol"/>
    </w:rPr>
  </w:style>
  <w:style w:type="character" w:customStyle="1" w:styleId="RTFNum296">
    <w:name w:val="RTF_Num 2 96"/>
    <w:rsid w:val="00E325A5"/>
    <w:rPr>
      <w:rFonts w:ascii="StarSymbol" w:eastAsia="StarSymbol" w:hAnsi="StarSymbol"/>
    </w:rPr>
  </w:style>
  <w:style w:type="character" w:customStyle="1" w:styleId="RTFNum2150">
    <w:name w:val="RTF_Num 2 15"/>
    <w:rsid w:val="00E325A5"/>
    <w:rPr>
      <w:rFonts w:ascii="StarSymbol" w:eastAsia="StarSymbol" w:hAnsi="StarSymbol"/>
    </w:rPr>
  </w:style>
  <w:style w:type="character" w:customStyle="1" w:styleId="RTFNum2250">
    <w:name w:val="RTF_Num 2 25"/>
    <w:rsid w:val="00E325A5"/>
    <w:rPr>
      <w:rFonts w:ascii="StarSymbol" w:eastAsia="StarSymbol" w:hAnsi="StarSymbol"/>
    </w:rPr>
  </w:style>
  <w:style w:type="character" w:customStyle="1" w:styleId="RTFNum2350">
    <w:name w:val="RTF_Num 2 35"/>
    <w:rsid w:val="00E325A5"/>
    <w:rPr>
      <w:rFonts w:ascii="StarSymbol" w:eastAsia="StarSymbol" w:hAnsi="StarSymbol"/>
    </w:rPr>
  </w:style>
  <w:style w:type="character" w:customStyle="1" w:styleId="RTFNum2450">
    <w:name w:val="RTF_Num 2 45"/>
    <w:rsid w:val="00E325A5"/>
    <w:rPr>
      <w:rFonts w:ascii="StarSymbol" w:eastAsia="StarSymbol" w:hAnsi="StarSymbol"/>
    </w:rPr>
  </w:style>
  <w:style w:type="character" w:customStyle="1" w:styleId="RTFNum255">
    <w:name w:val="RTF_Num 2 55"/>
    <w:rsid w:val="00E325A5"/>
    <w:rPr>
      <w:rFonts w:ascii="StarSymbol" w:eastAsia="StarSymbol" w:hAnsi="StarSymbol"/>
    </w:rPr>
  </w:style>
  <w:style w:type="character" w:customStyle="1" w:styleId="RTFNum265">
    <w:name w:val="RTF_Num 2 65"/>
    <w:rsid w:val="00E325A5"/>
    <w:rPr>
      <w:rFonts w:ascii="StarSymbol" w:eastAsia="StarSymbol" w:hAnsi="StarSymbol"/>
    </w:rPr>
  </w:style>
  <w:style w:type="character" w:customStyle="1" w:styleId="RTFNum275">
    <w:name w:val="RTF_Num 2 75"/>
    <w:rsid w:val="00E325A5"/>
    <w:rPr>
      <w:rFonts w:ascii="StarSymbol" w:eastAsia="StarSymbol" w:hAnsi="StarSymbol"/>
    </w:rPr>
  </w:style>
  <w:style w:type="character" w:customStyle="1" w:styleId="RTFNum285">
    <w:name w:val="RTF_Num 2 85"/>
    <w:rsid w:val="00E325A5"/>
    <w:rPr>
      <w:rFonts w:ascii="StarSymbol" w:eastAsia="StarSymbol" w:hAnsi="StarSymbol"/>
    </w:rPr>
  </w:style>
  <w:style w:type="character" w:customStyle="1" w:styleId="RTFNum295">
    <w:name w:val="RTF_Num 2 95"/>
    <w:rsid w:val="00E325A5"/>
    <w:rPr>
      <w:rFonts w:ascii="StarSymbol" w:eastAsia="StarSymbol" w:hAnsi="StarSymbol"/>
    </w:rPr>
  </w:style>
  <w:style w:type="character" w:customStyle="1" w:styleId="RTFNum2140">
    <w:name w:val="RTF_Num 2 14"/>
    <w:rsid w:val="00E325A5"/>
    <w:rPr>
      <w:rFonts w:ascii="Times New Roman" w:eastAsia="Times New Roman" w:hAnsi="Times New Roman" w:cs="Times New Roman"/>
    </w:rPr>
  </w:style>
  <w:style w:type="character" w:customStyle="1" w:styleId="RTFNum2240">
    <w:name w:val="RTF_Num 2 24"/>
    <w:rsid w:val="00E325A5"/>
    <w:rPr>
      <w:rFonts w:ascii="Courier New" w:eastAsia="Courier New" w:hAnsi="Courier New" w:cs="Courier New"/>
    </w:rPr>
  </w:style>
  <w:style w:type="character" w:customStyle="1" w:styleId="RTFNum2340">
    <w:name w:val="RTF_Num 2 34"/>
    <w:rsid w:val="00E325A5"/>
    <w:rPr>
      <w:rFonts w:ascii="Wingdings" w:eastAsia="Wingdings" w:hAnsi="Wingdings" w:cs="Wingdings"/>
    </w:rPr>
  </w:style>
  <w:style w:type="character" w:customStyle="1" w:styleId="RTFNum2440">
    <w:name w:val="RTF_Num 2 44"/>
    <w:rsid w:val="00E325A5"/>
    <w:rPr>
      <w:rFonts w:ascii="Symbol" w:eastAsia="Symbol" w:hAnsi="Symbol" w:cs="Symbol"/>
    </w:rPr>
  </w:style>
  <w:style w:type="character" w:customStyle="1" w:styleId="RTFNum254">
    <w:name w:val="RTF_Num 2 54"/>
    <w:rsid w:val="00E325A5"/>
    <w:rPr>
      <w:rFonts w:ascii="Courier New" w:eastAsia="Courier New" w:hAnsi="Courier New" w:cs="Courier New"/>
    </w:rPr>
  </w:style>
  <w:style w:type="character" w:customStyle="1" w:styleId="RTFNum264">
    <w:name w:val="RTF_Num 2 64"/>
    <w:rsid w:val="00E325A5"/>
    <w:rPr>
      <w:rFonts w:ascii="Wingdings" w:eastAsia="Wingdings" w:hAnsi="Wingdings" w:cs="Wingdings"/>
    </w:rPr>
  </w:style>
  <w:style w:type="character" w:customStyle="1" w:styleId="RTFNum274">
    <w:name w:val="RTF_Num 2 74"/>
    <w:rsid w:val="00E325A5"/>
    <w:rPr>
      <w:rFonts w:ascii="Symbol" w:eastAsia="Symbol" w:hAnsi="Symbol" w:cs="Symbol"/>
    </w:rPr>
  </w:style>
  <w:style w:type="character" w:customStyle="1" w:styleId="RTFNum284">
    <w:name w:val="RTF_Num 2 84"/>
    <w:rsid w:val="00E325A5"/>
    <w:rPr>
      <w:rFonts w:ascii="Courier New" w:eastAsia="Courier New" w:hAnsi="Courier New" w:cs="Courier New"/>
    </w:rPr>
  </w:style>
  <w:style w:type="character" w:customStyle="1" w:styleId="RTFNum294">
    <w:name w:val="RTF_Num 2 94"/>
    <w:rsid w:val="00E325A5"/>
    <w:rPr>
      <w:rFonts w:ascii="Wingdings" w:eastAsia="Wingdings" w:hAnsi="Wingdings" w:cs="Wingdings"/>
    </w:rPr>
  </w:style>
  <w:style w:type="character" w:customStyle="1" w:styleId="RTFNum2130">
    <w:name w:val="RTF_Num 2 13"/>
    <w:rsid w:val="00E325A5"/>
    <w:rPr>
      <w:rFonts w:cs="Times New Roman"/>
    </w:rPr>
  </w:style>
  <w:style w:type="character" w:customStyle="1" w:styleId="RTFNum2230">
    <w:name w:val="RTF_Num 2 23"/>
    <w:rsid w:val="00E325A5"/>
    <w:rPr>
      <w:rFonts w:cs="Times New Roman"/>
    </w:rPr>
  </w:style>
  <w:style w:type="character" w:customStyle="1" w:styleId="RTFNum2330">
    <w:name w:val="RTF_Num 2 33"/>
    <w:rsid w:val="00E325A5"/>
    <w:rPr>
      <w:rFonts w:cs="Times New Roman"/>
    </w:rPr>
  </w:style>
  <w:style w:type="character" w:customStyle="1" w:styleId="RTFNum2430">
    <w:name w:val="RTF_Num 2 43"/>
    <w:rsid w:val="00E325A5"/>
    <w:rPr>
      <w:rFonts w:cs="Times New Roman"/>
    </w:rPr>
  </w:style>
  <w:style w:type="character" w:customStyle="1" w:styleId="RTFNum253">
    <w:name w:val="RTF_Num 2 53"/>
    <w:rsid w:val="00E325A5"/>
    <w:rPr>
      <w:rFonts w:cs="Times New Roman"/>
    </w:rPr>
  </w:style>
  <w:style w:type="character" w:customStyle="1" w:styleId="RTFNum263">
    <w:name w:val="RTF_Num 2 63"/>
    <w:rsid w:val="00E325A5"/>
    <w:rPr>
      <w:rFonts w:cs="Times New Roman"/>
    </w:rPr>
  </w:style>
  <w:style w:type="character" w:customStyle="1" w:styleId="RTFNum273">
    <w:name w:val="RTF_Num 2 73"/>
    <w:rsid w:val="00E325A5"/>
    <w:rPr>
      <w:rFonts w:cs="Times New Roman"/>
    </w:rPr>
  </w:style>
  <w:style w:type="character" w:customStyle="1" w:styleId="RTFNum283">
    <w:name w:val="RTF_Num 2 83"/>
    <w:rsid w:val="00E325A5"/>
    <w:rPr>
      <w:rFonts w:cs="Times New Roman"/>
    </w:rPr>
  </w:style>
  <w:style w:type="character" w:customStyle="1" w:styleId="RTFNum293">
    <w:name w:val="RTF_Num 2 93"/>
    <w:rsid w:val="00E325A5"/>
    <w:rPr>
      <w:rFonts w:cs="Times New Roman"/>
    </w:rPr>
  </w:style>
  <w:style w:type="character" w:customStyle="1" w:styleId="RTFNum2120">
    <w:name w:val="RTF_Num 2 12"/>
    <w:rsid w:val="00E325A5"/>
    <w:rPr>
      <w:rFonts w:cs="Times New Roman"/>
    </w:rPr>
  </w:style>
  <w:style w:type="character" w:customStyle="1" w:styleId="RTFNum2220">
    <w:name w:val="RTF_Num 2 22"/>
    <w:rsid w:val="00E325A5"/>
    <w:rPr>
      <w:rFonts w:cs="Times New Roman"/>
    </w:rPr>
  </w:style>
  <w:style w:type="character" w:customStyle="1" w:styleId="RTFNum2320">
    <w:name w:val="RTF_Num 2 32"/>
    <w:rsid w:val="00E325A5"/>
    <w:rPr>
      <w:rFonts w:cs="Times New Roman"/>
    </w:rPr>
  </w:style>
  <w:style w:type="character" w:customStyle="1" w:styleId="RTFNum2420">
    <w:name w:val="RTF_Num 2 42"/>
    <w:rsid w:val="00E325A5"/>
    <w:rPr>
      <w:rFonts w:cs="Times New Roman"/>
    </w:rPr>
  </w:style>
  <w:style w:type="character" w:customStyle="1" w:styleId="RTFNum252">
    <w:name w:val="RTF_Num 2 52"/>
    <w:rsid w:val="00E325A5"/>
    <w:rPr>
      <w:rFonts w:cs="Times New Roman"/>
    </w:rPr>
  </w:style>
  <w:style w:type="character" w:customStyle="1" w:styleId="RTFNum262">
    <w:name w:val="RTF_Num 2 62"/>
    <w:rsid w:val="00E325A5"/>
    <w:rPr>
      <w:rFonts w:cs="Times New Roman"/>
    </w:rPr>
  </w:style>
  <w:style w:type="character" w:customStyle="1" w:styleId="RTFNum272">
    <w:name w:val="RTF_Num 2 72"/>
    <w:rsid w:val="00E325A5"/>
    <w:rPr>
      <w:rFonts w:cs="Times New Roman"/>
    </w:rPr>
  </w:style>
  <w:style w:type="character" w:customStyle="1" w:styleId="RTFNum282">
    <w:name w:val="RTF_Num 2 82"/>
    <w:rsid w:val="00E325A5"/>
    <w:rPr>
      <w:rFonts w:cs="Times New Roman"/>
    </w:rPr>
  </w:style>
  <w:style w:type="character" w:customStyle="1" w:styleId="RTFNum292">
    <w:name w:val="RTF_Num 2 92"/>
    <w:rsid w:val="00E325A5"/>
    <w:rPr>
      <w:rFonts w:cs="Times New Roman"/>
    </w:rPr>
  </w:style>
  <w:style w:type="character" w:customStyle="1" w:styleId="RTFNum2110">
    <w:name w:val="RTF_Num 2 11"/>
    <w:rsid w:val="00E325A5"/>
    <w:rPr>
      <w:rFonts w:cs="Times New Roman"/>
    </w:rPr>
  </w:style>
  <w:style w:type="character" w:customStyle="1" w:styleId="RTFNum2210">
    <w:name w:val="RTF_Num 2 21"/>
    <w:rsid w:val="00E325A5"/>
    <w:rPr>
      <w:rFonts w:cs="Times New Roman"/>
    </w:rPr>
  </w:style>
  <w:style w:type="character" w:customStyle="1" w:styleId="RTFNum2310">
    <w:name w:val="RTF_Num 2 31"/>
    <w:rsid w:val="00E325A5"/>
    <w:rPr>
      <w:rFonts w:cs="Times New Roman"/>
    </w:rPr>
  </w:style>
  <w:style w:type="character" w:customStyle="1" w:styleId="RTFNum2410">
    <w:name w:val="RTF_Num 2 41"/>
    <w:rsid w:val="00E325A5"/>
    <w:rPr>
      <w:rFonts w:cs="Times New Roman"/>
    </w:rPr>
  </w:style>
  <w:style w:type="character" w:customStyle="1" w:styleId="RTFNum251">
    <w:name w:val="RTF_Num 2 51"/>
    <w:rsid w:val="00E325A5"/>
    <w:rPr>
      <w:rFonts w:cs="Times New Roman"/>
    </w:rPr>
  </w:style>
  <w:style w:type="character" w:customStyle="1" w:styleId="RTFNum261">
    <w:name w:val="RTF_Num 2 61"/>
    <w:rsid w:val="00E325A5"/>
    <w:rPr>
      <w:rFonts w:cs="Times New Roman"/>
    </w:rPr>
  </w:style>
  <w:style w:type="character" w:customStyle="1" w:styleId="RTFNum271">
    <w:name w:val="RTF_Num 2 71"/>
    <w:rsid w:val="00E325A5"/>
    <w:rPr>
      <w:rFonts w:cs="Times New Roman"/>
    </w:rPr>
  </w:style>
  <w:style w:type="character" w:customStyle="1" w:styleId="RTFNum281">
    <w:name w:val="RTF_Num 2 81"/>
    <w:rsid w:val="00E325A5"/>
    <w:rPr>
      <w:rFonts w:cs="Times New Roman"/>
    </w:rPr>
  </w:style>
  <w:style w:type="character" w:customStyle="1" w:styleId="RTFNum291">
    <w:name w:val="RTF_Num 2 91"/>
    <w:rsid w:val="00E325A5"/>
    <w:rPr>
      <w:rFonts w:cs="Times New Roman"/>
    </w:rPr>
  </w:style>
  <w:style w:type="character" w:customStyle="1" w:styleId="RTFNum92">
    <w:name w:val="RTF_Num 9 2"/>
    <w:rsid w:val="00E325A5"/>
    <w:rPr>
      <w:rFonts w:ascii="Courier New" w:eastAsia="Courier New" w:hAnsi="Courier New" w:cs="Courier New"/>
    </w:rPr>
  </w:style>
  <w:style w:type="character" w:customStyle="1" w:styleId="RTFNum93">
    <w:name w:val="RTF_Num 9 3"/>
    <w:rsid w:val="00E325A5"/>
    <w:rPr>
      <w:rFonts w:ascii="Wingdings" w:eastAsia="Wingdings" w:hAnsi="Wingdings" w:cs="Wingdings"/>
    </w:rPr>
  </w:style>
  <w:style w:type="character" w:customStyle="1" w:styleId="RTFNum94">
    <w:name w:val="RTF_Num 9 4"/>
    <w:rsid w:val="00E325A5"/>
    <w:rPr>
      <w:rFonts w:ascii="Symbol" w:eastAsia="Symbol" w:hAnsi="Symbol" w:cs="Symbol"/>
    </w:rPr>
  </w:style>
  <w:style w:type="character" w:customStyle="1" w:styleId="RTFNum95">
    <w:name w:val="RTF_Num 9 5"/>
    <w:rsid w:val="00E325A5"/>
    <w:rPr>
      <w:rFonts w:ascii="Courier New" w:eastAsia="Courier New" w:hAnsi="Courier New" w:cs="Courier New"/>
    </w:rPr>
  </w:style>
  <w:style w:type="character" w:customStyle="1" w:styleId="RTFNum96">
    <w:name w:val="RTF_Num 9 6"/>
    <w:rsid w:val="00E325A5"/>
    <w:rPr>
      <w:rFonts w:ascii="Wingdings" w:eastAsia="Wingdings" w:hAnsi="Wingdings" w:cs="Wingdings"/>
    </w:rPr>
  </w:style>
  <w:style w:type="character" w:customStyle="1" w:styleId="RTFNum97">
    <w:name w:val="RTF_Num 9 7"/>
    <w:rsid w:val="00E325A5"/>
    <w:rPr>
      <w:rFonts w:ascii="Symbol" w:eastAsia="Symbol" w:hAnsi="Symbol" w:cs="Symbol"/>
    </w:rPr>
  </w:style>
  <w:style w:type="character" w:customStyle="1" w:styleId="RTFNum98">
    <w:name w:val="RTF_Num 9 8"/>
    <w:rsid w:val="00E325A5"/>
    <w:rPr>
      <w:rFonts w:ascii="Courier New" w:eastAsia="Courier New" w:hAnsi="Courier New" w:cs="Courier New"/>
    </w:rPr>
  </w:style>
  <w:style w:type="character" w:customStyle="1" w:styleId="RTFNum99">
    <w:name w:val="RTF_Num 9 9"/>
    <w:rsid w:val="00E325A5"/>
    <w:rPr>
      <w:rFonts w:ascii="Wingdings" w:eastAsia="Wingdings" w:hAnsi="Wingdings" w:cs="Wingdings"/>
    </w:rPr>
  </w:style>
  <w:style w:type="character" w:customStyle="1" w:styleId="RTFNum172">
    <w:name w:val="RTF_Num 17 2"/>
    <w:rsid w:val="00E325A5"/>
    <w:rPr>
      <w:rFonts w:ascii="Courier New" w:eastAsia="Courier New" w:hAnsi="Courier New" w:cs="Courier New"/>
    </w:rPr>
  </w:style>
  <w:style w:type="character" w:customStyle="1" w:styleId="RTFNum173">
    <w:name w:val="RTF_Num 17 3"/>
    <w:rsid w:val="00E325A5"/>
    <w:rPr>
      <w:rFonts w:ascii="Wingdings" w:eastAsia="Wingdings" w:hAnsi="Wingdings" w:cs="Wingdings"/>
    </w:rPr>
  </w:style>
  <w:style w:type="character" w:customStyle="1" w:styleId="RTFNum174">
    <w:name w:val="RTF_Num 17 4"/>
    <w:rsid w:val="00E325A5"/>
    <w:rPr>
      <w:rFonts w:ascii="Symbol" w:eastAsia="Symbol" w:hAnsi="Symbol" w:cs="Symbol"/>
    </w:rPr>
  </w:style>
  <w:style w:type="character" w:customStyle="1" w:styleId="RTFNum175">
    <w:name w:val="RTF_Num 17 5"/>
    <w:rsid w:val="00E325A5"/>
    <w:rPr>
      <w:rFonts w:ascii="Courier New" w:eastAsia="Courier New" w:hAnsi="Courier New" w:cs="Courier New"/>
    </w:rPr>
  </w:style>
  <w:style w:type="character" w:customStyle="1" w:styleId="RTFNum176">
    <w:name w:val="RTF_Num 17 6"/>
    <w:rsid w:val="00E325A5"/>
    <w:rPr>
      <w:rFonts w:ascii="Wingdings" w:eastAsia="Wingdings" w:hAnsi="Wingdings" w:cs="Wingdings"/>
    </w:rPr>
  </w:style>
  <w:style w:type="character" w:customStyle="1" w:styleId="RTFNum177">
    <w:name w:val="RTF_Num 17 7"/>
    <w:rsid w:val="00E325A5"/>
    <w:rPr>
      <w:rFonts w:ascii="Symbol" w:eastAsia="Symbol" w:hAnsi="Symbol" w:cs="Symbol"/>
    </w:rPr>
  </w:style>
  <w:style w:type="character" w:customStyle="1" w:styleId="RTFNum178">
    <w:name w:val="RTF_Num 17 8"/>
    <w:rsid w:val="00E325A5"/>
    <w:rPr>
      <w:rFonts w:ascii="Courier New" w:eastAsia="Courier New" w:hAnsi="Courier New" w:cs="Courier New"/>
    </w:rPr>
  </w:style>
  <w:style w:type="character" w:customStyle="1" w:styleId="RTFNum179">
    <w:name w:val="RTF_Num 17 9"/>
    <w:rsid w:val="00E325A5"/>
    <w:rPr>
      <w:rFonts w:ascii="Wingdings" w:eastAsia="Wingdings" w:hAnsi="Wingdings" w:cs="Wingdings"/>
    </w:rPr>
  </w:style>
  <w:style w:type="character" w:customStyle="1" w:styleId="RTFNum2510">
    <w:name w:val="RTF_Num 25 1"/>
    <w:rsid w:val="00E325A5"/>
    <w:rPr>
      <w:rFonts w:ascii="Times New Roman" w:eastAsia="Times New Roman" w:hAnsi="Times New Roman"/>
    </w:rPr>
  </w:style>
  <w:style w:type="character" w:customStyle="1" w:styleId="RTFNum2520">
    <w:name w:val="RTF_Num 25 2"/>
    <w:rsid w:val="00E325A5"/>
    <w:rPr>
      <w:rFonts w:ascii="Courier New" w:eastAsia="Courier New" w:hAnsi="Courier New" w:cs="Courier New"/>
    </w:rPr>
  </w:style>
  <w:style w:type="character" w:customStyle="1" w:styleId="RTFNum2530">
    <w:name w:val="RTF_Num 25 3"/>
    <w:rsid w:val="00E325A5"/>
    <w:rPr>
      <w:rFonts w:ascii="Wingdings" w:eastAsia="Wingdings" w:hAnsi="Wingdings" w:cs="Wingdings"/>
    </w:rPr>
  </w:style>
  <w:style w:type="character" w:customStyle="1" w:styleId="RTFNum2540">
    <w:name w:val="RTF_Num 25 4"/>
    <w:rsid w:val="00E325A5"/>
    <w:rPr>
      <w:rFonts w:ascii="Symbol" w:eastAsia="Symbol" w:hAnsi="Symbol" w:cs="Symbol"/>
    </w:rPr>
  </w:style>
  <w:style w:type="character" w:customStyle="1" w:styleId="RTFNum2550">
    <w:name w:val="RTF_Num 25 5"/>
    <w:rsid w:val="00E325A5"/>
    <w:rPr>
      <w:rFonts w:ascii="Courier New" w:eastAsia="Courier New" w:hAnsi="Courier New" w:cs="Courier New"/>
    </w:rPr>
  </w:style>
  <w:style w:type="character" w:customStyle="1" w:styleId="RTFNum2560">
    <w:name w:val="RTF_Num 25 6"/>
    <w:rsid w:val="00E325A5"/>
    <w:rPr>
      <w:rFonts w:ascii="Wingdings" w:eastAsia="Wingdings" w:hAnsi="Wingdings" w:cs="Wingdings"/>
    </w:rPr>
  </w:style>
  <w:style w:type="character" w:customStyle="1" w:styleId="RTFNum257">
    <w:name w:val="RTF_Num 25 7"/>
    <w:rsid w:val="00E325A5"/>
    <w:rPr>
      <w:rFonts w:ascii="Symbol" w:eastAsia="Symbol" w:hAnsi="Symbol" w:cs="Symbol"/>
    </w:rPr>
  </w:style>
  <w:style w:type="character" w:customStyle="1" w:styleId="RTFNum258">
    <w:name w:val="RTF_Num 25 8"/>
    <w:rsid w:val="00E325A5"/>
    <w:rPr>
      <w:rFonts w:ascii="Courier New" w:eastAsia="Courier New" w:hAnsi="Courier New" w:cs="Courier New"/>
    </w:rPr>
  </w:style>
  <w:style w:type="character" w:customStyle="1" w:styleId="RTFNum259">
    <w:name w:val="RTF_Num 25 9"/>
    <w:rsid w:val="00E325A5"/>
    <w:rPr>
      <w:rFonts w:ascii="Wingdings" w:eastAsia="Wingdings" w:hAnsi="Wingdings" w:cs="Wingdings"/>
    </w:rPr>
  </w:style>
  <w:style w:type="character" w:customStyle="1" w:styleId="RTFNum2610">
    <w:name w:val="RTF_Num 26 1"/>
    <w:rsid w:val="00E325A5"/>
    <w:rPr>
      <w:rFonts w:ascii="Times New Roman" w:eastAsia="Times New Roman" w:hAnsi="Times New Roman"/>
    </w:rPr>
  </w:style>
  <w:style w:type="character" w:customStyle="1" w:styleId="RTFNum2620">
    <w:name w:val="RTF_Num 26 2"/>
    <w:rsid w:val="00E325A5"/>
    <w:rPr>
      <w:rFonts w:ascii="Courier New" w:eastAsia="Courier New" w:hAnsi="Courier New" w:cs="Courier New"/>
    </w:rPr>
  </w:style>
  <w:style w:type="character" w:customStyle="1" w:styleId="RTFNum2630">
    <w:name w:val="RTF_Num 26 3"/>
    <w:rsid w:val="00E325A5"/>
    <w:rPr>
      <w:rFonts w:ascii="Wingdings" w:eastAsia="Wingdings" w:hAnsi="Wingdings" w:cs="Wingdings"/>
    </w:rPr>
  </w:style>
  <w:style w:type="character" w:customStyle="1" w:styleId="RTFNum2640">
    <w:name w:val="RTF_Num 26 4"/>
    <w:rsid w:val="00E325A5"/>
    <w:rPr>
      <w:rFonts w:ascii="Symbol" w:eastAsia="Symbol" w:hAnsi="Symbol" w:cs="Symbol"/>
    </w:rPr>
  </w:style>
  <w:style w:type="character" w:customStyle="1" w:styleId="RTFNum2650">
    <w:name w:val="RTF_Num 26 5"/>
    <w:rsid w:val="00E325A5"/>
    <w:rPr>
      <w:rFonts w:ascii="Courier New" w:eastAsia="Courier New" w:hAnsi="Courier New" w:cs="Courier New"/>
    </w:rPr>
  </w:style>
  <w:style w:type="character" w:customStyle="1" w:styleId="RTFNum2660">
    <w:name w:val="RTF_Num 26 6"/>
    <w:rsid w:val="00E325A5"/>
    <w:rPr>
      <w:rFonts w:ascii="Wingdings" w:eastAsia="Wingdings" w:hAnsi="Wingdings" w:cs="Wingdings"/>
    </w:rPr>
  </w:style>
  <w:style w:type="character" w:customStyle="1" w:styleId="RTFNum267">
    <w:name w:val="RTF_Num 26 7"/>
    <w:rsid w:val="00E325A5"/>
    <w:rPr>
      <w:rFonts w:ascii="Symbol" w:eastAsia="Symbol" w:hAnsi="Symbol" w:cs="Symbol"/>
    </w:rPr>
  </w:style>
  <w:style w:type="character" w:customStyle="1" w:styleId="RTFNum268">
    <w:name w:val="RTF_Num 26 8"/>
    <w:rsid w:val="00E325A5"/>
    <w:rPr>
      <w:rFonts w:ascii="Courier New" w:eastAsia="Courier New" w:hAnsi="Courier New" w:cs="Courier New"/>
    </w:rPr>
  </w:style>
  <w:style w:type="character" w:customStyle="1" w:styleId="RTFNum269">
    <w:name w:val="RTF_Num 26 9"/>
    <w:rsid w:val="00E325A5"/>
    <w:rPr>
      <w:rFonts w:ascii="Wingdings" w:eastAsia="Wingdings" w:hAnsi="Wingdings" w:cs="Wingdings"/>
    </w:rPr>
  </w:style>
  <w:style w:type="character" w:customStyle="1" w:styleId="RTFNum2710">
    <w:name w:val="RTF_Num 27 1"/>
    <w:rsid w:val="00E325A5"/>
    <w:rPr>
      <w:rFonts w:cs="Times New Roman"/>
    </w:rPr>
  </w:style>
  <w:style w:type="character" w:customStyle="1" w:styleId="RTFNum2720">
    <w:name w:val="RTF_Num 27 2"/>
    <w:rsid w:val="00E325A5"/>
    <w:rPr>
      <w:rFonts w:cs="Times New Roman"/>
    </w:rPr>
  </w:style>
  <w:style w:type="character" w:customStyle="1" w:styleId="RTFNum2730">
    <w:name w:val="RTF_Num 27 3"/>
    <w:rsid w:val="00E325A5"/>
    <w:rPr>
      <w:rFonts w:cs="Times New Roman"/>
    </w:rPr>
  </w:style>
  <w:style w:type="character" w:customStyle="1" w:styleId="RTFNum2740">
    <w:name w:val="RTF_Num 27 4"/>
    <w:rsid w:val="00E325A5"/>
    <w:rPr>
      <w:rFonts w:cs="Times New Roman"/>
    </w:rPr>
  </w:style>
  <w:style w:type="character" w:customStyle="1" w:styleId="RTFNum2750">
    <w:name w:val="RTF_Num 27 5"/>
    <w:rsid w:val="00E325A5"/>
    <w:rPr>
      <w:rFonts w:cs="Times New Roman"/>
    </w:rPr>
  </w:style>
  <w:style w:type="character" w:customStyle="1" w:styleId="RTFNum2760">
    <w:name w:val="RTF_Num 27 6"/>
    <w:rsid w:val="00E325A5"/>
    <w:rPr>
      <w:rFonts w:cs="Times New Roman"/>
    </w:rPr>
  </w:style>
  <w:style w:type="character" w:customStyle="1" w:styleId="RTFNum277">
    <w:name w:val="RTF_Num 27 7"/>
    <w:rsid w:val="00E325A5"/>
    <w:rPr>
      <w:rFonts w:cs="Times New Roman"/>
    </w:rPr>
  </w:style>
  <w:style w:type="character" w:customStyle="1" w:styleId="RTFNum278">
    <w:name w:val="RTF_Num 27 8"/>
    <w:rsid w:val="00E325A5"/>
    <w:rPr>
      <w:rFonts w:cs="Times New Roman"/>
    </w:rPr>
  </w:style>
  <w:style w:type="character" w:customStyle="1" w:styleId="RTFNum279">
    <w:name w:val="RTF_Num 27 9"/>
    <w:rsid w:val="00E325A5"/>
    <w:rPr>
      <w:rFonts w:cs="Times New Roman"/>
    </w:rPr>
  </w:style>
  <w:style w:type="character" w:customStyle="1" w:styleId="RTFNum2810">
    <w:name w:val="RTF_Num 28 1"/>
    <w:rsid w:val="00E325A5"/>
    <w:rPr>
      <w:rFonts w:ascii="Times New Roman" w:eastAsia="Times New Roman" w:hAnsi="Times New Roman"/>
    </w:rPr>
  </w:style>
  <w:style w:type="character" w:customStyle="1" w:styleId="RTFNum2820">
    <w:name w:val="RTF_Num 28 2"/>
    <w:rsid w:val="00E325A5"/>
    <w:rPr>
      <w:rFonts w:ascii="Courier New" w:eastAsia="Courier New" w:hAnsi="Courier New" w:cs="Courier New"/>
    </w:rPr>
  </w:style>
  <w:style w:type="character" w:customStyle="1" w:styleId="RTFNum2830">
    <w:name w:val="RTF_Num 28 3"/>
    <w:rsid w:val="00E325A5"/>
    <w:rPr>
      <w:rFonts w:ascii="Wingdings" w:eastAsia="Wingdings" w:hAnsi="Wingdings" w:cs="Wingdings"/>
    </w:rPr>
  </w:style>
  <w:style w:type="character" w:customStyle="1" w:styleId="RTFNum2840">
    <w:name w:val="RTF_Num 28 4"/>
    <w:rsid w:val="00E325A5"/>
    <w:rPr>
      <w:rFonts w:ascii="Symbol" w:eastAsia="Symbol" w:hAnsi="Symbol" w:cs="Symbol"/>
    </w:rPr>
  </w:style>
  <w:style w:type="character" w:customStyle="1" w:styleId="RTFNum2850">
    <w:name w:val="RTF_Num 28 5"/>
    <w:rsid w:val="00E325A5"/>
    <w:rPr>
      <w:rFonts w:ascii="Courier New" w:eastAsia="Courier New" w:hAnsi="Courier New" w:cs="Courier New"/>
    </w:rPr>
  </w:style>
  <w:style w:type="character" w:customStyle="1" w:styleId="RTFNum2860">
    <w:name w:val="RTF_Num 28 6"/>
    <w:rsid w:val="00E325A5"/>
    <w:rPr>
      <w:rFonts w:ascii="Wingdings" w:eastAsia="Wingdings" w:hAnsi="Wingdings" w:cs="Wingdings"/>
    </w:rPr>
  </w:style>
  <w:style w:type="character" w:customStyle="1" w:styleId="RTFNum287">
    <w:name w:val="RTF_Num 28 7"/>
    <w:rsid w:val="00E325A5"/>
    <w:rPr>
      <w:rFonts w:ascii="Symbol" w:eastAsia="Symbol" w:hAnsi="Symbol" w:cs="Symbol"/>
    </w:rPr>
  </w:style>
  <w:style w:type="character" w:customStyle="1" w:styleId="RTFNum288">
    <w:name w:val="RTF_Num 28 8"/>
    <w:rsid w:val="00E325A5"/>
    <w:rPr>
      <w:rFonts w:ascii="Courier New" w:eastAsia="Courier New" w:hAnsi="Courier New" w:cs="Courier New"/>
    </w:rPr>
  </w:style>
  <w:style w:type="character" w:customStyle="1" w:styleId="RTFNum289">
    <w:name w:val="RTF_Num 28 9"/>
    <w:rsid w:val="00E325A5"/>
    <w:rPr>
      <w:rFonts w:ascii="Wingdings" w:eastAsia="Wingdings" w:hAnsi="Wingdings" w:cs="Wingdings"/>
    </w:rPr>
  </w:style>
  <w:style w:type="character" w:customStyle="1" w:styleId="RTFNum2910">
    <w:name w:val="RTF_Num 29 1"/>
    <w:rsid w:val="00E325A5"/>
    <w:rPr>
      <w:rFonts w:cs="Times New Roman"/>
    </w:rPr>
  </w:style>
  <w:style w:type="character" w:customStyle="1" w:styleId="RTFNum2920">
    <w:name w:val="RTF_Num 29 2"/>
    <w:rsid w:val="00E325A5"/>
    <w:rPr>
      <w:rFonts w:cs="Times New Roman"/>
    </w:rPr>
  </w:style>
  <w:style w:type="character" w:customStyle="1" w:styleId="RTFNum2930">
    <w:name w:val="RTF_Num 29 3"/>
    <w:rsid w:val="00E325A5"/>
    <w:rPr>
      <w:rFonts w:cs="Times New Roman"/>
    </w:rPr>
  </w:style>
  <w:style w:type="character" w:customStyle="1" w:styleId="RTFNum2940">
    <w:name w:val="RTF_Num 29 4"/>
    <w:rsid w:val="00E325A5"/>
    <w:rPr>
      <w:rFonts w:cs="Times New Roman"/>
    </w:rPr>
  </w:style>
  <w:style w:type="character" w:customStyle="1" w:styleId="RTFNum2950">
    <w:name w:val="RTF_Num 29 5"/>
    <w:rsid w:val="00E325A5"/>
    <w:rPr>
      <w:rFonts w:cs="Times New Roman"/>
    </w:rPr>
  </w:style>
  <w:style w:type="character" w:customStyle="1" w:styleId="RTFNum2960">
    <w:name w:val="RTF_Num 29 6"/>
    <w:rsid w:val="00E325A5"/>
    <w:rPr>
      <w:rFonts w:cs="Times New Roman"/>
    </w:rPr>
  </w:style>
  <w:style w:type="character" w:customStyle="1" w:styleId="RTFNum297">
    <w:name w:val="RTF_Num 29 7"/>
    <w:rsid w:val="00E325A5"/>
    <w:rPr>
      <w:rFonts w:cs="Times New Roman"/>
    </w:rPr>
  </w:style>
  <w:style w:type="character" w:customStyle="1" w:styleId="RTFNum298">
    <w:name w:val="RTF_Num 29 8"/>
    <w:rsid w:val="00E325A5"/>
    <w:rPr>
      <w:rFonts w:cs="Times New Roman"/>
    </w:rPr>
  </w:style>
  <w:style w:type="character" w:customStyle="1" w:styleId="RTFNum299">
    <w:name w:val="RTF_Num 29 9"/>
    <w:rsid w:val="00E325A5"/>
    <w:rPr>
      <w:rFonts w:cs="Times New Roman"/>
    </w:rPr>
  </w:style>
  <w:style w:type="character" w:customStyle="1" w:styleId="RTFNum301">
    <w:name w:val="RTF_Num 30 1"/>
    <w:rsid w:val="00E325A5"/>
    <w:rPr>
      <w:rFonts w:ascii="Symbol" w:eastAsia="Symbol" w:hAnsi="Symbol" w:cs="Symbol"/>
    </w:rPr>
  </w:style>
  <w:style w:type="character" w:customStyle="1" w:styleId="RTFNum302">
    <w:name w:val="RTF_Num 30 2"/>
    <w:rsid w:val="00E325A5"/>
    <w:rPr>
      <w:rFonts w:ascii="Courier New" w:eastAsia="Courier New" w:hAnsi="Courier New" w:cs="Courier New"/>
    </w:rPr>
  </w:style>
  <w:style w:type="character" w:customStyle="1" w:styleId="RTFNum303">
    <w:name w:val="RTF_Num 30 3"/>
    <w:rsid w:val="00E325A5"/>
    <w:rPr>
      <w:rFonts w:ascii="Wingdings" w:eastAsia="Wingdings" w:hAnsi="Wingdings" w:cs="Wingdings"/>
    </w:rPr>
  </w:style>
  <w:style w:type="character" w:customStyle="1" w:styleId="RTFNum304">
    <w:name w:val="RTF_Num 30 4"/>
    <w:rsid w:val="00E325A5"/>
    <w:rPr>
      <w:rFonts w:ascii="Symbol" w:eastAsia="Symbol" w:hAnsi="Symbol" w:cs="Symbol"/>
    </w:rPr>
  </w:style>
  <w:style w:type="character" w:customStyle="1" w:styleId="RTFNum305">
    <w:name w:val="RTF_Num 30 5"/>
    <w:rsid w:val="00E325A5"/>
    <w:rPr>
      <w:rFonts w:ascii="Courier New" w:eastAsia="Courier New" w:hAnsi="Courier New" w:cs="Courier New"/>
    </w:rPr>
  </w:style>
  <w:style w:type="character" w:customStyle="1" w:styleId="RTFNum306">
    <w:name w:val="RTF_Num 30 6"/>
    <w:rsid w:val="00E325A5"/>
    <w:rPr>
      <w:rFonts w:ascii="Wingdings" w:eastAsia="Wingdings" w:hAnsi="Wingdings" w:cs="Wingdings"/>
    </w:rPr>
  </w:style>
  <w:style w:type="character" w:customStyle="1" w:styleId="RTFNum307">
    <w:name w:val="RTF_Num 30 7"/>
    <w:rsid w:val="00E325A5"/>
    <w:rPr>
      <w:rFonts w:ascii="Symbol" w:eastAsia="Symbol" w:hAnsi="Symbol" w:cs="Symbol"/>
    </w:rPr>
  </w:style>
  <w:style w:type="character" w:customStyle="1" w:styleId="RTFNum308">
    <w:name w:val="RTF_Num 30 8"/>
    <w:rsid w:val="00E325A5"/>
    <w:rPr>
      <w:rFonts w:ascii="Courier New" w:eastAsia="Courier New" w:hAnsi="Courier New" w:cs="Courier New"/>
    </w:rPr>
  </w:style>
  <w:style w:type="character" w:customStyle="1" w:styleId="RTFNum309">
    <w:name w:val="RTF_Num 30 9"/>
    <w:rsid w:val="00E325A5"/>
    <w:rPr>
      <w:rFonts w:ascii="Wingdings" w:eastAsia="Wingdings" w:hAnsi="Wingdings" w:cs="Wingdings"/>
    </w:rPr>
  </w:style>
  <w:style w:type="character" w:customStyle="1" w:styleId="RTFNum311">
    <w:name w:val="RTF_Num 31 1"/>
    <w:rsid w:val="00E325A5"/>
    <w:rPr>
      <w:rFonts w:ascii="Symbol" w:eastAsia="Symbol" w:hAnsi="Symbol" w:cs="Symbol"/>
      <w:sz w:val="20"/>
      <w:szCs w:val="20"/>
    </w:rPr>
  </w:style>
  <w:style w:type="character" w:customStyle="1" w:styleId="RTFNum312">
    <w:name w:val="RTF_Num 31 2"/>
    <w:rsid w:val="00E325A5"/>
    <w:rPr>
      <w:rFonts w:ascii="Courier New" w:eastAsia="Courier New" w:hAnsi="Courier New" w:cs="Courier New"/>
      <w:sz w:val="20"/>
      <w:szCs w:val="20"/>
    </w:rPr>
  </w:style>
  <w:style w:type="character" w:customStyle="1" w:styleId="RTFNum313">
    <w:name w:val="RTF_Num 31 3"/>
    <w:rsid w:val="00E325A5"/>
    <w:rPr>
      <w:rFonts w:ascii="Wingdings" w:eastAsia="Wingdings" w:hAnsi="Wingdings" w:cs="Wingdings"/>
      <w:sz w:val="20"/>
      <w:szCs w:val="20"/>
    </w:rPr>
  </w:style>
  <w:style w:type="character" w:customStyle="1" w:styleId="RTFNum314">
    <w:name w:val="RTF_Num 31 4"/>
    <w:rsid w:val="00E325A5"/>
    <w:rPr>
      <w:rFonts w:ascii="Wingdings" w:eastAsia="Wingdings" w:hAnsi="Wingdings" w:cs="Wingdings"/>
      <w:sz w:val="20"/>
      <w:szCs w:val="20"/>
    </w:rPr>
  </w:style>
  <w:style w:type="character" w:customStyle="1" w:styleId="RTFNum315">
    <w:name w:val="RTF_Num 31 5"/>
    <w:rsid w:val="00E325A5"/>
    <w:rPr>
      <w:rFonts w:ascii="Wingdings" w:eastAsia="Wingdings" w:hAnsi="Wingdings" w:cs="Wingdings"/>
      <w:sz w:val="20"/>
      <w:szCs w:val="20"/>
    </w:rPr>
  </w:style>
  <w:style w:type="character" w:customStyle="1" w:styleId="RTFNum316">
    <w:name w:val="RTF_Num 31 6"/>
    <w:rsid w:val="00E325A5"/>
    <w:rPr>
      <w:rFonts w:ascii="Wingdings" w:eastAsia="Wingdings" w:hAnsi="Wingdings" w:cs="Wingdings"/>
      <w:sz w:val="20"/>
      <w:szCs w:val="20"/>
    </w:rPr>
  </w:style>
  <w:style w:type="character" w:customStyle="1" w:styleId="RTFNum317">
    <w:name w:val="RTF_Num 31 7"/>
    <w:rsid w:val="00E325A5"/>
    <w:rPr>
      <w:rFonts w:ascii="Wingdings" w:eastAsia="Wingdings" w:hAnsi="Wingdings" w:cs="Wingdings"/>
      <w:sz w:val="20"/>
      <w:szCs w:val="20"/>
    </w:rPr>
  </w:style>
  <w:style w:type="character" w:customStyle="1" w:styleId="RTFNum318">
    <w:name w:val="RTF_Num 31 8"/>
    <w:rsid w:val="00E325A5"/>
    <w:rPr>
      <w:rFonts w:ascii="Wingdings" w:eastAsia="Wingdings" w:hAnsi="Wingdings" w:cs="Wingdings"/>
      <w:sz w:val="20"/>
      <w:szCs w:val="20"/>
    </w:rPr>
  </w:style>
  <w:style w:type="character" w:customStyle="1" w:styleId="RTFNum319">
    <w:name w:val="RTF_Num 31 9"/>
    <w:rsid w:val="00E325A5"/>
    <w:rPr>
      <w:rFonts w:ascii="Wingdings" w:eastAsia="Wingdings" w:hAnsi="Wingdings" w:cs="Wingdings"/>
      <w:sz w:val="20"/>
      <w:szCs w:val="20"/>
    </w:rPr>
  </w:style>
  <w:style w:type="character" w:customStyle="1" w:styleId="RTFNum321">
    <w:name w:val="RTF_Num 32 1"/>
    <w:rsid w:val="00E325A5"/>
    <w:rPr>
      <w:rFonts w:cs="Times New Roman"/>
    </w:rPr>
  </w:style>
  <w:style w:type="character" w:customStyle="1" w:styleId="RTFNum322">
    <w:name w:val="RTF_Num 32 2"/>
    <w:rsid w:val="00E325A5"/>
    <w:rPr>
      <w:rFonts w:cs="Times New Roman"/>
    </w:rPr>
  </w:style>
  <w:style w:type="character" w:customStyle="1" w:styleId="RTFNum323">
    <w:name w:val="RTF_Num 32 3"/>
    <w:rsid w:val="00E325A5"/>
    <w:rPr>
      <w:rFonts w:cs="Times New Roman"/>
    </w:rPr>
  </w:style>
  <w:style w:type="character" w:customStyle="1" w:styleId="RTFNum324">
    <w:name w:val="RTF_Num 32 4"/>
    <w:rsid w:val="00E325A5"/>
    <w:rPr>
      <w:rFonts w:cs="Times New Roman"/>
    </w:rPr>
  </w:style>
  <w:style w:type="character" w:customStyle="1" w:styleId="RTFNum325">
    <w:name w:val="RTF_Num 32 5"/>
    <w:rsid w:val="00E325A5"/>
    <w:rPr>
      <w:rFonts w:cs="Times New Roman"/>
    </w:rPr>
  </w:style>
  <w:style w:type="character" w:customStyle="1" w:styleId="RTFNum326">
    <w:name w:val="RTF_Num 32 6"/>
    <w:rsid w:val="00E325A5"/>
    <w:rPr>
      <w:rFonts w:cs="Times New Roman"/>
    </w:rPr>
  </w:style>
  <w:style w:type="character" w:customStyle="1" w:styleId="RTFNum327">
    <w:name w:val="RTF_Num 32 7"/>
    <w:rsid w:val="00E325A5"/>
    <w:rPr>
      <w:rFonts w:cs="Times New Roman"/>
    </w:rPr>
  </w:style>
  <w:style w:type="character" w:customStyle="1" w:styleId="RTFNum328">
    <w:name w:val="RTF_Num 32 8"/>
    <w:rsid w:val="00E325A5"/>
    <w:rPr>
      <w:rFonts w:cs="Times New Roman"/>
    </w:rPr>
  </w:style>
  <w:style w:type="character" w:customStyle="1" w:styleId="RTFNum329">
    <w:name w:val="RTF_Num 32 9"/>
    <w:rsid w:val="00E325A5"/>
    <w:rPr>
      <w:rFonts w:cs="Times New Roman"/>
    </w:rPr>
  </w:style>
  <w:style w:type="character" w:customStyle="1" w:styleId="RTFNum331">
    <w:name w:val="RTF_Num 33 1"/>
    <w:rsid w:val="00E325A5"/>
    <w:rPr>
      <w:rFonts w:cs="Times New Roman"/>
    </w:rPr>
  </w:style>
  <w:style w:type="character" w:customStyle="1" w:styleId="RTFNum332">
    <w:name w:val="RTF_Num 33 2"/>
    <w:rsid w:val="00E325A5"/>
    <w:rPr>
      <w:rFonts w:cs="Times New Roman"/>
    </w:rPr>
  </w:style>
  <w:style w:type="character" w:customStyle="1" w:styleId="RTFNum333">
    <w:name w:val="RTF_Num 33 3"/>
    <w:rsid w:val="00E325A5"/>
    <w:rPr>
      <w:rFonts w:cs="Times New Roman"/>
    </w:rPr>
  </w:style>
  <w:style w:type="character" w:customStyle="1" w:styleId="RTFNum334">
    <w:name w:val="RTF_Num 33 4"/>
    <w:rsid w:val="00E325A5"/>
    <w:rPr>
      <w:rFonts w:cs="Times New Roman"/>
    </w:rPr>
  </w:style>
  <w:style w:type="character" w:customStyle="1" w:styleId="RTFNum335">
    <w:name w:val="RTF_Num 33 5"/>
    <w:rsid w:val="00E325A5"/>
    <w:rPr>
      <w:rFonts w:cs="Times New Roman"/>
    </w:rPr>
  </w:style>
  <w:style w:type="character" w:customStyle="1" w:styleId="RTFNum336">
    <w:name w:val="RTF_Num 33 6"/>
    <w:rsid w:val="00E325A5"/>
    <w:rPr>
      <w:rFonts w:cs="Times New Roman"/>
    </w:rPr>
  </w:style>
  <w:style w:type="character" w:customStyle="1" w:styleId="RTFNum337">
    <w:name w:val="RTF_Num 33 7"/>
    <w:rsid w:val="00E325A5"/>
    <w:rPr>
      <w:rFonts w:cs="Times New Roman"/>
    </w:rPr>
  </w:style>
  <w:style w:type="character" w:customStyle="1" w:styleId="RTFNum338">
    <w:name w:val="RTF_Num 33 8"/>
    <w:rsid w:val="00E325A5"/>
    <w:rPr>
      <w:rFonts w:cs="Times New Roman"/>
    </w:rPr>
  </w:style>
  <w:style w:type="character" w:customStyle="1" w:styleId="RTFNum339">
    <w:name w:val="RTF_Num 33 9"/>
    <w:rsid w:val="00E325A5"/>
    <w:rPr>
      <w:rFonts w:cs="Times New Roman"/>
    </w:rPr>
  </w:style>
  <w:style w:type="character" w:customStyle="1" w:styleId="RTFNum341">
    <w:name w:val="RTF_Num 34 1"/>
    <w:rsid w:val="00E325A5"/>
    <w:rPr>
      <w:rFonts w:ascii="Symbol" w:eastAsia="Symbol" w:hAnsi="Symbol" w:cs="Symbol"/>
    </w:rPr>
  </w:style>
  <w:style w:type="character" w:customStyle="1" w:styleId="RTFNum342">
    <w:name w:val="RTF_Num 34 2"/>
    <w:rsid w:val="00E325A5"/>
    <w:rPr>
      <w:rFonts w:ascii="Courier New" w:eastAsia="Courier New" w:hAnsi="Courier New" w:cs="Courier New"/>
    </w:rPr>
  </w:style>
  <w:style w:type="character" w:customStyle="1" w:styleId="RTFNum343">
    <w:name w:val="RTF_Num 34 3"/>
    <w:rsid w:val="00E325A5"/>
    <w:rPr>
      <w:rFonts w:ascii="Wingdings" w:eastAsia="Wingdings" w:hAnsi="Wingdings" w:cs="Wingdings"/>
    </w:rPr>
  </w:style>
  <w:style w:type="character" w:customStyle="1" w:styleId="RTFNum344">
    <w:name w:val="RTF_Num 34 4"/>
    <w:rsid w:val="00E325A5"/>
    <w:rPr>
      <w:rFonts w:ascii="Symbol" w:eastAsia="Symbol" w:hAnsi="Symbol" w:cs="Symbol"/>
    </w:rPr>
  </w:style>
  <w:style w:type="character" w:customStyle="1" w:styleId="RTFNum345">
    <w:name w:val="RTF_Num 34 5"/>
    <w:rsid w:val="00E325A5"/>
    <w:rPr>
      <w:rFonts w:ascii="Courier New" w:eastAsia="Courier New" w:hAnsi="Courier New" w:cs="Courier New"/>
    </w:rPr>
  </w:style>
  <w:style w:type="character" w:customStyle="1" w:styleId="RTFNum346">
    <w:name w:val="RTF_Num 34 6"/>
    <w:rsid w:val="00E325A5"/>
    <w:rPr>
      <w:rFonts w:ascii="Wingdings" w:eastAsia="Wingdings" w:hAnsi="Wingdings" w:cs="Wingdings"/>
    </w:rPr>
  </w:style>
  <w:style w:type="character" w:customStyle="1" w:styleId="RTFNum347">
    <w:name w:val="RTF_Num 34 7"/>
    <w:rsid w:val="00E325A5"/>
    <w:rPr>
      <w:rFonts w:ascii="Symbol" w:eastAsia="Symbol" w:hAnsi="Symbol" w:cs="Symbol"/>
    </w:rPr>
  </w:style>
  <w:style w:type="character" w:customStyle="1" w:styleId="RTFNum348">
    <w:name w:val="RTF_Num 34 8"/>
    <w:rsid w:val="00E325A5"/>
    <w:rPr>
      <w:rFonts w:ascii="Courier New" w:eastAsia="Courier New" w:hAnsi="Courier New" w:cs="Courier New"/>
    </w:rPr>
  </w:style>
  <w:style w:type="character" w:customStyle="1" w:styleId="RTFNum349">
    <w:name w:val="RTF_Num 34 9"/>
    <w:rsid w:val="00E325A5"/>
    <w:rPr>
      <w:rFonts w:ascii="Wingdings" w:eastAsia="Wingdings" w:hAnsi="Wingdings" w:cs="Wingdings"/>
    </w:rPr>
  </w:style>
  <w:style w:type="character" w:customStyle="1" w:styleId="RTFNum351">
    <w:name w:val="RTF_Num 35 1"/>
    <w:rsid w:val="00E325A5"/>
    <w:rPr>
      <w:rFonts w:cs="Times New Roman"/>
      <w:b w:val="0"/>
      <w:bCs w:val="0"/>
    </w:rPr>
  </w:style>
  <w:style w:type="character" w:customStyle="1" w:styleId="RTFNum352">
    <w:name w:val="RTF_Num 35 2"/>
    <w:rsid w:val="00E325A5"/>
    <w:rPr>
      <w:rFonts w:cs="Times New Roman"/>
    </w:rPr>
  </w:style>
  <w:style w:type="character" w:customStyle="1" w:styleId="RTFNum353">
    <w:name w:val="RTF_Num 35 3"/>
    <w:rsid w:val="00E325A5"/>
    <w:rPr>
      <w:rFonts w:cs="Times New Roman"/>
    </w:rPr>
  </w:style>
  <w:style w:type="character" w:customStyle="1" w:styleId="RTFNum354">
    <w:name w:val="RTF_Num 35 4"/>
    <w:rsid w:val="00E325A5"/>
    <w:rPr>
      <w:rFonts w:cs="Times New Roman"/>
    </w:rPr>
  </w:style>
  <w:style w:type="character" w:customStyle="1" w:styleId="RTFNum355">
    <w:name w:val="RTF_Num 35 5"/>
    <w:rsid w:val="00E325A5"/>
    <w:rPr>
      <w:rFonts w:cs="Times New Roman"/>
    </w:rPr>
  </w:style>
  <w:style w:type="character" w:customStyle="1" w:styleId="RTFNum356">
    <w:name w:val="RTF_Num 35 6"/>
    <w:rsid w:val="00E325A5"/>
    <w:rPr>
      <w:rFonts w:cs="Times New Roman"/>
    </w:rPr>
  </w:style>
  <w:style w:type="character" w:customStyle="1" w:styleId="RTFNum357">
    <w:name w:val="RTF_Num 35 7"/>
    <w:rsid w:val="00E325A5"/>
    <w:rPr>
      <w:rFonts w:cs="Times New Roman"/>
    </w:rPr>
  </w:style>
  <w:style w:type="character" w:customStyle="1" w:styleId="RTFNum358">
    <w:name w:val="RTF_Num 35 8"/>
    <w:rsid w:val="00E325A5"/>
    <w:rPr>
      <w:rFonts w:cs="Times New Roman"/>
    </w:rPr>
  </w:style>
  <w:style w:type="character" w:customStyle="1" w:styleId="RTFNum359">
    <w:name w:val="RTF_Num 35 9"/>
    <w:rsid w:val="00E325A5"/>
    <w:rPr>
      <w:rFonts w:cs="Times New Roman"/>
    </w:rPr>
  </w:style>
  <w:style w:type="character" w:customStyle="1" w:styleId="RTFNum361">
    <w:name w:val="RTF_Num 36 1"/>
    <w:rsid w:val="00E325A5"/>
    <w:rPr>
      <w:rFonts w:ascii="Times New Roman" w:eastAsia="Times New Roman" w:hAnsi="Times New Roman"/>
    </w:rPr>
  </w:style>
  <w:style w:type="character" w:customStyle="1" w:styleId="RTFNum362">
    <w:name w:val="RTF_Num 36 2"/>
    <w:rsid w:val="00E325A5"/>
    <w:rPr>
      <w:rFonts w:ascii="Courier New" w:eastAsia="Courier New" w:hAnsi="Courier New" w:cs="Courier New"/>
    </w:rPr>
  </w:style>
  <w:style w:type="character" w:customStyle="1" w:styleId="RTFNum363">
    <w:name w:val="RTF_Num 36 3"/>
    <w:rsid w:val="00E325A5"/>
    <w:rPr>
      <w:rFonts w:ascii="Wingdings" w:eastAsia="Wingdings" w:hAnsi="Wingdings" w:cs="Wingdings"/>
    </w:rPr>
  </w:style>
  <w:style w:type="character" w:customStyle="1" w:styleId="RTFNum364">
    <w:name w:val="RTF_Num 36 4"/>
    <w:rsid w:val="00E325A5"/>
    <w:rPr>
      <w:rFonts w:ascii="Symbol" w:eastAsia="Symbol" w:hAnsi="Symbol" w:cs="Symbol"/>
    </w:rPr>
  </w:style>
  <w:style w:type="character" w:customStyle="1" w:styleId="RTFNum365">
    <w:name w:val="RTF_Num 36 5"/>
    <w:rsid w:val="00E325A5"/>
    <w:rPr>
      <w:rFonts w:ascii="Courier New" w:eastAsia="Courier New" w:hAnsi="Courier New" w:cs="Courier New"/>
    </w:rPr>
  </w:style>
  <w:style w:type="character" w:customStyle="1" w:styleId="RTFNum366">
    <w:name w:val="RTF_Num 36 6"/>
    <w:rsid w:val="00E325A5"/>
    <w:rPr>
      <w:rFonts w:ascii="Wingdings" w:eastAsia="Wingdings" w:hAnsi="Wingdings" w:cs="Wingdings"/>
    </w:rPr>
  </w:style>
  <w:style w:type="character" w:customStyle="1" w:styleId="RTFNum367">
    <w:name w:val="RTF_Num 36 7"/>
    <w:rsid w:val="00E325A5"/>
    <w:rPr>
      <w:rFonts w:ascii="Symbol" w:eastAsia="Symbol" w:hAnsi="Symbol" w:cs="Symbol"/>
    </w:rPr>
  </w:style>
  <w:style w:type="character" w:customStyle="1" w:styleId="RTFNum368">
    <w:name w:val="RTF_Num 36 8"/>
    <w:rsid w:val="00E325A5"/>
    <w:rPr>
      <w:rFonts w:ascii="Courier New" w:eastAsia="Courier New" w:hAnsi="Courier New" w:cs="Courier New"/>
    </w:rPr>
  </w:style>
  <w:style w:type="character" w:customStyle="1" w:styleId="RTFNum369">
    <w:name w:val="RTF_Num 36 9"/>
    <w:rsid w:val="00E325A5"/>
    <w:rPr>
      <w:rFonts w:ascii="Wingdings" w:eastAsia="Wingdings" w:hAnsi="Wingdings" w:cs="Wingdings"/>
    </w:rPr>
  </w:style>
  <w:style w:type="character" w:customStyle="1" w:styleId="RTFNum371">
    <w:name w:val="RTF_Num 37 1"/>
    <w:rsid w:val="00E325A5"/>
    <w:rPr>
      <w:rFonts w:ascii="Symbol" w:eastAsia="Symbol" w:hAnsi="Symbol" w:cs="Symbol"/>
    </w:rPr>
  </w:style>
  <w:style w:type="character" w:customStyle="1" w:styleId="RTFNum372">
    <w:name w:val="RTF_Num 37 2"/>
    <w:rsid w:val="00E325A5"/>
    <w:rPr>
      <w:rFonts w:ascii="Courier New" w:eastAsia="Courier New" w:hAnsi="Courier New" w:cs="Courier New"/>
    </w:rPr>
  </w:style>
  <w:style w:type="character" w:customStyle="1" w:styleId="RTFNum373">
    <w:name w:val="RTF_Num 37 3"/>
    <w:rsid w:val="00E325A5"/>
    <w:rPr>
      <w:rFonts w:ascii="Wingdings" w:eastAsia="Wingdings" w:hAnsi="Wingdings" w:cs="Wingdings"/>
    </w:rPr>
  </w:style>
  <w:style w:type="character" w:customStyle="1" w:styleId="RTFNum374">
    <w:name w:val="RTF_Num 37 4"/>
    <w:rsid w:val="00E325A5"/>
    <w:rPr>
      <w:rFonts w:ascii="Symbol" w:eastAsia="Symbol" w:hAnsi="Symbol" w:cs="Symbol"/>
    </w:rPr>
  </w:style>
  <w:style w:type="character" w:customStyle="1" w:styleId="RTFNum375">
    <w:name w:val="RTF_Num 37 5"/>
    <w:rsid w:val="00E325A5"/>
    <w:rPr>
      <w:rFonts w:ascii="Courier New" w:eastAsia="Courier New" w:hAnsi="Courier New" w:cs="Courier New"/>
    </w:rPr>
  </w:style>
  <w:style w:type="character" w:customStyle="1" w:styleId="RTFNum376">
    <w:name w:val="RTF_Num 37 6"/>
    <w:rsid w:val="00E325A5"/>
    <w:rPr>
      <w:rFonts w:ascii="Wingdings" w:eastAsia="Wingdings" w:hAnsi="Wingdings" w:cs="Wingdings"/>
    </w:rPr>
  </w:style>
  <w:style w:type="character" w:customStyle="1" w:styleId="RTFNum377">
    <w:name w:val="RTF_Num 37 7"/>
    <w:rsid w:val="00E325A5"/>
    <w:rPr>
      <w:rFonts w:ascii="Symbol" w:eastAsia="Symbol" w:hAnsi="Symbol" w:cs="Symbol"/>
    </w:rPr>
  </w:style>
  <w:style w:type="character" w:customStyle="1" w:styleId="RTFNum378">
    <w:name w:val="RTF_Num 37 8"/>
    <w:rsid w:val="00E325A5"/>
    <w:rPr>
      <w:rFonts w:ascii="Courier New" w:eastAsia="Courier New" w:hAnsi="Courier New" w:cs="Courier New"/>
    </w:rPr>
  </w:style>
  <w:style w:type="character" w:customStyle="1" w:styleId="RTFNum379">
    <w:name w:val="RTF_Num 37 9"/>
    <w:rsid w:val="00E325A5"/>
    <w:rPr>
      <w:rFonts w:ascii="Wingdings" w:eastAsia="Wingdings" w:hAnsi="Wingdings" w:cs="Wingdings"/>
    </w:rPr>
  </w:style>
  <w:style w:type="character" w:customStyle="1" w:styleId="RTFNum381">
    <w:name w:val="RTF_Num 38 1"/>
    <w:rsid w:val="00E325A5"/>
    <w:rPr>
      <w:rFonts w:cs="Times New Roman"/>
    </w:rPr>
  </w:style>
  <w:style w:type="character" w:customStyle="1" w:styleId="RTFNum382">
    <w:name w:val="RTF_Num 38 2"/>
    <w:rsid w:val="00E325A5"/>
    <w:rPr>
      <w:rFonts w:cs="Times New Roman"/>
    </w:rPr>
  </w:style>
  <w:style w:type="character" w:customStyle="1" w:styleId="RTFNum383">
    <w:name w:val="RTF_Num 38 3"/>
    <w:rsid w:val="00E325A5"/>
    <w:rPr>
      <w:rFonts w:cs="Times New Roman"/>
    </w:rPr>
  </w:style>
  <w:style w:type="character" w:customStyle="1" w:styleId="RTFNum384">
    <w:name w:val="RTF_Num 38 4"/>
    <w:rsid w:val="00E325A5"/>
    <w:rPr>
      <w:rFonts w:cs="Times New Roman"/>
    </w:rPr>
  </w:style>
  <w:style w:type="character" w:customStyle="1" w:styleId="RTFNum385">
    <w:name w:val="RTF_Num 38 5"/>
    <w:rsid w:val="00E325A5"/>
    <w:rPr>
      <w:rFonts w:cs="Times New Roman"/>
    </w:rPr>
  </w:style>
  <w:style w:type="character" w:customStyle="1" w:styleId="RTFNum386">
    <w:name w:val="RTF_Num 38 6"/>
    <w:rsid w:val="00E325A5"/>
    <w:rPr>
      <w:rFonts w:cs="Times New Roman"/>
    </w:rPr>
  </w:style>
  <w:style w:type="character" w:customStyle="1" w:styleId="RTFNum387">
    <w:name w:val="RTF_Num 38 7"/>
    <w:rsid w:val="00E325A5"/>
    <w:rPr>
      <w:rFonts w:cs="Times New Roman"/>
    </w:rPr>
  </w:style>
  <w:style w:type="character" w:customStyle="1" w:styleId="RTFNum388">
    <w:name w:val="RTF_Num 38 8"/>
    <w:rsid w:val="00E325A5"/>
    <w:rPr>
      <w:rFonts w:cs="Times New Roman"/>
    </w:rPr>
  </w:style>
  <w:style w:type="character" w:customStyle="1" w:styleId="RTFNum389">
    <w:name w:val="RTF_Num 38 9"/>
    <w:rsid w:val="00E325A5"/>
    <w:rPr>
      <w:rFonts w:cs="Times New Roman"/>
    </w:rPr>
  </w:style>
  <w:style w:type="character" w:customStyle="1" w:styleId="RTFNum391">
    <w:name w:val="RTF_Num 39 1"/>
    <w:rsid w:val="00E325A5"/>
    <w:rPr>
      <w:rFonts w:ascii="Symbol" w:eastAsia="Symbol" w:hAnsi="Symbol" w:cs="Symbol"/>
    </w:rPr>
  </w:style>
  <w:style w:type="character" w:customStyle="1" w:styleId="RTFNum392">
    <w:name w:val="RTF_Num 39 2"/>
    <w:rsid w:val="00E325A5"/>
    <w:rPr>
      <w:rFonts w:ascii="Courier New" w:eastAsia="Courier New" w:hAnsi="Courier New" w:cs="Courier New"/>
    </w:rPr>
  </w:style>
  <w:style w:type="character" w:customStyle="1" w:styleId="RTFNum393">
    <w:name w:val="RTF_Num 39 3"/>
    <w:rsid w:val="00E325A5"/>
    <w:rPr>
      <w:rFonts w:ascii="Wingdings" w:eastAsia="Wingdings" w:hAnsi="Wingdings" w:cs="Wingdings"/>
    </w:rPr>
  </w:style>
  <w:style w:type="character" w:customStyle="1" w:styleId="RTFNum394">
    <w:name w:val="RTF_Num 39 4"/>
    <w:rsid w:val="00E325A5"/>
    <w:rPr>
      <w:rFonts w:ascii="Symbol" w:eastAsia="Symbol" w:hAnsi="Symbol" w:cs="Symbol"/>
    </w:rPr>
  </w:style>
  <w:style w:type="character" w:customStyle="1" w:styleId="RTFNum395">
    <w:name w:val="RTF_Num 39 5"/>
    <w:rsid w:val="00E325A5"/>
    <w:rPr>
      <w:rFonts w:ascii="Courier New" w:eastAsia="Courier New" w:hAnsi="Courier New" w:cs="Courier New"/>
    </w:rPr>
  </w:style>
  <w:style w:type="character" w:customStyle="1" w:styleId="RTFNum396">
    <w:name w:val="RTF_Num 39 6"/>
    <w:rsid w:val="00E325A5"/>
    <w:rPr>
      <w:rFonts w:ascii="Wingdings" w:eastAsia="Wingdings" w:hAnsi="Wingdings" w:cs="Wingdings"/>
    </w:rPr>
  </w:style>
  <w:style w:type="character" w:customStyle="1" w:styleId="RTFNum397">
    <w:name w:val="RTF_Num 39 7"/>
    <w:rsid w:val="00E325A5"/>
    <w:rPr>
      <w:rFonts w:ascii="Symbol" w:eastAsia="Symbol" w:hAnsi="Symbol" w:cs="Symbol"/>
    </w:rPr>
  </w:style>
  <w:style w:type="character" w:customStyle="1" w:styleId="RTFNum398">
    <w:name w:val="RTF_Num 39 8"/>
    <w:rsid w:val="00E325A5"/>
    <w:rPr>
      <w:rFonts w:ascii="Courier New" w:eastAsia="Courier New" w:hAnsi="Courier New" w:cs="Courier New"/>
    </w:rPr>
  </w:style>
  <w:style w:type="character" w:customStyle="1" w:styleId="RTFNum399">
    <w:name w:val="RTF_Num 39 9"/>
    <w:rsid w:val="00E325A5"/>
    <w:rPr>
      <w:rFonts w:ascii="Wingdings" w:eastAsia="Wingdings" w:hAnsi="Wingdings" w:cs="Wingdings"/>
    </w:rPr>
  </w:style>
  <w:style w:type="character" w:customStyle="1" w:styleId="RTFNum401">
    <w:name w:val="RTF_Num 40 1"/>
    <w:rsid w:val="00E325A5"/>
    <w:rPr>
      <w:rFonts w:ascii="Times New Roman" w:eastAsia="Times New Roman" w:hAnsi="Times New Roman" w:cs="Times New Roman"/>
      <w:b w:val="0"/>
      <w:bCs w:val="0"/>
    </w:rPr>
  </w:style>
  <w:style w:type="character" w:customStyle="1" w:styleId="RTFNum402">
    <w:name w:val="RTF_Num 40 2"/>
    <w:rsid w:val="00E325A5"/>
    <w:rPr>
      <w:rFonts w:cs="Times New Roman"/>
    </w:rPr>
  </w:style>
  <w:style w:type="character" w:customStyle="1" w:styleId="RTFNum403">
    <w:name w:val="RTF_Num 40 3"/>
    <w:rsid w:val="00E325A5"/>
    <w:rPr>
      <w:rFonts w:cs="Times New Roman"/>
    </w:rPr>
  </w:style>
  <w:style w:type="character" w:customStyle="1" w:styleId="RTFNum404">
    <w:name w:val="RTF_Num 40 4"/>
    <w:rsid w:val="00E325A5"/>
    <w:rPr>
      <w:rFonts w:cs="Times New Roman"/>
    </w:rPr>
  </w:style>
  <w:style w:type="character" w:customStyle="1" w:styleId="RTFNum405">
    <w:name w:val="RTF_Num 40 5"/>
    <w:rsid w:val="00E325A5"/>
    <w:rPr>
      <w:rFonts w:cs="Times New Roman"/>
    </w:rPr>
  </w:style>
  <w:style w:type="character" w:customStyle="1" w:styleId="RTFNum406">
    <w:name w:val="RTF_Num 40 6"/>
    <w:rsid w:val="00E325A5"/>
    <w:rPr>
      <w:rFonts w:cs="Times New Roman"/>
    </w:rPr>
  </w:style>
  <w:style w:type="character" w:customStyle="1" w:styleId="RTFNum407">
    <w:name w:val="RTF_Num 40 7"/>
    <w:rsid w:val="00E325A5"/>
    <w:rPr>
      <w:rFonts w:cs="Times New Roman"/>
    </w:rPr>
  </w:style>
  <w:style w:type="character" w:customStyle="1" w:styleId="RTFNum408">
    <w:name w:val="RTF_Num 40 8"/>
    <w:rsid w:val="00E325A5"/>
    <w:rPr>
      <w:rFonts w:cs="Times New Roman"/>
    </w:rPr>
  </w:style>
  <w:style w:type="character" w:customStyle="1" w:styleId="RTFNum409">
    <w:name w:val="RTF_Num 40 9"/>
    <w:rsid w:val="00E325A5"/>
    <w:rPr>
      <w:rFonts w:cs="Times New Roman"/>
    </w:rPr>
  </w:style>
  <w:style w:type="character" w:customStyle="1" w:styleId="RTFNum411">
    <w:name w:val="RTF_Num 41 1"/>
    <w:rsid w:val="00E325A5"/>
    <w:rPr>
      <w:rFonts w:ascii="Symbol" w:eastAsia="Symbol" w:hAnsi="Symbol" w:cs="Symbol"/>
      <w:sz w:val="20"/>
      <w:szCs w:val="20"/>
    </w:rPr>
  </w:style>
  <w:style w:type="character" w:customStyle="1" w:styleId="RTFNum412">
    <w:name w:val="RTF_Num 41 2"/>
    <w:rsid w:val="00E325A5"/>
    <w:rPr>
      <w:rFonts w:ascii="Courier New" w:eastAsia="Courier New" w:hAnsi="Courier New" w:cs="Courier New"/>
      <w:sz w:val="20"/>
      <w:szCs w:val="20"/>
    </w:rPr>
  </w:style>
  <w:style w:type="character" w:customStyle="1" w:styleId="RTFNum413">
    <w:name w:val="RTF_Num 41 3"/>
    <w:rsid w:val="00E325A5"/>
    <w:rPr>
      <w:rFonts w:ascii="Wingdings" w:eastAsia="Wingdings" w:hAnsi="Wingdings" w:cs="Wingdings"/>
      <w:sz w:val="20"/>
      <w:szCs w:val="20"/>
    </w:rPr>
  </w:style>
  <w:style w:type="character" w:customStyle="1" w:styleId="RTFNum414">
    <w:name w:val="RTF_Num 41 4"/>
    <w:rsid w:val="00E325A5"/>
    <w:rPr>
      <w:rFonts w:ascii="Wingdings" w:eastAsia="Wingdings" w:hAnsi="Wingdings" w:cs="Wingdings"/>
      <w:sz w:val="20"/>
      <w:szCs w:val="20"/>
    </w:rPr>
  </w:style>
  <w:style w:type="character" w:customStyle="1" w:styleId="RTFNum415">
    <w:name w:val="RTF_Num 41 5"/>
    <w:rsid w:val="00E325A5"/>
    <w:rPr>
      <w:rFonts w:ascii="Wingdings" w:eastAsia="Wingdings" w:hAnsi="Wingdings" w:cs="Wingdings"/>
      <w:sz w:val="20"/>
      <w:szCs w:val="20"/>
    </w:rPr>
  </w:style>
  <w:style w:type="character" w:customStyle="1" w:styleId="RTFNum416">
    <w:name w:val="RTF_Num 41 6"/>
    <w:rsid w:val="00E325A5"/>
    <w:rPr>
      <w:rFonts w:ascii="Wingdings" w:eastAsia="Wingdings" w:hAnsi="Wingdings" w:cs="Wingdings"/>
      <w:sz w:val="20"/>
      <w:szCs w:val="20"/>
    </w:rPr>
  </w:style>
  <w:style w:type="character" w:customStyle="1" w:styleId="RTFNum417">
    <w:name w:val="RTF_Num 41 7"/>
    <w:rsid w:val="00E325A5"/>
    <w:rPr>
      <w:rFonts w:ascii="Wingdings" w:eastAsia="Wingdings" w:hAnsi="Wingdings" w:cs="Wingdings"/>
      <w:sz w:val="20"/>
      <w:szCs w:val="20"/>
    </w:rPr>
  </w:style>
  <w:style w:type="character" w:customStyle="1" w:styleId="RTFNum418">
    <w:name w:val="RTF_Num 41 8"/>
    <w:rsid w:val="00E325A5"/>
    <w:rPr>
      <w:rFonts w:ascii="Wingdings" w:eastAsia="Wingdings" w:hAnsi="Wingdings" w:cs="Wingdings"/>
      <w:sz w:val="20"/>
      <w:szCs w:val="20"/>
    </w:rPr>
  </w:style>
  <w:style w:type="character" w:customStyle="1" w:styleId="RTFNum419">
    <w:name w:val="RTF_Num 41 9"/>
    <w:rsid w:val="00E325A5"/>
    <w:rPr>
      <w:rFonts w:ascii="Wingdings" w:eastAsia="Wingdings" w:hAnsi="Wingdings" w:cs="Wingdings"/>
      <w:sz w:val="20"/>
      <w:szCs w:val="20"/>
    </w:rPr>
  </w:style>
  <w:style w:type="character" w:customStyle="1" w:styleId="RTFNum421">
    <w:name w:val="RTF_Num 42 1"/>
    <w:rsid w:val="00E325A5"/>
    <w:rPr>
      <w:rFonts w:cs="Times New Roman"/>
      <w:b w:val="0"/>
      <w:bCs w:val="0"/>
    </w:rPr>
  </w:style>
  <w:style w:type="character" w:customStyle="1" w:styleId="RTFNum422">
    <w:name w:val="RTF_Num 42 2"/>
    <w:rsid w:val="00E325A5"/>
    <w:rPr>
      <w:rFonts w:cs="Times New Roman"/>
    </w:rPr>
  </w:style>
  <w:style w:type="character" w:customStyle="1" w:styleId="RTFNum423">
    <w:name w:val="RTF_Num 42 3"/>
    <w:rsid w:val="00E325A5"/>
    <w:rPr>
      <w:rFonts w:cs="Times New Roman"/>
    </w:rPr>
  </w:style>
  <w:style w:type="character" w:customStyle="1" w:styleId="RTFNum424">
    <w:name w:val="RTF_Num 42 4"/>
    <w:rsid w:val="00E325A5"/>
    <w:rPr>
      <w:rFonts w:cs="Times New Roman"/>
    </w:rPr>
  </w:style>
  <w:style w:type="character" w:customStyle="1" w:styleId="RTFNum425">
    <w:name w:val="RTF_Num 42 5"/>
    <w:rsid w:val="00E325A5"/>
    <w:rPr>
      <w:rFonts w:cs="Times New Roman"/>
    </w:rPr>
  </w:style>
  <w:style w:type="character" w:customStyle="1" w:styleId="RTFNum426">
    <w:name w:val="RTF_Num 42 6"/>
    <w:rsid w:val="00E325A5"/>
    <w:rPr>
      <w:rFonts w:cs="Times New Roman"/>
    </w:rPr>
  </w:style>
  <w:style w:type="character" w:customStyle="1" w:styleId="RTFNum427">
    <w:name w:val="RTF_Num 42 7"/>
    <w:rsid w:val="00E325A5"/>
    <w:rPr>
      <w:rFonts w:cs="Times New Roman"/>
    </w:rPr>
  </w:style>
  <w:style w:type="character" w:customStyle="1" w:styleId="RTFNum428">
    <w:name w:val="RTF_Num 42 8"/>
    <w:rsid w:val="00E325A5"/>
    <w:rPr>
      <w:rFonts w:cs="Times New Roman"/>
    </w:rPr>
  </w:style>
  <w:style w:type="character" w:customStyle="1" w:styleId="RTFNum429">
    <w:name w:val="RTF_Num 42 9"/>
    <w:rsid w:val="00E325A5"/>
    <w:rPr>
      <w:rFonts w:cs="Times New Roman"/>
    </w:rPr>
  </w:style>
  <w:style w:type="character" w:customStyle="1" w:styleId="RTFNum431">
    <w:name w:val="RTF_Num 43 1"/>
    <w:rsid w:val="00E325A5"/>
    <w:rPr>
      <w:rFonts w:cs="Times New Roman"/>
    </w:rPr>
  </w:style>
  <w:style w:type="character" w:customStyle="1" w:styleId="RTFNum432">
    <w:name w:val="RTF_Num 43 2"/>
    <w:rsid w:val="00E325A5"/>
    <w:rPr>
      <w:rFonts w:cs="Times New Roman"/>
    </w:rPr>
  </w:style>
  <w:style w:type="character" w:customStyle="1" w:styleId="RTFNum433">
    <w:name w:val="RTF_Num 43 3"/>
    <w:rsid w:val="00E325A5"/>
    <w:rPr>
      <w:rFonts w:cs="Times New Roman"/>
    </w:rPr>
  </w:style>
  <w:style w:type="character" w:customStyle="1" w:styleId="RTFNum434">
    <w:name w:val="RTF_Num 43 4"/>
    <w:rsid w:val="00E325A5"/>
    <w:rPr>
      <w:rFonts w:cs="Times New Roman"/>
    </w:rPr>
  </w:style>
  <w:style w:type="character" w:customStyle="1" w:styleId="RTFNum435">
    <w:name w:val="RTF_Num 43 5"/>
    <w:rsid w:val="00E325A5"/>
    <w:rPr>
      <w:rFonts w:cs="Times New Roman"/>
    </w:rPr>
  </w:style>
  <w:style w:type="character" w:customStyle="1" w:styleId="RTFNum436">
    <w:name w:val="RTF_Num 43 6"/>
    <w:rsid w:val="00E325A5"/>
    <w:rPr>
      <w:rFonts w:cs="Times New Roman"/>
    </w:rPr>
  </w:style>
  <w:style w:type="character" w:customStyle="1" w:styleId="RTFNum437">
    <w:name w:val="RTF_Num 43 7"/>
    <w:rsid w:val="00E325A5"/>
    <w:rPr>
      <w:rFonts w:cs="Times New Roman"/>
    </w:rPr>
  </w:style>
  <w:style w:type="character" w:customStyle="1" w:styleId="RTFNum438">
    <w:name w:val="RTF_Num 43 8"/>
    <w:rsid w:val="00E325A5"/>
    <w:rPr>
      <w:rFonts w:cs="Times New Roman"/>
    </w:rPr>
  </w:style>
  <w:style w:type="character" w:customStyle="1" w:styleId="RTFNum439">
    <w:name w:val="RTF_Num 43 9"/>
    <w:rsid w:val="00E325A5"/>
    <w:rPr>
      <w:rFonts w:cs="Times New Roman"/>
    </w:rPr>
  </w:style>
  <w:style w:type="character" w:customStyle="1" w:styleId="RTFNum441">
    <w:name w:val="RTF_Num 44 1"/>
    <w:rsid w:val="00E325A5"/>
    <w:rPr>
      <w:rFonts w:ascii="Symbol" w:eastAsia="Symbol" w:hAnsi="Symbol" w:cs="Symbol"/>
    </w:rPr>
  </w:style>
  <w:style w:type="character" w:customStyle="1" w:styleId="RTFNum442">
    <w:name w:val="RTF_Num 44 2"/>
    <w:rsid w:val="00E325A5"/>
    <w:rPr>
      <w:rFonts w:ascii="Courier New" w:eastAsia="Courier New" w:hAnsi="Courier New" w:cs="Courier New"/>
    </w:rPr>
  </w:style>
  <w:style w:type="character" w:customStyle="1" w:styleId="RTFNum443">
    <w:name w:val="RTF_Num 44 3"/>
    <w:rsid w:val="00E325A5"/>
    <w:rPr>
      <w:rFonts w:ascii="Wingdings" w:eastAsia="Wingdings" w:hAnsi="Wingdings" w:cs="Wingdings"/>
    </w:rPr>
  </w:style>
  <w:style w:type="character" w:customStyle="1" w:styleId="RTFNum444">
    <w:name w:val="RTF_Num 44 4"/>
    <w:rsid w:val="00E325A5"/>
    <w:rPr>
      <w:rFonts w:ascii="Symbol" w:eastAsia="Symbol" w:hAnsi="Symbol" w:cs="Symbol"/>
    </w:rPr>
  </w:style>
  <w:style w:type="character" w:customStyle="1" w:styleId="RTFNum445">
    <w:name w:val="RTF_Num 44 5"/>
    <w:rsid w:val="00E325A5"/>
    <w:rPr>
      <w:rFonts w:ascii="Courier New" w:eastAsia="Courier New" w:hAnsi="Courier New" w:cs="Courier New"/>
    </w:rPr>
  </w:style>
  <w:style w:type="character" w:customStyle="1" w:styleId="RTFNum446">
    <w:name w:val="RTF_Num 44 6"/>
    <w:rsid w:val="00E325A5"/>
    <w:rPr>
      <w:rFonts w:ascii="Wingdings" w:eastAsia="Wingdings" w:hAnsi="Wingdings" w:cs="Wingdings"/>
    </w:rPr>
  </w:style>
  <w:style w:type="character" w:customStyle="1" w:styleId="RTFNum447">
    <w:name w:val="RTF_Num 44 7"/>
    <w:rsid w:val="00E325A5"/>
    <w:rPr>
      <w:rFonts w:ascii="Symbol" w:eastAsia="Symbol" w:hAnsi="Symbol" w:cs="Symbol"/>
    </w:rPr>
  </w:style>
  <w:style w:type="character" w:customStyle="1" w:styleId="RTFNum448">
    <w:name w:val="RTF_Num 44 8"/>
    <w:rsid w:val="00E325A5"/>
    <w:rPr>
      <w:rFonts w:ascii="Courier New" w:eastAsia="Courier New" w:hAnsi="Courier New" w:cs="Courier New"/>
    </w:rPr>
  </w:style>
  <w:style w:type="character" w:customStyle="1" w:styleId="RTFNum449">
    <w:name w:val="RTF_Num 44 9"/>
    <w:rsid w:val="00E325A5"/>
    <w:rPr>
      <w:rFonts w:ascii="Wingdings" w:eastAsia="Wingdings" w:hAnsi="Wingdings" w:cs="Wingdings"/>
    </w:rPr>
  </w:style>
  <w:style w:type="character" w:customStyle="1" w:styleId="RTFNum451">
    <w:name w:val="RTF_Num 45 1"/>
    <w:rsid w:val="00E325A5"/>
    <w:rPr>
      <w:rFonts w:ascii="Symbol" w:eastAsia="Symbol" w:hAnsi="Symbol" w:cs="Symbol"/>
    </w:rPr>
  </w:style>
  <w:style w:type="character" w:customStyle="1" w:styleId="RTFNum452">
    <w:name w:val="RTF_Num 45 2"/>
    <w:rsid w:val="00E325A5"/>
    <w:rPr>
      <w:rFonts w:ascii="Courier New" w:eastAsia="Courier New" w:hAnsi="Courier New" w:cs="Courier New"/>
    </w:rPr>
  </w:style>
  <w:style w:type="character" w:customStyle="1" w:styleId="RTFNum453">
    <w:name w:val="RTF_Num 45 3"/>
    <w:rsid w:val="00E325A5"/>
    <w:rPr>
      <w:rFonts w:ascii="Wingdings" w:eastAsia="Wingdings" w:hAnsi="Wingdings" w:cs="Wingdings"/>
    </w:rPr>
  </w:style>
  <w:style w:type="character" w:customStyle="1" w:styleId="RTFNum454">
    <w:name w:val="RTF_Num 45 4"/>
    <w:rsid w:val="00E325A5"/>
    <w:rPr>
      <w:rFonts w:ascii="Symbol" w:eastAsia="Symbol" w:hAnsi="Symbol" w:cs="Symbol"/>
    </w:rPr>
  </w:style>
  <w:style w:type="character" w:customStyle="1" w:styleId="RTFNum455">
    <w:name w:val="RTF_Num 45 5"/>
    <w:rsid w:val="00E325A5"/>
    <w:rPr>
      <w:rFonts w:ascii="Courier New" w:eastAsia="Courier New" w:hAnsi="Courier New" w:cs="Courier New"/>
    </w:rPr>
  </w:style>
  <w:style w:type="character" w:customStyle="1" w:styleId="RTFNum456">
    <w:name w:val="RTF_Num 45 6"/>
    <w:rsid w:val="00E325A5"/>
    <w:rPr>
      <w:rFonts w:ascii="Wingdings" w:eastAsia="Wingdings" w:hAnsi="Wingdings" w:cs="Wingdings"/>
    </w:rPr>
  </w:style>
  <w:style w:type="character" w:customStyle="1" w:styleId="RTFNum457">
    <w:name w:val="RTF_Num 45 7"/>
    <w:rsid w:val="00E325A5"/>
    <w:rPr>
      <w:rFonts w:ascii="Symbol" w:eastAsia="Symbol" w:hAnsi="Symbol" w:cs="Symbol"/>
    </w:rPr>
  </w:style>
  <w:style w:type="character" w:customStyle="1" w:styleId="RTFNum458">
    <w:name w:val="RTF_Num 45 8"/>
    <w:rsid w:val="00E325A5"/>
    <w:rPr>
      <w:rFonts w:ascii="Courier New" w:eastAsia="Courier New" w:hAnsi="Courier New" w:cs="Courier New"/>
    </w:rPr>
  </w:style>
  <w:style w:type="character" w:customStyle="1" w:styleId="RTFNum459">
    <w:name w:val="RTF_Num 45 9"/>
    <w:rsid w:val="00E325A5"/>
    <w:rPr>
      <w:rFonts w:ascii="Wingdings" w:eastAsia="Wingdings" w:hAnsi="Wingdings" w:cs="Wingdings"/>
    </w:rPr>
  </w:style>
  <w:style w:type="character" w:customStyle="1" w:styleId="RTFNum461">
    <w:name w:val="RTF_Num 46 1"/>
    <w:rsid w:val="00E325A5"/>
    <w:rPr>
      <w:rFonts w:cs="Times New Roman"/>
    </w:rPr>
  </w:style>
  <w:style w:type="character" w:customStyle="1" w:styleId="RTFNum462">
    <w:name w:val="RTF_Num 46 2"/>
    <w:rsid w:val="00E325A5"/>
    <w:rPr>
      <w:rFonts w:cs="Times New Roman"/>
    </w:rPr>
  </w:style>
  <w:style w:type="character" w:customStyle="1" w:styleId="RTFNum463">
    <w:name w:val="RTF_Num 46 3"/>
    <w:rsid w:val="00E325A5"/>
    <w:rPr>
      <w:rFonts w:cs="Times New Roman"/>
    </w:rPr>
  </w:style>
  <w:style w:type="character" w:customStyle="1" w:styleId="RTFNum464">
    <w:name w:val="RTF_Num 46 4"/>
    <w:rsid w:val="00E325A5"/>
    <w:rPr>
      <w:rFonts w:cs="Times New Roman"/>
    </w:rPr>
  </w:style>
  <w:style w:type="character" w:customStyle="1" w:styleId="RTFNum465">
    <w:name w:val="RTF_Num 46 5"/>
    <w:rsid w:val="00E325A5"/>
    <w:rPr>
      <w:rFonts w:cs="Times New Roman"/>
    </w:rPr>
  </w:style>
  <w:style w:type="character" w:customStyle="1" w:styleId="RTFNum466">
    <w:name w:val="RTF_Num 46 6"/>
    <w:rsid w:val="00E325A5"/>
    <w:rPr>
      <w:rFonts w:cs="Times New Roman"/>
    </w:rPr>
  </w:style>
  <w:style w:type="character" w:customStyle="1" w:styleId="RTFNum467">
    <w:name w:val="RTF_Num 46 7"/>
    <w:rsid w:val="00E325A5"/>
    <w:rPr>
      <w:rFonts w:cs="Times New Roman"/>
    </w:rPr>
  </w:style>
  <w:style w:type="character" w:customStyle="1" w:styleId="RTFNum468">
    <w:name w:val="RTF_Num 46 8"/>
    <w:rsid w:val="00E325A5"/>
    <w:rPr>
      <w:rFonts w:cs="Times New Roman"/>
    </w:rPr>
  </w:style>
  <w:style w:type="character" w:customStyle="1" w:styleId="RTFNum469">
    <w:name w:val="RTF_Num 46 9"/>
    <w:rsid w:val="00E325A5"/>
    <w:rPr>
      <w:rFonts w:cs="Times New Roman"/>
    </w:rPr>
  </w:style>
  <w:style w:type="character" w:customStyle="1" w:styleId="RTFNum471">
    <w:name w:val="RTF_Num 47 1"/>
    <w:rsid w:val="00E325A5"/>
    <w:rPr>
      <w:rFonts w:ascii="Symbol" w:eastAsia="Symbol" w:hAnsi="Symbol" w:cs="Symbol"/>
    </w:rPr>
  </w:style>
  <w:style w:type="character" w:customStyle="1" w:styleId="RTFNum472">
    <w:name w:val="RTF_Num 47 2"/>
    <w:rsid w:val="00E325A5"/>
    <w:rPr>
      <w:rFonts w:ascii="Courier New" w:eastAsia="Courier New" w:hAnsi="Courier New" w:cs="Courier New"/>
    </w:rPr>
  </w:style>
  <w:style w:type="character" w:customStyle="1" w:styleId="RTFNum473">
    <w:name w:val="RTF_Num 47 3"/>
    <w:rsid w:val="00E325A5"/>
    <w:rPr>
      <w:rFonts w:ascii="Wingdings" w:eastAsia="Wingdings" w:hAnsi="Wingdings" w:cs="Wingdings"/>
    </w:rPr>
  </w:style>
  <w:style w:type="character" w:customStyle="1" w:styleId="RTFNum474">
    <w:name w:val="RTF_Num 47 4"/>
    <w:rsid w:val="00E325A5"/>
    <w:rPr>
      <w:rFonts w:ascii="Symbol" w:eastAsia="Symbol" w:hAnsi="Symbol" w:cs="Symbol"/>
    </w:rPr>
  </w:style>
  <w:style w:type="character" w:customStyle="1" w:styleId="RTFNum475">
    <w:name w:val="RTF_Num 47 5"/>
    <w:rsid w:val="00E325A5"/>
    <w:rPr>
      <w:rFonts w:ascii="Courier New" w:eastAsia="Courier New" w:hAnsi="Courier New" w:cs="Courier New"/>
    </w:rPr>
  </w:style>
  <w:style w:type="character" w:customStyle="1" w:styleId="RTFNum476">
    <w:name w:val="RTF_Num 47 6"/>
    <w:rsid w:val="00E325A5"/>
    <w:rPr>
      <w:rFonts w:ascii="Wingdings" w:eastAsia="Wingdings" w:hAnsi="Wingdings" w:cs="Wingdings"/>
    </w:rPr>
  </w:style>
  <w:style w:type="character" w:customStyle="1" w:styleId="RTFNum477">
    <w:name w:val="RTF_Num 47 7"/>
    <w:rsid w:val="00E325A5"/>
    <w:rPr>
      <w:rFonts w:ascii="Symbol" w:eastAsia="Symbol" w:hAnsi="Symbol" w:cs="Symbol"/>
    </w:rPr>
  </w:style>
  <w:style w:type="character" w:customStyle="1" w:styleId="RTFNum478">
    <w:name w:val="RTF_Num 47 8"/>
    <w:rsid w:val="00E325A5"/>
    <w:rPr>
      <w:rFonts w:ascii="Courier New" w:eastAsia="Courier New" w:hAnsi="Courier New" w:cs="Courier New"/>
    </w:rPr>
  </w:style>
  <w:style w:type="character" w:customStyle="1" w:styleId="RTFNum479">
    <w:name w:val="RTF_Num 47 9"/>
    <w:rsid w:val="00E325A5"/>
    <w:rPr>
      <w:rFonts w:ascii="Wingdings" w:eastAsia="Wingdings" w:hAnsi="Wingdings" w:cs="Wingdings"/>
    </w:rPr>
  </w:style>
  <w:style w:type="character" w:customStyle="1" w:styleId="RTFNum481">
    <w:name w:val="RTF_Num 48 1"/>
    <w:rsid w:val="00E325A5"/>
    <w:rPr>
      <w:rFonts w:cs="Times New Roman"/>
      <w:b w:val="0"/>
      <w:bCs w:val="0"/>
    </w:rPr>
  </w:style>
  <w:style w:type="character" w:customStyle="1" w:styleId="RTFNum482">
    <w:name w:val="RTF_Num 48 2"/>
    <w:rsid w:val="00E325A5"/>
    <w:rPr>
      <w:rFonts w:cs="Times New Roman"/>
    </w:rPr>
  </w:style>
  <w:style w:type="character" w:customStyle="1" w:styleId="RTFNum483">
    <w:name w:val="RTF_Num 48 3"/>
    <w:rsid w:val="00E325A5"/>
    <w:rPr>
      <w:rFonts w:cs="Times New Roman"/>
    </w:rPr>
  </w:style>
  <w:style w:type="character" w:customStyle="1" w:styleId="RTFNum484">
    <w:name w:val="RTF_Num 48 4"/>
    <w:rsid w:val="00E325A5"/>
    <w:rPr>
      <w:rFonts w:cs="Times New Roman"/>
    </w:rPr>
  </w:style>
  <w:style w:type="character" w:customStyle="1" w:styleId="RTFNum485">
    <w:name w:val="RTF_Num 48 5"/>
    <w:rsid w:val="00E325A5"/>
    <w:rPr>
      <w:rFonts w:cs="Times New Roman"/>
    </w:rPr>
  </w:style>
  <w:style w:type="character" w:customStyle="1" w:styleId="RTFNum486">
    <w:name w:val="RTF_Num 48 6"/>
    <w:rsid w:val="00E325A5"/>
    <w:rPr>
      <w:rFonts w:cs="Times New Roman"/>
    </w:rPr>
  </w:style>
  <w:style w:type="character" w:customStyle="1" w:styleId="RTFNum487">
    <w:name w:val="RTF_Num 48 7"/>
    <w:rsid w:val="00E325A5"/>
    <w:rPr>
      <w:rFonts w:cs="Times New Roman"/>
    </w:rPr>
  </w:style>
  <w:style w:type="character" w:customStyle="1" w:styleId="RTFNum488">
    <w:name w:val="RTF_Num 48 8"/>
    <w:rsid w:val="00E325A5"/>
    <w:rPr>
      <w:rFonts w:cs="Times New Roman"/>
    </w:rPr>
  </w:style>
  <w:style w:type="character" w:customStyle="1" w:styleId="RTFNum489">
    <w:name w:val="RTF_Num 48 9"/>
    <w:rsid w:val="00E325A5"/>
    <w:rPr>
      <w:rFonts w:cs="Times New Roman"/>
    </w:rPr>
  </w:style>
  <w:style w:type="character" w:customStyle="1" w:styleId="13a">
    <w:name w:val="Основной шрифт абзаца13"/>
    <w:rsid w:val="00E325A5"/>
  </w:style>
  <w:style w:type="character" w:customStyle="1" w:styleId="RTFNum3140">
    <w:name w:val="RTF_Num 3 14"/>
    <w:rsid w:val="00E325A5"/>
    <w:rPr>
      <w:lang w:val="x-none"/>
    </w:rPr>
  </w:style>
  <w:style w:type="character" w:customStyle="1" w:styleId="RTFNum3240">
    <w:name w:val="RTF_Num 3 24"/>
    <w:rsid w:val="00E325A5"/>
    <w:rPr>
      <w:lang w:val="x-none"/>
    </w:rPr>
  </w:style>
  <w:style w:type="character" w:customStyle="1" w:styleId="RTFNum3340">
    <w:name w:val="RTF_Num 3 34"/>
    <w:rsid w:val="00E325A5"/>
    <w:rPr>
      <w:lang w:val="x-none"/>
    </w:rPr>
  </w:style>
  <w:style w:type="character" w:customStyle="1" w:styleId="RTFNum3440">
    <w:name w:val="RTF_Num 3 44"/>
    <w:rsid w:val="00E325A5"/>
    <w:rPr>
      <w:lang w:val="x-none"/>
    </w:rPr>
  </w:style>
  <w:style w:type="character" w:customStyle="1" w:styleId="RTFNum3540">
    <w:name w:val="RTF_Num 3 54"/>
    <w:rsid w:val="00E325A5"/>
    <w:rPr>
      <w:lang w:val="x-none"/>
    </w:rPr>
  </w:style>
  <w:style w:type="character" w:customStyle="1" w:styleId="RTFNum3640">
    <w:name w:val="RTF_Num 3 64"/>
    <w:rsid w:val="00E325A5"/>
    <w:rPr>
      <w:lang w:val="x-none"/>
    </w:rPr>
  </w:style>
  <w:style w:type="character" w:customStyle="1" w:styleId="RTFNum3740">
    <w:name w:val="RTF_Num 3 74"/>
    <w:rsid w:val="00E325A5"/>
    <w:rPr>
      <w:lang w:val="x-none"/>
    </w:rPr>
  </w:style>
  <w:style w:type="character" w:customStyle="1" w:styleId="RTFNum3840">
    <w:name w:val="RTF_Num 3 84"/>
    <w:rsid w:val="00E325A5"/>
    <w:rPr>
      <w:lang w:val="x-none"/>
    </w:rPr>
  </w:style>
  <w:style w:type="character" w:customStyle="1" w:styleId="RTFNum3940">
    <w:name w:val="RTF_Num 3 94"/>
    <w:rsid w:val="00E325A5"/>
    <w:rPr>
      <w:lang w:val="x-none"/>
    </w:rPr>
  </w:style>
  <w:style w:type="character" w:customStyle="1" w:styleId="RTFNum3130">
    <w:name w:val="RTF_Num 3 13"/>
    <w:rsid w:val="00E325A5"/>
  </w:style>
  <w:style w:type="character" w:customStyle="1" w:styleId="RTFNum3230">
    <w:name w:val="RTF_Num 3 23"/>
    <w:rsid w:val="00E325A5"/>
    <w:rPr>
      <w:rFonts w:ascii="Courier New" w:eastAsia="Courier New" w:hAnsi="Courier New" w:cs="Courier New"/>
    </w:rPr>
  </w:style>
  <w:style w:type="character" w:customStyle="1" w:styleId="RTFNum3330">
    <w:name w:val="RTF_Num 3 33"/>
    <w:rsid w:val="00E325A5"/>
    <w:rPr>
      <w:rFonts w:ascii="Wingdings" w:eastAsia="Wingdings" w:hAnsi="Wingdings" w:cs="Wingdings"/>
    </w:rPr>
  </w:style>
  <w:style w:type="character" w:customStyle="1" w:styleId="RTFNum3430">
    <w:name w:val="RTF_Num 3 43"/>
    <w:rsid w:val="00E325A5"/>
    <w:rPr>
      <w:rFonts w:ascii="Symbol" w:eastAsia="Symbol" w:hAnsi="Symbol" w:cs="Symbol"/>
    </w:rPr>
  </w:style>
  <w:style w:type="character" w:customStyle="1" w:styleId="RTFNum3530">
    <w:name w:val="RTF_Num 3 53"/>
    <w:rsid w:val="00E325A5"/>
    <w:rPr>
      <w:rFonts w:ascii="Courier New" w:eastAsia="Courier New" w:hAnsi="Courier New" w:cs="Courier New"/>
    </w:rPr>
  </w:style>
  <w:style w:type="character" w:customStyle="1" w:styleId="RTFNum3630">
    <w:name w:val="RTF_Num 3 63"/>
    <w:rsid w:val="00E325A5"/>
    <w:rPr>
      <w:rFonts w:ascii="Wingdings" w:eastAsia="Wingdings" w:hAnsi="Wingdings" w:cs="Wingdings"/>
    </w:rPr>
  </w:style>
  <w:style w:type="character" w:customStyle="1" w:styleId="RTFNum3730">
    <w:name w:val="RTF_Num 3 73"/>
    <w:rsid w:val="00E325A5"/>
    <w:rPr>
      <w:rFonts w:ascii="Symbol" w:eastAsia="Symbol" w:hAnsi="Symbol" w:cs="Symbol"/>
    </w:rPr>
  </w:style>
  <w:style w:type="character" w:customStyle="1" w:styleId="RTFNum3830">
    <w:name w:val="RTF_Num 3 83"/>
    <w:rsid w:val="00E325A5"/>
    <w:rPr>
      <w:rFonts w:ascii="Courier New" w:eastAsia="Courier New" w:hAnsi="Courier New" w:cs="Courier New"/>
    </w:rPr>
  </w:style>
  <w:style w:type="character" w:customStyle="1" w:styleId="RTFNum3930">
    <w:name w:val="RTF_Num 3 93"/>
    <w:rsid w:val="00E325A5"/>
    <w:rPr>
      <w:rFonts w:ascii="Wingdings" w:eastAsia="Wingdings" w:hAnsi="Wingdings" w:cs="Wingdings"/>
    </w:rPr>
  </w:style>
  <w:style w:type="character" w:customStyle="1" w:styleId="RTFNum3120">
    <w:name w:val="RTF_Num 3 12"/>
    <w:rsid w:val="00E325A5"/>
    <w:rPr>
      <w:rFonts w:ascii="StarSymbol" w:eastAsia="StarSymbol" w:hAnsi="StarSymbol"/>
    </w:rPr>
  </w:style>
  <w:style w:type="character" w:customStyle="1" w:styleId="RTFNum3220">
    <w:name w:val="RTF_Num 3 22"/>
    <w:rsid w:val="00E325A5"/>
    <w:rPr>
      <w:rFonts w:ascii="StarSymbol" w:eastAsia="StarSymbol" w:hAnsi="StarSymbol"/>
    </w:rPr>
  </w:style>
  <w:style w:type="character" w:customStyle="1" w:styleId="RTFNum3320">
    <w:name w:val="RTF_Num 3 32"/>
    <w:rsid w:val="00E325A5"/>
    <w:rPr>
      <w:rFonts w:ascii="StarSymbol" w:eastAsia="StarSymbol" w:hAnsi="StarSymbol"/>
    </w:rPr>
  </w:style>
  <w:style w:type="character" w:customStyle="1" w:styleId="RTFNum3420">
    <w:name w:val="RTF_Num 3 42"/>
    <w:rsid w:val="00E325A5"/>
    <w:rPr>
      <w:rFonts w:ascii="StarSymbol" w:eastAsia="StarSymbol" w:hAnsi="StarSymbol"/>
    </w:rPr>
  </w:style>
  <w:style w:type="character" w:customStyle="1" w:styleId="RTFNum3520">
    <w:name w:val="RTF_Num 3 52"/>
    <w:rsid w:val="00E325A5"/>
    <w:rPr>
      <w:rFonts w:ascii="StarSymbol" w:eastAsia="StarSymbol" w:hAnsi="StarSymbol"/>
    </w:rPr>
  </w:style>
  <w:style w:type="character" w:customStyle="1" w:styleId="RTFNum3620">
    <w:name w:val="RTF_Num 3 62"/>
    <w:rsid w:val="00E325A5"/>
    <w:rPr>
      <w:rFonts w:ascii="StarSymbol" w:eastAsia="StarSymbol" w:hAnsi="StarSymbol"/>
    </w:rPr>
  </w:style>
  <w:style w:type="character" w:customStyle="1" w:styleId="RTFNum3720">
    <w:name w:val="RTF_Num 3 72"/>
    <w:rsid w:val="00E325A5"/>
    <w:rPr>
      <w:rFonts w:ascii="StarSymbol" w:eastAsia="StarSymbol" w:hAnsi="StarSymbol"/>
    </w:rPr>
  </w:style>
  <w:style w:type="character" w:customStyle="1" w:styleId="RTFNum3820">
    <w:name w:val="RTF_Num 3 82"/>
    <w:rsid w:val="00E325A5"/>
    <w:rPr>
      <w:rFonts w:ascii="StarSymbol" w:eastAsia="StarSymbol" w:hAnsi="StarSymbol"/>
    </w:rPr>
  </w:style>
  <w:style w:type="character" w:customStyle="1" w:styleId="RTFNum3920">
    <w:name w:val="RTF_Num 3 92"/>
    <w:rsid w:val="00E325A5"/>
    <w:rPr>
      <w:rFonts w:ascii="StarSymbol" w:eastAsia="StarSymbol" w:hAnsi="StarSymbol"/>
    </w:rPr>
  </w:style>
  <w:style w:type="character" w:customStyle="1" w:styleId="RTFNum310">
    <w:name w:val="RTF_Num 3 10"/>
    <w:rsid w:val="00E325A5"/>
    <w:rPr>
      <w:rFonts w:ascii="StarSymbol" w:eastAsia="StarSymbol" w:hAnsi="StarSymbol"/>
      <w:sz w:val="18"/>
      <w:szCs w:val="18"/>
      <w:lang w:val="x-none"/>
    </w:rPr>
  </w:style>
  <w:style w:type="character" w:customStyle="1" w:styleId="RTFNum3110">
    <w:name w:val="RTF_Num 3 11"/>
    <w:rsid w:val="00E325A5"/>
    <w:rPr>
      <w:rFonts w:ascii="StarSymbol" w:eastAsia="StarSymbol" w:hAnsi="StarSymbol"/>
    </w:rPr>
  </w:style>
  <w:style w:type="character" w:customStyle="1" w:styleId="RTFNum3210">
    <w:name w:val="RTF_Num 3 21"/>
    <w:rsid w:val="00E325A5"/>
    <w:rPr>
      <w:rFonts w:ascii="StarSymbol" w:eastAsia="StarSymbol" w:hAnsi="StarSymbol"/>
    </w:rPr>
  </w:style>
  <w:style w:type="character" w:customStyle="1" w:styleId="RTFNum3310">
    <w:name w:val="RTF_Num 3 31"/>
    <w:rsid w:val="00E325A5"/>
    <w:rPr>
      <w:rFonts w:ascii="StarSymbol" w:eastAsia="StarSymbol" w:hAnsi="StarSymbol"/>
    </w:rPr>
  </w:style>
  <w:style w:type="character" w:customStyle="1" w:styleId="RTFNum3410">
    <w:name w:val="RTF_Num 3 41"/>
    <w:rsid w:val="00E325A5"/>
    <w:rPr>
      <w:rFonts w:ascii="StarSymbol" w:eastAsia="StarSymbol" w:hAnsi="StarSymbol"/>
    </w:rPr>
  </w:style>
  <w:style w:type="character" w:customStyle="1" w:styleId="RTFNum3510">
    <w:name w:val="RTF_Num 3 51"/>
    <w:rsid w:val="00E325A5"/>
    <w:rPr>
      <w:rFonts w:ascii="StarSymbol" w:eastAsia="StarSymbol" w:hAnsi="StarSymbol"/>
    </w:rPr>
  </w:style>
  <w:style w:type="character" w:customStyle="1" w:styleId="RTFNum3610">
    <w:name w:val="RTF_Num 3 61"/>
    <w:rsid w:val="00E325A5"/>
    <w:rPr>
      <w:rFonts w:ascii="StarSymbol" w:eastAsia="StarSymbol" w:hAnsi="StarSymbol"/>
    </w:rPr>
  </w:style>
  <w:style w:type="character" w:customStyle="1" w:styleId="RTFNum3710">
    <w:name w:val="RTF_Num 3 71"/>
    <w:rsid w:val="00E325A5"/>
    <w:rPr>
      <w:rFonts w:ascii="StarSymbol" w:eastAsia="StarSymbol" w:hAnsi="StarSymbol"/>
    </w:rPr>
  </w:style>
  <w:style w:type="character" w:customStyle="1" w:styleId="RTFNum3810">
    <w:name w:val="RTF_Num 3 81"/>
    <w:rsid w:val="00E325A5"/>
    <w:rPr>
      <w:rFonts w:ascii="StarSymbol" w:eastAsia="StarSymbol" w:hAnsi="StarSymbol"/>
    </w:rPr>
  </w:style>
  <w:style w:type="character" w:customStyle="1" w:styleId="RTFNum3910">
    <w:name w:val="RTF_Num 3 91"/>
    <w:rsid w:val="00E325A5"/>
    <w:rPr>
      <w:rFonts w:ascii="StarSymbol" w:eastAsia="StarSymbol" w:hAnsi="StarSymbol"/>
    </w:rPr>
  </w:style>
  <w:style w:type="character" w:customStyle="1" w:styleId="RTFNum3101">
    <w:name w:val="RTF_Num 3 101"/>
    <w:rsid w:val="00E325A5"/>
    <w:rPr>
      <w:rFonts w:ascii="StarSymbol" w:eastAsia="StarSymbol" w:hAnsi="StarSymbol"/>
      <w:sz w:val="18"/>
      <w:szCs w:val="18"/>
      <w:lang w:val="x-none"/>
    </w:rPr>
  </w:style>
  <w:style w:type="character" w:customStyle="1" w:styleId="RTFNum710">
    <w:name w:val="RTF_Num 7 10"/>
    <w:rsid w:val="00E325A5"/>
    <w:rPr>
      <w:rFonts w:ascii="StarSymbol" w:eastAsia="StarSymbol" w:hAnsi="StarSymbol"/>
      <w:sz w:val="18"/>
      <w:szCs w:val="18"/>
      <w:lang w:val="x-none"/>
    </w:rPr>
  </w:style>
  <w:style w:type="character" w:customStyle="1" w:styleId="RTFNum210">
    <w:name w:val="RTF_Num 2 10"/>
    <w:rsid w:val="00E325A5"/>
    <w:rPr>
      <w:rFonts w:ascii="StarSymbol" w:eastAsia="StarSymbol" w:hAnsi="StarSymbol"/>
      <w:sz w:val="18"/>
      <w:szCs w:val="18"/>
      <w:lang w:val="x-none"/>
    </w:rPr>
  </w:style>
  <w:style w:type="character" w:customStyle="1" w:styleId="RTFNum410">
    <w:name w:val="RTF_Num 4 10"/>
    <w:rsid w:val="00E325A5"/>
    <w:rPr>
      <w:rFonts w:ascii="StarSymbol" w:eastAsia="StarSymbol" w:hAnsi="StarSymbol"/>
      <w:sz w:val="18"/>
      <w:szCs w:val="18"/>
      <w:lang w:val="x-none"/>
    </w:rPr>
  </w:style>
  <w:style w:type="character" w:customStyle="1" w:styleId="WW-RTFNum51">
    <w:name w:val="WW-RTF_Num 5 1"/>
    <w:rsid w:val="00E325A5"/>
    <w:rPr>
      <w:lang w:val="x-none"/>
    </w:rPr>
  </w:style>
  <w:style w:type="character" w:customStyle="1" w:styleId="WW-RTFNum52">
    <w:name w:val="WW-RTF_Num 5 2"/>
    <w:rsid w:val="00E325A5"/>
    <w:rPr>
      <w:lang w:val="x-none"/>
    </w:rPr>
  </w:style>
  <w:style w:type="character" w:customStyle="1" w:styleId="WW-RTFNum53">
    <w:name w:val="WW-RTF_Num 5 3"/>
    <w:rsid w:val="00E325A5"/>
    <w:rPr>
      <w:lang w:val="x-none"/>
    </w:rPr>
  </w:style>
  <w:style w:type="character" w:customStyle="1" w:styleId="WW-RTFNum54">
    <w:name w:val="WW-RTF_Num 5 4"/>
    <w:rsid w:val="00E325A5"/>
    <w:rPr>
      <w:lang w:val="x-none"/>
    </w:rPr>
  </w:style>
  <w:style w:type="character" w:customStyle="1" w:styleId="WW-RTFNum55">
    <w:name w:val="WW-RTF_Num 5 5"/>
    <w:rsid w:val="00E325A5"/>
    <w:rPr>
      <w:lang w:val="x-none"/>
    </w:rPr>
  </w:style>
  <w:style w:type="character" w:customStyle="1" w:styleId="WW-RTFNum56">
    <w:name w:val="WW-RTF_Num 5 6"/>
    <w:rsid w:val="00E325A5"/>
    <w:rPr>
      <w:lang w:val="x-none"/>
    </w:rPr>
  </w:style>
  <w:style w:type="character" w:customStyle="1" w:styleId="WW-RTFNum57">
    <w:name w:val="WW-RTF_Num 5 7"/>
    <w:rsid w:val="00E325A5"/>
    <w:rPr>
      <w:lang w:val="x-none"/>
    </w:rPr>
  </w:style>
  <w:style w:type="character" w:customStyle="1" w:styleId="WW-RTFNum58">
    <w:name w:val="WW-RTF_Num 5 8"/>
    <w:rsid w:val="00E325A5"/>
    <w:rPr>
      <w:lang w:val="x-none"/>
    </w:rPr>
  </w:style>
  <w:style w:type="character" w:customStyle="1" w:styleId="WW-RTFNum59">
    <w:name w:val="WW-RTF_Num 5 9"/>
    <w:rsid w:val="00E325A5"/>
    <w:rPr>
      <w:lang w:val="x-none"/>
    </w:rPr>
  </w:style>
  <w:style w:type="character" w:customStyle="1" w:styleId="12f2">
    <w:name w:val="Знак сноски12"/>
    <w:basedOn w:val="13a"/>
    <w:rsid w:val="00E325A5"/>
    <w:rPr>
      <w:rFonts w:cs="Times New Roman"/>
      <w:position w:val="6"/>
    </w:rPr>
  </w:style>
  <w:style w:type="character" w:customStyle="1" w:styleId="8fc">
    <w:name w:val="Номер страницы8"/>
    <w:basedOn w:val="13a"/>
    <w:rsid w:val="00E325A5"/>
    <w:rPr>
      <w:rFonts w:cs="Times New Roman"/>
    </w:rPr>
  </w:style>
  <w:style w:type="character" w:customStyle="1" w:styleId="StrongEmphasis">
    <w:name w:val="Strong Emphasis"/>
    <w:basedOn w:val="13a"/>
    <w:rsid w:val="00E325A5"/>
    <w:rPr>
      <w:rFonts w:cs="Times New Roman"/>
      <w:b/>
      <w:bCs/>
    </w:rPr>
  </w:style>
  <w:style w:type="character" w:customStyle="1" w:styleId="FootnoteSymbol">
    <w:name w:val="Footnote Symbol"/>
    <w:rsid w:val="00E325A5"/>
  </w:style>
  <w:style w:type="character" w:customStyle="1" w:styleId="Footnoteanchor">
    <w:name w:val="Footnote anchor"/>
    <w:rsid w:val="00E325A5"/>
  </w:style>
  <w:style w:type="character" w:customStyle="1" w:styleId="BulletSymbols">
    <w:name w:val="Bullet Symbols"/>
    <w:rsid w:val="00E325A5"/>
    <w:rPr>
      <w:rFonts w:ascii="StarSymbol" w:eastAsia="StarSymbol" w:hAnsi="StarSymbol"/>
      <w:sz w:val="18"/>
      <w:szCs w:val="18"/>
    </w:rPr>
  </w:style>
  <w:style w:type="character" w:customStyle="1" w:styleId="WW-Internetlink">
    <w:name w:val="WW-Internet link"/>
    <w:rsid w:val="00E325A5"/>
    <w:rPr>
      <w:color w:val="000080"/>
      <w:u w:val="single"/>
      <w:lang w:val="x-none"/>
    </w:rPr>
  </w:style>
  <w:style w:type="character" w:customStyle="1" w:styleId="WW-FootnoteSymbol">
    <w:name w:val="WW-Footnote Symbol"/>
    <w:rsid w:val="00E325A5"/>
    <w:rPr>
      <w:lang w:val="x-none"/>
    </w:rPr>
  </w:style>
  <w:style w:type="character" w:customStyle="1" w:styleId="NumberingSymbols">
    <w:name w:val="Numbering Symbols"/>
    <w:rsid w:val="00E325A5"/>
    <w:rPr>
      <w:lang w:val="x-none"/>
    </w:rPr>
  </w:style>
  <w:style w:type="character" w:customStyle="1" w:styleId="Internetlink1">
    <w:name w:val="Internet link1"/>
    <w:rsid w:val="00E325A5"/>
    <w:rPr>
      <w:color w:val="000080"/>
      <w:u w:val="single"/>
      <w:lang w:val="x-none"/>
    </w:rPr>
  </w:style>
  <w:style w:type="character" w:customStyle="1" w:styleId="FootnoteSymbol1">
    <w:name w:val="Footnote Symbol1"/>
    <w:rsid w:val="00E325A5"/>
    <w:rPr>
      <w:lang w:val="x-none"/>
    </w:rPr>
  </w:style>
  <w:style w:type="character" w:customStyle="1" w:styleId="5fff2">
    <w:name w:val="Знак концевой сноски5"/>
    <w:basedOn w:val="13a"/>
    <w:rsid w:val="00E325A5"/>
    <w:rPr>
      <w:rFonts w:cs="Times New Roman"/>
      <w:position w:val="6"/>
      <w:sz w:val="12"/>
    </w:rPr>
  </w:style>
  <w:style w:type="character" w:customStyle="1" w:styleId="HTML42">
    <w:name w:val="Цитата HTML4"/>
    <w:basedOn w:val="13a"/>
    <w:rsid w:val="00E325A5"/>
    <w:rPr>
      <w:rFonts w:cs="Times New Roman"/>
    </w:rPr>
  </w:style>
  <w:style w:type="character" w:customStyle="1" w:styleId="standardcontent">
    <w:name w:val="standardcontent"/>
    <w:basedOn w:val="13a"/>
    <w:rsid w:val="00E325A5"/>
    <w:rPr>
      <w:rFonts w:cs="Times New Roman"/>
    </w:rPr>
  </w:style>
  <w:style w:type="paragraph" w:customStyle="1" w:styleId="1130">
    <w:name w:val="Заголовок 113"/>
    <w:basedOn w:val="ae"/>
    <w:next w:val="ae"/>
    <w:rsid w:val="00E325A5"/>
    <w:pPr>
      <w:keepNext/>
      <w:widowControl w:val="0"/>
      <w:tabs>
        <w:tab w:val="num" w:pos="0"/>
      </w:tabs>
      <w:spacing w:before="240" w:after="60"/>
      <w:outlineLvl w:val="0"/>
    </w:pPr>
    <w:rPr>
      <w:rFonts w:ascii="Arial" w:eastAsia="Arial" w:hAnsi="Arial" w:cs="Arial"/>
      <w:b/>
      <w:bCs/>
      <w:kern w:val="1"/>
      <w:sz w:val="32"/>
      <w:szCs w:val="32"/>
      <w:lang w:val="uk-UA"/>
    </w:rPr>
  </w:style>
  <w:style w:type="paragraph" w:customStyle="1" w:styleId="2132">
    <w:name w:val="Заголовок 213"/>
    <w:basedOn w:val="Heading"/>
    <w:next w:val="afffffffa"/>
    <w:rsid w:val="00E325A5"/>
    <w:pPr>
      <w:widowControl w:val="0"/>
      <w:tabs>
        <w:tab w:val="left" w:pos="0"/>
      </w:tabs>
      <w:autoSpaceDE w:val="0"/>
      <w:outlineLvl w:val="1"/>
    </w:pPr>
    <w:rPr>
      <w:rFonts w:ascii="Times New Roman" w:eastAsia="Times New Roman" w:hAnsi="Times New Roman" w:cs="Times New Roman"/>
      <w:b/>
      <w:bCs/>
      <w:sz w:val="36"/>
      <w:szCs w:val="36"/>
    </w:rPr>
  </w:style>
  <w:style w:type="paragraph" w:customStyle="1" w:styleId="3102">
    <w:name w:val="Заголовок 310"/>
    <w:basedOn w:val="Heading"/>
    <w:next w:val="afffffffa"/>
    <w:rsid w:val="00E325A5"/>
    <w:pPr>
      <w:widowControl w:val="0"/>
      <w:tabs>
        <w:tab w:val="left" w:pos="0"/>
      </w:tabs>
      <w:autoSpaceDE w:val="0"/>
      <w:outlineLvl w:val="2"/>
    </w:pPr>
    <w:rPr>
      <w:rFonts w:ascii="Times New Roman" w:eastAsia="Times New Roman" w:hAnsi="Times New Roman" w:cs="Times New Roman"/>
      <w:b/>
      <w:bCs/>
    </w:rPr>
  </w:style>
  <w:style w:type="paragraph" w:customStyle="1" w:styleId="5fff3">
    <w:name w:val="Название объекта5"/>
    <w:basedOn w:val="ae"/>
    <w:rsid w:val="00E325A5"/>
    <w:pPr>
      <w:widowControl w:val="0"/>
      <w:spacing w:before="120" w:after="120"/>
    </w:pPr>
    <w:rPr>
      <w:rFonts w:ascii="Times New Roman" w:eastAsia="Times New Roman" w:hAnsi="Times New Roman" w:cs="Times New Roman"/>
      <w:i/>
      <w:iCs/>
      <w:lang w:val="uk-UA"/>
    </w:rPr>
  </w:style>
  <w:style w:type="paragraph" w:customStyle="1" w:styleId="WW-caption">
    <w:name w:val="WW-caption"/>
    <w:basedOn w:val="ae"/>
    <w:rsid w:val="00E325A5"/>
    <w:pPr>
      <w:widowControl w:val="0"/>
      <w:spacing w:before="120" w:after="120"/>
    </w:pPr>
    <w:rPr>
      <w:rFonts w:ascii="Times New Roman" w:eastAsia="Times New Roman" w:hAnsi="Times New Roman" w:cs="Times New Roman"/>
      <w:i/>
      <w:iCs/>
      <w:lang w:val="uk-UA"/>
    </w:rPr>
  </w:style>
  <w:style w:type="paragraph" w:customStyle="1" w:styleId="9f9">
    <w:name w:val="Текст сноски9"/>
    <w:basedOn w:val="ae"/>
    <w:rsid w:val="00E325A5"/>
    <w:pPr>
      <w:widowControl w:val="0"/>
      <w:ind w:left="283" w:hanging="283"/>
    </w:pPr>
    <w:rPr>
      <w:rFonts w:ascii="Times New Roman" w:eastAsia="Times New Roman" w:hAnsi="Times New Roman" w:cs="Times New Roman"/>
      <w:sz w:val="20"/>
      <w:szCs w:val="20"/>
      <w:lang w:val="uk-UA"/>
    </w:rPr>
  </w:style>
  <w:style w:type="paragraph" w:customStyle="1" w:styleId="HTML60">
    <w:name w:val="Стандартный HTML6"/>
    <w:basedOn w:val="ae"/>
    <w:rsid w:val="00E325A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customStyle="1" w:styleId="6ff6">
    <w:name w:val="Нижний колонтитул6"/>
    <w:basedOn w:val="ae"/>
    <w:rsid w:val="00E325A5"/>
    <w:pPr>
      <w:widowControl w:val="0"/>
      <w:tabs>
        <w:tab w:val="center" w:pos="4320"/>
        <w:tab w:val="right" w:pos="8640"/>
      </w:tabs>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63192035">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A2178-5FFB-44C4-A84E-6C61AE2C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5452</TotalTime>
  <Pages>30</Pages>
  <Words>7015</Words>
  <Characters>39986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46908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895</cp:revision>
  <cp:lastPrinted>2009-02-06T08:36:00Z</cp:lastPrinted>
  <dcterms:created xsi:type="dcterms:W3CDTF">2015-03-22T11:10:00Z</dcterms:created>
  <dcterms:modified xsi:type="dcterms:W3CDTF">2015-05-06T09:28:00Z</dcterms:modified>
</cp:coreProperties>
</file>