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855BC" w14:textId="77777777" w:rsidR="00C92C6E" w:rsidRDefault="00C92C6E" w:rsidP="00C92C6E">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внутрихозяйственного контроля и бухгалтерского учета животных в условиях автоматизации информационного обеспечения</w:t>
      </w:r>
    </w:p>
    <w:p w14:paraId="3E67A135" w14:textId="77777777" w:rsidR="00C92C6E" w:rsidRDefault="00C92C6E" w:rsidP="00C92C6E">
      <w:pPr>
        <w:rPr>
          <w:rFonts w:ascii="Verdana" w:hAnsi="Verdana"/>
          <w:color w:val="000000"/>
          <w:sz w:val="18"/>
          <w:szCs w:val="18"/>
          <w:shd w:val="clear" w:color="auto" w:fill="FFFFFF"/>
        </w:rPr>
      </w:pPr>
    </w:p>
    <w:p w14:paraId="5C8FAF14" w14:textId="77777777" w:rsidR="00C92C6E" w:rsidRDefault="00C92C6E" w:rsidP="00C92C6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Алтухов, Кирилл Васильевич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F3C7CE4" w14:textId="77777777" w:rsidR="00C92C6E" w:rsidRDefault="00C92C6E" w:rsidP="00C92C6E">
      <w:pPr>
        <w:spacing w:line="270" w:lineRule="atLeast"/>
        <w:rPr>
          <w:rFonts w:ascii="Verdana" w:hAnsi="Verdana"/>
          <w:color w:val="000000"/>
          <w:sz w:val="18"/>
          <w:szCs w:val="18"/>
        </w:rPr>
      </w:pPr>
      <w:r>
        <w:rPr>
          <w:rFonts w:ascii="Verdana" w:hAnsi="Verdana"/>
          <w:color w:val="000000"/>
          <w:sz w:val="18"/>
          <w:szCs w:val="18"/>
        </w:rPr>
        <w:t>2004</w:t>
      </w:r>
    </w:p>
    <w:p w14:paraId="1E8FFC84" w14:textId="77777777" w:rsidR="00C92C6E" w:rsidRDefault="00C92C6E" w:rsidP="00C92C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D70496" w14:textId="77777777" w:rsidR="00C92C6E" w:rsidRDefault="00C92C6E" w:rsidP="00C92C6E">
      <w:pPr>
        <w:spacing w:line="270" w:lineRule="atLeast"/>
        <w:rPr>
          <w:rFonts w:ascii="Verdana" w:hAnsi="Verdana"/>
          <w:color w:val="000000"/>
          <w:sz w:val="18"/>
          <w:szCs w:val="18"/>
        </w:rPr>
      </w:pPr>
      <w:r>
        <w:rPr>
          <w:rFonts w:ascii="Verdana" w:hAnsi="Verdana"/>
          <w:color w:val="000000"/>
          <w:sz w:val="18"/>
          <w:szCs w:val="18"/>
        </w:rPr>
        <w:t>Алтухов, Кирилл Васильевич</w:t>
      </w:r>
    </w:p>
    <w:p w14:paraId="17D79D8D" w14:textId="77777777" w:rsidR="00C92C6E" w:rsidRDefault="00C92C6E" w:rsidP="00C92C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C3E065" w14:textId="77777777" w:rsidR="00C92C6E" w:rsidRDefault="00C92C6E" w:rsidP="00C92C6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684690C" w14:textId="77777777" w:rsidR="00C92C6E" w:rsidRDefault="00C92C6E" w:rsidP="00C92C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BEA97C" w14:textId="77777777" w:rsidR="00C92C6E" w:rsidRDefault="00C92C6E" w:rsidP="00C92C6E">
      <w:pPr>
        <w:spacing w:line="270" w:lineRule="atLeast"/>
        <w:rPr>
          <w:rFonts w:ascii="Verdana" w:hAnsi="Verdana"/>
          <w:color w:val="000000"/>
          <w:sz w:val="18"/>
          <w:szCs w:val="18"/>
        </w:rPr>
      </w:pPr>
      <w:r>
        <w:rPr>
          <w:rFonts w:ascii="Verdana" w:hAnsi="Verdana"/>
          <w:color w:val="000000"/>
          <w:sz w:val="18"/>
          <w:szCs w:val="18"/>
        </w:rPr>
        <w:t>Воронеж</w:t>
      </w:r>
    </w:p>
    <w:p w14:paraId="4D78AF65" w14:textId="77777777" w:rsidR="00C92C6E" w:rsidRDefault="00C92C6E" w:rsidP="00C92C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ED9C1F" w14:textId="77777777" w:rsidR="00C92C6E" w:rsidRDefault="00C92C6E" w:rsidP="00C92C6E">
      <w:pPr>
        <w:spacing w:line="270" w:lineRule="atLeast"/>
        <w:rPr>
          <w:rFonts w:ascii="Verdana" w:hAnsi="Verdana"/>
          <w:color w:val="000000"/>
          <w:sz w:val="18"/>
          <w:szCs w:val="18"/>
        </w:rPr>
      </w:pPr>
      <w:r>
        <w:rPr>
          <w:rFonts w:ascii="Verdana" w:hAnsi="Verdana"/>
          <w:color w:val="000000"/>
          <w:sz w:val="18"/>
          <w:szCs w:val="18"/>
        </w:rPr>
        <w:t>08.00.12</w:t>
      </w:r>
    </w:p>
    <w:p w14:paraId="1B8B105B" w14:textId="77777777" w:rsidR="00C92C6E" w:rsidRDefault="00C92C6E" w:rsidP="00C92C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FF2449" w14:textId="77777777" w:rsidR="00C92C6E" w:rsidRDefault="00C92C6E" w:rsidP="00C92C6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1FEB53" w14:textId="77777777" w:rsidR="00C92C6E" w:rsidRDefault="00C92C6E" w:rsidP="00C92C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938AB9" w14:textId="77777777" w:rsidR="00C92C6E" w:rsidRDefault="00C92C6E" w:rsidP="00C92C6E">
      <w:pPr>
        <w:spacing w:line="270" w:lineRule="atLeast"/>
        <w:rPr>
          <w:rFonts w:ascii="Verdana" w:hAnsi="Verdana"/>
          <w:color w:val="000000"/>
          <w:sz w:val="18"/>
          <w:szCs w:val="18"/>
        </w:rPr>
      </w:pPr>
      <w:r>
        <w:rPr>
          <w:rFonts w:ascii="Verdana" w:hAnsi="Verdana"/>
          <w:color w:val="000000"/>
          <w:sz w:val="18"/>
          <w:szCs w:val="18"/>
        </w:rPr>
        <w:t>211</w:t>
      </w:r>
    </w:p>
    <w:p w14:paraId="3D3D9E32" w14:textId="77777777" w:rsidR="00C92C6E" w:rsidRDefault="00C92C6E" w:rsidP="00C92C6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Алтухов, Кирилл Васильевич</w:t>
      </w:r>
    </w:p>
    <w:p w14:paraId="7FEAA67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80166A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И УЧЕТА ЖИВОТНЫХ КАК ВИДА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18CB96F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системе управления.</w:t>
      </w:r>
    </w:p>
    <w:p w14:paraId="556C59F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природа и сущность биологических активов как объекта внутрихозяйственного контроля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8C3AAA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Формы, принципы и задачи внутрихозяйственного контроля</w:t>
      </w:r>
      <w:r>
        <w:rPr>
          <w:rStyle w:val="WW8Num2z0"/>
          <w:rFonts w:ascii="Verdana" w:hAnsi="Verdana"/>
          <w:color w:val="000000"/>
          <w:sz w:val="18"/>
          <w:szCs w:val="18"/>
        </w:rPr>
        <w:t> </w:t>
      </w:r>
      <w:r>
        <w:rPr>
          <w:rStyle w:val="WW8Num3z0"/>
          <w:rFonts w:ascii="Verdana" w:hAnsi="Verdana"/>
          <w:color w:val="4682B4"/>
          <w:sz w:val="18"/>
          <w:szCs w:val="18"/>
        </w:rPr>
        <w:t>животных</w:t>
      </w:r>
      <w:r>
        <w:rPr>
          <w:rFonts w:ascii="Verdana" w:hAnsi="Verdana"/>
          <w:color w:val="000000"/>
          <w:sz w:val="18"/>
          <w:szCs w:val="18"/>
        </w:rPr>
        <w:t>.</w:t>
      </w:r>
    </w:p>
    <w:p w14:paraId="4576874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ВНУТРИХОЗЯЙСТВЕННОГО КОНТРОЛЯ И</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ЖИВОТНЫХ.</w:t>
      </w:r>
    </w:p>
    <w:p w14:paraId="6F31B5D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современного состояния внутрихозяйственного контроля животных.</w:t>
      </w:r>
    </w:p>
    <w:p w14:paraId="6119F8A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Методологические аспекты бухгалтерского учета и внутрихозяйственного контроля животных.</w:t>
      </w:r>
    </w:p>
    <w:p w14:paraId="3C643EA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системы внутрихозяйственного контроля и учета животных.</w:t>
      </w:r>
    </w:p>
    <w:p w14:paraId="6CC5A5A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ТРАНСФОРМАЦИЯ ВНУТРЕННЕГО КОНТРОЛЯ И УЧЕТА</w:t>
      </w:r>
    </w:p>
    <w:p w14:paraId="756FD41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ЖИВОТНЫХ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АВТОМАТИЗАЦИИ</w:t>
      </w:r>
    </w:p>
    <w:p w14:paraId="5E28AF5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ИНФОРМАЦИОННОГО</w:t>
      </w:r>
      <w:r>
        <w:rPr>
          <w:rStyle w:val="WW8Num2z0"/>
          <w:rFonts w:ascii="Verdana" w:hAnsi="Verdana"/>
          <w:color w:val="000000"/>
          <w:sz w:val="18"/>
          <w:szCs w:val="18"/>
        </w:rPr>
        <w:t> </w:t>
      </w:r>
      <w:r>
        <w:rPr>
          <w:rFonts w:ascii="Verdana" w:hAnsi="Verdana"/>
          <w:color w:val="000000"/>
          <w:sz w:val="18"/>
          <w:szCs w:val="18"/>
        </w:rPr>
        <w:t>ОБЕСПЕЧЕНИЯ.</w:t>
      </w:r>
    </w:p>
    <w:p w14:paraId="59DBFBA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Влияние</w:t>
      </w:r>
      <w:r>
        <w:rPr>
          <w:rStyle w:val="WW8Num2z0"/>
          <w:rFonts w:ascii="Verdana" w:hAnsi="Verdana"/>
          <w:color w:val="000000"/>
          <w:sz w:val="18"/>
          <w:szCs w:val="18"/>
        </w:rPr>
        <w:t> </w:t>
      </w:r>
      <w:r>
        <w:rPr>
          <w:rStyle w:val="WW8Num3z0"/>
          <w:rFonts w:ascii="Verdana" w:hAnsi="Verdana"/>
          <w:color w:val="4682B4"/>
          <w:sz w:val="18"/>
          <w:szCs w:val="18"/>
        </w:rPr>
        <w:t>автоматизации</w:t>
      </w:r>
      <w:r>
        <w:rPr>
          <w:rStyle w:val="WW8Num2z0"/>
          <w:rFonts w:ascii="Verdana" w:hAnsi="Verdana"/>
          <w:color w:val="000000"/>
          <w:sz w:val="18"/>
          <w:szCs w:val="18"/>
        </w:rPr>
        <w:t> </w:t>
      </w:r>
      <w:r>
        <w:rPr>
          <w:rFonts w:ascii="Verdana" w:hAnsi="Verdana"/>
          <w:color w:val="000000"/>
          <w:sz w:val="18"/>
          <w:szCs w:val="18"/>
        </w:rPr>
        <w:t>на систему информационного обеспечения внутрихозяйственного контроля.</w:t>
      </w:r>
    </w:p>
    <w:p w14:paraId="67529F2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Структура информационного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и реализация процедур внутрихозяйственного контроля животных в условиях автоматизации.</w:t>
      </w:r>
    </w:p>
    <w:p w14:paraId="67B027F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 xml:space="preserve">отчетной и аналитической информации о движении животных в условиях </w:t>
      </w:r>
      <w:r>
        <w:rPr>
          <w:rFonts w:ascii="Verdana" w:hAnsi="Verdana"/>
          <w:color w:val="000000"/>
          <w:sz w:val="18"/>
          <w:szCs w:val="18"/>
        </w:rPr>
        <w:lastRenderedPageBreak/>
        <w:t>автоматизации.</w:t>
      </w:r>
    </w:p>
    <w:p w14:paraId="6BFAA458" w14:textId="77777777" w:rsidR="00C92C6E" w:rsidRDefault="00C92C6E" w:rsidP="00C92C6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внутрихозяйственного контроля и бухгалтерского учета животных в условиях автоматизации информационного обеспечения"</w:t>
      </w:r>
    </w:p>
    <w:p w14:paraId="097FADD9"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современном мире любое предприятие функционирует в жестких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его деятельность должна быть направлена на удержание доли рынка, на достижение превосходства над</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что в известной мере обеспечивается эффективной организацией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023D0446"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Востребованность научных исследований в области внутрихозяйственного контроля в конкурентной среде рыночных отношений бесспорно велика, поскольку эффективная, основанная на передовых научных достижениях, система внутреннего контроля является одним из главных условий успешной деятельности любой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том числе сельскохозяйственной, влияет на своевременную адаптацию производственной системы и системы управления организации к</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меняющейся внешней среде.</w:t>
      </w:r>
    </w:p>
    <w:p w14:paraId="79D9ABDF"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остро проблема совершенствования внутреннего контроля стоит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в частности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подвергшемся разрушительному воздействию несбалансированных экономических реформ последних десятилетий. Дополнительными стимулами для исследования проблем организации внутрихозяйственного контроля животных и его информационного обеспечения являются активизация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мировое рыночное пространство, в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интернационализации экономики, стремительный рост зависимости экономической эффективности управления производством от применения новейших технологий, в том числе систем автоматизации внутреннего контроля.</w:t>
      </w:r>
    </w:p>
    <w:p w14:paraId="2EA37DEE"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Исследованию проблематики внутрихозяйственного контроля,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анализа посвящены работы многих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 числу которых относятся Р. А. Ал-боров,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В. Д. Андреев, С. 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И. А. Белобжецкий, В. 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А. В. Газарян, В. 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JL Т. Гиляровская, И. Е.</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Е. М. Гутцайт, Ю. 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Н. Г. Данилочкина,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w:t>
      </w:r>
    </w:p>
    <w:p w14:paraId="5122DDDD"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И. Кутер,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В. И. Ленин,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 И. Подольский,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 В. Сотникова,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 А. Терехов,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w:t>
      </w:r>
    </w:p>
    <w:p w14:paraId="41A64F49"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исследования систем внутреннего контроля, аудита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рыночных условиях изложен в работах Р. Адамса, М. 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Р. Манна, Э. Майера, К. Маркса, Дж. К. Робертсона,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П. Фридмана, Д. Хана, Э. 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Ч. Т. Хорнгрена.</w:t>
      </w:r>
    </w:p>
    <w:p w14:paraId="243C81DB"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вопросов автоматизации учета, аудита и внутрихозяйственного контроля значительный вклад внесли А. Я.</w:t>
      </w:r>
      <w:r>
        <w:rPr>
          <w:rStyle w:val="WW8Num2z0"/>
          <w:rFonts w:ascii="Verdana" w:hAnsi="Verdana"/>
          <w:color w:val="000000"/>
          <w:sz w:val="18"/>
          <w:szCs w:val="18"/>
        </w:rPr>
        <w:t> </w:t>
      </w:r>
      <w:r>
        <w:rPr>
          <w:rStyle w:val="WW8Num3z0"/>
          <w:rFonts w:ascii="Verdana" w:hAnsi="Verdana"/>
          <w:color w:val="4682B4"/>
          <w:sz w:val="18"/>
          <w:szCs w:val="18"/>
        </w:rPr>
        <w:t>Важов</w:t>
      </w:r>
      <w:r>
        <w:rPr>
          <w:rFonts w:ascii="Verdana" w:hAnsi="Verdana"/>
          <w:color w:val="000000"/>
          <w:sz w:val="18"/>
          <w:szCs w:val="18"/>
        </w:rPr>
        <w:t>, А. Ф. Васильев,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И. С. Мацкевичюс, К. Н.</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Б. Е. Одинцов, К. К.</w:t>
      </w:r>
      <w:r>
        <w:rPr>
          <w:rStyle w:val="WW8Num2z0"/>
          <w:rFonts w:ascii="Verdana" w:hAnsi="Verdana"/>
          <w:color w:val="000000"/>
          <w:sz w:val="18"/>
          <w:szCs w:val="18"/>
        </w:rPr>
        <w:t> </w:t>
      </w:r>
      <w:r>
        <w:rPr>
          <w:rStyle w:val="WW8Num3z0"/>
          <w:rFonts w:ascii="Verdana" w:hAnsi="Verdana"/>
          <w:color w:val="4682B4"/>
          <w:sz w:val="18"/>
          <w:szCs w:val="18"/>
        </w:rPr>
        <w:t>Пучинскас</w:t>
      </w:r>
      <w:r>
        <w:rPr>
          <w:rFonts w:ascii="Verdana" w:hAnsi="Verdana"/>
          <w:color w:val="000000"/>
          <w:sz w:val="18"/>
          <w:szCs w:val="18"/>
        </w:rPr>
        <w:t>, Н. А. Ремизов, А. 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С. А. Харитонов, В. Д.</w:t>
      </w:r>
      <w:r>
        <w:rPr>
          <w:rStyle w:val="WW8Num2z0"/>
          <w:rFonts w:ascii="Verdana" w:hAnsi="Verdana"/>
          <w:color w:val="000000"/>
          <w:sz w:val="18"/>
          <w:szCs w:val="18"/>
        </w:rPr>
        <w:t> </w:t>
      </w:r>
      <w:r>
        <w:rPr>
          <w:rStyle w:val="WW8Num3z0"/>
          <w:rFonts w:ascii="Verdana" w:hAnsi="Verdana"/>
          <w:color w:val="4682B4"/>
          <w:sz w:val="18"/>
          <w:szCs w:val="18"/>
        </w:rPr>
        <w:t>Чистов</w:t>
      </w:r>
      <w:r>
        <w:rPr>
          <w:rFonts w:ascii="Verdana" w:hAnsi="Verdana"/>
          <w:color w:val="000000"/>
          <w:sz w:val="18"/>
          <w:szCs w:val="18"/>
        </w:rPr>
        <w:t>, Е. Л. Шуремов и др. Проблемам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и иных форм экономического контроля, применительно к условиям</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посвятили свои работы Н. 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И. Б. Загайтов, Г. 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М. 3. Пизенгольц, Д. Н.</w:t>
      </w:r>
      <w:r>
        <w:rPr>
          <w:rStyle w:val="WW8Num2z0"/>
          <w:rFonts w:ascii="Verdana" w:hAnsi="Verdana"/>
          <w:color w:val="000000"/>
          <w:sz w:val="18"/>
          <w:szCs w:val="18"/>
        </w:rPr>
        <w:t> </w:t>
      </w:r>
      <w:r>
        <w:rPr>
          <w:rStyle w:val="WW8Num3z0"/>
          <w:rFonts w:ascii="Verdana" w:hAnsi="Verdana"/>
          <w:color w:val="4682B4"/>
          <w:sz w:val="18"/>
          <w:szCs w:val="18"/>
        </w:rPr>
        <w:t>Письменная</w:t>
      </w:r>
      <w:r>
        <w:rPr>
          <w:rFonts w:ascii="Verdana" w:hAnsi="Verdana"/>
          <w:color w:val="000000"/>
          <w:sz w:val="18"/>
          <w:szCs w:val="18"/>
        </w:rPr>
        <w:t>, Т. С. Сандрикова, И. М.</w:t>
      </w:r>
      <w:r>
        <w:rPr>
          <w:rStyle w:val="WW8Num2z0"/>
          <w:rFonts w:ascii="Verdana" w:hAnsi="Verdana"/>
          <w:color w:val="000000"/>
          <w:sz w:val="18"/>
          <w:szCs w:val="18"/>
        </w:rPr>
        <w:t> </w:t>
      </w:r>
      <w:r>
        <w:rPr>
          <w:rStyle w:val="WW8Num3z0"/>
          <w:rFonts w:ascii="Verdana" w:hAnsi="Verdana"/>
          <w:color w:val="4682B4"/>
          <w:sz w:val="18"/>
          <w:szCs w:val="18"/>
        </w:rPr>
        <w:t>Сурков</w:t>
      </w:r>
      <w:r>
        <w:rPr>
          <w:rFonts w:ascii="Verdana" w:hAnsi="Verdana"/>
          <w:color w:val="000000"/>
          <w:sz w:val="18"/>
          <w:szCs w:val="18"/>
        </w:rPr>
        <w:t>, К. С. Терновых, В. А.</w:t>
      </w:r>
      <w:r>
        <w:rPr>
          <w:rStyle w:val="WW8Num2z0"/>
          <w:rFonts w:ascii="Verdana" w:hAnsi="Verdana"/>
          <w:color w:val="000000"/>
          <w:sz w:val="18"/>
          <w:szCs w:val="18"/>
        </w:rPr>
        <w:t> </w:t>
      </w:r>
      <w:r>
        <w:rPr>
          <w:rStyle w:val="WW8Num3z0"/>
          <w:rFonts w:ascii="Verdana" w:hAnsi="Verdana"/>
          <w:color w:val="4682B4"/>
          <w:sz w:val="18"/>
          <w:szCs w:val="18"/>
        </w:rPr>
        <w:t>Тимченко</w:t>
      </w:r>
      <w:r>
        <w:rPr>
          <w:rFonts w:ascii="Verdana" w:hAnsi="Verdana"/>
          <w:color w:val="000000"/>
          <w:sz w:val="18"/>
          <w:szCs w:val="18"/>
        </w:rPr>
        <w:t>, И. Ю. Ткаченко, Д. Н.</w:t>
      </w:r>
      <w:r>
        <w:rPr>
          <w:rStyle w:val="WW8Num2z0"/>
          <w:rFonts w:ascii="Verdana" w:hAnsi="Verdana"/>
          <w:color w:val="000000"/>
          <w:sz w:val="18"/>
          <w:szCs w:val="18"/>
        </w:rPr>
        <w:t> </w:t>
      </w:r>
      <w:r>
        <w:rPr>
          <w:rStyle w:val="WW8Num3z0"/>
          <w:rFonts w:ascii="Verdana" w:hAnsi="Verdana"/>
          <w:color w:val="4682B4"/>
          <w:sz w:val="18"/>
          <w:szCs w:val="18"/>
        </w:rPr>
        <w:t>Хорохордин</w:t>
      </w:r>
      <w:r>
        <w:rPr>
          <w:rFonts w:ascii="Verdana" w:hAnsi="Verdana"/>
          <w:color w:val="000000"/>
          <w:sz w:val="18"/>
          <w:szCs w:val="18"/>
        </w:rPr>
        <w:t>, Л. И. Хору-жий, В. Г.</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и другие авторы.</w:t>
      </w:r>
    </w:p>
    <w:p w14:paraId="404E7C56"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многообразие подходов к исследованию системы внутрихозяйственного контроля, следует отметить, что целый ряд существенных аспектов ее организации до сих пор остается фактически не разработанным, в особенности, применительно к условиям функционирования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 частности, в отечественной науке практически не исследовано понятие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возможности и методика их бухгалтерского учета и внутреннего контроля. При этом особую актуальность приобретает исследование вопросов организации и методики внутрихозяйственного контроля в условиях автоматизации бухгалтерского учета и контрольных процедур.</w:t>
      </w:r>
    </w:p>
    <w:p w14:paraId="1E04B78D"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уточнение теоретических положений и разработка комплекса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методических и практических рекомендаций по развитию внутрихозяйственного контроля животных и его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в условиях автоматизированной обработки информации.</w:t>
      </w:r>
    </w:p>
    <w:p w14:paraId="36025A90"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определены следующие</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 xml:space="preserve">задачи, </w:t>
      </w:r>
      <w:r>
        <w:rPr>
          <w:rFonts w:ascii="Verdana" w:hAnsi="Verdana"/>
          <w:color w:val="000000"/>
          <w:sz w:val="18"/>
          <w:szCs w:val="18"/>
        </w:rPr>
        <w:lastRenderedPageBreak/>
        <w:t>определяющие структуру диссертации:</w:t>
      </w:r>
    </w:p>
    <w:p w14:paraId="135924F3"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теоретические положения и систематизировать понятийный аппарат внутреннего контроля, определить его место в системе управления сельскохозяйственного предприятия;</w:t>
      </w:r>
    </w:p>
    <w:p w14:paraId="5DEB4190"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положения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и научных работ отечественных авторов, касающиеся проблемы биологических активов, и оценить возможность их использования для совершенствования системы информационного обеспечения бухгалтерского учета и контроля движения животных;</w:t>
      </w:r>
    </w:p>
    <w:p w14:paraId="253F0F80"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современное состояние и изучить тенденции и перспективы развития внутреннего контроля в рыночных условиях;</w:t>
      </w:r>
    </w:p>
    <w:p w14:paraId="7F426156"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методологическую базу синтетического и аналитического учета и внутреннего аудита как основных элементов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внутреннего контроля движения животных;</w:t>
      </w:r>
    </w:p>
    <w:p w14:paraId="309D1728"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влияние на систему внутреннего контроля и определить принципы автоматизированной обработки информации о движении животных в этой системе;</w:t>
      </w:r>
    </w:p>
    <w:p w14:paraId="158E1733"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структуру, методические положения и практические рекомендации по совершенствованию методики бухгалтерского учета 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отчетной и аналитической информации о движении животных в условиях автоматизации.</w:t>
      </w:r>
    </w:p>
    <w:p w14:paraId="071CC5D0"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теоретические,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проблемы внутрихозяйственного контроля, самым тесным образом связанные с созданием и автоматизацией систем внутреннего контроля движения животных в сельскохозяйственных предприятиях России.</w:t>
      </w:r>
    </w:p>
    <w:p w14:paraId="75DD7E92"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были избраны относительно крупные сельскохозяйственные предприятия Воронежской области: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Промкор</w:t>
      </w:r>
      <w:r>
        <w:rPr>
          <w:rFonts w:ascii="Verdana" w:hAnsi="Verdana"/>
          <w:color w:val="000000"/>
          <w:sz w:val="18"/>
          <w:szCs w:val="18"/>
        </w:rPr>
        <w:t>», ОГУП «</w:t>
      </w:r>
      <w:r>
        <w:rPr>
          <w:rStyle w:val="WW8Num3z0"/>
          <w:rFonts w:ascii="Verdana" w:hAnsi="Verdana"/>
          <w:color w:val="4682B4"/>
          <w:sz w:val="18"/>
          <w:szCs w:val="18"/>
        </w:rPr>
        <w:t>Заречное</w:t>
      </w:r>
      <w:r>
        <w:rPr>
          <w:rFonts w:ascii="Verdana" w:hAnsi="Verdana"/>
          <w:color w:val="000000"/>
          <w:sz w:val="18"/>
          <w:szCs w:val="18"/>
        </w:rPr>
        <w:t>», ФГУП «Опытно-производственное хозяйство Всероссийского ордена Трудового Красного Знамени научно-исследовательского института сахарной свеклы и сахара имени A. JL Мазлумова Российской академии сельскохозяйственных наук»1.</w:t>
      </w:r>
    </w:p>
    <w:p w14:paraId="4D4DA837"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работы послужило применение объективных принципов научного познания, использование классических и современных постулатов, концепций и базовых положений внутреннего контроля, бухгалтерского учета и аудита. В ходе исследования были изучены как отечественные, так и зарубежные фундаментальные и специальные литературные источники, материалы научно-практических конференций, законодательные и нормативные акты в области финансового контроля, бухгалтерского учета и аудита, методические и инструктивные материалы Министерства сельского хозяйства РФ и Комиссии по</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 Президенте РФ. Методологический аппарат исследования основан на использовании таких общенаучных методов как монографическое, статистико-экономическое и историческое исследование, абстрактно-логическое моделирование, анализ и синтез, сравнение, формализация и др.</w:t>
      </w:r>
    </w:p>
    <w:p w14:paraId="373B2584"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уточнении теоретико-методологических и разработке организационно-методических положений внутреннего контроля животных как одного из видов биологических активов, имеющих существенное значение для развития контрольной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функций управления в условиях автоматизации его информационного обеспечения. В процессе диссертационного исследования получены следующие наиболее существенные научные результаты:</w:t>
      </w:r>
    </w:p>
    <w:p w14:paraId="731B0321"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влияние уровня развития экономических отношений и средств обработки информации на форму и структуру системы внутреннего контроля. В отличие от существующих научных подходов, выделены стадии</w:t>
      </w:r>
    </w:p>
    <w:p w14:paraId="6E540272"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Далее -</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ОПХ ВНИИСС РАСХН</w:t>
      </w:r>
      <w:r>
        <w:rPr>
          <w:rFonts w:ascii="Verdana" w:hAnsi="Verdana"/>
          <w:color w:val="000000"/>
          <w:sz w:val="18"/>
          <w:szCs w:val="18"/>
        </w:rPr>
        <w:t>» развития этой системы, такие как</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бухгалтерский учет, управленческий учет,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контроллинг и т. д. и на основе системного анализа выявлены отличия внутреннего контроля от других </w:t>
      </w:r>
      <w:r>
        <w:rPr>
          <w:rFonts w:ascii="Verdana" w:hAnsi="Verdana"/>
          <w:color w:val="000000"/>
          <w:sz w:val="18"/>
          <w:szCs w:val="18"/>
        </w:rPr>
        <w:lastRenderedPageBreak/>
        <w:t>видов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выполняющих контрольную функцию;</w:t>
      </w:r>
    </w:p>
    <w:p w14:paraId="27EEBA30"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выявлено влияние динамической природы биологических активов на методологию их бухгалтерского учета и внутреннего контроля, уточнена классификация биологических активов по наиболее существенным специфическим признакам, таким как степень связи с сельскохозяйственной деятельностью, подконтрольность и стадия жизненного цикла, а также разработан алгоритм</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оценки животных в условиях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41 «</w:t>
      </w:r>
      <w:r>
        <w:rPr>
          <w:rStyle w:val="WW8Num3z0"/>
          <w:rFonts w:ascii="Verdana" w:hAnsi="Verdana"/>
          <w:color w:val="4682B4"/>
          <w:sz w:val="18"/>
          <w:szCs w:val="18"/>
        </w:rPr>
        <w:t>Сельское хозяйство</w:t>
      </w:r>
      <w:r>
        <w:rPr>
          <w:rFonts w:ascii="Verdana" w:hAnsi="Verdana"/>
          <w:color w:val="000000"/>
          <w:sz w:val="18"/>
          <w:szCs w:val="18"/>
        </w:rPr>
        <w:t>»;</w:t>
      </w:r>
    </w:p>
    <w:p w14:paraId="0C699723"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развития системы внутреннего контроля в современных экономических условиях, отличие которых от существующих подходов заключается в научном обосновании необходимости сочетания бухгалтерского учета и внутреннего аудита как оптимальной формы внутреннего контроля животных на выращивании и откорме;</w:t>
      </w:r>
    </w:p>
    <w:p w14:paraId="49D7C912"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современная структура учетного информационного обеспечения внутреннего контроля животных, новизна которой заключается в использовании сочетания предложенных автором счетов 06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биологические активы» и 11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биологические активы» с многоуровневой иерархией</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в полной мере отражающей качественные контролируемые параметры оценки и движения животных на выращивании и откорме;</w:t>
      </w:r>
    </w:p>
    <w:p w14:paraId="76498995"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ранее не используемая схема взаимосвязи объектов внутреннего контроля животных, а также набор процедур и контрольно-аналитических признаков, позволяющих выявлять хищения и иные нарушения, связанные с содержанием животных, такие как выращивание</w:t>
      </w:r>
      <w:r>
        <w:rPr>
          <w:rStyle w:val="WW8Num2z0"/>
          <w:rFonts w:ascii="Verdana" w:hAnsi="Verdana"/>
          <w:color w:val="000000"/>
          <w:sz w:val="18"/>
          <w:szCs w:val="18"/>
        </w:rPr>
        <w:t> </w:t>
      </w:r>
      <w:r>
        <w:rPr>
          <w:rStyle w:val="WW8Num3z0"/>
          <w:rFonts w:ascii="Verdana" w:hAnsi="Verdana"/>
          <w:color w:val="4682B4"/>
          <w:sz w:val="18"/>
          <w:szCs w:val="18"/>
        </w:rPr>
        <w:t>неучтенного</w:t>
      </w:r>
      <w:r>
        <w:rPr>
          <w:rStyle w:val="WW8Num2z0"/>
          <w:rFonts w:ascii="Verdana" w:hAnsi="Verdana"/>
          <w:color w:val="000000"/>
          <w:sz w:val="18"/>
          <w:szCs w:val="18"/>
        </w:rPr>
        <w:t> </w:t>
      </w:r>
      <w:r>
        <w:rPr>
          <w:rFonts w:ascii="Verdana" w:hAnsi="Verdana"/>
          <w:color w:val="000000"/>
          <w:sz w:val="18"/>
          <w:szCs w:val="18"/>
        </w:rPr>
        <w:t>поголовья, сокрытие приплода, прироста живой массы животных и т. п.;</w:t>
      </w:r>
    </w:p>
    <w:p w14:paraId="7E30155B"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регистрации и аналитической классификации информации о движении животных в условиях применения компьютерных технологий, отличающаяся системным подходом к реализации принципов и средств автоматизированной обработки информации в системе бухгалтерского учета и внутрихозяйственного контроля движения животных;</w:t>
      </w:r>
    </w:p>
    <w:p w14:paraId="15B04A8F"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конкретные, ориентированные на практическое применение, рекомендации по совершенствованию и рационализации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о движении животных с целью развития информационной базы внутреннего контроля в условиях применения компьютерных технологий.</w:t>
      </w:r>
    </w:p>
    <w:p w14:paraId="2729053A"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применения разработанных рекомендаций по организации внутреннего контроля движения животных и методики его осуществления в условиях автоматизированной обработки информации в практической деятельности сельскохозяйственных предприятий с целью создания предпосылок для устойчивого роста экономической эффективности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Сделанные по результатам исследования научно обоснованные выводы могут быть использованы в процессе создания и совершенствования отечественных стандартов внутреннего аудита и бухгалтерского учета. Отдельные теоретические и методические положения диссертации могут найти применение в учебном процессе по специальностям экономического профиля.</w:t>
      </w:r>
    </w:p>
    <w:p w14:paraId="6BBA3B2A"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были представлены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молодых учетных и специалистов (</w:t>
      </w:r>
      <w:r>
        <w:rPr>
          <w:rStyle w:val="WW8Num3z0"/>
          <w:rFonts w:ascii="Verdana" w:hAnsi="Verdana"/>
          <w:color w:val="4682B4"/>
          <w:sz w:val="18"/>
          <w:szCs w:val="18"/>
        </w:rPr>
        <w:t>ВГАУ</w:t>
      </w:r>
      <w:r>
        <w:rPr>
          <w:rFonts w:ascii="Verdana" w:hAnsi="Verdana"/>
          <w:color w:val="000000"/>
          <w:sz w:val="18"/>
          <w:szCs w:val="18"/>
        </w:rPr>
        <w:t>, 2003 г.), Всероссийских научно-практических конференциях (</w:t>
      </w:r>
      <w:r>
        <w:rPr>
          <w:rStyle w:val="WW8Num3z0"/>
          <w:rFonts w:ascii="Verdana" w:hAnsi="Verdana"/>
          <w:color w:val="4682B4"/>
          <w:sz w:val="18"/>
          <w:szCs w:val="18"/>
        </w:rPr>
        <w:t>ВГУ</w:t>
      </w:r>
      <w:r>
        <w:rPr>
          <w:rFonts w:ascii="Verdana" w:hAnsi="Verdana"/>
          <w:color w:val="000000"/>
          <w:sz w:val="18"/>
          <w:szCs w:val="18"/>
        </w:rPr>
        <w:t>, 2003 г., 2004 г.). Отдельные положения и методические разработки диссертационного исследования нашли применение в практической деятельности ЗАО «Пром-кор»,</w:t>
      </w:r>
      <w:r>
        <w:rPr>
          <w:rStyle w:val="WW8Num2z0"/>
          <w:rFonts w:ascii="Verdana" w:hAnsi="Verdana"/>
          <w:color w:val="000000"/>
          <w:sz w:val="18"/>
          <w:szCs w:val="18"/>
        </w:rPr>
        <w:t> </w:t>
      </w:r>
      <w:r>
        <w:rPr>
          <w:rStyle w:val="WW8Num3z0"/>
          <w:rFonts w:ascii="Verdana" w:hAnsi="Verdana"/>
          <w:color w:val="4682B4"/>
          <w:sz w:val="18"/>
          <w:szCs w:val="18"/>
        </w:rPr>
        <w:t>ОГУП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Заречное</w:t>
      </w:r>
      <w:r>
        <w:rPr>
          <w:rFonts w:ascii="Verdana" w:hAnsi="Verdana"/>
          <w:color w:val="000000"/>
          <w:sz w:val="18"/>
          <w:szCs w:val="18"/>
        </w:rPr>
        <w:t>» и ФГУП «ОПХ ВНИИСС</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w:t>
      </w:r>
    </w:p>
    <w:p w14:paraId="627CA3D4"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диссертационного исследования опубликованы в 6 печатных работах.</w:t>
      </w:r>
    </w:p>
    <w:p w14:paraId="62A5F9AB" w14:textId="77777777" w:rsidR="00C92C6E" w:rsidRDefault="00C92C6E" w:rsidP="00C92C6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Алтухов, Кирилл Васильевич</w:t>
      </w:r>
    </w:p>
    <w:p w14:paraId="1468066A"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5CADC8F"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 становлением рыночных отношений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 xml:space="preserve">комплексе обострилась проблема эффективности функционирования сельскохозяйственных предприятий, которая, очевидно, находится в неразрывной связи с проблемой эффективности управления. Внутренний контроль и его информационное обеспечение, безусловно, играют важнейшую роль в системе управления, в </w:t>
      </w:r>
      <w:r>
        <w:rPr>
          <w:rFonts w:ascii="Verdana" w:hAnsi="Verdana"/>
          <w:color w:val="000000"/>
          <w:sz w:val="18"/>
          <w:szCs w:val="18"/>
        </w:rPr>
        <w:lastRenderedPageBreak/>
        <w:t>конечном счете, обеспечивая само его существование. Представленные в данной работе научные результаты ориентированы на практическое использование в деятельности сельскохозяйственных организаций, что подтверждает их апробацией. Основываясь на результатах диссертационного исследования можно сделать следующие выводы и предложения:</w:t>
      </w:r>
    </w:p>
    <w:p w14:paraId="027C41CE"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тенденций и перспектив развития систем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свидетельствует о том, что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рыночных отношений эффективная, основанная на передовых научных достижениях, система внутреннего контроля является одним из главных условий успешной деятельности любой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том числе сельскохозяйственной. Контроль является одной из важнейших функций управления организацией и в современных российских организациях все в большей степени приобретает характер основы, присутствующей на всех уровнях управления и обеспечивающей оптимальный ход процесса управления на всех других его стадиях (</w:t>
      </w:r>
      <w:r>
        <w:rPr>
          <w:rStyle w:val="WW8Num3z0"/>
          <w:rFonts w:ascii="Verdana" w:hAnsi="Verdana"/>
          <w:color w:val="4682B4"/>
          <w:sz w:val="18"/>
          <w:szCs w:val="18"/>
        </w:rPr>
        <w:t>планирование</w:t>
      </w:r>
      <w:r>
        <w:rPr>
          <w:rFonts w:ascii="Verdana" w:hAnsi="Verdana"/>
          <w:color w:val="000000"/>
          <w:sz w:val="18"/>
          <w:szCs w:val="18"/>
        </w:rPr>
        <w:t>, организация и регулирование, учет, анализ и т. п.).</w:t>
      </w:r>
    </w:p>
    <w:p w14:paraId="73F52605"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внутренний контроль может проявляться в самых различных формах</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и, тем не менее, не является аналогом ни одной из них. Система внутреннего контроля может проходить несколько стадий развития, повторяя по мере роста организации и масштабов ее деятельности исторический процесс развития внутреннего контроля: от разовых ревизий (</w:t>
      </w:r>
      <w:r>
        <w:rPr>
          <w:rStyle w:val="WW8Num3z0"/>
          <w:rFonts w:ascii="Verdana" w:hAnsi="Verdana"/>
          <w:color w:val="4682B4"/>
          <w:sz w:val="18"/>
          <w:szCs w:val="18"/>
        </w:rPr>
        <w:t>инвентаризации</w:t>
      </w:r>
      <w:r>
        <w:rPr>
          <w:rFonts w:ascii="Verdana" w:hAnsi="Verdana"/>
          <w:color w:val="000000"/>
          <w:sz w:val="18"/>
          <w:szCs w:val="18"/>
        </w:rPr>
        <w:t>) - к системному бухгалтерскому учету, от</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к управленческому учету, от</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к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т. д.</w:t>
      </w:r>
    </w:p>
    <w:p w14:paraId="1EC071C7"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мнению диссертанта, основанием для анализа эффективности системы внутреннего контроля, необходимого для постоянного ее самосовершенствования, независимо от организационно-правовой формы, размера, видов и масштаба деятельности организации, является совокупность принципов внутреннего контроля, определяющих фундаментальные основы и способ организации внутреннего контроля как вида деятельности, регламентирующие процедурные вопросы внутреннего контроля и качественные требования к информационной системе внутреннего контроля. На основе анализа вышеуказанных принципов нами уточнена сущность и структура современной системы внутрихозяйственного контроля животных, в качестве базовых компонентов которой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должны развиваться бухгалтерский учет и внутренний (</w:t>
      </w:r>
      <w:r>
        <w:rPr>
          <w:rStyle w:val="WW8Num3z0"/>
          <w:rFonts w:ascii="Verdana" w:hAnsi="Verdana"/>
          <w:color w:val="4682B4"/>
          <w:sz w:val="18"/>
          <w:szCs w:val="18"/>
        </w:rPr>
        <w:t>управленческий</w:t>
      </w:r>
      <w:r>
        <w:rPr>
          <w:rFonts w:ascii="Verdana" w:hAnsi="Verdana"/>
          <w:color w:val="000000"/>
          <w:sz w:val="18"/>
          <w:szCs w:val="18"/>
        </w:rPr>
        <w:t>) аудит. Подобное сочетание, на наш взгляд, позволит достичь</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w:t>
      </w:r>
    </w:p>
    <w:p w14:paraId="57D98F52"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ходе исследований установлено, что формирование современной системы внутреннего контроля животных в российских сельскохозяйственных предприятиях будет проходить в условиях освоения счетными работниками новой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 биологических активов - и технологии их оценки и признания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настоящее время сущность 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биологических активов как объекта учета и внутреннего контроля, до сих пор остается нераскрытой в существенных отношениях в отечественном и зарубежном</w:t>
      </w:r>
      <w:r>
        <w:rPr>
          <w:rStyle w:val="WW8Num2z0"/>
          <w:rFonts w:ascii="Verdana" w:hAnsi="Verdana"/>
          <w:color w:val="000000"/>
          <w:sz w:val="18"/>
          <w:szCs w:val="18"/>
        </w:rPr>
        <w:t> </w:t>
      </w:r>
      <w:r>
        <w:rPr>
          <w:rStyle w:val="WW8Num3z0"/>
          <w:rFonts w:ascii="Verdana" w:hAnsi="Verdana"/>
          <w:color w:val="4682B4"/>
          <w:sz w:val="18"/>
          <w:szCs w:val="18"/>
        </w:rPr>
        <w:t>счетоведении</w:t>
      </w:r>
      <w:r>
        <w:rPr>
          <w:rFonts w:ascii="Verdana" w:hAnsi="Verdana"/>
          <w:color w:val="000000"/>
          <w:sz w:val="18"/>
          <w:szCs w:val="18"/>
        </w:rPr>
        <w:t>, в связи с чем была предпринята попытка классификации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основе ключевых положений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41 «</w:t>
      </w:r>
      <w:r>
        <w:rPr>
          <w:rStyle w:val="WW8Num3z0"/>
          <w:rFonts w:ascii="Verdana" w:hAnsi="Verdana"/>
          <w:color w:val="4682B4"/>
          <w:sz w:val="18"/>
          <w:szCs w:val="18"/>
        </w:rPr>
        <w:t>Сельское хозяйство</w:t>
      </w:r>
      <w:r>
        <w:rPr>
          <w:rFonts w:ascii="Verdana" w:hAnsi="Verdana"/>
          <w:color w:val="000000"/>
          <w:sz w:val="18"/>
          <w:szCs w:val="18"/>
        </w:rPr>
        <w:t>».</w:t>
      </w:r>
    </w:p>
    <w:p w14:paraId="505C2730"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соответствии с идеологией МСФО 41 в работе предложено ввести в План счетов синтетический счет 06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биологические активы» - для учета биологических активов с длительным сроком использования. Счет 11, по нашему мнению, должен сохранить свое предназначение и использоваться для учета биологических активов со сроком использования менее одного операционного цикла, при этом мы считаем целесообразным изменить наименование данного счета на 11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биологические активы».</w:t>
      </w:r>
    </w:p>
    <w:p w14:paraId="7A583393"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Иерархия</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счетам учета биологических активов должна основываться на выделении качественно значимых признаков, таких как биологическое происхождение, вид животных, направление использования животных, породный состав, половозрастной состав и т. д.</w:t>
      </w:r>
    </w:p>
    <w:p w14:paraId="24BF981F"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Признано целесообразным образование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снижение стоимости молодняка животных, для чего предложено использовать счет 14-2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снижение стоимости животных на выращивании и откорме». В целях внутреннего контроля также необходимо обеспечить дифференцированный учет</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 xml:space="preserve">живой массы и ее стоимости в зависимости от источников </w:t>
      </w:r>
      <w:r>
        <w:rPr>
          <w:rFonts w:ascii="Verdana" w:hAnsi="Verdana"/>
          <w:color w:val="000000"/>
          <w:sz w:val="18"/>
          <w:szCs w:val="18"/>
        </w:rPr>
        <w:lastRenderedPageBreak/>
        <w:t>поступления животных, для чего можно использовать как возможности аналитического учета, так и возможности многоуровневой структуры синтетических счетов, организовав на одном из уровней дифференцированный учет животных по источникам поступления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N-ro уровня. В диссертации обосновано предложение по распределению расходов на содержание животных и</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животноводства пропорционально ее энергетической ценности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энергетической единицы, что позволит проводить более точную оценку как биологических активов, так и сельскохозяйственной продукции, являющейся продуктом их жизнедеятельности.</w:t>
      </w:r>
    </w:p>
    <w:p w14:paraId="653BB1B4"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целях адаптации процедур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применительно к животным нами разработана модель осуществления внутреннего контроля статических параметров этого вида биологических активов и динамических процессов, лежащих в основе изменения этих параметров. К статическим параметрам, по нашему мнению, можно отнести: оценку животных при</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и продаже, поголовье животных на выращивании и откорме, продуктивность животных за заданный промежуток времени (живая масса и</w:t>
      </w:r>
      <w:r>
        <w:rPr>
          <w:rStyle w:val="WW8Num2z0"/>
          <w:rFonts w:ascii="Verdana" w:hAnsi="Verdana"/>
          <w:color w:val="000000"/>
          <w:sz w:val="18"/>
          <w:szCs w:val="18"/>
        </w:rPr>
        <w:t> </w:t>
      </w:r>
      <w:r>
        <w:rPr>
          <w:rStyle w:val="WW8Num3z0"/>
          <w:rFonts w:ascii="Verdana" w:hAnsi="Verdana"/>
          <w:color w:val="4682B4"/>
          <w:sz w:val="18"/>
          <w:szCs w:val="18"/>
        </w:rPr>
        <w:t>привес</w:t>
      </w:r>
      <w:r>
        <w:rPr>
          <w:rStyle w:val="WW8Num2z0"/>
          <w:rFonts w:ascii="Verdana" w:hAnsi="Verdana"/>
          <w:color w:val="000000"/>
          <w:sz w:val="18"/>
          <w:szCs w:val="18"/>
        </w:rPr>
        <w:t> </w:t>
      </w:r>
      <w:r>
        <w:rPr>
          <w:rFonts w:ascii="Verdana" w:hAnsi="Verdana"/>
          <w:color w:val="000000"/>
          <w:sz w:val="18"/>
          <w:szCs w:val="18"/>
        </w:rPr>
        <w:t>- по молодняку и животным на откорме, количество основной, побочной и сопряженной продукции - по основному стаду), расходы на содержание животных за определенный период. В конечном счете, вышеуказанные параметры влияют на ключевые показатели во внутреннем контроле животных -</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оценку этих биологических активов и их эффективность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 основе изменений статических параметров всегда лежат динамические процессы, к которым можно отнести: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животных и получение собственного приплода, межгрупповой перевод животных, забой, прирезку, падеж и</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животных.</w:t>
      </w:r>
    </w:p>
    <w:p w14:paraId="3E1D3B6E"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экономических показателей по объектам исследования позволил выявить вероятность целого ряда нарушений в системе внутреннего контроля животных, в том числе путем хищений и создания</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излишков приплода под видом падежа или неучтенных</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прироста живой массы скота. Для оперативного контроля и выявления подобных нарушений предложен формат аналитических расчетов.</w:t>
      </w:r>
    </w:p>
    <w:p w14:paraId="027DBA2A"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Современная система внутреннего контроля животных невозможна без четкого распределения обязанностей и ответственности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между центрами ответственности (руководителями функциональных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которые должны занимать центральное место 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внутреннего контроля. Создание нормативных ориентиров деятельности в разрезе конкретных ответственных лиц позволяет сконцентрировать внимание сотрудников службы внутреннего контроля на отклонениях от нормального курса развития предприятия и оперативно выявлять причины этих отклонений, которые, как правило, кроются в деятельности должностных лиц.</w:t>
      </w:r>
    </w:p>
    <w:p w14:paraId="2C5B9083"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мы пришли к выводу, что создание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внутреннего контроля потребует интеграции не только информационной системы и процедур бухгалтерского учета и внутреннего аудита, определенной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неизбежно будут подвергнуты большинство функциональных элементов системы управления организацией.</w:t>
      </w:r>
    </w:p>
    <w:p w14:paraId="4FC3AE5C"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 из задач внутреннего контроля состоит в обеспечении согласованности интересов каждого отдельно взятого центра ответственности, функционального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сотрудника с интересами всей организации. В работе предложена классификация субъектов внутреннего контроля в зависимости от степени их взаимосвязи с подконтрольным объектом и с учетом специфики исследуемого объекта - животных.</w:t>
      </w:r>
    </w:p>
    <w:p w14:paraId="2104D5D1"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основе анализа информационного обеспечения внутреннего контроля в диссертации сделан закономерный вывод о том, что система внутреннего контроля - это основа функционирования управленческой информационной системы, предназначенной для обработки и интеграции разнообразной внутренней и внешней информации, необходимой для принятия решений на всех уровнях управления компаний. В структуре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УИС</w:t>
      </w:r>
      <w:r>
        <w:rPr>
          <w:rFonts w:ascii="Verdana" w:hAnsi="Verdana"/>
          <w:color w:val="000000"/>
          <w:sz w:val="18"/>
          <w:szCs w:val="18"/>
        </w:rPr>
        <w:t>должны занять промежуточный уровень между информационными массивами различных функциональных подсистем (</w:t>
      </w:r>
      <w:r>
        <w:rPr>
          <w:rStyle w:val="WW8Num3z0"/>
          <w:rFonts w:ascii="Verdana" w:hAnsi="Verdana"/>
          <w:color w:val="4682B4"/>
          <w:sz w:val="18"/>
          <w:szCs w:val="18"/>
        </w:rPr>
        <w:t>планирования</w:t>
      </w:r>
      <w:r>
        <w:rPr>
          <w:rFonts w:ascii="Verdana" w:hAnsi="Verdana"/>
          <w:color w:val="000000"/>
          <w:sz w:val="18"/>
          <w:szCs w:val="18"/>
        </w:rPr>
        <w:t>, организационно-технологического регулирования, маркетинга, бухгалтерского учета и т. п.) и должностными лицами, ответственными за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В целом информационные связи в предлагаемой </w:t>
      </w:r>
      <w:r>
        <w:rPr>
          <w:rFonts w:ascii="Verdana" w:hAnsi="Verdana"/>
          <w:color w:val="000000"/>
          <w:sz w:val="18"/>
          <w:szCs w:val="18"/>
        </w:rPr>
        <w:lastRenderedPageBreak/>
        <w:t>иерархической структуре информационного обеспечения управления могут быть представлены в виде информационной «</w:t>
      </w:r>
      <w:r>
        <w:rPr>
          <w:rStyle w:val="WW8Num3z0"/>
          <w:rFonts w:ascii="Verdana" w:hAnsi="Verdana"/>
          <w:color w:val="4682B4"/>
          <w:sz w:val="18"/>
          <w:szCs w:val="18"/>
        </w:rPr>
        <w:t>пирамиды</w:t>
      </w:r>
      <w:r>
        <w:rPr>
          <w:rFonts w:ascii="Verdana" w:hAnsi="Verdana"/>
          <w:color w:val="000000"/>
          <w:sz w:val="18"/>
          <w:szCs w:val="18"/>
        </w:rPr>
        <w:t>». В работе выявлены и классифицированы источники информации внутреннего контроля животных по целому ряду критериев.</w:t>
      </w:r>
    </w:p>
    <w:p w14:paraId="518B76F6"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результате проведенных исследований на основе комплексного рассмотрения различных аспектов влияния автоматизированной обработки информации на информационное обеспечение внутреннего контроля (в части подсистем бухгалтерского учета и внутреннего аудита) нами обобщены и существенно уточнены направления такого влияния, проведено исследование как общих принципов автоматизации внутреннего контроля, по нашему мнению, во многом характерных для любой</w:t>
      </w:r>
      <w:r>
        <w:rPr>
          <w:rStyle w:val="WW8Num2z0"/>
          <w:rFonts w:ascii="Verdana" w:hAnsi="Verdana"/>
          <w:color w:val="000000"/>
          <w:sz w:val="18"/>
          <w:szCs w:val="18"/>
        </w:rPr>
        <w:t> </w:t>
      </w:r>
      <w:r>
        <w:rPr>
          <w:rStyle w:val="WW8Num3z0"/>
          <w:rFonts w:ascii="Verdana" w:hAnsi="Verdana"/>
          <w:color w:val="4682B4"/>
          <w:sz w:val="18"/>
          <w:szCs w:val="18"/>
        </w:rPr>
        <w:t>АИС</w:t>
      </w:r>
      <w:r>
        <w:rPr>
          <w:rFonts w:ascii="Verdana" w:hAnsi="Verdana"/>
          <w:color w:val="000000"/>
          <w:sz w:val="18"/>
          <w:szCs w:val="18"/>
        </w:rPr>
        <w:t>, так и частных принципов, имеющих значение в конкретно-прикладной области контроля.</w:t>
      </w:r>
    </w:p>
    <w:p w14:paraId="6E5F9282"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Анализ опыта внедрения АИС показывает, что логической основой и связующим звеном информационной архитектуры наиболее эффективных и адаптивных современных</w:t>
      </w:r>
      <w:r>
        <w:rPr>
          <w:rStyle w:val="WW8Num2z0"/>
          <w:rFonts w:ascii="Verdana" w:hAnsi="Verdana"/>
          <w:color w:val="000000"/>
          <w:sz w:val="18"/>
          <w:szCs w:val="18"/>
        </w:rPr>
        <w:t> </w:t>
      </w:r>
      <w:r>
        <w:rPr>
          <w:rStyle w:val="WW8Num3z0"/>
          <w:rFonts w:ascii="Verdana" w:hAnsi="Verdana"/>
          <w:color w:val="4682B4"/>
          <w:sz w:val="18"/>
          <w:szCs w:val="18"/>
        </w:rPr>
        <w:t>АСБУ</w:t>
      </w:r>
      <w:r>
        <w:rPr>
          <w:rStyle w:val="WW8Num2z0"/>
          <w:rFonts w:ascii="Verdana" w:hAnsi="Verdana"/>
          <w:color w:val="000000"/>
          <w:sz w:val="18"/>
          <w:szCs w:val="18"/>
        </w:rPr>
        <w:t> </w:t>
      </w:r>
      <w:r>
        <w:rPr>
          <w:rFonts w:ascii="Verdana" w:hAnsi="Verdana"/>
          <w:color w:val="000000"/>
          <w:sz w:val="18"/>
          <w:szCs w:val="18"/>
        </w:rPr>
        <w:t>служат метаданные. Поэтому мы посчитали возможным реализовать наши предложения по совершенствованию информационного обеспечения внутреннего контроля на базе программного комплекса «1С:Предприятие», наиболее полно реализующего концепцию метаданных. Учитывая ключевую, системообразующую роль плана счетов в любой АСБУ реализация наших разработок была основана прежде всего на приведении плана счетов типовой конфигурации «1С:Бухгалтерия» в соответствие со спецификой внутреннего контроля животных. Также с учетом требований к системе информационного обеспечения внутреннего контроля животных и формирования системы учета по центрам ответственности нами была разработана система справочников объектов аналитического учета («</w:t>
      </w:r>
      <w:r>
        <w:rPr>
          <w:rStyle w:val="WW8Num3z0"/>
          <w:rFonts w:ascii="Verdana" w:hAnsi="Verdana"/>
          <w:color w:val="4682B4"/>
          <w:sz w:val="18"/>
          <w:szCs w:val="18"/>
        </w:rPr>
        <w:t>Животные</w:t>
      </w:r>
      <w:r>
        <w:rPr>
          <w:rFonts w:ascii="Verdana" w:hAnsi="Verdana"/>
          <w:color w:val="000000"/>
          <w:sz w:val="18"/>
          <w:szCs w:val="18"/>
        </w:rPr>
        <w:t>», «</w:t>
      </w:r>
      <w:r>
        <w:rPr>
          <w:rStyle w:val="WW8Num3z0"/>
          <w:rFonts w:ascii="Verdana" w:hAnsi="Verdana"/>
          <w:color w:val="4682B4"/>
          <w:sz w:val="18"/>
          <w:szCs w:val="18"/>
        </w:rPr>
        <w:t>Движение животных</w:t>
      </w:r>
      <w:r>
        <w:rPr>
          <w:rFonts w:ascii="Verdana" w:hAnsi="Verdana"/>
          <w:color w:val="000000"/>
          <w:sz w:val="18"/>
          <w:szCs w:val="18"/>
        </w:rPr>
        <w:t>», «</w:t>
      </w:r>
      <w:r>
        <w:rPr>
          <w:rStyle w:val="WW8Num3z0"/>
          <w:rFonts w:ascii="Verdana" w:hAnsi="Verdana"/>
          <w:color w:val="4682B4"/>
          <w:sz w:val="18"/>
          <w:szCs w:val="18"/>
        </w:rPr>
        <w:t>Центры ответственности</w:t>
      </w:r>
      <w:r>
        <w:rPr>
          <w:rFonts w:ascii="Verdana" w:hAnsi="Verdana"/>
          <w:color w:val="000000"/>
          <w:sz w:val="18"/>
          <w:szCs w:val="18"/>
        </w:rPr>
        <w:t>») и документирования хозяйственных операций, связанных с учетом движения животных, на основе регистрации учетной информации «</w:t>
      </w:r>
      <w:r>
        <w:rPr>
          <w:rStyle w:val="WW8Num3z0"/>
          <w:rFonts w:ascii="Verdana" w:hAnsi="Verdana"/>
          <w:color w:val="4682B4"/>
          <w:sz w:val="18"/>
          <w:szCs w:val="18"/>
        </w:rPr>
        <w:t>по документу</w:t>
      </w:r>
      <w:r>
        <w:rPr>
          <w:rFonts w:ascii="Verdana" w:hAnsi="Verdana"/>
          <w:color w:val="000000"/>
          <w:sz w:val="18"/>
          <w:szCs w:val="18"/>
        </w:rPr>
        <w:t>».</w:t>
      </w:r>
    </w:p>
    <w:p w14:paraId="63846894"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нами электронные документы позволяют не только упростить восприятие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и обеспечить автоматическую генерацию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но и аккумулировать учет ряда хозяйственных операций, оформляемых при ручной форме учета разными первичными документами, в одной экранной форме.</w:t>
      </w:r>
    </w:p>
    <w:p w14:paraId="69ACF092"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диссертации уточнена классификация программного обеспечения внутреннего аудита по признакам</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(в зависимости от специфичности программного обеспечения, используемого</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и возможности его применения в другой деятельности считаем возможным подразделять программное обеспечение внутреннего аудита на системное, вспомогательное и специальное) и интеграции (программное обеспечение аудита в зависимости от степени взаимосвязанности между собой и с другими подсистемами АИС ВК, в том числе с АСБУ, по нашему мнению, должно подразделяться на</w:t>
      </w:r>
      <w:r>
        <w:rPr>
          <w:rStyle w:val="WW8Num2z0"/>
          <w:rFonts w:ascii="Verdana" w:hAnsi="Verdana"/>
          <w:color w:val="000000"/>
          <w:sz w:val="18"/>
          <w:szCs w:val="18"/>
        </w:rPr>
        <w:t> </w:t>
      </w:r>
      <w:r>
        <w:rPr>
          <w:rStyle w:val="WW8Num3z0"/>
          <w:rFonts w:ascii="Verdana" w:hAnsi="Verdana"/>
          <w:color w:val="4682B4"/>
          <w:sz w:val="18"/>
          <w:szCs w:val="18"/>
        </w:rPr>
        <w:t>интегрированное</w:t>
      </w:r>
      <w:r>
        <w:rPr>
          <w:rFonts w:ascii="Verdana" w:hAnsi="Verdana"/>
          <w:color w:val="000000"/>
          <w:sz w:val="18"/>
          <w:szCs w:val="18"/>
        </w:rPr>
        <w:t>, конвертированное и дезинтегрированное).</w:t>
      </w:r>
    </w:p>
    <w:p w14:paraId="2A960614"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Анализ тенденций развития АИС аудита и возможностей реализации процедур внутреннего аудита в условиях автоматизации позволяет нам сделать весьма важные выводы:</w:t>
      </w:r>
    </w:p>
    <w:p w14:paraId="5873FC77"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АИС ВК предполагает дифференциацию процедур аудита в зависимости от базиса учетных данных, который может включать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записи, зарегистрированные как в базе данных АСБУ, так и в регистрах традиционной ручной формы учета;</w:t>
      </w:r>
    </w:p>
    <w:p w14:paraId="74A93AD8"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информация, внесенная в</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АИС ВК и являющаяся объектом аудирования, подлежит перманентной сплошной проверке с использованием аналитических процедур;</w:t>
      </w:r>
    </w:p>
    <w:p w14:paraId="1B43539A"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условиях высокой интеграции в АИС ВК первостепенную роль станут играть аналитические процедуры, в частности моделирование, мониторинг и реконструкция. Документальные процедуры аудита также должны проводиться в режиме, близком к автоматизированному;</w:t>
      </w:r>
    </w:p>
    <w:p w14:paraId="00EAFA6A" w14:textId="77777777" w:rsidR="00C92C6E" w:rsidRDefault="00C92C6E" w:rsidP="00C92C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фактографические процедуры и, в частности, процедуры, специфичные для сельского хозяйства (лабораторный анализ, контрольный обмер, контрольная дойка, контрольное взвешивание и т. д.), не могут быть автоматизированы даже в условиях высокой интеграции АИС ВК;</w:t>
      </w:r>
    </w:p>
    <w:p w14:paraId="51956237"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часть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в интегрированных АИС ВК может выполняться в полностью автоматическом режиме.</w:t>
      </w:r>
    </w:p>
    <w:p w14:paraId="6AE5AA2D"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нашему мнению, обязательными компонентами АИС внутреннего аудита должны стать банк </w:t>
      </w:r>
      <w:r>
        <w:rPr>
          <w:rFonts w:ascii="Verdana" w:hAnsi="Verdana"/>
          <w:color w:val="000000"/>
          <w:sz w:val="18"/>
          <w:szCs w:val="18"/>
        </w:rPr>
        <w:lastRenderedPageBreak/>
        <w:t>алгоритмов обработки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и система эвристического анализа, которые позволят в процессе сканирования учетных записей проводить автоматическое сопоставление их с эталонами, а также использовать возможности искусственного интеллекта (эвристический анализ) для выявления ошибок и нарушений в учетных записях и пополнения банка эталонов.</w:t>
      </w:r>
    </w:p>
    <w:p w14:paraId="07BE6F9F"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 использованием последних достижений в области</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гибкости отчетов в АИС, система внутреннего контроля будет оснащена мощнейшим аналитическим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Fonts w:ascii="Verdana" w:hAnsi="Verdana"/>
          <w:color w:val="000000"/>
          <w:sz w:val="18"/>
          <w:szCs w:val="18"/>
        </w:rPr>
        <w:t>, который, по нашему мнению, дает не только возможность получения оперативной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центрам ответственности, но и позволяет трансформировать, перевести на качественно новый уровень подсистему внутреннего аудита предприятия.</w:t>
      </w:r>
    </w:p>
    <w:p w14:paraId="2FCCD033"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результатах диссертационного исследования, мы считаем, что организация с</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контрольно-аналитической информационной системой управления производственной деятельностью предприятия является реализацией механизма</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Style w:val="WW8Num2z0"/>
          <w:rFonts w:ascii="Verdana" w:hAnsi="Verdana"/>
          <w:color w:val="000000"/>
          <w:sz w:val="18"/>
          <w:szCs w:val="18"/>
        </w:rPr>
        <w:t> </w:t>
      </w:r>
      <w:r>
        <w:rPr>
          <w:rFonts w:ascii="Verdana" w:hAnsi="Verdana"/>
          <w:color w:val="000000"/>
          <w:sz w:val="18"/>
          <w:szCs w:val="18"/>
        </w:rPr>
        <w:t>на предприятии, обеспечивающей обратную связь в контуре управления. В способности хозяйственных систем к самоорганизации и самосовершенствованию проявляется свойство адаптивности. Концепция адаптивной системы внутреннего контроля, на наш взгляд, предполагает, с одной стороны, развитие возможностей приспособления внутреннего контроля к изменениям в системе управления и внешней среде, а с другой, - создание возможностей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новых, в том числе прогнозируемых, информационных потребностей в стохастических условиях рыночной</w:t>
      </w:r>
      <w:r>
        <w:rPr>
          <w:rStyle w:val="WW8Num2z0"/>
          <w:rFonts w:ascii="Verdana" w:hAnsi="Verdana"/>
          <w:color w:val="000000"/>
          <w:sz w:val="18"/>
          <w:szCs w:val="18"/>
        </w:rPr>
        <w:t> </w:t>
      </w:r>
      <w:r>
        <w:rPr>
          <w:rStyle w:val="WW8Num3z0"/>
          <w:rFonts w:ascii="Verdana" w:hAnsi="Verdana"/>
          <w:color w:val="4682B4"/>
          <w:sz w:val="18"/>
          <w:szCs w:val="18"/>
        </w:rPr>
        <w:t>экономию</w:t>
      </w:r>
      <w:r>
        <w:rPr>
          <w:rFonts w:ascii="Verdana" w:hAnsi="Verdana"/>
          <w:color w:val="000000"/>
          <w:sz w:val="18"/>
          <w:szCs w:val="18"/>
        </w:rPr>
        <w:t>!.</w:t>
      </w:r>
    </w:p>
    <w:p w14:paraId="5F5BF929" w14:textId="77777777" w:rsidR="00C92C6E" w:rsidRDefault="00C92C6E" w:rsidP="00C92C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внесенные предложения по формированию и совершенствованию системы внутреннего контроля животных в условиях автоматизированной обработки информации позволят интенсифицировать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своевременно выявлять отклонения от намеченной динамики развития отрасли, повысить аналитичность, достоверность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оценки биологических активов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 также укрепить позиции внутрихозяйственного контроля в системе управления современным предприятием. Реализация предлагаемых направлений совершенствования внутреннего контроля должна обеспечить снижение возможности злоупотреблений должностных лиц и сохранность имущества организации, а также совершенствование, упрощение и снижение</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контрольной работы и, как следствие, - повышение эффективности системы внутреннего контроля в целом.</w:t>
      </w:r>
    </w:p>
    <w:p w14:paraId="6672826B" w14:textId="77777777" w:rsidR="00C92C6E" w:rsidRDefault="00C92C6E" w:rsidP="00C92C6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Алтухов, Кирилл Васильевич, 2004 год</w:t>
      </w:r>
    </w:p>
    <w:p w14:paraId="52022B9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Утвержден федеральным законом от 30.11.1994 № 51-ФЗ / В ред. федерального закона от 21.03.2002 № 31-ФЗ.</w:t>
      </w:r>
    </w:p>
    <w:p w14:paraId="38504A0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Утвержден федеральным законом от 26.01.1996 № 14-ФЗ / В ред. федерального закона от 17.12.1999 № 213-Ф3.</w:t>
      </w:r>
    </w:p>
    <w:p w14:paraId="7B35C60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Утвержден федеральным законом от 19.07.2000 № 117-ФЗ / В ред. федеральных законов от 24.07.2002 № 104-ФЗ, № 110-ФЗ.</w:t>
      </w:r>
    </w:p>
    <w:p w14:paraId="58FA538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 129-ФЗ / В ред. федерального закона от 28.03.2002 № 32-Ф3.</w:t>
      </w:r>
    </w:p>
    <w:p w14:paraId="166263C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06.03.1998 № 283.</w:t>
      </w:r>
    </w:p>
    <w:p w14:paraId="579B13C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Утверждены постановлением Правительства РФ от 23.09.2002 № 696.</w:t>
      </w:r>
    </w:p>
    <w:p w14:paraId="73517EA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Утверждены приказом Министерства финансов РФ от 31.10.2000 № 94н.</w:t>
      </w:r>
    </w:p>
    <w:p w14:paraId="18746E3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1999. - № 17. - С. 112-118.</w:t>
      </w:r>
    </w:p>
    <w:p w14:paraId="45B5DC0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"Доходы организации" ПБУ 9/99: Утверждено приказом Министерства финансов РФ от 06.05.199932н (в ред. приказа Министерства финансов от 30.03.2001 № 27н).</w:t>
      </w:r>
    </w:p>
    <w:p w14:paraId="6CC69F0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Положение по бухгалтерскому учету "Расходы организации" ПБУ 10/99: Утверждено приказом Министерства финансов РФ от 06.05.1999 № ЗЗн (в ред. приказа Министерства финансов РФ от 30.03.2001 № 27н).</w:t>
      </w:r>
    </w:p>
    <w:p w14:paraId="1AD0C3D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Министерства финансов РФ от 09.06.2001 № 44н.</w:t>
      </w:r>
    </w:p>
    <w:p w14:paraId="55F6BEC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основных средств" ПБУ 6/01: Утверждено приказом Министерства финансов РФ от 30.03.2001 № 26н.</w:t>
      </w:r>
    </w:p>
    <w:p w14:paraId="76022C7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указания по бухгалтерскому учету основных средств: Утверждены приказом Министерства финансов РФ от 20.07.98 № ЗЗн (в ред. приказа Министерства финансов РФ от 28.03.2000 № 32н) // Нормативные акты для бухгалтера. 2000. - № 9. - С. 88 - 100.</w:t>
      </w:r>
    </w:p>
    <w:p w14:paraId="4C71A0D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указания по проведению</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расчетов расхода кормов скоту и птице в хозяйствах всех категорий: Утверждены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31.10.2003 № 99.</w:t>
      </w:r>
    </w:p>
    <w:p w14:paraId="3E33FB1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рекомендации по бухгалтерскому учету доходов и расходов деятельности сельскохозяйственных и других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Утверждены приказом Минсельхоза РФ от 31.01.2003 № 28.</w:t>
      </w:r>
    </w:p>
    <w:p w14:paraId="6B34C14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учету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Утверждены приказом Минсельхоза РФ от 02.02.2004 г. № 73.</w:t>
      </w:r>
    </w:p>
    <w:p w14:paraId="61E6A5E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РФот 06.06.2003 № 792.</w:t>
      </w:r>
    </w:p>
    <w:p w14:paraId="6877F0F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Концепция бухгалтерского учета в рыночной экономике России: Одобрена Методологическим советом по бухгалтерскому учету при Министерстве финансов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РФ 29.12.1997.</w:t>
      </w:r>
    </w:p>
    <w:p w14:paraId="5C64810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Кодекс этики профессиональных бухгалтеров 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2001 год. М.: МЦРСБУ, 2002. - 804 с.</w:t>
      </w:r>
    </w:p>
    <w:p w14:paraId="16B7046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Международные стандарты финансовой отчетности: Издание на русском языке / В ред. 2001 года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 АССА, 2002. - 1345 с.</w:t>
      </w:r>
    </w:p>
    <w:p w14:paraId="0631680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Специализированные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Утверждены приказом Минсельхоза РФ от 16.05.2003 № 750.</w:t>
      </w:r>
    </w:p>
    <w:p w14:paraId="307057E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Управленческий учет / И. А. Аврова. М.: Бератор-Пресс, 2003. - 176 с.</w:t>
      </w:r>
    </w:p>
    <w:p w14:paraId="60E98C8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Адаме Р. Основы аудита / Р. Адаме: Пер. с англ. / Под ред. проф. Я. 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7AC07BF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2-е изд.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- 432 с.</w:t>
      </w:r>
    </w:p>
    <w:p w14:paraId="4561A98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Внутренний аудит: Учеб. пособие / В. Д. Анреев.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464 с.</w:t>
      </w:r>
    </w:p>
    <w:p w14:paraId="4EB1430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Аудит / Э. А. Арене, Д.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Финансы и статистика, 1995. - 558 с.</w:t>
      </w:r>
    </w:p>
    <w:p w14:paraId="0165837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С. 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М. В. Райхман, В. Я.</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и др.; Под ред. В. Я. Соколова. М.: Финансы и статистика, 2003. - 192 с.</w:t>
      </w:r>
    </w:p>
    <w:p w14:paraId="2E70515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Финансово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 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Финансы и статистика - 1989. - 256 с.</w:t>
      </w:r>
    </w:p>
    <w:p w14:paraId="25EDD89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Финансово-хозяйственный контроль в управлении экономикой / И. А. Белобжецкий. М.: Финансы, 1979. - 276 с.</w:t>
      </w:r>
    </w:p>
    <w:p w14:paraId="309AF79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2-х частях / И. А. Белобжецкий.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Часть 1. - 1994. - 128 с.</w:t>
      </w:r>
    </w:p>
    <w:p w14:paraId="4419AFD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Блэтс JI.</w:t>
      </w:r>
      <w:r>
        <w:rPr>
          <w:rStyle w:val="WW8Num2z0"/>
          <w:rFonts w:ascii="Verdana" w:hAnsi="Verdana"/>
          <w:color w:val="000000"/>
          <w:sz w:val="18"/>
          <w:szCs w:val="18"/>
        </w:rPr>
        <w:t> </w:t>
      </w:r>
      <w:r>
        <w:rPr>
          <w:rStyle w:val="WW8Num3z0"/>
          <w:rFonts w:ascii="Verdana" w:hAnsi="Verdana"/>
          <w:color w:val="4682B4"/>
          <w:sz w:val="18"/>
          <w:szCs w:val="18"/>
        </w:rPr>
        <w:t>Контролер</w:t>
      </w:r>
      <w:r>
        <w:rPr>
          <w:rStyle w:val="WW8Num2z0"/>
          <w:rFonts w:ascii="Verdana" w:hAnsi="Verdana"/>
          <w:color w:val="000000"/>
          <w:sz w:val="18"/>
          <w:szCs w:val="18"/>
        </w:rPr>
        <w:t> </w:t>
      </w:r>
      <w:r>
        <w:rPr>
          <w:rFonts w:ascii="Verdana" w:hAnsi="Verdana"/>
          <w:color w:val="000000"/>
          <w:sz w:val="18"/>
          <w:szCs w:val="18"/>
        </w:rPr>
        <w:t>стратег корпорации / JI. Блэтс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1991.-№3.-С. 62-69</w:t>
      </w:r>
    </w:p>
    <w:p w14:paraId="287C9C7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Боярский JI. Г. Технология кормов и полноценное кормление сельскохозяйственных животных / JI. Г. Боярский. М.: Феникс, 2001. - 416 с.</w:t>
      </w:r>
    </w:p>
    <w:p w14:paraId="4F8B8E6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Классификация внутреннего аудита / В. В. Бурцев // Бухгалтерский учет, 1998. № 7. - С. 64-66.</w:t>
      </w:r>
    </w:p>
    <w:p w14:paraId="37E29AA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Общие аспекты организации внутреннего аудита на предприятии и основные требования к деятельности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В. В. Бурцев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1998. № 11. - С. 20-22.</w:t>
      </w:r>
    </w:p>
    <w:p w14:paraId="0B52AF1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 В. Бурцев. М.: Экзамен, 2000. - 320 с.</w:t>
      </w:r>
    </w:p>
    <w:p w14:paraId="7E14ADD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Принципы внутреннего аудита / В. В. Бурцев // Бухгалтерский учет, 1998. № 2. - С. 80-81.</w:t>
      </w:r>
    </w:p>
    <w:p w14:paraId="7A5E2E2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Бажов</w:t>
      </w:r>
      <w:r>
        <w:rPr>
          <w:rStyle w:val="WW8Num2z0"/>
          <w:rFonts w:ascii="Verdana" w:hAnsi="Verdana"/>
          <w:color w:val="000000"/>
          <w:sz w:val="18"/>
          <w:szCs w:val="18"/>
        </w:rPr>
        <w:t> </w:t>
      </w:r>
      <w:r>
        <w:rPr>
          <w:rFonts w:ascii="Verdana" w:hAnsi="Verdana"/>
          <w:color w:val="000000"/>
          <w:sz w:val="18"/>
          <w:szCs w:val="18"/>
        </w:rPr>
        <w:t>А. Я. Автоматизированная обработка учетной информации на сельскохозяйственных предприятиях / А. Я. Бажов, К. К.</w:t>
      </w:r>
      <w:r>
        <w:rPr>
          <w:rStyle w:val="WW8Num2z0"/>
          <w:rFonts w:ascii="Verdana" w:hAnsi="Verdana"/>
          <w:color w:val="000000"/>
          <w:sz w:val="18"/>
          <w:szCs w:val="18"/>
        </w:rPr>
        <w:t> </w:t>
      </w:r>
      <w:r>
        <w:rPr>
          <w:rStyle w:val="WW8Num3z0"/>
          <w:rFonts w:ascii="Verdana" w:hAnsi="Verdana"/>
          <w:color w:val="4682B4"/>
          <w:sz w:val="18"/>
          <w:szCs w:val="18"/>
        </w:rPr>
        <w:t>Пучинскас</w:t>
      </w:r>
      <w:r>
        <w:rPr>
          <w:rFonts w:ascii="Verdana" w:hAnsi="Verdana"/>
          <w:color w:val="000000"/>
          <w:sz w:val="18"/>
          <w:szCs w:val="18"/>
        </w:rPr>
        <w:t>, А. Ф. Васильев. М.: Агропромиздат, 1987. - 286 с.</w:t>
      </w:r>
    </w:p>
    <w:p w14:paraId="0A1D839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Введение в международные стандарты финансовой отчетности: Под ред. Л. 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PriceWaterhouseCoopers, 1999. - 247 с.</w:t>
      </w:r>
    </w:p>
    <w:p w14:paraId="294DB6E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 И. Теория финансово-хозяйственного контроля / В. И.</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И. В. Барсукова.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1988. - 166 с.</w:t>
      </w:r>
    </w:p>
    <w:p w14:paraId="256DC81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Винер Н. Кибернетика или управление и связь в животном и машине / Н. Винер. М.: Связь, 1968. - 147 с.</w:t>
      </w:r>
    </w:p>
    <w:p w14:paraId="7FA1882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 Д. Врублевский // Бухгалтерский учет, 2000. № 17. - С. 63-66.</w:t>
      </w:r>
    </w:p>
    <w:p w14:paraId="72F0EE5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Контроль качества при проведении аудита / А. В. Га-зарян // Бухгалтерский учет, 1998. № 10. - С. 72-74.</w:t>
      </w:r>
    </w:p>
    <w:p w14:paraId="1FF3BBC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Система внутреннего контроля организации / А. В. Газарян, О. П.</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 Бухгалтерский учет, 1999. № 9. - С. 47-51.</w:t>
      </w:r>
    </w:p>
    <w:p w14:paraId="64784C4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Учет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животноводства в колхозах / В. Г. Гетьман. М.: Статистика, 1972. - 135 с.</w:t>
      </w:r>
    </w:p>
    <w:p w14:paraId="7612874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Теоретические основы аудита: Учеб. пособие / Л.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В. А. Ситникова.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1998. - 37 с.</w:t>
      </w:r>
    </w:p>
    <w:p w14:paraId="3FDD4A1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Гламаздин</w:t>
      </w:r>
      <w:r>
        <w:rPr>
          <w:rStyle w:val="WW8Num2z0"/>
          <w:rFonts w:ascii="Verdana" w:hAnsi="Verdana"/>
          <w:color w:val="000000"/>
          <w:sz w:val="18"/>
          <w:szCs w:val="18"/>
        </w:rPr>
        <w:t> </w:t>
      </w:r>
      <w:r>
        <w:rPr>
          <w:rFonts w:ascii="Verdana" w:hAnsi="Verdana"/>
          <w:color w:val="000000"/>
          <w:sz w:val="18"/>
          <w:szCs w:val="18"/>
        </w:rPr>
        <w:t>Е. С. Управление корпоративными программами: информационные системы и математические модели. / Е. С. Гламаздин, Д. А.</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А. В. Цветков. М.:</w:t>
      </w:r>
      <w:r>
        <w:rPr>
          <w:rStyle w:val="WW8Num2z0"/>
          <w:rFonts w:ascii="Verdana" w:hAnsi="Verdana"/>
          <w:color w:val="000000"/>
          <w:sz w:val="18"/>
          <w:szCs w:val="18"/>
        </w:rPr>
        <w:t> </w:t>
      </w:r>
      <w:r>
        <w:rPr>
          <w:rStyle w:val="WW8Num3z0"/>
          <w:rFonts w:ascii="Verdana" w:hAnsi="Verdana"/>
          <w:color w:val="4682B4"/>
          <w:sz w:val="18"/>
          <w:szCs w:val="18"/>
        </w:rPr>
        <w:t>ИЛУ</w:t>
      </w:r>
      <w:r>
        <w:rPr>
          <w:rStyle w:val="WW8Num2z0"/>
          <w:rFonts w:ascii="Verdana" w:hAnsi="Verdana"/>
          <w:color w:val="000000"/>
          <w:sz w:val="18"/>
          <w:szCs w:val="18"/>
        </w:rPr>
        <w:t> </w:t>
      </w:r>
      <w:r>
        <w:rPr>
          <w:rFonts w:ascii="Verdana" w:hAnsi="Verdana"/>
          <w:color w:val="000000"/>
          <w:sz w:val="18"/>
          <w:szCs w:val="18"/>
        </w:rPr>
        <w:t>РАН, 2003. - 159 с.</w:t>
      </w:r>
    </w:p>
    <w:p w14:paraId="277072A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Практический аудит на современном предприятии. Эффективное пособие по практическому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И. Е. Глушков. Москва-Новосибирск: КНОРУС-ЭКОР, 1997. - 288 с.</w:t>
      </w:r>
    </w:p>
    <w:p w14:paraId="1FEC4FA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Гудмен Р. Функции</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и казначеев / Р. Гудмен // Контроллинг, 1991. № 3. - С. 43-53.</w:t>
      </w:r>
    </w:p>
    <w:p w14:paraId="47B7CC3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 концепция, проблемы, эффективность, стандарты / Е. 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ЭЛИТ 2000, ЮНИТИ-ДАНА, 2002. - 400 с.</w:t>
      </w:r>
    </w:p>
    <w:p w14:paraId="71218BE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Вероятностно-статистические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Е.</w:t>
      </w:r>
    </w:p>
    <w:p w14:paraId="2F0112C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 Гутцайт // Бухгалтерский учет, 1998. № 7. - С. 76-77.</w:t>
      </w:r>
    </w:p>
    <w:p w14:paraId="573A51D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Аудит: Учеб. пособие / Ю. А. Данилевский, С. 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Н. А. Ремизов и др. 2-е изд., перераб. и доп. - М.: ИД ФБК-ПРЕСС, 2002. - 544 с.</w:t>
      </w:r>
    </w:p>
    <w:p w14:paraId="7363182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Проблемы становления аудита в России / Ю. А. Данилевский // Аудитор, 1999. № 1-2. - С. 15-18.</w:t>
      </w:r>
    </w:p>
    <w:p w14:paraId="3BA3331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 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 А. Данилевский, Т. М.</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М.: Финансы и статистика, 1992. - 136 с.</w:t>
      </w:r>
    </w:p>
    <w:p w14:paraId="7EECC55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Пер. с англ.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 К. Друри.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- 783 с.</w:t>
      </w:r>
    </w:p>
    <w:p w14:paraId="5C5C54D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Дудинска</w:t>
      </w:r>
      <w:r>
        <w:rPr>
          <w:rStyle w:val="WW8Num2z0"/>
          <w:rFonts w:ascii="Verdana" w:hAnsi="Verdana"/>
          <w:color w:val="000000"/>
          <w:sz w:val="18"/>
          <w:szCs w:val="18"/>
        </w:rPr>
        <w:t> </w:t>
      </w:r>
      <w:r>
        <w:rPr>
          <w:rFonts w:ascii="Verdana" w:hAnsi="Verdana"/>
          <w:color w:val="000000"/>
          <w:sz w:val="18"/>
          <w:szCs w:val="18"/>
        </w:rPr>
        <w:t>Э. Управленческие информационные системы / Э. Ду-динска, М.</w:t>
      </w:r>
      <w:r>
        <w:rPr>
          <w:rStyle w:val="WW8Num2z0"/>
          <w:rFonts w:ascii="Verdana" w:hAnsi="Verdana"/>
          <w:color w:val="000000"/>
          <w:sz w:val="18"/>
          <w:szCs w:val="18"/>
        </w:rPr>
        <w:t> </w:t>
      </w:r>
      <w:r>
        <w:rPr>
          <w:rStyle w:val="WW8Num3z0"/>
          <w:rFonts w:ascii="Verdana" w:hAnsi="Verdana"/>
          <w:color w:val="4682B4"/>
          <w:sz w:val="18"/>
          <w:szCs w:val="18"/>
        </w:rPr>
        <w:t>Мизла</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1996. № 2. -С. 114-120.</w:t>
      </w:r>
    </w:p>
    <w:p w14:paraId="5D3027E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под ред. проф. JI.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 Д. А. Ендовицкий. -Воронеж: ВГУ, 2001. 216 с.</w:t>
      </w:r>
    </w:p>
    <w:p w14:paraId="1B77BAA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 Б. Вопросы стратегии развития АПК Ассоциации «</w:t>
      </w:r>
      <w:r>
        <w:rPr>
          <w:rStyle w:val="WW8Num3z0"/>
          <w:rFonts w:ascii="Verdana" w:hAnsi="Verdana"/>
          <w:color w:val="4682B4"/>
          <w:sz w:val="18"/>
          <w:szCs w:val="18"/>
        </w:rPr>
        <w:t>Черноземье</w:t>
      </w:r>
      <w:r>
        <w:rPr>
          <w:rFonts w:ascii="Verdana" w:hAnsi="Verdana"/>
          <w:color w:val="000000"/>
          <w:sz w:val="18"/>
          <w:szCs w:val="18"/>
        </w:rPr>
        <w:t>» / И. Б.</w:t>
      </w:r>
      <w:r>
        <w:rPr>
          <w:rStyle w:val="WW8Num2z0"/>
          <w:rFonts w:ascii="Verdana" w:hAnsi="Verdana"/>
          <w:color w:val="000000"/>
          <w:sz w:val="18"/>
          <w:szCs w:val="18"/>
        </w:rPr>
        <w:t> </w:t>
      </w:r>
      <w:r>
        <w:rPr>
          <w:rStyle w:val="WW8Num3z0"/>
          <w:rFonts w:ascii="Verdana" w:hAnsi="Verdana"/>
          <w:color w:val="4682B4"/>
          <w:sz w:val="18"/>
          <w:szCs w:val="18"/>
        </w:rPr>
        <w:t>Загайтов</w:t>
      </w:r>
      <w:r>
        <w:rPr>
          <w:rFonts w:ascii="Verdana" w:hAnsi="Verdana"/>
          <w:color w:val="000000"/>
          <w:sz w:val="18"/>
          <w:szCs w:val="18"/>
        </w:rPr>
        <w:t>, К. С. Терновых // Организационно-экономический механизм стабилизации и повышения эффективности функционирования АПК.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 - 232 с.</w:t>
      </w:r>
    </w:p>
    <w:p w14:paraId="5B40B4E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Организация управленческого учета по центрам ответственности и местам формирования затрат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Бухгалтерский учет. -2000.- №5.</w:t>
      </w:r>
    </w:p>
    <w:p w14:paraId="5C68845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Управленческий учет в информационной системе предприятия / В. Б. Ивашкевич // Бухгалтерский учет. 1999. - № 4.</w:t>
      </w:r>
    </w:p>
    <w:p w14:paraId="30A8EA1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 Исследование состояния внутреннего аудита в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2002 год. М.: «Эрнст</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Янг», 2002. - 26 с.</w:t>
      </w:r>
    </w:p>
    <w:p w14:paraId="5B289BC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Практическое пособие по аудиту / П. И. Камы-шанов. М.: ИНФРА-М, 1996. - 522 с.</w:t>
      </w:r>
    </w:p>
    <w:p w14:paraId="3FED79C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А. М. Информатизация бизнеса: концепции, технологии, системы /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С. А. Карминский, П. В.</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Б. В. Черников; Под ред. А. М.</w:t>
      </w:r>
      <w:r>
        <w:rPr>
          <w:rStyle w:val="WW8Num2z0"/>
          <w:rFonts w:ascii="Verdana" w:hAnsi="Verdana"/>
          <w:color w:val="000000"/>
          <w:sz w:val="18"/>
          <w:szCs w:val="18"/>
        </w:rPr>
        <w:t> </w:t>
      </w:r>
      <w:r>
        <w:rPr>
          <w:rStyle w:val="WW8Num3z0"/>
          <w:rFonts w:ascii="Verdana" w:hAnsi="Verdana"/>
          <w:color w:val="4682B4"/>
          <w:sz w:val="18"/>
          <w:szCs w:val="18"/>
        </w:rPr>
        <w:t>Карминского</w:t>
      </w:r>
      <w:r>
        <w:rPr>
          <w:rFonts w:ascii="Verdana" w:hAnsi="Verdana"/>
          <w:color w:val="000000"/>
          <w:sz w:val="18"/>
          <w:szCs w:val="18"/>
        </w:rPr>
        <w:t>. 2-е изд., перераб. и доп. М.: Финансы и статистика, 2004. - 624 с.</w:t>
      </w:r>
    </w:p>
    <w:p w14:paraId="1464FE7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А. М.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А. М. Карминский, Н. И.</w:t>
      </w:r>
      <w:r>
        <w:rPr>
          <w:rStyle w:val="WW8Num2z0"/>
          <w:rFonts w:ascii="Verdana" w:hAnsi="Verdana"/>
          <w:color w:val="000000"/>
          <w:sz w:val="18"/>
          <w:szCs w:val="18"/>
        </w:rPr>
        <w:t> </w:t>
      </w:r>
      <w:r>
        <w:rPr>
          <w:rStyle w:val="WW8Num3z0"/>
          <w:rFonts w:ascii="Verdana" w:hAnsi="Verdana"/>
          <w:color w:val="4682B4"/>
          <w:sz w:val="18"/>
          <w:szCs w:val="18"/>
        </w:rPr>
        <w:t>Оленев</w:t>
      </w:r>
      <w:r>
        <w:rPr>
          <w:rFonts w:ascii="Verdana" w:hAnsi="Verdana"/>
          <w:color w:val="000000"/>
          <w:sz w:val="18"/>
          <w:szCs w:val="18"/>
        </w:rPr>
        <w:t>, А. Г. Примак, С. 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-256 с.</w:t>
      </w:r>
    </w:p>
    <w:p w14:paraId="0182DFC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 Т. П. Карпова. М.: ЮНИТИ, 2000. - 350 с.</w:t>
      </w:r>
    </w:p>
    <w:p w14:paraId="14D029F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 Ю. Касьянова, С. 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 Издательско-консультационная компания «Статус-Кво 97», 1999. - 328 с.</w:t>
      </w:r>
    </w:p>
    <w:p w14:paraId="10E5C91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Учебное пособие / Н. П. Кон-драков. М.: ИНФРА-М, 1997. - 560с.</w:t>
      </w:r>
    </w:p>
    <w:p w14:paraId="5A5F26D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 В. Данилочкин,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и др.; Под ред. Н. Г. Дани-лочкиной. М.: Аудит, ЮНИТИ, 1999. - 297 с.</w:t>
      </w:r>
    </w:p>
    <w:p w14:paraId="0F62EFC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М. А. Теория экономических информационных систем / М. А. Королев. М.: Финансы и статистика, 1984. - 223 с.</w:t>
      </w:r>
    </w:p>
    <w:p w14:paraId="6194537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 А. Децентрализация без потери контроля / Е. А. Коче-рин // Контроллинг, 1991. № 1. - С. 14-20.</w:t>
      </w:r>
    </w:p>
    <w:p w14:paraId="1253F23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 А. Система контроля и внутреннего</w:t>
      </w:r>
      <w:r>
        <w:rPr>
          <w:rStyle w:val="WW8Num2z0"/>
          <w:rFonts w:ascii="Verdana" w:hAnsi="Verdana"/>
          <w:color w:val="000000"/>
          <w:sz w:val="18"/>
          <w:szCs w:val="18"/>
        </w:rPr>
        <w:t> </w:t>
      </w:r>
      <w:r>
        <w:rPr>
          <w:rStyle w:val="WW8Num3z0"/>
          <w:rFonts w:ascii="Verdana" w:hAnsi="Verdana"/>
          <w:color w:val="4682B4"/>
          <w:sz w:val="18"/>
          <w:szCs w:val="18"/>
        </w:rPr>
        <w:t>хозрасчета</w:t>
      </w:r>
      <w:r>
        <w:rPr>
          <w:rStyle w:val="WW8Num2z0"/>
          <w:rFonts w:ascii="Verdana" w:hAnsi="Verdana"/>
          <w:color w:val="000000"/>
          <w:sz w:val="18"/>
          <w:szCs w:val="18"/>
        </w:rPr>
        <w:t> </w:t>
      </w:r>
      <w:r>
        <w:rPr>
          <w:rFonts w:ascii="Verdana" w:hAnsi="Verdana"/>
          <w:color w:val="000000"/>
          <w:sz w:val="18"/>
          <w:szCs w:val="18"/>
        </w:rPr>
        <w:t>предприятия (объединения) / Е. А. Кочерин // Контроллинг, 1991. № 2. - С. 3-31.</w:t>
      </w:r>
    </w:p>
    <w:p w14:paraId="397F57C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Крамаровский JI. М. Ревизия и контроль: Учебник. -4-е изд., пе-рераб. и доп. / Л. М. Крамаровский. М.: Финансы и статистика, 1988. - 300 с.</w:t>
      </w:r>
    </w:p>
    <w:p w14:paraId="65586C6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 И. Контроль и ревизия в условиях автоматизации бухгалтерского учета / Р. И. Криницкий М.: Финансы и статистика, 1990. -117 с.</w:t>
      </w:r>
    </w:p>
    <w:p w14:paraId="0C437AD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Курносов</w:t>
      </w:r>
      <w:r>
        <w:rPr>
          <w:rStyle w:val="WW8Num2z0"/>
          <w:rFonts w:ascii="Verdana" w:hAnsi="Verdana"/>
          <w:color w:val="000000"/>
          <w:sz w:val="18"/>
          <w:szCs w:val="18"/>
        </w:rPr>
        <w:t> </w:t>
      </w:r>
      <w:r>
        <w:rPr>
          <w:rFonts w:ascii="Verdana" w:hAnsi="Verdana"/>
          <w:color w:val="000000"/>
          <w:sz w:val="18"/>
          <w:szCs w:val="18"/>
        </w:rPr>
        <w:t>А. П. Вычислительная техника и экономико-математические методы в сельском хозяйстве: Учебник / А. П. Курносов, И. А.</w:t>
      </w:r>
      <w:r>
        <w:rPr>
          <w:rStyle w:val="WW8Num2z0"/>
          <w:rFonts w:ascii="Verdana" w:hAnsi="Verdana"/>
          <w:color w:val="000000"/>
          <w:sz w:val="18"/>
          <w:szCs w:val="18"/>
        </w:rPr>
        <w:t> </w:t>
      </w:r>
      <w:r>
        <w:rPr>
          <w:rStyle w:val="WW8Num3z0"/>
          <w:rFonts w:ascii="Verdana" w:hAnsi="Verdana"/>
          <w:color w:val="4682B4"/>
          <w:sz w:val="18"/>
          <w:szCs w:val="18"/>
        </w:rPr>
        <w:t>Сысоев</w:t>
      </w:r>
      <w:r>
        <w:rPr>
          <w:rFonts w:ascii="Verdana" w:hAnsi="Verdana"/>
          <w:color w:val="000000"/>
          <w:sz w:val="18"/>
          <w:szCs w:val="18"/>
        </w:rPr>
        <w:t>. 3-е изд., перераб. и доп. - М.: Финансы и статистика, 1982. - 304 с.</w:t>
      </w:r>
    </w:p>
    <w:p w14:paraId="13CC78A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и принципы бухгалтерского учета: Учеб. пособие /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Экспертное бюро, 2000. - 544 с.</w:t>
      </w:r>
    </w:p>
    <w:p w14:paraId="263C68E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Аудит: теория, методология и практика / Н. Т. Ла-бынцев. М.: Финансы и статистика, 1998. - 288 с.</w:t>
      </w:r>
    </w:p>
    <w:p w14:paraId="7690D9B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Учет и аудит затрат на улучшение качества продукции и услуг / Н. Т. Лабынцев, Т. Д.</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Бухгалтерский учет, 2004.- 136 с.</w:t>
      </w:r>
    </w:p>
    <w:p w14:paraId="2DFCB74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Легеза</w:t>
      </w:r>
      <w:r>
        <w:rPr>
          <w:rStyle w:val="WW8Num2z0"/>
          <w:rFonts w:ascii="Verdana" w:hAnsi="Verdana"/>
          <w:color w:val="000000"/>
          <w:sz w:val="18"/>
          <w:szCs w:val="18"/>
        </w:rPr>
        <w:t> </w:t>
      </w:r>
      <w:r>
        <w:rPr>
          <w:rFonts w:ascii="Verdana" w:hAnsi="Verdana"/>
          <w:color w:val="000000"/>
          <w:sz w:val="18"/>
          <w:szCs w:val="18"/>
        </w:rPr>
        <w:t>В. Н. Животноводство. Учебник / В. Н. Легеза. М.: ИРПО, ПрофОбрИздат, 2001. - 3 84 с.</w:t>
      </w:r>
    </w:p>
    <w:p w14:paraId="5310771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Полное собрание сочинений. Т. 33. М.: Издательство политической литературы, 1981. - 297 с.</w:t>
      </w:r>
    </w:p>
    <w:p w14:paraId="39B6563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 Г. Аудит отчетной информации / Ж. Г. Леонтьева, А. С.</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 Бухгалтерский учет, 1997. № 2. - С. 16-19.</w:t>
      </w:r>
    </w:p>
    <w:p w14:paraId="2316958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Бухгалтерский (управленческий) учет на предприятиях АПК: Учебное пособие / Г. 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 Ю. Ткаченко. М.: Контур, 1998.-224 с.</w:t>
      </w:r>
    </w:p>
    <w:p w14:paraId="34727D0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 С. Внутренний аудит: понятие и предназначение / О. С. Макоев // Аудитор, 1999. №11. - с. 10-15.</w:t>
      </w:r>
    </w:p>
    <w:p w14:paraId="27338FD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Манн Р. Контроллинг для начинающих / Р. Манн, Э. Майер: Пер. снем. под ред.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Финансы и статистика, 1995. - 304 с.</w:t>
      </w:r>
    </w:p>
    <w:p w14:paraId="0021450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1 // Маркс К., Энгельс Ф. Сочинения. - М.: Госполитиздат, 1961. - Т. 23. - 907 с.</w:t>
      </w:r>
    </w:p>
    <w:p w14:paraId="1762F4C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85. Маркс К. Капитал. Т. 2 // Маркс К., Энгельс Ф. Сочинения. - М.: Госполитиздат, 1961. - Т. </w:t>
      </w:r>
      <w:r>
        <w:rPr>
          <w:rFonts w:ascii="Verdana" w:hAnsi="Verdana"/>
          <w:color w:val="000000"/>
          <w:sz w:val="18"/>
          <w:szCs w:val="18"/>
        </w:rPr>
        <w:lastRenderedPageBreak/>
        <w:t>24. - 648 с.</w:t>
      </w:r>
    </w:p>
    <w:p w14:paraId="4A55C6E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Маркс К. Капитал. Т. 3 // Маркс К., Энгельс Ф. Сочинения. - М.: Госполитиздат, 1961. - Т. 25. - Ч. 1. - 545 с.</w:t>
      </w:r>
    </w:p>
    <w:p w14:paraId="57BC1B6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 И. С. Мацкеви-чюс, Г. JI.</w:t>
      </w:r>
      <w:r>
        <w:rPr>
          <w:rStyle w:val="WW8Num2z0"/>
          <w:rFonts w:ascii="Verdana" w:hAnsi="Verdana"/>
          <w:color w:val="000000"/>
          <w:sz w:val="18"/>
          <w:szCs w:val="18"/>
        </w:rPr>
        <w:t> </w:t>
      </w:r>
      <w:r>
        <w:rPr>
          <w:rStyle w:val="WW8Num3z0"/>
          <w:rFonts w:ascii="Verdana" w:hAnsi="Verdana"/>
          <w:color w:val="4682B4"/>
          <w:sz w:val="18"/>
          <w:szCs w:val="18"/>
        </w:rPr>
        <w:t>Кальчинскас</w:t>
      </w:r>
      <w:r>
        <w:rPr>
          <w:rFonts w:ascii="Verdana" w:hAnsi="Verdana"/>
          <w:color w:val="000000"/>
          <w:sz w:val="18"/>
          <w:szCs w:val="18"/>
        </w:rPr>
        <w:t>. М.: Финансы и статистика, 1989. - 221 с.</w:t>
      </w:r>
    </w:p>
    <w:p w14:paraId="66745D7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Ревизия в системе экономического контроля / И. С. Мацкевичюс, В. И.</w:t>
      </w:r>
      <w:r>
        <w:rPr>
          <w:rStyle w:val="WW8Num2z0"/>
          <w:rFonts w:ascii="Verdana" w:hAnsi="Verdana"/>
          <w:color w:val="000000"/>
          <w:sz w:val="18"/>
          <w:szCs w:val="18"/>
        </w:rPr>
        <w:t> </w:t>
      </w:r>
      <w:r>
        <w:rPr>
          <w:rStyle w:val="WW8Num3z0"/>
          <w:rFonts w:ascii="Verdana" w:hAnsi="Verdana"/>
          <w:color w:val="4682B4"/>
          <w:sz w:val="18"/>
          <w:szCs w:val="18"/>
        </w:rPr>
        <w:t>Лакис</w:t>
      </w:r>
      <w:r>
        <w:rPr>
          <w:rFonts w:ascii="Verdana" w:hAnsi="Verdana"/>
          <w:color w:val="000000"/>
          <w:sz w:val="18"/>
          <w:szCs w:val="18"/>
        </w:rPr>
        <w:t>. М.: Финансы и статистика, 1988. - 223 с.</w:t>
      </w:r>
    </w:p>
    <w:p w14:paraId="1933762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Бухгалтерский учет для посвященных / М. Ю. Медведев. М.: ИД ФБК-ПРЕСС, 2004. - 320 с.</w:t>
      </w:r>
    </w:p>
    <w:p w14:paraId="664885A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Ревизия и контроль: Учеб. пособие / М. В. Мельник, А. 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 JI. Звездин, Под ред. проф. М. В. Мельник. М.: ИД ФБК-ПРЕСС, 2003.-520 с.</w:t>
      </w:r>
    </w:p>
    <w:p w14:paraId="073CC04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Бухгалтерский учет, 1996. № 5. - С. 61-63.</w:t>
      </w:r>
    </w:p>
    <w:p w14:paraId="40A8038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 А. К вопросу о регулировании аудита / В. А. Мстиславский, В. С.</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Финансы, 2000. № 7. - С. 45-47.</w:t>
      </w:r>
    </w:p>
    <w:p w14:paraId="089C5FA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Н. Т. Экономика сельского хозяйства: Учебное пособие / Н. Т. Назаренко. Воронеж: ВГАУ, УКЦ, 1995. - 216 с.</w:t>
      </w:r>
    </w:p>
    <w:p w14:paraId="720E956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ЮО.Нарежный В. В.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В. В. Нарежный.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2002. - 224 с.</w:t>
      </w:r>
    </w:p>
    <w:p w14:paraId="3486ADC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 Н. Механизация учета в сельскохозяйственных предприятиях / К. Н.</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М.: Статистика, 1974. - 200 с.</w:t>
      </w:r>
    </w:p>
    <w:p w14:paraId="2DC5232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 С. Контроль в условиях рыночной экономики / А. С. Наринский, Н. 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М.: Финансы и статистика, 1994. - 176 с.</w:t>
      </w:r>
    </w:p>
    <w:p w14:paraId="7EE1642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О. Е. Николаева, О.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Бухгалтерский учет. 2002.</w:t>
      </w:r>
    </w:p>
    <w:p w14:paraId="27CD259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Управленческий учет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2000. - 368 с.</w:t>
      </w:r>
    </w:p>
    <w:p w14:paraId="04279C2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 С. А. Николаева. М.: Финансы и статистика, 1993.128 с.</w:t>
      </w:r>
    </w:p>
    <w:p w14:paraId="7E9D26A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 П.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(объединений): Учеб. пособие / П. П. Новиченко. М.: Финансы и статистика, 1987. - 157 с.</w:t>
      </w:r>
    </w:p>
    <w:p w14:paraId="6DE1BDB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 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П. П. Новиченко // Бухгалтерский учет, 1999. № 10. - С. 7375.</w:t>
      </w:r>
    </w:p>
    <w:p w14:paraId="08392ED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Ойхман</w:t>
      </w:r>
      <w:r>
        <w:rPr>
          <w:rStyle w:val="WW8Num2z0"/>
          <w:rFonts w:ascii="Verdana" w:hAnsi="Verdana"/>
          <w:color w:val="000000"/>
          <w:sz w:val="18"/>
          <w:szCs w:val="18"/>
        </w:rPr>
        <w:t> </w:t>
      </w:r>
      <w:r>
        <w:rPr>
          <w:rFonts w:ascii="Verdana" w:hAnsi="Verdana"/>
          <w:color w:val="000000"/>
          <w:sz w:val="18"/>
          <w:szCs w:val="18"/>
        </w:rPr>
        <w:t>Е. Г. Реинжиниринг бизнеса:</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организации и информационные технологии / Е. Г.</w:t>
      </w:r>
      <w:r>
        <w:rPr>
          <w:rStyle w:val="WW8Num2z0"/>
          <w:rFonts w:ascii="Verdana" w:hAnsi="Verdana"/>
          <w:color w:val="000000"/>
          <w:sz w:val="18"/>
          <w:szCs w:val="18"/>
        </w:rPr>
        <w:t> </w:t>
      </w:r>
      <w:r>
        <w:rPr>
          <w:rStyle w:val="WW8Num3z0"/>
          <w:rFonts w:ascii="Verdana" w:hAnsi="Verdana"/>
          <w:color w:val="4682B4"/>
          <w:sz w:val="18"/>
          <w:szCs w:val="18"/>
        </w:rPr>
        <w:t>Ойхман</w:t>
      </w:r>
      <w:r>
        <w:rPr>
          <w:rFonts w:ascii="Verdana" w:hAnsi="Verdana"/>
          <w:color w:val="000000"/>
          <w:sz w:val="18"/>
          <w:szCs w:val="18"/>
        </w:rPr>
        <w:t>, Э. В. Попов. М.: Финансы и статистика, 1997. - 336 с.</w:t>
      </w:r>
    </w:p>
    <w:p w14:paraId="14C5C71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В. Счета управленческого учета / В. 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Палий // Бухгалтерский учет, 2001. № 7. - С. 72-78.</w:t>
      </w:r>
    </w:p>
    <w:p w14:paraId="02739BE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ПО.Панкова С. В. Международные стандарты аудита: Учеб. пособие / С. 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М.: Юристъ, 2003. - 158 с.</w:t>
      </w:r>
    </w:p>
    <w:p w14:paraId="283142B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 М. Информационные системы в бухгалтерском учете: Учеб. пособие / С. М.</w:t>
      </w:r>
      <w:r>
        <w:rPr>
          <w:rStyle w:val="WW8Num2z0"/>
          <w:rFonts w:ascii="Verdana" w:hAnsi="Verdana"/>
          <w:color w:val="000000"/>
          <w:sz w:val="18"/>
          <w:szCs w:val="18"/>
        </w:rPr>
        <w:t> </w:t>
      </w:r>
      <w:r>
        <w:rPr>
          <w:rStyle w:val="WW8Num3z0"/>
          <w:rFonts w:ascii="Verdana" w:hAnsi="Verdana"/>
          <w:color w:val="4682B4"/>
          <w:sz w:val="18"/>
          <w:szCs w:val="18"/>
        </w:rPr>
        <w:t>Патрушина</w:t>
      </w:r>
      <w:r>
        <w:rPr>
          <w:rFonts w:ascii="Verdana" w:hAnsi="Verdana"/>
          <w:color w:val="000000"/>
          <w:sz w:val="18"/>
          <w:szCs w:val="18"/>
        </w:rPr>
        <w:t>. М.: ИКЦ «МарТ», 2003. - 368 с.</w:t>
      </w:r>
    </w:p>
    <w:p w14:paraId="04D83C4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Под ред. проф. Я. В. Соколова / J1. Пачоли. М.: Финансы и статистика, 2001. - 368 с.</w:t>
      </w:r>
    </w:p>
    <w:p w14:paraId="768C135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 А. Комплексная автоматизация управления предприятием: Информационные технологии теория и практика / Ю. А. Петров, Е. J1. Шлимович, Ю. В.</w:t>
      </w:r>
      <w:r>
        <w:rPr>
          <w:rStyle w:val="WW8Num2z0"/>
          <w:rFonts w:ascii="Verdana" w:hAnsi="Verdana"/>
          <w:color w:val="000000"/>
          <w:sz w:val="18"/>
          <w:szCs w:val="18"/>
        </w:rPr>
        <w:t> </w:t>
      </w:r>
      <w:r>
        <w:rPr>
          <w:rStyle w:val="WW8Num3z0"/>
          <w:rFonts w:ascii="Verdana" w:hAnsi="Verdana"/>
          <w:color w:val="4682B4"/>
          <w:sz w:val="18"/>
          <w:szCs w:val="18"/>
        </w:rPr>
        <w:t>Ирюпин</w:t>
      </w:r>
      <w:r>
        <w:rPr>
          <w:rFonts w:ascii="Verdana" w:hAnsi="Verdana"/>
          <w:color w:val="000000"/>
          <w:sz w:val="18"/>
          <w:szCs w:val="18"/>
        </w:rPr>
        <w:t>. - М.: Финансы и статистика, 2001. - 160 с.</w:t>
      </w:r>
    </w:p>
    <w:p w14:paraId="76CF550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О разработке регистров учета в сельском хозяйстве / М. 3. Пизенгольц // Бухгалтерский учет, 2001. № 22. - С. 42-46.</w:t>
      </w:r>
    </w:p>
    <w:p w14:paraId="0AFF19E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Пизенгольц М. 3. О содержании управленческого учета / / М. 3. Пизенгольц // Бухгалтерский учет, 2000. № 19 - С. 60-62.</w:t>
      </w:r>
    </w:p>
    <w:p w14:paraId="7791C40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Пизенгольц М. 3. Учет животных / / М. 3. Пизенгольц // Бухгалтерский учет, 1998. № 5. </w:t>
      </w:r>
      <w:r>
        <w:rPr>
          <w:rFonts w:ascii="Verdana" w:hAnsi="Verdana"/>
          <w:color w:val="000000"/>
          <w:sz w:val="18"/>
          <w:szCs w:val="18"/>
        </w:rPr>
        <w:lastRenderedPageBreak/>
        <w:t>- С. 27-32.</w:t>
      </w:r>
    </w:p>
    <w:p w14:paraId="2E1B20B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Пизенгольц М. 3. Бухгалтерский учет в сельском хозяйстве. Т. 1.: Учебник / М. 3. Пизенгольц. 4-е изд., перераб. и доп. - М.: Финансы и статистика, 2001. -480 с.</w:t>
      </w:r>
    </w:p>
    <w:p w14:paraId="61C28E8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Пизенгольц М. 3. Бухгалтерский учет в сельском хозяйстве. Т. 2.: Учебник / М. 3. Пизенгольц. 4-е изд., перераб. и доп. - М.: Финансы и статистика, 2001. - 400 с.</w:t>
      </w:r>
    </w:p>
    <w:p w14:paraId="7FE1C10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 Н. Организация аудиторской деятельности в АПК / Д. Н. Письменная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1994. № 9. - С. 8-9.</w:t>
      </w:r>
    </w:p>
    <w:p w14:paraId="12B7256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Аудит первичного учета предприятий: Практ. пособие / В. И. Подольский, Н. С.</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М.: ЮНИТИ-ДАНА, 2003. -173 с.</w:t>
      </w:r>
    </w:p>
    <w:p w14:paraId="17229DA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Компьютерный аудит: Практ. пособие / В. И. Подольский, Н. С.</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В. Л. Комиссаров, Под ред. проф. В. И. Подольского. М.: ЮНИТИ-ДАНА, 2004. - 128 с.</w:t>
      </w:r>
    </w:p>
    <w:p w14:paraId="2606390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Просветкин</w:t>
      </w:r>
      <w:r>
        <w:rPr>
          <w:rStyle w:val="WW8Num2z0"/>
          <w:rFonts w:ascii="Verdana" w:hAnsi="Verdana"/>
          <w:color w:val="000000"/>
          <w:sz w:val="18"/>
          <w:szCs w:val="18"/>
        </w:rPr>
        <w:t> </w:t>
      </w:r>
      <w:r>
        <w:rPr>
          <w:rFonts w:ascii="Verdana" w:hAnsi="Verdana"/>
          <w:color w:val="000000"/>
          <w:sz w:val="18"/>
          <w:szCs w:val="18"/>
        </w:rPr>
        <w:t>Е. Д. Ревизия и контроль / Е. Д. Просветкин, В. Д. Че-кин, М. 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М.: ВЗФЭИ, 1989. - 102 с.</w:t>
      </w:r>
    </w:p>
    <w:p w14:paraId="57C7827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 Н. Бухгалтерский учет на сельскохозяйственных предприятиях/В. Н.</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-М.: Агропромиздат, 1987.-411 с.</w:t>
      </w:r>
    </w:p>
    <w:p w14:paraId="1BE4C16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 X.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А. X. Раметов // Бухгалтерский учет, 2000. № 20. - С. 58-59.</w:t>
      </w:r>
    </w:p>
    <w:p w14:paraId="31DD8DA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 С. Логико-математическое моделирование в бухгалтерском учете / Р. С. Рашитов. М.: Финансы, 1979. - 242 с.</w:t>
      </w:r>
    </w:p>
    <w:p w14:paraId="1B8F05D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Робертсон Дж. К. Аудит: Пер. с англ. / Дж. К. Робертсон.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 с.</w:t>
      </w:r>
    </w:p>
    <w:p w14:paraId="58E01DB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Н. Автоматизация аудита / А. Н. Романов, Б. Е.</w:t>
      </w:r>
      <w:r>
        <w:rPr>
          <w:rStyle w:val="WW8Num2z0"/>
          <w:rFonts w:ascii="Verdana" w:hAnsi="Verdana"/>
          <w:color w:val="000000"/>
          <w:sz w:val="18"/>
          <w:szCs w:val="18"/>
        </w:rPr>
        <w:t> </w:t>
      </w:r>
      <w:r>
        <w:rPr>
          <w:rStyle w:val="WW8Num3z0"/>
          <w:rFonts w:ascii="Verdana" w:hAnsi="Verdana"/>
          <w:color w:val="4682B4"/>
          <w:sz w:val="18"/>
          <w:szCs w:val="18"/>
        </w:rPr>
        <w:t>Одинцов</w:t>
      </w:r>
      <w:r>
        <w:rPr>
          <w:rFonts w:ascii="Verdana" w:hAnsi="Verdana"/>
          <w:color w:val="000000"/>
          <w:sz w:val="18"/>
          <w:szCs w:val="18"/>
        </w:rPr>
        <w:t>. М.: Аудит, ЮНИТИ, 1999. - 336 с.</w:t>
      </w:r>
    </w:p>
    <w:p w14:paraId="28DFCA3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w:t>
      </w:r>
    </w:p>
    <w:p w14:paraId="2C5CB12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Учебное пособие для студентов вузов / Г. В. Савицкая. 2-е изд. - Минск; ИП «</w:t>
      </w:r>
      <w:r>
        <w:rPr>
          <w:rStyle w:val="WW8Num3z0"/>
          <w:rFonts w:ascii="Verdana" w:hAnsi="Verdana"/>
          <w:color w:val="4682B4"/>
          <w:sz w:val="18"/>
          <w:szCs w:val="18"/>
        </w:rPr>
        <w:t>Экоперспектива</w:t>
      </w:r>
      <w:r>
        <w:rPr>
          <w:rFonts w:ascii="Verdana" w:hAnsi="Verdana"/>
          <w:color w:val="000000"/>
          <w:sz w:val="18"/>
          <w:szCs w:val="18"/>
        </w:rPr>
        <w:t>», 1999. - 498 с.</w:t>
      </w:r>
    </w:p>
    <w:p w14:paraId="7B05594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А. М. Контроль и ревизия с применением средств вычислительной техники / А. М. Савицкий. М.: Финансы и статистика, 1985. - 104 с.</w:t>
      </w:r>
    </w:p>
    <w:p w14:paraId="173F859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 Н. Гибкое развитие предприятия.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В. Н. Самочкин. М.: Дело, 1999. - 336 с.</w:t>
      </w:r>
    </w:p>
    <w:p w14:paraId="7AF3ADC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Санталайнен</w:t>
      </w:r>
      <w:r>
        <w:rPr>
          <w:rStyle w:val="WW8Num2z0"/>
          <w:rFonts w:ascii="Verdana" w:hAnsi="Verdana"/>
          <w:color w:val="000000"/>
          <w:sz w:val="18"/>
          <w:szCs w:val="18"/>
        </w:rPr>
        <w:t> </w:t>
      </w:r>
      <w:r>
        <w:rPr>
          <w:rFonts w:ascii="Verdana" w:hAnsi="Verdana"/>
          <w:color w:val="000000"/>
          <w:sz w:val="18"/>
          <w:szCs w:val="18"/>
        </w:rPr>
        <w:t>Т. Управление по результатам: Пер. с финск. Под общ. ред. и с предисл. Я. А.</w:t>
      </w:r>
      <w:r>
        <w:rPr>
          <w:rStyle w:val="WW8Num2z0"/>
          <w:rFonts w:ascii="Verdana" w:hAnsi="Verdana"/>
          <w:color w:val="000000"/>
          <w:sz w:val="18"/>
          <w:szCs w:val="18"/>
        </w:rPr>
        <w:t> </w:t>
      </w:r>
      <w:r>
        <w:rPr>
          <w:rStyle w:val="WW8Num3z0"/>
          <w:rFonts w:ascii="Verdana" w:hAnsi="Verdana"/>
          <w:color w:val="4682B4"/>
          <w:sz w:val="18"/>
          <w:szCs w:val="18"/>
        </w:rPr>
        <w:t>Лейманна</w:t>
      </w:r>
      <w:r>
        <w:rPr>
          <w:rStyle w:val="WW8Num2z0"/>
          <w:rFonts w:ascii="Verdana" w:hAnsi="Verdana"/>
          <w:color w:val="000000"/>
          <w:sz w:val="18"/>
          <w:szCs w:val="18"/>
        </w:rPr>
        <w:t> </w:t>
      </w:r>
      <w:r>
        <w:rPr>
          <w:rFonts w:ascii="Verdana" w:hAnsi="Verdana"/>
          <w:color w:val="000000"/>
          <w:sz w:val="18"/>
          <w:szCs w:val="18"/>
        </w:rPr>
        <w:t>/ Т. Санталайнен, Э.</w:t>
      </w:r>
      <w:r>
        <w:rPr>
          <w:rStyle w:val="WW8Num2z0"/>
          <w:rFonts w:ascii="Verdana" w:hAnsi="Verdana"/>
          <w:color w:val="000000"/>
          <w:sz w:val="18"/>
          <w:szCs w:val="18"/>
        </w:rPr>
        <w:t> </w:t>
      </w:r>
      <w:r>
        <w:rPr>
          <w:rStyle w:val="WW8Num3z0"/>
          <w:rFonts w:ascii="Verdana" w:hAnsi="Verdana"/>
          <w:color w:val="4682B4"/>
          <w:sz w:val="18"/>
          <w:szCs w:val="18"/>
        </w:rPr>
        <w:t>Воутилайнен</w:t>
      </w:r>
      <w:r>
        <w:rPr>
          <w:rFonts w:ascii="Verdana" w:hAnsi="Verdana"/>
          <w:color w:val="000000"/>
          <w:sz w:val="18"/>
          <w:szCs w:val="18"/>
        </w:rPr>
        <w:t>, П. Поренне, Й. X.</w:t>
      </w:r>
      <w:r>
        <w:rPr>
          <w:rStyle w:val="WW8Num2z0"/>
          <w:rFonts w:ascii="Verdana" w:hAnsi="Verdana"/>
          <w:color w:val="000000"/>
          <w:sz w:val="18"/>
          <w:szCs w:val="18"/>
        </w:rPr>
        <w:t> </w:t>
      </w:r>
      <w:r>
        <w:rPr>
          <w:rStyle w:val="WW8Num3z0"/>
          <w:rFonts w:ascii="Verdana" w:hAnsi="Verdana"/>
          <w:color w:val="4682B4"/>
          <w:sz w:val="18"/>
          <w:szCs w:val="18"/>
        </w:rPr>
        <w:t>Ниссинен</w:t>
      </w:r>
      <w:r>
        <w:rPr>
          <w:rFonts w:ascii="Verdana" w:hAnsi="Verdana"/>
          <w:color w:val="000000"/>
          <w:sz w:val="18"/>
          <w:szCs w:val="18"/>
        </w:rPr>
        <w:t>.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 - 320 с.</w:t>
      </w:r>
    </w:p>
    <w:p w14:paraId="715E2AD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 Г. Принципы бухгалтерского учета: Учеб. пособие / Н. Г. Сапожникова. Воронеж: Издательство ВГУ, 2001. - 144 с.</w:t>
      </w:r>
    </w:p>
    <w:p w14:paraId="449E770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 А. Организация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 В. А. Семенов, Н. П.</w:t>
      </w:r>
      <w:r>
        <w:rPr>
          <w:rStyle w:val="WW8Num2z0"/>
          <w:rFonts w:ascii="Verdana" w:hAnsi="Verdana"/>
          <w:color w:val="000000"/>
          <w:sz w:val="18"/>
          <w:szCs w:val="18"/>
        </w:rPr>
        <w:t> </w:t>
      </w:r>
      <w:r>
        <w:rPr>
          <w:rStyle w:val="WW8Num3z0"/>
          <w:rFonts w:ascii="Verdana" w:hAnsi="Verdana"/>
          <w:color w:val="4682B4"/>
          <w:sz w:val="18"/>
          <w:szCs w:val="18"/>
        </w:rPr>
        <w:t>Сюсюра</w:t>
      </w:r>
      <w:r>
        <w:rPr>
          <w:rFonts w:ascii="Verdana" w:hAnsi="Verdana"/>
          <w:color w:val="000000"/>
          <w:sz w:val="18"/>
          <w:szCs w:val="18"/>
        </w:rPr>
        <w:t>, J1. В. Мороз // Экономика сельскохозяйственных и перерабатывающих предприятий, 1994. № 3. - С. 13-15.</w:t>
      </w:r>
    </w:p>
    <w:p w14:paraId="0E48802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под ред. Н. Д. Эриашвили / Т. Скоун. М.: Аудит, ЮНИТИ, 1997. - 179 с.</w:t>
      </w:r>
    </w:p>
    <w:p w14:paraId="0E68949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Учебн. пособие для вузов / Я. В. Соколов. М.: Аудит, ЮНИТИ, 1996. - 638 с.</w:t>
      </w:r>
    </w:p>
    <w:p w14:paraId="5D18F81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Классификация ошибок в аудите / Я. В. Соколов // Бухгалтерский учет, 1998. № 3. - С. 50-54.</w:t>
      </w:r>
    </w:p>
    <w:p w14:paraId="21F33E2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 Я. В. Соколов. М.: Финансы и статистика, 2000. - 496 с.</w:t>
      </w:r>
    </w:p>
    <w:p w14:paraId="0BA48BA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Принципы бухгалтерского учета / Я. В. Соколов // Бухгалтерский учет, 1996. № 2. - С. 18-23.</w:t>
      </w:r>
    </w:p>
    <w:p w14:paraId="428D661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 А. Экономический контроль в системе управления / Г. А. Соловьев. М.: Финансы и статистика, 1988. - 300 с.</w:t>
      </w:r>
    </w:p>
    <w:p w14:paraId="45919E6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Сотникова JI. В. Внутренний контроль и аудит: Учебник / JT. В.</w:t>
      </w:r>
    </w:p>
    <w:p w14:paraId="7E7785E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Сотникова. М.: ЗАО «</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4A59B62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Основные даты в аудиторской проверке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JI. В. Сотникова // Бухгалтерский учет, 1997. № 4. - С. 29-37.</w:t>
      </w:r>
    </w:p>
    <w:p w14:paraId="6EACF28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 А. Система производственного учета и контроля / С. А. Стуков. М.: Финансы и статистика, 1988. - 223 с.</w:t>
      </w:r>
    </w:p>
    <w:p w14:paraId="7BE0ACA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П. Первичный контроль и управление производством / В. 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 Бухгалтерский учет, 1996. № 1. - С. 37-41.</w:t>
      </w:r>
    </w:p>
    <w:p w14:paraId="754DA3C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 М. Роль экономического механизма в стабилизации производства / И. М. Сурков //</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интеграция и управление в АПК: Материалы научно-практической конференции. Воронеж: ВГАУ, 2000. - С. 114118.</w:t>
      </w:r>
    </w:p>
    <w:p w14:paraId="3E91841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Контроль и аудит: основные методологические приемы и технология / А. А. Терехов, М. А. Терехов. М.: Финансы и статистика, 1998.-208 с.</w:t>
      </w:r>
    </w:p>
    <w:p w14:paraId="6F84CB4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 А. Аудит: законодательные решения / А. А. Терехов. -М.: Финансы и статистика, 2003. 608 с.</w:t>
      </w:r>
    </w:p>
    <w:p w14:paraId="5478599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Управленческий учет: международный опыт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Финансы и статистика, 1994. - 298 с.</w:t>
      </w:r>
    </w:p>
    <w:p w14:paraId="281198D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Тэрли</w:t>
      </w:r>
      <w:r>
        <w:rPr>
          <w:rStyle w:val="WW8Num2z0"/>
          <w:rFonts w:ascii="Verdana" w:hAnsi="Verdana"/>
          <w:color w:val="000000"/>
          <w:sz w:val="18"/>
          <w:szCs w:val="18"/>
        </w:rPr>
        <w:t> </w:t>
      </w:r>
      <w:r>
        <w:rPr>
          <w:rFonts w:ascii="Verdana" w:hAnsi="Verdana"/>
          <w:color w:val="000000"/>
          <w:sz w:val="18"/>
          <w:szCs w:val="18"/>
        </w:rPr>
        <w:t>С. Внутренний и внешний аудит и управление / С. Тэрли // Контроллинг, 1991. № 4. - С. 100-117.</w:t>
      </w:r>
    </w:p>
    <w:p w14:paraId="4621900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Управление затратами на предприятии: Учебник / В. 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 Г. Дроздова, В. П.</w:t>
      </w:r>
      <w:r>
        <w:rPr>
          <w:rStyle w:val="WW8Num2z0"/>
          <w:rFonts w:ascii="Verdana" w:hAnsi="Verdana"/>
          <w:color w:val="000000"/>
          <w:sz w:val="18"/>
          <w:szCs w:val="18"/>
        </w:rPr>
        <w:t> </w:t>
      </w:r>
      <w:r>
        <w:rPr>
          <w:rStyle w:val="WW8Num3z0"/>
          <w:rFonts w:ascii="Verdana" w:hAnsi="Verdana"/>
          <w:color w:val="4682B4"/>
          <w:sz w:val="18"/>
          <w:szCs w:val="18"/>
        </w:rPr>
        <w:t>Кустарев</w:t>
      </w:r>
      <w:r>
        <w:rPr>
          <w:rStyle w:val="WW8Num2z0"/>
          <w:rFonts w:ascii="Verdana" w:hAnsi="Verdana"/>
          <w:color w:val="000000"/>
          <w:sz w:val="18"/>
          <w:szCs w:val="18"/>
        </w:rPr>
        <w:t> </w:t>
      </w:r>
      <w:r>
        <w:rPr>
          <w:rFonts w:ascii="Verdana" w:hAnsi="Verdana"/>
          <w:color w:val="000000"/>
          <w:sz w:val="18"/>
          <w:szCs w:val="18"/>
        </w:rPr>
        <w:t>и др.; под общ. ред. Г. 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Издательский дом "Бизнес-пресса", 2000. - 277 с.</w:t>
      </w:r>
    </w:p>
    <w:p w14:paraId="109E41A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Контроллинг: российская практика / Э. А. Уткин, И. В.</w:t>
      </w:r>
      <w:r>
        <w:rPr>
          <w:rStyle w:val="WW8Num2z0"/>
          <w:rFonts w:ascii="Verdana" w:hAnsi="Verdana"/>
          <w:color w:val="000000"/>
          <w:sz w:val="18"/>
          <w:szCs w:val="18"/>
        </w:rPr>
        <w:t> </w:t>
      </w:r>
      <w:r>
        <w:rPr>
          <w:rStyle w:val="WW8Num3z0"/>
          <w:rFonts w:ascii="Verdana" w:hAnsi="Verdana"/>
          <w:color w:val="4682B4"/>
          <w:sz w:val="18"/>
          <w:szCs w:val="18"/>
        </w:rPr>
        <w:t>Мырынюк</w:t>
      </w:r>
      <w:r>
        <w:rPr>
          <w:rFonts w:ascii="Verdana" w:hAnsi="Verdana"/>
          <w:color w:val="000000"/>
          <w:sz w:val="18"/>
          <w:szCs w:val="18"/>
        </w:rPr>
        <w:t>. М.: Финансы и статистика, 1999. - 272 с.</w:t>
      </w:r>
    </w:p>
    <w:p w14:paraId="224A05A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Г. Формирование рациональных систем управления в АПК / И. Г.</w:t>
      </w:r>
      <w:r>
        <w:rPr>
          <w:rStyle w:val="WW8Num2z0"/>
          <w:rFonts w:ascii="Verdana" w:hAnsi="Verdana"/>
          <w:color w:val="000000"/>
          <w:sz w:val="18"/>
          <w:szCs w:val="18"/>
        </w:rPr>
        <w:t> </w:t>
      </w:r>
      <w:r>
        <w:rPr>
          <w:rStyle w:val="WW8Num3z0"/>
          <w:rFonts w:ascii="Verdana" w:hAnsi="Verdana"/>
          <w:color w:val="4682B4"/>
          <w:sz w:val="18"/>
          <w:szCs w:val="18"/>
        </w:rPr>
        <w:t>Ушачев</w:t>
      </w:r>
      <w:r>
        <w:rPr>
          <w:rFonts w:ascii="Verdana" w:hAnsi="Verdana"/>
          <w:color w:val="000000"/>
          <w:sz w:val="18"/>
          <w:szCs w:val="18"/>
        </w:rPr>
        <w:t>. М.: Экономика и информатика, 1999. - 367 с.</w:t>
      </w:r>
    </w:p>
    <w:p w14:paraId="0CC7AAE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А. М. Издержки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сельском хозяйстве (методологический аспект) / А. М. Фабричное. М.: Экономика, 1979.-216 с.</w:t>
      </w:r>
    </w:p>
    <w:p w14:paraId="62F4A54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X. Й. Инструменты контроллинга от А до Я: Пер. с нем. / X. Й.</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М.: Финансы и статистика, 1998. - 288 с.</w:t>
      </w:r>
    </w:p>
    <w:p w14:paraId="5E757F9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Фридман П. Аудит: Контроль затрат и финансовых результатов при анализе качества продукции / П. Фридман. М.: Аудит, ЮНИТИ, 1994. - 286 с.</w:t>
      </w:r>
    </w:p>
    <w:p w14:paraId="5CABB14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Хан Д. Планирование и контроль: концепция контроллинга; Пер. с нем. под ред. и с предисл. A. JI.</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JI. Г. Головача, М. JI. Лукашевича. / Д. Хан. М.: Финансы и статистика, 1997. - 800 с.</w:t>
      </w:r>
    </w:p>
    <w:p w14:paraId="41BD7F5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С. А. Компьютерная бухгалтерия 7.7 в системе гибкой автоматизации бухгалтерского учета: Научно-методическое издание / С. А. Харитонов. СПб: ЭЛБИ, 2000 г. - 520 с.</w:t>
      </w:r>
    </w:p>
    <w:p w14:paraId="1DCBC29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С. А. Навстречу мировым стандартам: новые приоритеты в автоматизации бухгалтерского учета / С. А. Харитонов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2001. № 4. - С. 12-14.</w:t>
      </w:r>
    </w:p>
    <w:p w14:paraId="2CF4F05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С. А. Путешествие в параллельные миры: модель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 в программах «1С» / С. А. Харитонов // Бухгалтер и компьютер, 2002. № 1. - С. 14-18.</w:t>
      </w:r>
    </w:p>
    <w:p w14:paraId="4BB569D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Теория бухгалтерского учета: Пер. с англ. под ред. проф. Я.В. Соколова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М.: Финансы и статистика, 1997. - 576 с.</w:t>
      </w:r>
    </w:p>
    <w:p w14:paraId="09AA18F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А. 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1999. - № 9. - С. 81 - 86; № 10. - С. 68 - 72; № 11. - С. 82 - 86; № 12. - С. 91 - 96; 2000. - № 1. - С. 67 -71.</w:t>
      </w:r>
    </w:p>
    <w:p w14:paraId="5D8CE75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под ред. Я. В. Соколова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1995. - 416 с.</w:t>
      </w:r>
    </w:p>
    <w:p w14:paraId="0192E69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 Н. Формирование активно-адаптивных систем внутреннего аудита: Монография / Д. Н. Хорохордин. Воронеж: Издательство ВГУ, 2003. 152 с.</w:t>
      </w:r>
    </w:p>
    <w:p w14:paraId="7BA60D3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С. В. Структурный анализ систем: IDEF-технологии / С. В.</w:t>
      </w:r>
      <w:r>
        <w:rPr>
          <w:rStyle w:val="WW8Num2z0"/>
          <w:rFonts w:ascii="Verdana" w:hAnsi="Verdana"/>
          <w:color w:val="000000"/>
          <w:sz w:val="18"/>
          <w:szCs w:val="18"/>
        </w:rPr>
        <w:t> </w:t>
      </w:r>
      <w:r>
        <w:rPr>
          <w:rStyle w:val="WW8Num3z0"/>
          <w:rFonts w:ascii="Verdana" w:hAnsi="Verdana"/>
          <w:color w:val="4682B4"/>
          <w:sz w:val="18"/>
          <w:szCs w:val="18"/>
        </w:rPr>
        <w:t>Черемных</w:t>
      </w:r>
      <w:r>
        <w:rPr>
          <w:rFonts w:ascii="Verdana" w:hAnsi="Verdana"/>
          <w:color w:val="000000"/>
          <w:sz w:val="18"/>
          <w:szCs w:val="18"/>
        </w:rPr>
        <w:t>, И. О. Семенов, В. С.</w:t>
      </w:r>
      <w:r>
        <w:rPr>
          <w:rStyle w:val="WW8Num2z0"/>
          <w:rFonts w:ascii="Verdana" w:hAnsi="Verdana"/>
          <w:color w:val="000000"/>
          <w:sz w:val="18"/>
          <w:szCs w:val="18"/>
        </w:rPr>
        <w:t> </w:t>
      </w:r>
      <w:r>
        <w:rPr>
          <w:rStyle w:val="WW8Num3z0"/>
          <w:rFonts w:ascii="Verdana" w:hAnsi="Verdana"/>
          <w:color w:val="4682B4"/>
          <w:sz w:val="18"/>
          <w:szCs w:val="18"/>
        </w:rPr>
        <w:t>Ручкин</w:t>
      </w:r>
      <w:r>
        <w:rPr>
          <w:rFonts w:ascii="Verdana" w:hAnsi="Verdana"/>
          <w:color w:val="000000"/>
          <w:sz w:val="18"/>
          <w:szCs w:val="18"/>
        </w:rPr>
        <w:t>. М.: Финансы и статистика, 2001. - 208 с.</w:t>
      </w:r>
    </w:p>
    <w:p w14:paraId="2C5604A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Выборочные методы в аудите / Е. М.</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xml:space="preserve">, Н. Е. Васильева. М.: Дело, </w:t>
      </w:r>
      <w:r>
        <w:rPr>
          <w:rFonts w:ascii="Verdana" w:hAnsi="Verdana"/>
          <w:color w:val="000000"/>
          <w:sz w:val="18"/>
          <w:szCs w:val="18"/>
        </w:rPr>
        <w:lastRenderedPageBreak/>
        <w:t>2003. - 144 с.</w:t>
      </w:r>
    </w:p>
    <w:p w14:paraId="7AFE0C1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 В. Возможна ли гибкая автоматизация бухгалтерского учета на крупных предприятиях ? / Д. В. Чистов, С. А.</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 Бухгалтер и компьютер, 2000. № 2. - С. 3-7.</w:t>
      </w:r>
    </w:p>
    <w:p w14:paraId="7F22540C"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Стратегическое управление затратами: Пер. с англ. / Дж. К.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СПб.: ЗАО "Бизнес Микро", 1999. - 288 с.</w:t>
      </w:r>
    </w:p>
    <w:p w14:paraId="62FF491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учет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С. М. Шапи-гузов, Т. В.</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и др., Под ред. проф.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1999.-512 с.</w:t>
      </w:r>
    </w:p>
    <w:p w14:paraId="76A302F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Аудит: Учебник / А. Д. Шеремет, В. 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2-е изд., перераб. и доп. - М.: ИНФРА-М, 2002. - 352 с.</w:t>
      </w:r>
    </w:p>
    <w:p w14:paraId="66B6A0B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 Г. Аудит: теория и практика применения международных стандартов: Учеб. пособие / Т. Г. Шешукова, М. А.</w:t>
      </w:r>
      <w:r>
        <w:rPr>
          <w:rStyle w:val="WW8Num2z0"/>
          <w:rFonts w:ascii="Verdana" w:hAnsi="Verdana"/>
          <w:color w:val="000000"/>
          <w:sz w:val="18"/>
          <w:szCs w:val="18"/>
        </w:rPr>
        <w:t> </w:t>
      </w:r>
      <w:r>
        <w:rPr>
          <w:rStyle w:val="WW8Num3z0"/>
          <w:rFonts w:ascii="Verdana" w:hAnsi="Verdana"/>
          <w:color w:val="4682B4"/>
          <w:sz w:val="18"/>
          <w:szCs w:val="18"/>
        </w:rPr>
        <w:t>Городилов</w:t>
      </w:r>
      <w:r>
        <w:rPr>
          <w:rFonts w:ascii="Verdana" w:hAnsi="Verdana"/>
          <w:color w:val="000000"/>
          <w:sz w:val="18"/>
          <w:szCs w:val="18"/>
        </w:rPr>
        <w:t>. М.: Финансы и статистика, 2003. - 160 с.</w:t>
      </w:r>
    </w:p>
    <w:p w14:paraId="0741642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Шим Дж. К. Методы управления стоимостью и анализа затрат: Пер. с англ. / Дж. К. Шим,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 с.</w:t>
      </w:r>
    </w:p>
    <w:p w14:paraId="72ACF34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Активно-адаптивная система бухгалтерского учета в сельском хозяйстве: концептуальные подходы, теория и практика / В. Г. Широбоков. Воронеж: ВГАУ, 2001. - 366 с.</w:t>
      </w:r>
    </w:p>
    <w:p w14:paraId="6FFED2D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 В. Г. Широбоков. Воронеж: Издательство ВГУ, 2002. - 160 с.</w:t>
      </w:r>
    </w:p>
    <w:p w14:paraId="1DEABA4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Бухгалтерский учет в условиях автоматизированной обработки информации: Учебное пособие / В. Г. Широбоков, Д. В.</w:t>
      </w:r>
      <w:r>
        <w:rPr>
          <w:rStyle w:val="WW8Num2z0"/>
          <w:rFonts w:ascii="Verdana" w:hAnsi="Verdana"/>
          <w:color w:val="000000"/>
          <w:sz w:val="18"/>
          <w:szCs w:val="18"/>
        </w:rPr>
        <w:t> </w:t>
      </w:r>
      <w:r>
        <w:rPr>
          <w:rStyle w:val="WW8Num3z0"/>
          <w:rFonts w:ascii="Verdana" w:hAnsi="Verdana"/>
          <w:color w:val="4682B4"/>
          <w:sz w:val="18"/>
          <w:szCs w:val="18"/>
        </w:rPr>
        <w:t>Колимбет</w:t>
      </w:r>
      <w:r>
        <w:rPr>
          <w:rFonts w:ascii="Verdana" w:hAnsi="Verdana"/>
          <w:color w:val="000000"/>
          <w:sz w:val="18"/>
          <w:szCs w:val="18"/>
        </w:rPr>
        <w:t>, Н. Н. Волкова и др. Воронеж: ВГАУ,</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(ПБ), 2001. - 91 с.</w:t>
      </w:r>
    </w:p>
    <w:p w14:paraId="50F7FBB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 Ф. Экономическая теория: Учебник / А. Ф. Шишкин. -Воронеж: ВГАУ, 1995. 519 с.</w:t>
      </w:r>
    </w:p>
    <w:p w14:paraId="5481A7B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(Исследование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капитала, кредита, процента и цикла</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Пер. с нем / Й. Шумпетер. М.: Прогресс, 1982. - 455 с.</w:t>
      </w:r>
    </w:p>
    <w:p w14:paraId="0D0B6BA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JI. Автоматизированные информационные системы бухгалтерского учета, анализа, аудита: Учеб. пособие для вузов / Е. JI. Шуре-мов, Э. А.</w:t>
      </w:r>
      <w:r>
        <w:rPr>
          <w:rStyle w:val="WW8Num2z0"/>
          <w:rFonts w:ascii="Verdana" w:hAnsi="Verdana"/>
          <w:color w:val="000000"/>
          <w:sz w:val="18"/>
          <w:szCs w:val="18"/>
        </w:rPr>
        <w:t> </w:t>
      </w:r>
      <w:r>
        <w:rPr>
          <w:rStyle w:val="WW8Num3z0"/>
          <w:rFonts w:ascii="Verdana" w:hAnsi="Verdana"/>
          <w:color w:val="4682B4"/>
          <w:sz w:val="18"/>
          <w:szCs w:val="18"/>
        </w:rPr>
        <w:t>Умнова</w:t>
      </w:r>
      <w:r>
        <w:rPr>
          <w:rFonts w:ascii="Verdana" w:hAnsi="Verdana"/>
          <w:color w:val="000000"/>
          <w:sz w:val="18"/>
          <w:szCs w:val="18"/>
        </w:rPr>
        <w:t>, Т. В. Воропаева. -М.: Перспектива, 2001. 363 с.</w:t>
      </w:r>
    </w:p>
    <w:p w14:paraId="0A2D8F2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Динамика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производства продукции животноводства в Центрально-Черноземном регионе1. Показатели Годы 1999 2000 2000 в % к 1999 2001 2001 в% к 1999 2002 2002 в % к 19991. А 1 2 3 4 5 6 7</w:t>
      </w:r>
    </w:p>
    <w:p w14:paraId="10DAA35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Произведено мяса скота и птицы, тыс.</w:t>
      </w:r>
      <w:r>
        <w:rPr>
          <w:rStyle w:val="WW8Num2z0"/>
          <w:rFonts w:ascii="Verdana" w:hAnsi="Verdana"/>
          <w:color w:val="000000"/>
          <w:sz w:val="18"/>
          <w:szCs w:val="18"/>
        </w:rPr>
        <w:t> </w:t>
      </w:r>
      <w:r>
        <w:rPr>
          <w:rStyle w:val="WW8Num3z0"/>
          <w:rFonts w:ascii="Verdana" w:hAnsi="Verdana"/>
          <w:color w:val="4682B4"/>
          <w:sz w:val="18"/>
          <w:szCs w:val="18"/>
        </w:rPr>
        <w:t>тонн</w:t>
      </w:r>
    </w:p>
    <w:p w14:paraId="2EB8187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Произведено молока, тыс. тонн</w:t>
      </w:r>
    </w:p>
    <w:p w14:paraId="678F765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Произведено яиц, млн. штук</w:t>
      </w:r>
    </w:p>
    <w:p w14:paraId="05BC54D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Индексы физического объема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сопоставимых ценах (в % к предыдущему году)</w:t>
      </w:r>
    </w:p>
    <w:p w14:paraId="250F25B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Динамика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продукции животноводства на душу населенияв Центрально-Черноземном регионе1. Показатели Годы 1999 2000 2000 в % к 1999 2001 2001 в %к 1999 2002 2002 в % к 19991. А 1 2 3 4 5 6 7</w:t>
      </w:r>
    </w:p>
    <w:p w14:paraId="5126385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Производство мяса на душу населения, кг</w:t>
      </w:r>
    </w:p>
    <w:p w14:paraId="424B51A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мяса на душу населения, кг</w:t>
      </w:r>
    </w:p>
    <w:p w14:paraId="5E88E99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Производство молока на душу населения, кг</w:t>
      </w:r>
    </w:p>
    <w:p w14:paraId="4575D88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Потребление молока на душу населения, кг</w:t>
      </w:r>
    </w:p>
    <w:p w14:paraId="54FFFC3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Производство яиц на душу населения, пгг</w:t>
      </w:r>
    </w:p>
    <w:p w14:paraId="7B7AE58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Потребление яиц на душу населения, шт</w:t>
      </w:r>
    </w:p>
    <w:p w14:paraId="34C3497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Динамика продуктивности животных в Центрально-Черноземном регионе1. Показатели Годы 1999 2000 2000 в % к 1999 2001 2001 в % к 1999 2002 2002 в % к 19991. А 1 2 3 4 5 6 7</w:t>
      </w:r>
    </w:p>
    <w:p w14:paraId="42E5949F"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Среднесуточные</w:t>
      </w:r>
      <w:r>
        <w:rPr>
          <w:rStyle w:val="WW8Num2z0"/>
          <w:rFonts w:ascii="Verdana" w:hAnsi="Verdana"/>
          <w:color w:val="000000"/>
          <w:sz w:val="18"/>
          <w:szCs w:val="18"/>
        </w:rPr>
        <w:t> </w:t>
      </w:r>
      <w:r>
        <w:rPr>
          <w:rStyle w:val="WW8Num3z0"/>
          <w:rFonts w:ascii="Verdana" w:hAnsi="Verdana"/>
          <w:color w:val="4682B4"/>
          <w:sz w:val="18"/>
          <w:szCs w:val="18"/>
        </w:rPr>
        <w:t>привесы</w:t>
      </w:r>
      <w:r>
        <w:rPr>
          <w:rStyle w:val="WW8Num2z0"/>
          <w:rFonts w:ascii="Verdana" w:hAnsi="Verdana"/>
          <w:color w:val="000000"/>
          <w:sz w:val="18"/>
          <w:szCs w:val="18"/>
        </w:rPr>
        <w:t> </w:t>
      </w:r>
      <w:r>
        <w:rPr>
          <w:rFonts w:ascii="Verdana" w:hAnsi="Verdana"/>
          <w:color w:val="000000"/>
          <w:sz w:val="18"/>
          <w:szCs w:val="18"/>
        </w:rPr>
        <w:t>КРС</w:t>
      </w:r>
    </w:p>
    <w:p w14:paraId="7C837B6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Среднесуточные привесы свиней</w:t>
      </w:r>
    </w:p>
    <w:p w14:paraId="5B2281A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Среднесуточные привесы овец и коз</w:t>
      </w:r>
    </w:p>
    <w:p w14:paraId="55D5A08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Надоено молока в расчете на 1 корову</w:t>
      </w:r>
    </w:p>
    <w:p w14:paraId="7F7CAE0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190. Средняя яйценоскость 1 курицы-несушки</w:t>
      </w:r>
    </w:p>
    <w:p w14:paraId="6D2DA2A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Выход приплода телят на 100 маток</w:t>
      </w:r>
    </w:p>
    <w:p w14:paraId="0AC5C59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Выход приплода поросят на 100 маток</w:t>
      </w:r>
    </w:p>
    <w:p w14:paraId="603A4BD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Выход приплода ягнят на 100 маток</w:t>
      </w:r>
    </w:p>
    <w:p w14:paraId="377C0EA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Динамика</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животных в Центрально-Черноземном регионе1. Годы</w:t>
      </w:r>
    </w:p>
    <w:p w14:paraId="2D4A380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Показатели 1999 2000 2000 в % к 1999 2001 2001 в%к 1999 2002 2002 в % к 19991. А 1 2 3 4 5 6 7</w:t>
      </w:r>
    </w:p>
    <w:p w14:paraId="1354B3A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крупного рогатого скота, тыс. голов</w:t>
      </w:r>
    </w:p>
    <w:p w14:paraId="337C9CE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Поголовье свиней, тыс. голов</w:t>
      </w:r>
    </w:p>
    <w:p w14:paraId="4E9B38B5"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Поголовье овец и коз, тыс. голов</w:t>
      </w:r>
    </w:p>
    <w:p w14:paraId="33DB50D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Декомпозиция системы документирования поступления собственногоприплода животных</w:t>
      </w:r>
    </w:p>
    <w:p w14:paraId="7FB9472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Порядок принятия к учету и оценки животных при поступлении</w:t>
      </w:r>
    </w:p>
    <w:p w14:paraId="01ECB25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Вид животных Возрастная группа Время</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(принятия к учету) Порядок оценки Первичный документ1 2 3 4 5</w:t>
      </w:r>
    </w:p>
    <w:p w14:paraId="7081719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Крупный рогатый скот молочного направления Телки до 2-х лет, бычки до 1 года В день рождения</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себестоимость 1 головы приплода (10 % от затрат на содержание коровы) Акт на</w:t>
      </w:r>
      <w:r>
        <w:rPr>
          <w:rStyle w:val="WW8Num2z0"/>
          <w:rFonts w:ascii="Verdana" w:hAnsi="Verdana"/>
          <w:color w:val="000000"/>
          <w:sz w:val="18"/>
          <w:szCs w:val="18"/>
        </w:rPr>
        <w:t> </w:t>
      </w:r>
      <w:r>
        <w:rPr>
          <w:rStyle w:val="WW8Num3z0"/>
          <w:rFonts w:ascii="Verdana" w:hAnsi="Verdana"/>
          <w:color w:val="4682B4"/>
          <w:sz w:val="18"/>
          <w:szCs w:val="18"/>
        </w:rPr>
        <w:t>оприходование</w:t>
      </w:r>
      <w:r>
        <w:rPr>
          <w:rStyle w:val="WW8Num2z0"/>
          <w:rFonts w:ascii="Verdana" w:hAnsi="Verdana"/>
          <w:color w:val="000000"/>
          <w:sz w:val="18"/>
          <w:szCs w:val="18"/>
        </w:rPr>
        <w:t> </w:t>
      </w:r>
      <w:r>
        <w:rPr>
          <w:rFonts w:ascii="Verdana" w:hAnsi="Verdana"/>
          <w:color w:val="000000"/>
          <w:sz w:val="18"/>
          <w:szCs w:val="18"/>
        </w:rPr>
        <w:t>приплода животных (СП-39)</w:t>
      </w:r>
    </w:p>
    <w:p w14:paraId="30F089F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Крупный рогатый скот мясного направления Телята до 8 месяцев В день рождения Живая масса теленка * плановая себестоимость 1 кг живой массы отьемышей Акт на оприходование приплода животных (СП-39)</w:t>
      </w:r>
    </w:p>
    <w:p w14:paraId="16EA02A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Свиньи Поросята-сосуны В день рождения Живая масса поросенка х плановая себестоимость 1 кг живой массы отьемышей Акт на оприходование приплода животных (СП-39)</w:t>
      </w:r>
    </w:p>
    <w:p w14:paraId="2A73A6E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Овцы мясо-шерстные Ягнята до отбивки В день рождения Плановая себестоимость 1 головы приплода (10 % от общей суммы затрат на содержание овец основного стада) Акт на оприходование приплода животных (СП-39)</w:t>
      </w:r>
    </w:p>
    <w:p w14:paraId="31D7435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Овцы романовские Ягнята до отбивки В день рождения Плановая себестоимость 1 головы приплода (12 % от общей суммы затрат на содержание овец основного стада) Акт на оприходование приплода животных (СП-39)</w:t>
      </w:r>
    </w:p>
    <w:p w14:paraId="2A3F1C66"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Овцы каракульские Ягнята до отбивки В день рождения Плановая себестоимость 1 головы приплода (15 % от общей суммы затрат на содержание овец основного стада) Акт на оприходование приплода животных (СП-39)1 2 3 4 5</w:t>
      </w:r>
    </w:p>
    <w:p w14:paraId="52314CF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Лошади Жеребята-сосуны В возрасте 1 суток Плановая себестоимость 1 головы приплода (стоимость 60 кормо-дней содержания взрослой головы) Акт на оприходование приплода животных (СП-39)</w:t>
      </w:r>
    </w:p>
    <w:p w14:paraId="4861BC3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Кролики Крольчата Не позднее последнего дня месяца 50 % от</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оценки 1 головы на день отсадки Акт на оприходование приплода животных (СП-39)</w:t>
      </w:r>
    </w:p>
    <w:p w14:paraId="687ECE84"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Пушные звери Щенки по годам рождения Не позднее последнего дня месяца 50 % от плановой оценки 1 головы на день отбивки и отсадки молодняка от маток Акт на оприходование приплода животных (СП-39), акт на оприходование приплода зверей (форма № СП-42)</w:t>
      </w:r>
    </w:p>
    <w:p w14:paraId="63C588CD"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Предлагаемая электронная форма для оприходования в учетепривеса животных</w:t>
      </w:r>
    </w:p>
    <w:p w14:paraId="2C1DFB10"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Ведомость взвешивания хмвотных-Ноньм 1шii ll 0 ^</w:t>
      </w:r>
    </w:p>
    <w:p w14:paraId="15355F72"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Оприходование</w:t>
      </w:r>
      <w:r>
        <w:rPr>
          <w:rStyle w:val="WW8Num2z0"/>
          <w:rFonts w:ascii="Verdana" w:hAnsi="Verdana"/>
          <w:color w:val="000000"/>
          <w:sz w:val="18"/>
          <w:szCs w:val="18"/>
        </w:rPr>
        <w:t> </w:t>
      </w:r>
      <w:r>
        <w:rPr>
          <w:rStyle w:val="WW8Num3z0"/>
          <w:rFonts w:ascii="Verdana" w:hAnsi="Verdana"/>
          <w:color w:val="4682B4"/>
          <w:sz w:val="18"/>
          <w:szCs w:val="18"/>
        </w:rPr>
        <w:t>привеса</w:t>
      </w:r>
      <w:r>
        <w:rPr>
          <w:rStyle w:val="WW8Num2z0"/>
          <w:rFonts w:ascii="Verdana" w:hAnsi="Verdana"/>
          <w:color w:val="000000"/>
          <w:sz w:val="18"/>
          <w:szCs w:val="18"/>
        </w:rPr>
        <w:t> </w:t>
      </w:r>
      <w:r>
        <w:rPr>
          <w:rFonts w:ascii="Verdana" w:hAnsi="Verdana"/>
          <w:color w:val="000000"/>
          <w:sz w:val="18"/>
          <w:szCs w:val="18"/>
        </w:rPr>
        <w:t>животных № Р41 от 130.06.03 ЦЦ1. Отделение (ферма}; МТФ</w:t>
      </w:r>
    </w:p>
    <w:p w14:paraId="3B9B489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Вид движения животных: (Привесиm</w:t>
      </w:r>
    </w:p>
    <w:p w14:paraId="4F3CC13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Животные Количество</w:t>
      </w:r>
      <w:r>
        <w:rPr>
          <w:rStyle w:val="WW8Num2z0"/>
          <w:rFonts w:ascii="Verdana" w:hAnsi="Verdana"/>
          <w:color w:val="000000"/>
          <w:sz w:val="18"/>
          <w:szCs w:val="18"/>
        </w:rPr>
        <w:t> </w:t>
      </w:r>
      <w:r>
        <w:rPr>
          <w:rStyle w:val="WW8Num3z0"/>
          <w:rFonts w:ascii="Verdana" w:hAnsi="Verdana"/>
          <w:color w:val="4682B4"/>
          <w:sz w:val="18"/>
          <w:szCs w:val="18"/>
        </w:rPr>
        <w:t>Привес</w:t>
      </w:r>
      <w:r>
        <w:rPr>
          <w:rFonts w:ascii="Verdana" w:hAnsi="Verdana"/>
          <w:color w:val="000000"/>
          <w:sz w:val="18"/>
          <w:szCs w:val="18"/>
        </w:rPr>
        <w:t>, кг Оценка I Счмма</w:t>
      </w:r>
    </w:p>
    <w:p w14:paraId="68CC43B3"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Телки 2002 года 10 52.000 51.60 i J</w:t>
      </w:r>
    </w:p>
    <w:p w14:paraId="7F4E0E2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Телки 2003 года 11 47.000 51.60 2,425.20</w:t>
      </w:r>
    </w:p>
    <w:p w14:paraId="7080FB9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Телки старше 2-х лет 2 11.000 50 00 550.00-J</w:t>
      </w:r>
    </w:p>
    <w:p w14:paraId="1F41274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Документ предназначен для оприходования привеса животных на выращивании и откорме. Заполняется на основании Ведомостей взвешивания животных (СП-43).1. ОК1. Закрыть</w:t>
      </w:r>
    </w:p>
    <w:p w14:paraId="218C8AAA"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Предлагаемая электронная форма для отражения в учете перевода животных из группы в группу, в основное стадо и на откорм1..1 ill-lii-i-l-l-'-'Л *i!- -рlij Г 4 -Н U 0lnjxj</w:t>
      </w:r>
    </w:p>
    <w:p w14:paraId="27B05441"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221. Перевод животных № 18* от |оз.оз.оз [щ. а | </w:t>
      </w:r>
      <w:r>
        <w:rPr>
          <w:rFonts w:ascii="Arial" w:hAnsi="Arial" w:cs="Arial"/>
          <w:color w:val="000000"/>
          <w:sz w:val="18"/>
          <w:szCs w:val="18"/>
        </w:rPr>
        <w:t>■</w:t>
      </w:r>
      <w:r>
        <w:rPr>
          <w:rFonts w:ascii="Verdana" w:hAnsi="Verdana"/>
          <w:color w:val="000000"/>
          <w:sz w:val="18"/>
          <w:szCs w:val="18"/>
        </w:rPr>
        <w:t xml:space="preserve">&gt; </w:t>
      </w:r>
      <w:r>
        <w:rPr>
          <w:rFonts w:ascii="Verdana" w:hAnsi="Verdana" w:cs="Verdana"/>
          <w:color w:val="000000"/>
          <w:sz w:val="18"/>
          <w:szCs w:val="18"/>
        </w:rPr>
        <w:t>другую</w:t>
      </w:r>
      <w:r>
        <w:rPr>
          <w:rFonts w:ascii="Verdana" w:hAnsi="Verdana"/>
          <w:color w:val="000000"/>
          <w:sz w:val="18"/>
          <w:szCs w:val="18"/>
        </w:rPr>
        <w:t xml:space="preserve"> </w:t>
      </w:r>
      <w:r>
        <w:rPr>
          <w:rFonts w:ascii="Verdana" w:hAnsi="Verdana" w:cs="Verdana"/>
          <w:color w:val="000000"/>
          <w:sz w:val="18"/>
          <w:szCs w:val="18"/>
        </w:rPr>
        <w:t>группу</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w:t>
      </w:r>
    </w:p>
    <w:p w14:paraId="329D19CE"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222. Из группы В группу Количество *</w:t>
      </w:r>
    </w:p>
    <w:p w14:paraId="4FF3C5A8"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Отправитель</w:t>
      </w:r>
      <w:r>
        <w:rPr>
          <w:rStyle w:val="WW8Num2z0"/>
          <w:rFonts w:ascii="Verdana" w:hAnsi="Verdana"/>
          <w:color w:val="000000"/>
          <w:sz w:val="18"/>
          <w:szCs w:val="18"/>
        </w:rPr>
        <w:t> </w:t>
      </w:r>
      <w:r>
        <w:rPr>
          <w:rStyle w:val="WW8Num3z0"/>
          <w:rFonts w:ascii="Verdana" w:hAnsi="Verdana"/>
          <w:color w:val="4682B4"/>
          <w:sz w:val="18"/>
          <w:szCs w:val="18"/>
        </w:rPr>
        <w:t>Получатель</w:t>
      </w:r>
      <w:r>
        <w:rPr>
          <w:rStyle w:val="WW8Num2z0"/>
          <w:rFonts w:ascii="Verdana" w:hAnsi="Verdana"/>
          <w:color w:val="000000"/>
          <w:sz w:val="18"/>
          <w:szCs w:val="18"/>
        </w:rPr>
        <w:t> </w:t>
      </w:r>
      <w:r>
        <w:rPr>
          <w:rFonts w:ascii="Verdana" w:hAnsi="Verdana"/>
          <w:color w:val="000000"/>
          <w:sz w:val="18"/>
          <w:szCs w:val="18"/>
        </w:rPr>
        <w:t>Масса</w:t>
      </w:r>
    </w:p>
    <w:p w14:paraId="55F2A55B"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Движение Движение Стоимость</w:t>
      </w:r>
    </w:p>
    <w:p w14:paraId="58BE8067"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Поросята до 2-х месяцев Поросята от 2-х до 4-х месяце а1. СТФ СТФ 256.000</w:t>
      </w:r>
    </w:p>
    <w:p w14:paraId="1F50E249" w14:textId="77777777" w:rsidR="00C92C6E" w:rsidRDefault="00C92C6E" w:rsidP="00C92C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Перевод в старшую группу Перевод из младшей группы-I</w:t>
      </w:r>
    </w:p>
    <w:p w14:paraId="7D05CF73" w14:textId="77777777" w:rsidR="00C92C6E" w:rsidRDefault="00C92C6E" w:rsidP="00C92C6E">
      <w:pPr>
        <w:pStyle w:val="WW8Num1z2"/>
        <w:shd w:val="clear" w:color="auto" w:fill="F7F7F7"/>
        <w:spacing w:after="0" w:line="270" w:lineRule="atLeast"/>
        <w:rPr>
          <w:rStyle w:val="WW8Num3z0"/>
          <w:color w:val="4682B4"/>
        </w:rPr>
      </w:pPr>
      <w:r>
        <w:rPr>
          <w:rFonts w:ascii="Verdana" w:hAnsi="Verdana"/>
          <w:color w:val="000000"/>
          <w:sz w:val="18"/>
          <w:szCs w:val="18"/>
        </w:rPr>
        <w:t>227. Акт на</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живот ных-Ноиый *v « * ^ да t 4 г, г, a iffjgj j</w:t>
      </w:r>
      <w:r>
        <w:rPr>
          <w:rStyle w:val="WW8Num3z0"/>
          <w:rFonts w:ascii="Verdana" w:hAnsi="Verdana"/>
          <w:color w:val="4682B4"/>
          <w:sz w:val="18"/>
          <w:szCs w:val="18"/>
        </w:rPr>
        <w:t>выбытия:1. Забой J1. Вт животных</w:t>
      </w:r>
    </w:p>
    <w:p w14:paraId="62F4732D" w14:textId="77777777" w:rsidR="00C92C6E" w:rsidRDefault="00C92C6E" w:rsidP="00C92C6E">
      <w:pPr>
        <w:pStyle w:val="WW8Num1z2"/>
        <w:shd w:val="clear" w:color="auto" w:fill="F7F7F7"/>
        <w:spacing w:after="0" w:line="270" w:lineRule="atLeast"/>
      </w:pPr>
      <w:r>
        <w:rPr>
          <w:rFonts w:ascii="Verdana" w:hAnsi="Verdana"/>
          <w:color w:val="4682B4"/>
          <w:sz w:val="18"/>
          <w:szCs w:val="18"/>
        </w:rPr>
        <w:t>228. Животные не выращивании и откорме J1. Ферма1. МТФ у1. Вид движения животных:1. Забой</w:t>
      </w:r>
    </w:p>
    <w:p w14:paraId="56F35DB0"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229. Чзжитв вднчину выбытия жнаатних |'заво;( itnn падежу вид а «был шил животных (оабочпА скот. л^одатвиий онг или</w:t>
      </w:r>
    </w:p>
    <w:p w14:paraId="515E08B2"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230. Документ предназначен для оформления Василия животных н</w:t>
      </w:r>
      <w:r>
        <w:rPr>
          <w:rStyle w:val="WW8Num2z0"/>
          <w:rFonts w:ascii="Verdana" w:hAnsi="Verdana"/>
          <w:color w:val="4682B4"/>
          <w:sz w:val="18"/>
          <w:szCs w:val="18"/>
        </w:rPr>
        <w:t> </w:t>
      </w:r>
      <w:r>
        <w:rPr>
          <w:rStyle w:val="WW8Num3z0"/>
          <w:rFonts w:ascii="Verdana" w:hAnsi="Verdana"/>
          <w:color w:val="4682B4"/>
          <w:sz w:val="18"/>
          <w:szCs w:val="18"/>
        </w:rPr>
        <w:t>гттицы</w:t>
      </w:r>
      <w:r>
        <w:rPr>
          <w:rStyle w:val="WW8Num2z0"/>
          <w:rFonts w:ascii="Verdana" w:hAnsi="Verdana"/>
          <w:color w:val="4682B4"/>
          <w:sz w:val="18"/>
          <w:szCs w:val="18"/>
        </w:rPr>
        <w:t> </w:t>
      </w:r>
      <w:r>
        <w:rPr>
          <w:rFonts w:ascii="Verdana" w:hAnsi="Verdana"/>
          <w:color w:val="4682B4"/>
          <w:sz w:val="18"/>
          <w:szCs w:val="18"/>
        </w:rPr>
        <w:t>и опринодогалния полученной продукции. Заполняется на основании cuoTstTCteyющи* Актов (СП &amp;4&gt;.1. ОК</w:t>
      </w:r>
    </w:p>
    <w:p w14:paraId="1F8073C0"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231. Закрыть | I? Контроль стоимости1. Далее »</w:t>
      </w:r>
    </w:p>
    <w:p w14:paraId="1DE5537C"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232. Ал'т isa шбы) не nuKTHUK-l-kiabM '1. S Щ Ц Ч з i• a h71. Выбытие животных № Г4В от 109 OS 03 Hj</w:t>
      </w:r>
    </w:p>
    <w:p w14:paraId="01C08182"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233. Чг Животное О. затрат Продукции</w:t>
      </w:r>
      <w:r>
        <w:rPr>
          <w:rStyle w:val="WW8Num2z0"/>
          <w:rFonts w:ascii="Verdana" w:hAnsi="Verdana"/>
          <w:color w:val="4682B4"/>
          <w:sz w:val="18"/>
          <w:szCs w:val="18"/>
        </w:rPr>
        <w:t> </w:t>
      </w:r>
      <w:r>
        <w:rPr>
          <w:rStyle w:val="WW8Num3z0"/>
          <w:rFonts w:ascii="Verdana" w:hAnsi="Verdana"/>
          <w:color w:val="4682B4"/>
          <w:sz w:val="18"/>
          <w:szCs w:val="18"/>
        </w:rPr>
        <w:t>Склад</w:t>
      </w:r>
      <w:r>
        <w:rPr>
          <w:rStyle w:val="WW8Num2z0"/>
          <w:rFonts w:ascii="Verdana" w:hAnsi="Verdana"/>
          <w:color w:val="4682B4"/>
          <w:sz w:val="18"/>
          <w:szCs w:val="18"/>
        </w:rPr>
        <w:t> </w:t>
      </w:r>
      <w:r>
        <w:rPr>
          <w:rFonts w:ascii="Verdana" w:hAnsi="Verdana"/>
          <w:color w:val="4682B4"/>
          <w:sz w:val="18"/>
          <w:szCs w:val="18"/>
        </w:rPr>
        <w:t>Продукция Склад Сумма</w:t>
      </w:r>
    </w:p>
    <w:p w14:paraId="51351A50"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234. Кол-во Ст. выход а Количество Цена Количество Ц енл</w:t>
      </w:r>
    </w:p>
    <w:p w14:paraId="7D3F50D8"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235. Масса</w:t>
      </w:r>
      <w:r>
        <w:rPr>
          <w:rStyle w:val="WW8Num2z0"/>
          <w:rFonts w:ascii="Verdana" w:hAnsi="Verdana"/>
          <w:color w:val="4682B4"/>
          <w:sz w:val="18"/>
          <w:szCs w:val="18"/>
        </w:rPr>
        <w:t> </w:t>
      </w:r>
      <w:r>
        <w:rPr>
          <w:rStyle w:val="WW8Num3z0"/>
          <w:rFonts w:ascii="Verdana" w:hAnsi="Verdana"/>
          <w:color w:val="4682B4"/>
          <w:sz w:val="18"/>
          <w:szCs w:val="18"/>
        </w:rPr>
        <w:t>Подразделение</w:t>
      </w:r>
      <w:r>
        <w:rPr>
          <w:rStyle w:val="WW8Num2z0"/>
          <w:rFonts w:ascii="Verdana" w:hAnsi="Verdana"/>
          <w:color w:val="4682B4"/>
          <w:sz w:val="18"/>
          <w:szCs w:val="18"/>
        </w:rPr>
        <w:t> </w:t>
      </w:r>
      <w:r>
        <w:rPr>
          <w:rFonts w:ascii="Verdana" w:hAnsi="Verdana"/>
          <w:color w:val="4682B4"/>
          <w:sz w:val="18"/>
          <w:szCs w:val="18"/>
        </w:rPr>
        <w:t>Продукция Склад Продукция Склад</w:t>
      </w:r>
    </w:p>
    <w:p w14:paraId="010D60E3"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236. Б а л. стоим ость Количество Цена Количество Ц etta</w:t>
      </w:r>
    </w:p>
    <w:p w14:paraId="794AA606"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237. Коровы на откорме Забой скота Мясо говядина Склад N1! 6,025.301 Забой скопа 210.000 22 ЭЗ 420 000 МТФ Кожа Склад N4 6432 20 12.000 100.00 -— 1. ОК1. Закоьггь1.попу</w:t>
      </w:r>
      <w:r>
        <w:rPr>
          <w:rStyle w:val="WW8Num2z0"/>
          <w:rFonts w:ascii="Verdana" w:hAnsi="Verdana"/>
          <w:color w:val="4682B4"/>
          <w:sz w:val="18"/>
          <w:szCs w:val="18"/>
        </w:rPr>
        <w:t> </w:t>
      </w:r>
      <w:r>
        <w:rPr>
          <w:rStyle w:val="WW8Num3z0"/>
          <w:rFonts w:ascii="Verdana" w:hAnsi="Verdana"/>
          <w:color w:val="4682B4"/>
          <w:sz w:val="18"/>
          <w:szCs w:val="18"/>
        </w:rPr>
        <w:t>ценной</w:t>
      </w:r>
      <w:r>
        <w:rPr>
          <w:rStyle w:val="WW8Num2z0"/>
          <w:rFonts w:ascii="Verdana" w:hAnsi="Verdana"/>
          <w:color w:val="4682B4"/>
          <w:sz w:val="18"/>
          <w:szCs w:val="18"/>
        </w:rPr>
        <w:t> </w:t>
      </w:r>
      <w:r>
        <w:rPr>
          <w:rFonts w:ascii="Verdana" w:hAnsi="Verdana"/>
          <w:color w:val="4682B4"/>
          <w:sz w:val="18"/>
          <w:szCs w:val="18"/>
        </w:rPr>
        <w:t>продукции. Заполняется на1. Назад</w:t>
      </w:r>
    </w:p>
    <w:p w14:paraId="3FD031E9" w14:textId="77777777" w:rsidR="00C92C6E" w:rsidRDefault="00C92C6E" w:rsidP="00C92C6E">
      <w:pPr>
        <w:pStyle w:val="WW8Num1z2"/>
        <w:shd w:val="clear" w:color="auto" w:fill="F7F7F7"/>
        <w:spacing w:after="0" w:line="270" w:lineRule="atLeast"/>
        <w:rPr>
          <w:rFonts w:ascii="Verdana" w:hAnsi="Verdana"/>
          <w:color w:val="4682B4"/>
          <w:sz w:val="18"/>
          <w:szCs w:val="18"/>
        </w:rPr>
      </w:pPr>
      <w:r>
        <w:rPr>
          <w:rFonts w:ascii="Verdana" w:hAnsi="Verdana"/>
          <w:color w:val="4682B4"/>
          <w:sz w:val="18"/>
          <w:szCs w:val="18"/>
        </w:rPr>
        <w:t>238. Дифференциация процедур аудита в зависимости от базиса</w:t>
      </w:r>
      <w:r>
        <w:rPr>
          <w:rStyle w:val="WW8Num2z0"/>
          <w:rFonts w:ascii="Verdana" w:hAnsi="Verdana"/>
          <w:color w:val="4682B4"/>
          <w:sz w:val="18"/>
          <w:szCs w:val="18"/>
        </w:rPr>
        <w:t> </w:t>
      </w:r>
      <w:r>
        <w:rPr>
          <w:rStyle w:val="WW8Num3z0"/>
          <w:rFonts w:ascii="Verdana" w:hAnsi="Verdana"/>
          <w:color w:val="4682B4"/>
          <w:sz w:val="18"/>
          <w:szCs w:val="18"/>
        </w:rPr>
        <w:t>учетных</w:t>
      </w:r>
      <w:r>
        <w:rPr>
          <w:rStyle w:val="WW8Num2z0"/>
          <w:rFonts w:ascii="Verdana" w:hAnsi="Verdana"/>
          <w:color w:val="4682B4"/>
          <w:sz w:val="18"/>
          <w:szCs w:val="18"/>
        </w:rPr>
        <w:t> </w:t>
      </w:r>
      <w:r>
        <w:rPr>
          <w:rFonts w:ascii="Verdana" w:hAnsi="Verdana"/>
          <w:color w:val="4682B4"/>
          <w:sz w:val="18"/>
          <w:szCs w:val="18"/>
        </w:rPr>
        <w:t>данныхживотных в ФГУП «</w:t>
      </w:r>
      <w:r>
        <w:rPr>
          <w:rStyle w:val="WW8Num3z0"/>
          <w:rFonts w:ascii="Verdana" w:hAnsi="Verdana"/>
          <w:color w:val="4682B4"/>
          <w:sz w:val="18"/>
          <w:szCs w:val="18"/>
        </w:rPr>
        <w:t>Заречное</w:t>
      </w:r>
      <w:r>
        <w:rPr>
          <w:rFonts w:ascii="Verdana" w:hAnsi="Verdana"/>
          <w:color w:val="4682B4"/>
          <w:sz w:val="18"/>
          <w:szCs w:val="18"/>
        </w:rPr>
        <w:t>»</w:t>
      </w:r>
    </w:p>
    <w:p w14:paraId="412ECD1E" w14:textId="70BF0D82" w:rsidR="00520530" w:rsidRPr="00C92C6E" w:rsidRDefault="00C92C6E" w:rsidP="00C92C6E">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C92C6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449B" w14:textId="77777777" w:rsidR="00375DA1" w:rsidRDefault="00375DA1">
      <w:pPr>
        <w:spacing w:after="0" w:line="240" w:lineRule="auto"/>
      </w:pPr>
      <w:r>
        <w:separator/>
      </w:r>
    </w:p>
  </w:endnote>
  <w:endnote w:type="continuationSeparator" w:id="0">
    <w:p w14:paraId="2DCF6FE0" w14:textId="77777777" w:rsidR="00375DA1" w:rsidRDefault="0037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EF3DA" w14:textId="77777777" w:rsidR="00375DA1" w:rsidRDefault="00375DA1">
      <w:pPr>
        <w:spacing w:after="0" w:line="240" w:lineRule="auto"/>
      </w:pPr>
      <w:r>
        <w:separator/>
      </w:r>
    </w:p>
  </w:footnote>
  <w:footnote w:type="continuationSeparator" w:id="0">
    <w:p w14:paraId="07181846" w14:textId="77777777" w:rsidR="00375DA1" w:rsidRDefault="00375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DA1"/>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B182-A206-456F-82AC-EA809BA1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13182</TotalTime>
  <Pages>17</Pages>
  <Words>8856</Words>
  <Characters>50484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1524</cp:revision>
  <cp:lastPrinted>2009-02-06T05:36:00Z</cp:lastPrinted>
  <dcterms:created xsi:type="dcterms:W3CDTF">2016-05-04T14:28:00Z</dcterms:created>
  <dcterms:modified xsi:type="dcterms:W3CDTF">2016-08-22T12:54:00Z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