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0C38FE" w:rsidRDefault="000C38FE" w:rsidP="000C38FE">
      <w:r w:rsidRPr="00896564">
        <w:rPr>
          <w:rFonts w:ascii="Times New Roman" w:hAnsi="Times New Roman"/>
          <w:b/>
          <w:sz w:val="24"/>
          <w:szCs w:val="24"/>
          <w:lang w:val="uk-UA"/>
        </w:rPr>
        <w:t xml:space="preserve">Руденко Сергій Анатолійович, </w:t>
      </w:r>
      <w:r w:rsidRPr="00896564">
        <w:rPr>
          <w:rFonts w:ascii="Times New Roman" w:hAnsi="Times New Roman"/>
          <w:sz w:val="24"/>
          <w:szCs w:val="24"/>
          <w:lang w:val="uk-UA"/>
        </w:rPr>
        <w:t>завідувач відділу хірургічного лікування ішемічної хвороби серця, Державна установа «Національний інститут серцево-судинної хірургії  імені М.</w:t>
      </w:r>
      <w:r>
        <w:rPr>
          <w:rFonts w:ascii="Times New Roman" w:hAnsi="Times New Roman"/>
          <w:sz w:val="24"/>
          <w:szCs w:val="24"/>
          <w:lang w:val="uk-UA"/>
        </w:rPr>
        <w:t xml:space="preserve"> </w:t>
      </w:r>
      <w:r w:rsidRPr="00896564">
        <w:rPr>
          <w:rFonts w:ascii="Times New Roman" w:hAnsi="Times New Roman"/>
          <w:sz w:val="24"/>
          <w:szCs w:val="24"/>
          <w:lang w:val="uk-UA"/>
        </w:rPr>
        <w:t>М. Амосова Національної академії медичних наук України». Назва дисертації: «Хірургічне лікування мітральної недостатності ішемічного генезу». Шифр та назва спеціальності – 14.01.04 – серцево-судинна хірургія. Спецрада Д 17.600.01 Державного закладу «Запорізька медична академія післядипломної освіти Міністерства охорони здоров’я України»</w:t>
      </w:r>
    </w:p>
    <w:sectPr w:rsidR="00AE0F79" w:rsidRPr="000C38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0C38FE" w:rsidRPr="000C38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0FB5C-0F0F-45AF-B3BD-8F38D8AF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2021-06-30T12:42:00Z</dcterms:created>
  <dcterms:modified xsi:type="dcterms:W3CDTF">2021-06-30T12:42:00Z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