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AF0A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Суконникова Татьяна Владимировна. Специальная сейсмозащита железнодорожных мостов: диссертация ... кандидата Технических наук: 05.23.11 / Суконникова Татьяна Владимировна;[Место защиты: ФГБОУ ВО Российский университет транспорта (МИИТ)], 2017</w:t>
      </w:r>
    </w:p>
    <w:p w14:paraId="2999DAB7" w14:textId="77777777" w:rsidR="0059412F" w:rsidRPr="0059412F" w:rsidRDefault="0059412F" w:rsidP="0059412F">
      <w:pPr>
        <w:rPr>
          <w:rStyle w:val="21"/>
          <w:color w:val="000000"/>
        </w:rPr>
      </w:pPr>
    </w:p>
    <w:p w14:paraId="0E686E48" w14:textId="77777777" w:rsidR="0059412F" w:rsidRPr="0059412F" w:rsidRDefault="0059412F" w:rsidP="0059412F">
      <w:pPr>
        <w:rPr>
          <w:rStyle w:val="21"/>
          <w:color w:val="000000"/>
        </w:rPr>
      </w:pPr>
    </w:p>
    <w:p w14:paraId="575B84CA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Федеральное государственное бюджетное образовательное учреждение высшего</w:t>
      </w:r>
    </w:p>
    <w:p w14:paraId="6D0221E8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образования «Петербургский государственный</w:t>
      </w:r>
    </w:p>
    <w:p w14:paraId="05DBAA09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университет путей сообщения Императора Александра I»</w:t>
      </w:r>
    </w:p>
    <w:p w14:paraId="5716CC59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На правах рукописи</w:t>
      </w:r>
    </w:p>
    <w:p w14:paraId="20AA4B33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Суконникова Татьяна Владимировна</w:t>
      </w:r>
    </w:p>
    <w:p w14:paraId="4013A756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Специальная сейсмозащита железнодорожных мостов</w:t>
      </w:r>
    </w:p>
    <w:p w14:paraId="4D0776D7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05.23.11 - Проектирование и строительство дорог, метрополитенов, аэродромов,</w:t>
      </w:r>
    </w:p>
    <w:p w14:paraId="326705D3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мостов и транспортных тоннелей</w:t>
      </w:r>
    </w:p>
    <w:p w14:paraId="355742D3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Диссертация на соискание ученой степени кандидата технических наук</w:t>
      </w:r>
    </w:p>
    <w:p w14:paraId="6FAB63F4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Научный руководитель: д.т.н., проф. Уздин Александр Моисеевич</w:t>
      </w:r>
    </w:p>
    <w:p w14:paraId="1D267689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Санкт-Петербург - 2016</w:t>
      </w:r>
    </w:p>
    <w:p w14:paraId="679E3903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Оглавление</w:t>
      </w:r>
    </w:p>
    <w:p w14:paraId="3BFE20BA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Введение</w:t>
      </w:r>
      <w:r w:rsidRPr="0059412F">
        <w:rPr>
          <w:rStyle w:val="21"/>
          <w:color w:val="000000"/>
        </w:rPr>
        <w:tab/>
        <w:t>4</w:t>
      </w:r>
    </w:p>
    <w:p w14:paraId="1F3A43FB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Глава 1. Анализ состояния исследуемого вопроса</w:t>
      </w:r>
      <w:r w:rsidRPr="0059412F">
        <w:rPr>
          <w:rStyle w:val="21"/>
          <w:color w:val="000000"/>
        </w:rPr>
        <w:tab/>
        <w:t>11</w:t>
      </w:r>
    </w:p>
    <w:p w14:paraId="194EC7CE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1.1</w:t>
      </w:r>
      <w:r w:rsidRPr="0059412F">
        <w:rPr>
          <w:rStyle w:val="21"/>
          <w:color w:val="000000"/>
        </w:rPr>
        <w:tab/>
        <w:t>Краткий исторический очерк развития методов сейсмозащиты зданий и сооружений</w:t>
      </w:r>
      <w:r w:rsidRPr="0059412F">
        <w:rPr>
          <w:rStyle w:val="21"/>
          <w:color w:val="000000"/>
        </w:rPr>
        <w:tab/>
        <w:t>11</w:t>
      </w:r>
    </w:p>
    <w:p w14:paraId="7E53F895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1.2</w:t>
      </w:r>
      <w:r w:rsidRPr="0059412F">
        <w:rPr>
          <w:rStyle w:val="21"/>
          <w:color w:val="000000"/>
        </w:rPr>
        <w:tab/>
        <w:t>Анализ методов сейсмогашения и сейсмоизоляции мостов</w:t>
      </w:r>
      <w:r w:rsidRPr="0059412F">
        <w:rPr>
          <w:rStyle w:val="21"/>
          <w:color w:val="000000"/>
        </w:rPr>
        <w:tab/>
        <w:t>21</w:t>
      </w:r>
    </w:p>
    <w:p w14:paraId="767468A8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1.3</w:t>
      </w:r>
      <w:r w:rsidRPr="0059412F">
        <w:rPr>
          <w:rStyle w:val="21"/>
          <w:color w:val="000000"/>
        </w:rPr>
        <w:tab/>
        <w:t>Анализ особенностей применения метода сейсмоизоляции на железнодорожных мостах ... 27</w:t>
      </w:r>
    </w:p>
    <w:p w14:paraId="6ADFF109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1.3.1</w:t>
      </w:r>
      <w:r w:rsidRPr="0059412F">
        <w:rPr>
          <w:rStyle w:val="21"/>
          <w:color w:val="000000"/>
        </w:rPr>
        <w:tab/>
        <w:t>Особенности сейсмоизоляции железнодорожных мостов</w:t>
      </w:r>
      <w:r w:rsidRPr="0059412F">
        <w:rPr>
          <w:rStyle w:val="21"/>
          <w:color w:val="000000"/>
        </w:rPr>
        <w:tab/>
        <w:t>27</w:t>
      </w:r>
    </w:p>
    <w:p w14:paraId="2C2ED7CA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1.3.2</w:t>
      </w:r>
      <w:r w:rsidRPr="0059412F">
        <w:rPr>
          <w:rStyle w:val="21"/>
          <w:color w:val="000000"/>
        </w:rPr>
        <w:tab/>
        <w:t>Сейсмозащита виадука Чинтура, Италия</w:t>
      </w:r>
      <w:r w:rsidRPr="0059412F">
        <w:rPr>
          <w:rStyle w:val="21"/>
          <w:color w:val="000000"/>
        </w:rPr>
        <w:tab/>
        <w:t>30</w:t>
      </w:r>
    </w:p>
    <w:p w14:paraId="1C191B0E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1.3.3</w:t>
      </w:r>
      <w:r w:rsidRPr="0059412F">
        <w:rPr>
          <w:rStyle w:val="21"/>
          <w:color w:val="000000"/>
        </w:rPr>
        <w:tab/>
        <w:t>Система сейсмозащиты моста Рион-Антирион</w:t>
      </w:r>
      <w:r w:rsidRPr="0059412F">
        <w:rPr>
          <w:rStyle w:val="21"/>
          <w:color w:val="000000"/>
        </w:rPr>
        <w:tab/>
        <w:t>33</w:t>
      </w:r>
    </w:p>
    <w:p w14:paraId="0A2FA42F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lastRenderedPageBreak/>
        <w:t>1.3.4</w:t>
      </w:r>
      <w:r w:rsidRPr="0059412F">
        <w:rPr>
          <w:rStyle w:val="21"/>
          <w:color w:val="000000"/>
        </w:rPr>
        <w:tab/>
        <w:t>Сейсмоизолирующие системы, реализованные в проектах железнодорожных мостов</w:t>
      </w:r>
    </w:p>
    <w:p w14:paraId="60BA461C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Испании, Венгрии и Греции фирмой Maurer Sohnes (Германия)</w:t>
      </w:r>
      <w:r w:rsidRPr="0059412F">
        <w:rPr>
          <w:rStyle w:val="21"/>
          <w:color w:val="000000"/>
        </w:rPr>
        <w:tab/>
        <w:t>35</w:t>
      </w:r>
    </w:p>
    <w:p w14:paraId="6520925C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1.3.5</w:t>
      </w:r>
      <w:r w:rsidRPr="0059412F">
        <w:rPr>
          <w:rStyle w:val="21"/>
          <w:color w:val="000000"/>
        </w:rPr>
        <w:tab/>
        <w:t>Опыт сейсмозащиты железнодорожных мостов в Японии</w:t>
      </w:r>
      <w:r w:rsidRPr="0059412F">
        <w:rPr>
          <w:rStyle w:val="21"/>
          <w:color w:val="000000"/>
        </w:rPr>
        <w:tab/>
        <w:t>37</w:t>
      </w:r>
    </w:p>
    <w:p w14:paraId="2D9BCCBB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1.4 Цели и методы исследования</w:t>
      </w:r>
      <w:r w:rsidRPr="0059412F">
        <w:rPr>
          <w:rStyle w:val="21"/>
          <w:color w:val="000000"/>
        </w:rPr>
        <w:tab/>
        <w:t>38</w:t>
      </w:r>
    </w:p>
    <w:p w14:paraId="4D09FEB2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 xml:space="preserve">Глава 2. Исследование работы верхнего строения пути на мостах с элементами сейсмоизоляции при эксплуатационной нагрузке </w:t>
      </w:r>
      <w:r w:rsidRPr="0059412F">
        <w:rPr>
          <w:rStyle w:val="21"/>
          <w:color w:val="000000"/>
        </w:rPr>
        <w:tab/>
        <w:t xml:space="preserve"> 41</w:t>
      </w:r>
    </w:p>
    <w:p w14:paraId="137CC790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2.1.</w:t>
      </w:r>
      <w:r w:rsidRPr="0059412F">
        <w:rPr>
          <w:rStyle w:val="21"/>
          <w:color w:val="000000"/>
        </w:rPr>
        <w:tab/>
        <w:t>Причины роста эксплуатационных затрат при использовании сейсмоизоляции</w:t>
      </w:r>
      <w:r w:rsidRPr="0059412F">
        <w:rPr>
          <w:rStyle w:val="21"/>
          <w:color w:val="000000"/>
        </w:rPr>
        <w:tab/>
        <w:t>41</w:t>
      </w:r>
    </w:p>
    <w:p w14:paraId="35008B12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2.2.</w:t>
      </w:r>
      <w:r w:rsidRPr="0059412F">
        <w:rPr>
          <w:rStyle w:val="21"/>
          <w:color w:val="000000"/>
        </w:rPr>
        <w:tab/>
        <w:t>Оценка работы рельсовых плетей сейсмоизолированного моста при торможении поезда .. 44</w:t>
      </w:r>
    </w:p>
    <w:p w14:paraId="70E40E5F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2.2.</w:t>
      </w:r>
      <w:r w:rsidRPr="0059412F">
        <w:rPr>
          <w:rStyle w:val="21"/>
          <w:color w:val="000000"/>
        </w:rPr>
        <w:tab/>
        <w:t>Анализ напряженно-деформированного состояния рельсовых плетей сейсмоизолированных</w:t>
      </w:r>
    </w:p>
    <w:p w14:paraId="780854BC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мостов от температурной нагрузки</w:t>
      </w:r>
      <w:r w:rsidRPr="0059412F">
        <w:rPr>
          <w:rStyle w:val="21"/>
          <w:color w:val="000000"/>
        </w:rPr>
        <w:tab/>
        <w:t>48</w:t>
      </w:r>
    </w:p>
    <w:p w14:paraId="72A7A4CF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2.3.</w:t>
      </w:r>
      <w:r w:rsidRPr="0059412F">
        <w:rPr>
          <w:rStyle w:val="21"/>
          <w:color w:val="000000"/>
        </w:rPr>
        <w:tab/>
        <w:t>Анализ напряженно-деформированного состояния рельсовых плетей</w:t>
      </w:r>
    </w:p>
    <w:p w14:paraId="246A846C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сейсмоизолированных мостов от поперечных ударов подвижного состава</w:t>
      </w:r>
      <w:r w:rsidRPr="0059412F">
        <w:rPr>
          <w:rStyle w:val="21"/>
          <w:color w:val="000000"/>
        </w:rPr>
        <w:tab/>
        <w:t>58</w:t>
      </w:r>
    </w:p>
    <w:p w14:paraId="2566FA61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2.4.</w:t>
      </w:r>
      <w:r w:rsidRPr="0059412F">
        <w:rPr>
          <w:rStyle w:val="21"/>
          <w:color w:val="000000"/>
        </w:rPr>
        <w:tab/>
        <w:t>Выводы по разделу 2. Требования к системам сейсмоизоляции железнодорожных мостов 65 Глава 3. Анализ поведения сейсмоизолированных железнодорожных мостов при действии</w:t>
      </w:r>
    </w:p>
    <w:p w14:paraId="7AA0183A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проектного и максимального расчетного землетрясения</w:t>
      </w:r>
      <w:r w:rsidRPr="0059412F">
        <w:rPr>
          <w:rStyle w:val="21"/>
          <w:color w:val="000000"/>
        </w:rPr>
        <w:tab/>
        <w:t>67</w:t>
      </w:r>
    </w:p>
    <w:p w14:paraId="6ACE63BA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 xml:space="preserve">3.1 Задача выбора расчетных воздействий для анализа эффективности сейсмоизоляции железнодорожных мостов </w:t>
      </w:r>
      <w:r w:rsidRPr="0059412F">
        <w:rPr>
          <w:rStyle w:val="21"/>
          <w:color w:val="000000"/>
        </w:rPr>
        <w:tab/>
        <w:t xml:space="preserve"> 67</w:t>
      </w:r>
    </w:p>
    <w:p w14:paraId="0AD4BDC0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3.2.</w:t>
      </w:r>
      <w:r w:rsidRPr="0059412F">
        <w:rPr>
          <w:rStyle w:val="21"/>
          <w:color w:val="000000"/>
        </w:rPr>
        <w:tab/>
        <w:t>Оценка динамических характеристик сейсмоизолированных железнодорожных мостов .... 70</w:t>
      </w:r>
    </w:p>
    <w:p w14:paraId="1E8026E0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3.3.</w:t>
      </w:r>
      <w:r w:rsidRPr="0059412F">
        <w:rPr>
          <w:rStyle w:val="21"/>
          <w:color w:val="000000"/>
        </w:rPr>
        <w:tab/>
        <w:t>Анализ работы сейсмоизолированного моста с использованием акселерограмм прошлых</w:t>
      </w:r>
    </w:p>
    <w:p w14:paraId="356014BA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землетрясений</w:t>
      </w:r>
      <w:r w:rsidRPr="0059412F">
        <w:rPr>
          <w:rStyle w:val="21"/>
          <w:color w:val="000000"/>
        </w:rPr>
        <w:tab/>
        <w:t xml:space="preserve"> 74</w:t>
      </w:r>
    </w:p>
    <w:p w14:paraId="4207E3A2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3.4.</w:t>
      </w:r>
      <w:r w:rsidRPr="0059412F">
        <w:rPr>
          <w:rStyle w:val="21"/>
          <w:color w:val="000000"/>
        </w:rPr>
        <w:tab/>
        <w:t>Анализ эффективности работы сейсмоизоляции железнодорожного моста с использованием</w:t>
      </w:r>
    </w:p>
    <w:p w14:paraId="43B4A34E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коротких временных процессов Аннаева-Уздина</w:t>
      </w:r>
      <w:r w:rsidRPr="0059412F">
        <w:rPr>
          <w:rStyle w:val="21"/>
          <w:color w:val="000000"/>
        </w:rPr>
        <w:tab/>
        <w:t>85</w:t>
      </w:r>
    </w:p>
    <w:p w14:paraId="03E9BEEE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lastRenderedPageBreak/>
        <w:t>3.5.</w:t>
      </w:r>
      <w:r w:rsidRPr="0059412F">
        <w:rPr>
          <w:rStyle w:val="21"/>
          <w:color w:val="000000"/>
        </w:rPr>
        <w:tab/>
        <w:t>Расчет по синтетическим акселерограммам, сгенерированным наиболее опасными для</w:t>
      </w:r>
    </w:p>
    <w:p w14:paraId="394E70E6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рассматриваемых сооружений</w:t>
      </w:r>
      <w:r w:rsidRPr="0059412F">
        <w:rPr>
          <w:rStyle w:val="21"/>
          <w:color w:val="000000"/>
        </w:rPr>
        <w:tab/>
        <w:t>99</w:t>
      </w:r>
    </w:p>
    <w:p w14:paraId="114E097D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3.6.</w:t>
      </w:r>
      <w:r w:rsidRPr="0059412F">
        <w:rPr>
          <w:rStyle w:val="21"/>
          <w:color w:val="000000"/>
        </w:rPr>
        <w:tab/>
        <w:t>Оценка напряженно-деформируемого состояния рельсовой плети на подходах к мосту ... 103</w:t>
      </w:r>
    </w:p>
    <w:p w14:paraId="79CEC365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3.7.</w:t>
      </w:r>
      <w:r w:rsidRPr="0059412F">
        <w:rPr>
          <w:rStyle w:val="21"/>
          <w:color w:val="000000"/>
        </w:rPr>
        <w:tab/>
        <w:t>Выводы по главе 3</w:t>
      </w:r>
      <w:r w:rsidRPr="0059412F">
        <w:rPr>
          <w:rStyle w:val="21"/>
          <w:color w:val="000000"/>
        </w:rPr>
        <w:tab/>
        <w:t>108</w:t>
      </w:r>
    </w:p>
    <w:p w14:paraId="0C2AE25F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Глава 4. Технические решения сейсмозащиты железнодорожных мостов</w:t>
      </w:r>
      <w:r w:rsidRPr="0059412F">
        <w:rPr>
          <w:rStyle w:val="21"/>
          <w:color w:val="000000"/>
        </w:rPr>
        <w:tab/>
        <w:t>110</w:t>
      </w:r>
    </w:p>
    <w:p w14:paraId="643B008B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4.1.</w:t>
      </w:r>
      <w:r w:rsidRPr="0059412F">
        <w:rPr>
          <w:rStyle w:val="21"/>
          <w:color w:val="000000"/>
        </w:rPr>
        <w:tab/>
        <w:t>Общие принципы сейсмозащиты железнодорожных мостов</w:t>
      </w:r>
      <w:r w:rsidRPr="0059412F">
        <w:rPr>
          <w:rStyle w:val="21"/>
          <w:color w:val="000000"/>
        </w:rPr>
        <w:tab/>
        <w:t>110</w:t>
      </w:r>
    </w:p>
    <w:p w14:paraId="4690D0E1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4.2.</w:t>
      </w:r>
      <w:r w:rsidRPr="0059412F">
        <w:rPr>
          <w:rStyle w:val="21"/>
          <w:color w:val="000000"/>
        </w:rPr>
        <w:tab/>
        <w:t>Основные инженерные принципы сейсмозащиты мостов на железнодорожной линии</w:t>
      </w:r>
      <w:r w:rsidRPr="0059412F">
        <w:rPr>
          <w:rStyle w:val="21"/>
          <w:color w:val="000000"/>
        </w:rPr>
        <w:tab/>
        <w:t>112</w:t>
      </w:r>
    </w:p>
    <w:p w14:paraId="3CAA0F4C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4.3 Реализация сформулированных предложений на мостах в г.Сочи</w:t>
      </w:r>
      <w:r w:rsidRPr="0059412F">
        <w:rPr>
          <w:rStyle w:val="21"/>
          <w:color w:val="000000"/>
        </w:rPr>
        <w:tab/>
        <w:t>117</w:t>
      </w:r>
    </w:p>
    <w:p w14:paraId="63199BFE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4.3.1</w:t>
      </w:r>
      <w:r w:rsidRPr="0059412F">
        <w:rPr>
          <w:rStyle w:val="21"/>
          <w:color w:val="000000"/>
        </w:rPr>
        <w:tab/>
        <w:t>Расчетная схема для оценки параметров сейсмозащитных устройств</w:t>
      </w:r>
      <w:r w:rsidRPr="0059412F">
        <w:rPr>
          <w:rStyle w:val="21"/>
          <w:color w:val="000000"/>
        </w:rPr>
        <w:tab/>
        <w:t>117</w:t>
      </w:r>
    </w:p>
    <w:p w14:paraId="688240C1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4.3.2</w:t>
      </w:r>
      <w:r w:rsidRPr="0059412F">
        <w:rPr>
          <w:rStyle w:val="21"/>
          <w:color w:val="000000"/>
        </w:rPr>
        <w:tab/>
        <w:t>Особенности проведения и результаты расчета мостов при ПЗ и МРЗ</w:t>
      </w:r>
      <w:r w:rsidRPr="0059412F">
        <w:rPr>
          <w:rStyle w:val="21"/>
          <w:color w:val="000000"/>
        </w:rPr>
        <w:tab/>
        <w:t>122</w:t>
      </w:r>
    </w:p>
    <w:p w14:paraId="67FB1203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4.3.3</w:t>
      </w:r>
      <w:r w:rsidRPr="0059412F">
        <w:rPr>
          <w:rStyle w:val="21"/>
          <w:color w:val="000000"/>
        </w:rPr>
        <w:tab/>
        <w:t>Описание и оценка характеристик вязких демпферов</w:t>
      </w:r>
      <w:r w:rsidRPr="0059412F">
        <w:rPr>
          <w:rStyle w:val="21"/>
          <w:color w:val="000000"/>
        </w:rPr>
        <w:tab/>
        <w:t>127</w:t>
      </w:r>
    </w:p>
    <w:p w14:paraId="25EEFE7E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4.4 Примеры конкретной реализации</w:t>
      </w:r>
      <w:r w:rsidRPr="0059412F">
        <w:rPr>
          <w:rStyle w:val="21"/>
          <w:color w:val="000000"/>
        </w:rPr>
        <w:tab/>
        <w:t>131</w:t>
      </w:r>
    </w:p>
    <w:p w14:paraId="5CA5F5D9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5. Заключение</w:t>
      </w:r>
      <w:r w:rsidRPr="0059412F">
        <w:rPr>
          <w:rStyle w:val="21"/>
          <w:color w:val="000000"/>
        </w:rPr>
        <w:tab/>
        <w:t>135</w:t>
      </w:r>
    </w:p>
    <w:p w14:paraId="65D56A02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Список сокращений</w:t>
      </w:r>
      <w:r w:rsidRPr="0059412F">
        <w:rPr>
          <w:rStyle w:val="21"/>
          <w:color w:val="000000"/>
        </w:rPr>
        <w:tab/>
        <w:t>138</w:t>
      </w:r>
    </w:p>
    <w:p w14:paraId="4750C94F" w14:textId="77777777" w:rsidR="0059412F" w:rsidRPr="0059412F" w:rsidRDefault="0059412F" w:rsidP="0059412F">
      <w:pPr>
        <w:rPr>
          <w:rStyle w:val="21"/>
          <w:color w:val="000000"/>
        </w:rPr>
      </w:pPr>
      <w:r w:rsidRPr="0059412F">
        <w:rPr>
          <w:rStyle w:val="21"/>
          <w:color w:val="000000"/>
        </w:rPr>
        <w:t>Список литературы</w:t>
      </w:r>
      <w:r w:rsidRPr="0059412F">
        <w:rPr>
          <w:rStyle w:val="21"/>
          <w:color w:val="000000"/>
        </w:rPr>
        <w:tab/>
        <w:t xml:space="preserve">139 </w:t>
      </w:r>
    </w:p>
    <w:p w14:paraId="7013DEA3" w14:textId="0147BBD6" w:rsidR="00E428B4" w:rsidRDefault="00E428B4" w:rsidP="0059412F"/>
    <w:p w14:paraId="37FDB5F1" w14:textId="1AA88193" w:rsidR="0059412F" w:rsidRDefault="0059412F" w:rsidP="0059412F"/>
    <w:p w14:paraId="4D7F9B2D" w14:textId="3370DEB9" w:rsidR="0059412F" w:rsidRDefault="0059412F" w:rsidP="0059412F"/>
    <w:p w14:paraId="04FA99BE" w14:textId="77777777" w:rsidR="0059412F" w:rsidRDefault="0059412F" w:rsidP="00C07741">
      <w:pPr>
        <w:pStyle w:val="830"/>
        <w:keepNext/>
        <w:keepLines/>
        <w:numPr>
          <w:ilvl w:val="0"/>
          <w:numId w:val="2"/>
        </w:numPr>
        <w:shd w:val="clear" w:color="auto" w:fill="auto"/>
        <w:tabs>
          <w:tab w:val="left" w:pos="3882"/>
        </w:tabs>
        <w:spacing w:after="481" w:line="190" w:lineRule="exact"/>
        <w:ind w:left="3560"/>
        <w:jc w:val="both"/>
      </w:pPr>
      <w:bookmarkStart w:id="0" w:name="bookmark101"/>
      <w:r>
        <w:rPr>
          <w:rStyle w:val="83"/>
          <w:color w:val="000000"/>
        </w:rPr>
        <w:t>Заключение</w:t>
      </w:r>
      <w:bookmarkEnd w:id="0"/>
    </w:p>
    <w:p w14:paraId="1CE8BBA8" w14:textId="77777777" w:rsidR="0059412F" w:rsidRDefault="0059412F" w:rsidP="0059412F">
      <w:pPr>
        <w:pStyle w:val="1110"/>
        <w:shd w:val="clear" w:color="auto" w:fill="auto"/>
        <w:spacing w:line="485" w:lineRule="exact"/>
        <w:ind w:left="380"/>
        <w:jc w:val="left"/>
      </w:pPr>
      <w:bookmarkStart w:id="1" w:name="bookmark102"/>
      <w:r>
        <w:rPr>
          <w:rStyle w:val="112"/>
          <w:color w:val="000000"/>
        </w:rPr>
        <w:t>Выполненные исследования позволяют сделать следующие выводы.</w:t>
      </w:r>
      <w:bookmarkEnd w:id="1"/>
    </w:p>
    <w:p w14:paraId="2773E743" w14:textId="77777777" w:rsidR="0059412F" w:rsidRDefault="0059412F" w:rsidP="00C07741">
      <w:pPr>
        <w:pStyle w:val="1110"/>
        <w:numPr>
          <w:ilvl w:val="0"/>
          <w:numId w:val="1"/>
        </w:numPr>
        <w:shd w:val="clear" w:color="auto" w:fill="auto"/>
        <w:tabs>
          <w:tab w:val="left" w:pos="344"/>
        </w:tabs>
        <w:spacing w:line="485" w:lineRule="exact"/>
        <w:ind w:left="380" w:hanging="380"/>
      </w:pPr>
      <w:r>
        <w:rPr>
          <w:rStyle w:val="112"/>
          <w:color w:val="000000"/>
        </w:rPr>
        <w:t xml:space="preserve">Анализ исследований в области сейсмоизоляции мостов показывает, что использование сейсмоизолирующих опорных частей является весьма эффективным средством сейсмозащиты мостовых опор. Для сейсмичности более </w:t>
      </w:r>
      <w:r>
        <w:rPr>
          <w:rStyle w:val="53TimesNewRoman"/>
          <w:color w:val="000000"/>
        </w:rPr>
        <w:t>8</w:t>
      </w:r>
      <w:r>
        <w:rPr>
          <w:rStyle w:val="112"/>
          <w:color w:val="000000"/>
        </w:rPr>
        <w:t xml:space="preserve"> баллов такой путь сейсмозащиты можно считать основным. Однако сейсмоизоляция в настоящее время применяется для сейсмозащиты автодорожных мостов. Наличие железнодорожного пути на мостах ограничивает возможности применения на нем систем сейсмоизоляции, поскольку приводит к большим взаимным смещениям пролетных строений относительно опор и друг друга. Это, в свою очередь, должно вести к расстройству пути и перенапряжению рельсов при эксплуатационной нагрузке. Эти вопросы до настоящего времени </w:t>
      </w:r>
      <w:r>
        <w:rPr>
          <w:rStyle w:val="112"/>
          <w:color w:val="000000"/>
        </w:rPr>
        <w:lastRenderedPageBreak/>
        <w:t>не были исследованы. Отсутствуют также исследования и по анализу работы пути при проектных (ПЗ) землетрясениях.</w:t>
      </w:r>
    </w:p>
    <w:p w14:paraId="247BB6E7" w14:textId="77777777" w:rsidR="0059412F" w:rsidRDefault="0059412F" w:rsidP="00C07741">
      <w:pPr>
        <w:pStyle w:val="1110"/>
        <w:numPr>
          <w:ilvl w:val="0"/>
          <w:numId w:val="1"/>
        </w:numPr>
        <w:shd w:val="clear" w:color="auto" w:fill="auto"/>
        <w:tabs>
          <w:tab w:val="left" w:pos="344"/>
        </w:tabs>
        <w:spacing w:line="485" w:lineRule="exact"/>
        <w:ind w:left="380" w:hanging="380"/>
      </w:pPr>
      <w:r>
        <w:rPr>
          <w:rStyle w:val="112"/>
          <w:color w:val="000000"/>
        </w:rPr>
        <w:t xml:space="preserve">В Российских нормах податливость опор с опорными частями ограничена величиной </w:t>
      </w:r>
      <w:r>
        <w:rPr>
          <w:rStyle w:val="112"/>
          <w:color w:val="000000"/>
          <w:lang w:val="en-US" w:eastAsia="en-US"/>
        </w:rPr>
        <w:t>Uiim</w:t>
      </w:r>
      <w:r w:rsidRPr="0059412F">
        <w:rPr>
          <w:rStyle w:val="112"/>
          <w:color w:val="000000"/>
          <w:vertAlign w:val="superscript"/>
          <w:lang w:eastAsia="en-US"/>
        </w:rPr>
        <w:t>=</w:t>
      </w:r>
      <w:r w:rsidRPr="0059412F">
        <w:rPr>
          <w:rStyle w:val="112"/>
          <w:color w:val="000000"/>
          <w:lang w:eastAsia="en-US"/>
        </w:rPr>
        <w:t>0. 5-</w:t>
      </w:r>
      <w:r>
        <w:rPr>
          <w:rStyle w:val="112"/>
          <w:color w:val="000000"/>
          <w:lang w:val="en-US" w:eastAsia="en-US"/>
        </w:rPr>
        <w:t>VL</w:t>
      </w:r>
      <w:r w:rsidRPr="0059412F">
        <w:rPr>
          <w:rStyle w:val="112"/>
          <w:color w:val="000000"/>
          <w:lang w:eastAsia="en-US"/>
        </w:rPr>
        <w:t xml:space="preserve"> (</w:t>
      </w:r>
      <w:r>
        <w:rPr>
          <w:rStyle w:val="112"/>
          <w:color w:val="000000"/>
          <w:lang w:val="en-US" w:eastAsia="en-US"/>
        </w:rPr>
        <w:t>Ulim</w:t>
      </w:r>
      <w:r w:rsidRPr="0059412F">
        <w:rPr>
          <w:rStyle w:val="112"/>
          <w:color w:val="000000"/>
          <w:lang w:eastAsia="en-US"/>
        </w:rPr>
        <w:t xml:space="preserve"> </w:t>
      </w:r>
      <w:r>
        <w:rPr>
          <w:rStyle w:val="112"/>
          <w:color w:val="000000"/>
        </w:rPr>
        <w:t xml:space="preserve">- величина в см, а </w:t>
      </w:r>
      <w:r>
        <w:rPr>
          <w:rStyle w:val="112"/>
          <w:color w:val="000000"/>
          <w:lang w:val="en-US" w:eastAsia="en-US"/>
        </w:rPr>
        <w:t>L</w:t>
      </w:r>
      <w:r w:rsidRPr="0059412F">
        <w:rPr>
          <w:rStyle w:val="112"/>
          <w:color w:val="000000"/>
          <w:lang w:eastAsia="en-US"/>
        </w:rPr>
        <w:t xml:space="preserve"> </w:t>
      </w:r>
      <w:r>
        <w:rPr>
          <w:rStyle w:val="112"/>
          <w:color w:val="000000"/>
        </w:rPr>
        <w:t xml:space="preserve">- в метрах), что существенно ограничивает возможности сейсмоизоляции. Расчеты показывают, что использование сейсмоизоляции при ограничении смещений величиной </w:t>
      </w:r>
      <w:r>
        <w:rPr>
          <w:rStyle w:val="112"/>
          <w:color w:val="000000"/>
          <w:lang w:val="en-US" w:eastAsia="en-US"/>
        </w:rPr>
        <w:t>U</w:t>
      </w:r>
      <w:r>
        <w:rPr>
          <w:rStyle w:val="112"/>
          <w:color w:val="000000"/>
          <w:vertAlign w:val="subscript"/>
          <w:lang w:val="en-US" w:eastAsia="en-US"/>
        </w:rPr>
        <w:t>lim</w:t>
      </w:r>
      <w:r w:rsidRPr="0059412F">
        <w:rPr>
          <w:rStyle w:val="112"/>
          <w:color w:val="000000"/>
          <w:lang w:eastAsia="en-US"/>
        </w:rPr>
        <w:t>=</w:t>
      </w:r>
      <w:r>
        <w:rPr>
          <w:rStyle w:val="112"/>
          <w:color w:val="000000"/>
          <w:lang w:val="en-US" w:eastAsia="en-US"/>
        </w:rPr>
        <w:t>VL</w:t>
      </w:r>
      <w:r w:rsidRPr="0059412F">
        <w:rPr>
          <w:rStyle w:val="112"/>
          <w:color w:val="000000"/>
          <w:lang w:eastAsia="en-US"/>
        </w:rPr>
        <w:t xml:space="preserve"> </w:t>
      </w:r>
      <w:r>
        <w:rPr>
          <w:rStyle w:val="112"/>
          <w:color w:val="000000"/>
        </w:rPr>
        <w:t xml:space="preserve">обеспечивает снижение сейсмических нагрузок при действии ПЗ и не вызывает опасных напряжений в рельсе при длине моста до </w:t>
      </w:r>
      <w:r>
        <w:rPr>
          <w:rStyle w:val="53TimesNewRoman"/>
          <w:color w:val="000000"/>
        </w:rPr>
        <w:t>200</w:t>
      </w:r>
      <w:r>
        <w:rPr>
          <w:rStyle w:val="112"/>
          <w:color w:val="000000"/>
        </w:rPr>
        <w:t xml:space="preserve"> м.</w:t>
      </w:r>
    </w:p>
    <w:p w14:paraId="39249349" w14:textId="77777777" w:rsidR="0059412F" w:rsidRDefault="0059412F" w:rsidP="00C07741">
      <w:pPr>
        <w:pStyle w:val="1110"/>
        <w:numPr>
          <w:ilvl w:val="0"/>
          <w:numId w:val="1"/>
        </w:numPr>
        <w:shd w:val="clear" w:color="auto" w:fill="auto"/>
        <w:tabs>
          <w:tab w:val="left" w:pos="344"/>
        </w:tabs>
        <w:spacing w:line="485" w:lineRule="exact"/>
        <w:ind w:left="380" w:hanging="380"/>
      </w:pPr>
      <w:r>
        <w:rPr>
          <w:rStyle w:val="112"/>
          <w:color w:val="000000"/>
        </w:rPr>
        <w:t xml:space="preserve">На основе анализа работы ВСП сейсмоизолированных железнодорожных мостов можно рекомендовать использование для них объединяющей сейсмоизоляции при ограничении ее податливости условием ограничения предельных смещений величиной </w:t>
      </w:r>
      <w:r>
        <w:rPr>
          <w:rStyle w:val="112"/>
          <w:color w:val="000000"/>
          <w:lang w:val="en-US" w:eastAsia="en-US"/>
        </w:rPr>
        <w:t>U</w:t>
      </w:r>
      <w:r>
        <w:rPr>
          <w:rStyle w:val="112"/>
          <w:color w:val="000000"/>
          <w:vertAlign w:val="subscript"/>
          <w:lang w:val="en-US" w:eastAsia="en-US"/>
        </w:rPr>
        <w:t>lim</w:t>
      </w:r>
      <w:r w:rsidRPr="0059412F">
        <w:rPr>
          <w:rStyle w:val="112"/>
          <w:color w:val="000000"/>
          <w:lang w:eastAsia="en-US"/>
        </w:rPr>
        <w:t>=</w:t>
      </w:r>
      <w:r>
        <w:rPr>
          <w:rStyle w:val="112"/>
          <w:color w:val="000000"/>
          <w:lang w:val="en-US" w:eastAsia="en-US"/>
        </w:rPr>
        <w:t>VL</w:t>
      </w:r>
      <w:r w:rsidRPr="0059412F">
        <w:rPr>
          <w:rStyle w:val="112"/>
          <w:color w:val="000000"/>
          <w:lang w:eastAsia="en-US"/>
        </w:rPr>
        <w:t xml:space="preserve">. </w:t>
      </w:r>
      <w:r>
        <w:rPr>
          <w:rStyle w:val="112"/>
          <w:color w:val="000000"/>
        </w:rPr>
        <w:t>При этом следует использовать термоупрочненные рельсы. Для мостов длиной до 100 м при этом обеспечивается сохранность рельсового пути на мосту и подходах. Для мостов большей длины необходим расчет целостности и устойчивости рельсовых плетей при эксплуатационных нагрузках.</w:t>
      </w:r>
    </w:p>
    <w:p w14:paraId="4B33296A" w14:textId="77777777" w:rsidR="0059412F" w:rsidRDefault="0059412F" w:rsidP="00C07741">
      <w:pPr>
        <w:pStyle w:val="1110"/>
        <w:numPr>
          <w:ilvl w:val="0"/>
          <w:numId w:val="1"/>
        </w:numPr>
        <w:shd w:val="clear" w:color="auto" w:fill="auto"/>
        <w:tabs>
          <w:tab w:val="left" w:pos="351"/>
        </w:tabs>
        <w:spacing w:line="480" w:lineRule="exact"/>
        <w:ind w:left="380" w:hanging="380"/>
        <w:jc w:val="left"/>
      </w:pPr>
      <w:r>
        <w:rPr>
          <w:rStyle w:val="112"/>
          <w:color w:val="000000"/>
        </w:rPr>
        <w:t xml:space="preserve">Даже при рекомендованном допустимом смещении опоры относительно пролетного строения, обычную сейсмоизоляцию можно применять на мостах пролетом </w:t>
      </w:r>
      <w:r>
        <w:rPr>
          <w:rStyle w:val="112"/>
          <w:color w:val="000000"/>
          <w:lang w:val="en-US" w:eastAsia="en-US"/>
        </w:rPr>
        <w:t>L</w:t>
      </w:r>
      <w:r w:rsidRPr="0059412F">
        <w:rPr>
          <w:rStyle w:val="53TimesNewRoman"/>
          <w:color w:val="000000"/>
          <w:lang w:eastAsia="en-US"/>
        </w:rPr>
        <w:t>&lt;66</w:t>
      </w:r>
      <w:r w:rsidRPr="0059412F">
        <w:rPr>
          <w:rStyle w:val="112"/>
          <w:color w:val="000000"/>
          <w:lang w:eastAsia="en-US"/>
        </w:rPr>
        <w:t xml:space="preserve"> </w:t>
      </w:r>
      <w:r>
        <w:rPr>
          <w:rStyle w:val="112"/>
          <w:color w:val="000000"/>
        </w:rPr>
        <w:t>м. Для мостов пролетами более 33 м при устройстве сейсмоизоляции необходимо выполнять расчет прочности рельсового пути на эксплуатационные нагрузки.</w:t>
      </w:r>
    </w:p>
    <w:p w14:paraId="04C8B5CE" w14:textId="77777777" w:rsidR="0059412F" w:rsidRDefault="0059412F" w:rsidP="00C07741">
      <w:pPr>
        <w:pStyle w:val="1110"/>
        <w:numPr>
          <w:ilvl w:val="0"/>
          <w:numId w:val="1"/>
        </w:numPr>
        <w:shd w:val="clear" w:color="auto" w:fill="auto"/>
        <w:tabs>
          <w:tab w:val="left" w:pos="351"/>
        </w:tabs>
        <w:spacing w:line="480" w:lineRule="exact"/>
        <w:ind w:left="380" w:hanging="380"/>
      </w:pPr>
      <w:r>
        <w:rPr>
          <w:rStyle w:val="112"/>
          <w:color w:val="000000"/>
        </w:rPr>
        <w:t>Во всех случаях на сейсмоизолированных мостах предпочтение следует отдавать применению ВСП с ездой на балласте. При использовании БМП необходимо проводить расчет НДС рельсовых плетей и их проверку на разрыв (зимой) или потерю устойчивости (летом).</w:t>
      </w:r>
    </w:p>
    <w:p w14:paraId="22F361B3" w14:textId="77777777" w:rsidR="0059412F" w:rsidRDefault="0059412F" w:rsidP="00C07741">
      <w:pPr>
        <w:pStyle w:val="1110"/>
        <w:numPr>
          <w:ilvl w:val="0"/>
          <w:numId w:val="1"/>
        </w:numPr>
        <w:shd w:val="clear" w:color="auto" w:fill="auto"/>
        <w:tabs>
          <w:tab w:val="left" w:pos="351"/>
        </w:tabs>
        <w:spacing w:line="480" w:lineRule="exact"/>
        <w:ind w:left="380" w:hanging="380"/>
      </w:pPr>
      <w:r>
        <w:rPr>
          <w:rStyle w:val="112"/>
          <w:color w:val="000000"/>
        </w:rPr>
        <w:t>Для обеспечения прочности рельсовых плетей при эксплуатационной нагрузке парциальный период сейсмоизоляции в не должен превышать 1.25 с в обоих направлениях.</w:t>
      </w:r>
    </w:p>
    <w:p w14:paraId="6DF7DCE7" w14:textId="77777777" w:rsidR="0059412F" w:rsidRDefault="0059412F" w:rsidP="00C07741">
      <w:pPr>
        <w:pStyle w:val="1110"/>
        <w:numPr>
          <w:ilvl w:val="0"/>
          <w:numId w:val="1"/>
        </w:numPr>
        <w:shd w:val="clear" w:color="auto" w:fill="auto"/>
        <w:tabs>
          <w:tab w:val="left" w:pos="351"/>
        </w:tabs>
        <w:spacing w:line="480" w:lineRule="exact"/>
        <w:ind w:left="380" w:hanging="380"/>
      </w:pPr>
      <w:r>
        <w:rPr>
          <w:rStyle w:val="112"/>
          <w:color w:val="000000"/>
        </w:rPr>
        <w:t>Расчет сейсмоизолированных мостов, включая оценку НДС рельсов, следует проводить по акселерограммам землетрясений. В настоящее время нет универсальных рекомендаций по их заданию. В имеющихся исследованиях для проведения расчетов используются акселерограммы прошлых землетрясений и различные синтетические акселерограммы. Синтетические акселерограммы оказались более опасными для расчета мостов, поскольку в них энергия концентрируется на частотах, резонансных для сооружения.</w:t>
      </w:r>
    </w:p>
    <w:p w14:paraId="58E271B1" w14:textId="77777777" w:rsidR="0059412F" w:rsidRDefault="0059412F" w:rsidP="00C07741">
      <w:pPr>
        <w:pStyle w:val="1110"/>
        <w:numPr>
          <w:ilvl w:val="0"/>
          <w:numId w:val="1"/>
        </w:numPr>
        <w:shd w:val="clear" w:color="auto" w:fill="auto"/>
        <w:tabs>
          <w:tab w:val="left" w:pos="351"/>
        </w:tabs>
        <w:spacing w:line="480" w:lineRule="exact"/>
        <w:ind w:left="380" w:hanging="380"/>
      </w:pPr>
      <w:r>
        <w:rPr>
          <w:rStyle w:val="112"/>
          <w:color w:val="000000"/>
        </w:rPr>
        <w:t>Из рассмотренных процессов наиболее опасным для сооружения оказался процесс Уздина-Аннаева, у которого велосиграмма задается в виде затухающей синусоиды переменной частоты. Его можно использовать для предварительного расчета сооружения. Такой результат связан с тем, что процесс не учитывает ряд особенностей сейсмического воздействия, в частности, соотношения между пиковыми ускорениями, смещениями и скоростями. Более точный результат можно получить, используя Рекомендации НТЦ СС [78], однако генерация воздействия по этим рекомендациям оказывается более сложной.</w:t>
      </w:r>
    </w:p>
    <w:p w14:paraId="0230832C" w14:textId="77777777" w:rsidR="0059412F" w:rsidRDefault="0059412F" w:rsidP="00C07741">
      <w:pPr>
        <w:pStyle w:val="1110"/>
        <w:numPr>
          <w:ilvl w:val="0"/>
          <w:numId w:val="1"/>
        </w:numPr>
        <w:shd w:val="clear" w:color="auto" w:fill="auto"/>
        <w:tabs>
          <w:tab w:val="left" w:pos="351"/>
        </w:tabs>
        <w:spacing w:line="480" w:lineRule="exact"/>
        <w:ind w:left="380" w:hanging="380"/>
        <w:jc w:val="left"/>
      </w:pPr>
      <w:r>
        <w:rPr>
          <w:rStyle w:val="112"/>
          <w:color w:val="000000"/>
        </w:rPr>
        <w:t>Важным результатом выполненных расчетов является факт отсутствия проскальзывания рельсовой плети даже при МРЗ на мостах с сейсмоизолирующими опорами. Это означает, что при их расчете всегда можно использовать рамную расчетную схему. Полученный вывод развивает известные результаты И.О.Кузнецовой [42,53,55].</w:t>
      </w:r>
    </w:p>
    <w:p w14:paraId="1A24E9BB" w14:textId="77777777" w:rsidR="0059412F" w:rsidRDefault="0059412F" w:rsidP="00C07741">
      <w:pPr>
        <w:pStyle w:val="1110"/>
        <w:numPr>
          <w:ilvl w:val="0"/>
          <w:numId w:val="1"/>
        </w:numPr>
        <w:shd w:val="clear" w:color="auto" w:fill="auto"/>
        <w:tabs>
          <w:tab w:val="left" w:pos="433"/>
        </w:tabs>
        <w:spacing w:line="480" w:lineRule="exact"/>
        <w:ind w:left="360" w:hanging="360"/>
      </w:pPr>
      <w:r>
        <w:rPr>
          <w:rStyle w:val="112"/>
          <w:color w:val="000000"/>
        </w:rPr>
        <w:lastRenderedPageBreak/>
        <w:t>При МРЗ возникают значительные смещения пролетного строения относительно насыпи подходов, достигающие для мостов длиной 100-150 м величины 20-30 см. Эти смещения передаются рельсовой плети и затухают на длине 100 - 150 м. При этом усилия в рельсах на границе моста и насыпи достигают величины 4000 - 4500 кг/см</w:t>
      </w:r>
      <w:r>
        <w:rPr>
          <w:rStyle w:val="112"/>
          <w:color w:val="000000"/>
          <w:vertAlign w:val="superscript"/>
        </w:rPr>
        <w:t>2</w:t>
      </w:r>
      <w:r>
        <w:rPr>
          <w:rStyle w:val="112"/>
          <w:color w:val="000000"/>
        </w:rPr>
        <w:t>. Это значит, что при использовании термоупрочненных рельсов не будет происходить их разрыва при МРЗ.</w:t>
      </w:r>
    </w:p>
    <w:p w14:paraId="15276E00" w14:textId="77777777" w:rsidR="0059412F" w:rsidRDefault="0059412F" w:rsidP="00C07741">
      <w:pPr>
        <w:pStyle w:val="1110"/>
        <w:numPr>
          <w:ilvl w:val="0"/>
          <w:numId w:val="1"/>
        </w:numPr>
        <w:shd w:val="clear" w:color="auto" w:fill="auto"/>
        <w:tabs>
          <w:tab w:val="left" w:pos="433"/>
        </w:tabs>
        <w:spacing w:line="480" w:lineRule="exact"/>
        <w:ind w:left="360" w:hanging="360"/>
      </w:pPr>
      <w:r>
        <w:rPr>
          <w:rStyle w:val="112"/>
          <w:color w:val="000000"/>
        </w:rPr>
        <w:t xml:space="preserve">Установка уравнительных приборов позволяет воспринимать значительные продольные перемещения сейсмоизолированных пролетных строений, однако при этом остается открытым вопрос о поперечных нагрузках на рельсовые плети. Для повышения эффективности сейсмоизоляции можно рекомендовать использование более мощных рельсов, например Р-75. Это может позволить использование сейсмоизоляции на мостах пролетами до </w:t>
      </w:r>
      <w:r>
        <w:rPr>
          <w:rStyle w:val="53TimesNewRoman"/>
          <w:color w:val="000000"/>
        </w:rPr>
        <w:t>88</w:t>
      </w:r>
    </w:p>
    <w:p w14:paraId="0C1D1CBA" w14:textId="77777777" w:rsidR="0059412F" w:rsidRPr="0059412F" w:rsidRDefault="0059412F" w:rsidP="0059412F"/>
    <w:sectPr w:rsidR="0059412F" w:rsidRPr="005941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52276" w14:textId="77777777" w:rsidR="00C07741" w:rsidRDefault="00C07741">
      <w:pPr>
        <w:spacing w:after="0" w:line="240" w:lineRule="auto"/>
      </w:pPr>
      <w:r>
        <w:separator/>
      </w:r>
    </w:p>
  </w:endnote>
  <w:endnote w:type="continuationSeparator" w:id="0">
    <w:p w14:paraId="1DB1A4AA" w14:textId="77777777" w:rsidR="00C07741" w:rsidRDefault="00C0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275BE" w14:textId="77777777" w:rsidR="00C07741" w:rsidRDefault="00C07741">
      <w:pPr>
        <w:spacing w:after="0" w:line="240" w:lineRule="auto"/>
      </w:pPr>
      <w:r>
        <w:separator/>
      </w:r>
    </w:p>
  </w:footnote>
  <w:footnote w:type="continuationSeparator" w:id="0">
    <w:p w14:paraId="23EC59CE" w14:textId="77777777" w:rsidR="00C07741" w:rsidRDefault="00C07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77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3"/>
    <w:multiLevelType w:val="multilevel"/>
    <w:tmpl w:val="00000062"/>
    <w:lvl w:ilvl="0">
      <w:start w:val="5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5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5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5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65"/>
    <w:multiLevelType w:val="multilevel"/>
    <w:tmpl w:val="0000006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41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,5 pt40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85484</TotalTime>
  <Pages>5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4861</cp:revision>
  <dcterms:created xsi:type="dcterms:W3CDTF">2024-06-20T08:51:00Z</dcterms:created>
  <dcterms:modified xsi:type="dcterms:W3CDTF">2024-12-02T19:49:00Z</dcterms:modified>
  <cp:category/>
</cp:coreProperties>
</file>