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514BD" w:rsidRDefault="006514BD" w:rsidP="006514B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Гражданская процессуальная норма</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Год: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2005</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Малыхин, Дмитрий Валерьевич</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Саратов</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12.00.15</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514BD" w:rsidRDefault="006514BD" w:rsidP="006514B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514BD" w:rsidRDefault="006514BD" w:rsidP="006514BD">
      <w:pPr>
        <w:spacing w:line="270" w:lineRule="atLeast"/>
        <w:rPr>
          <w:rFonts w:ascii="Verdana" w:hAnsi="Verdana"/>
          <w:color w:val="000000"/>
          <w:sz w:val="18"/>
          <w:szCs w:val="18"/>
        </w:rPr>
      </w:pPr>
      <w:r>
        <w:rPr>
          <w:rFonts w:ascii="Verdana" w:hAnsi="Verdana"/>
          <w:color w:val="000000"/>
          <w:sz w:val="18"/>
          <w:szCs w:val="18"/>
        </w:rPr>
        <w:t>233</w:t>
      </w:r>
    </w:p>
    <w:p w:rsidR="006514BD" w:rsidRDefault="006514BD" w:rsidP="006514B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Малыхин, Дмитрий Валерьевич</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Юридическая природа и функции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признаки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нормы.14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Функции гражданских процессуальных норм.43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Содержание гражданских процессуальных норм-правил поведения</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Структура гражданской процессуальной нормы.65 —</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Гипотеза гражданской процессуальной нормы.72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гражданской процессуальной нормы.96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Форма выражения структурных элементов гражданских процессуальных норм, полнота и конкретность нормативно-правового регулирования.107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как неотъемлемый атрибут гражданской процессуальной нормы.123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Понятие и содержание специализированных гражданских процессуальных норм.152 —</w:t>
      </w:r>
    </w:p>
    <w:p w:rsidR="006514BD" w:rsidRDefault="006514BD" w:rsidP="006514B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"Гражданская процессуальная норма"</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тс.мы диссертационного исследовании.</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Курс на ускорение реформ, в том числе и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подталкивает законодателя к более оперативному регламентированию общественных отношений, что естественно отражается и на качестве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его эффективности, содержательной определенности. В этих условиях представляется весьма сложным достижение задач и целей гражданского судопроизводства. Практическое решение указанных проблем во многом зависит от уровня развития и познания системы гражданского процессуального права, его структурных элементов, в том числе и юридических норм.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необходимо избегать появления дублирующих по отношению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отраслей, деление же на трудовые, семейные, другие виды гражданского судопроизводства, которых на сегодня насчитывают семь, таит в себе опасность такого явления, которое может привести к дублированию норм и разрозненности</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Эти выводы должны базироваться на основе анализа специфики отраслевого метода регулирования, который заложен в самих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нормах и их сочетании. Такой анализ необходимо начинать с исследования природы гражданских процессуальных норм, их специфического юридического содержания.</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Низкая эффективность отдельных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 xml:space="preserve">во многом обусловлена деформацией (искажением) основных направлений их правового воздействия. В этой связи актуальным становится исследование функций гражданских процессуальных норм, заключающееся в обосновании новых правовых механизмов, позволяющих обеспечить их реальное влияние на </w:t>
      </w:r>
      <w:r>
        <w:rPr>
          <w:rFonts w:ascii="Verdana" w:hAnsi="Verdana"/>
          <w:color w:val="000000"/>
          <w:sz w:val="18"/>
          <w:szCs w:val="18"/>
        </w:rPr>
        <w:lastRenderedPageBreak/>
        <w:t>позитивное поведение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увязывание его с целями гражданского судопроизводства. Это объясняет и необходимость изучения</w:t>
      </w:r>
      <w:r>
        <w:rPr>
          <w:rStyle w:val="WW8Num3z0"/>
          <w:rFonts w:ascii="Verdana" w:hAnsi="Verdana"/>
          <w:color w:val="000000"/>
          <w:sz w:val="18"/>
          <w:szCs w:val="18"/>
        </w:rPr>
        <w:t> </w:t>
      </w:r>
      <w:r>
        <w:rPr>
          <w:rStyle w:val="WW8Num4z0"/>
          <w:rFonts w:ascii="Verdana" w:hAnsi="Verdana"/>
          <w:color w:val="4682B4"/>
          <w:sz w:val="18"/>
          <w:szCs w:val="18"/>
        </w:rPr>
        <w:t>поощрительных</w:t>
      </w:r>
      <w:r>
        <w:rPr>
          <w:rStyle w:val="WW8Num3z0"/>
          <w:rFonts w:ascii="Verdana" w:hAnsi="Verdana"/>
          <w:color w:val="000000"/>
          <w:sz w:val="18"/>
          <w:szCs w:val="18"/>
        </w:rPr>
        <w:t> </w:t>
      </w:r>
      <w:r>
        <w:rPr>
          <w:rFonts w:ascii="Verdana" w:hAnsi="Verdana"/>
          <w:color w:val="000000"/>
          <w:sz w:val="18"/>
          <w:szCs w:val="18"/>
        </w:rPr>
        <w:t>норм в гражданском процессуальном праве.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Установление</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активности сторон повышает требования, предъявляемые к ясности, четкости, непротиворечивости условий их поведения в процессе, конкретности определения рамок запрещенного</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поведения. С другой стороны, это сопряжено с повышением ответственности конфликтующих за выбор процессуального поведения и одновременно юридической</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их прав, уменьшением доли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усмотрения, в целях обеспечения равенства всех перед законом и судом, что непосредственно связано с качеством исследуемого феномена, полнотой и конкретностью правового регулирования. Приоритетным в этой связи направлением в повышении эффективности механизма гражданского процессуального регулирования является не только разработка целого комплекса правовых средств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санкции и т.д.), но и забота об их сопоставимости, сочетании и взаимопроникновении, во избежание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Такой анализ может быть проведен только в рамках исследования структуры гражданской</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нормы, содержания отдельных ее элементов и связей между ними. Особого внимания требует изучение имеющихся технико-юридических дефектов норм и путей их устранения. Необходимым является выявление новых направлений правового</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Fonts w:ascii="Verdana" w:hAnsi="Verdana"/>
          <w:color w:val="000000"/>
          <w:sz w:val="18"/>
          <w:szCs w:val="18"/>
        </w:rPr>
        <w:t>, совершенствование и внесение единообразия в существующие.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Гарантированность</w:t>
      </w:r>
      <w:r>
        <w:rPr>
          <w:rStyle w:val="WW8Num3z0"/>
          <w:rFonts w:ascii="Verdana" w:hAnsi="Verdana"/>
          <w:color w:val="000000"/>
          <w:sz w:val="18"/>
          <w:szCs w:val="18"/>
        </w:rPr>
        <w:t> </w:t>
      </w:r>
      <w:r>
        <w:rPr>
          <w:rFonts w:ascii="Verdana" w:hAnsi="Verdana"/>
          <w:color w:val="000000"/>
          <w:sz w:val="18"/>
          <w:szCs w:val="18"/>
        </w:rPr>
        <w:t>прав участников гражданских процессуальных отношений требует четкого закрепления норм-принципов, дающего возможность апеллировать к ним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не обладающим специальными юридическими знаниями, а судам корректно их применять. Научно-обоснованное включение в систему отрасли дефинитивных норм позволит устранить многие расхождения в практике</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гражданских процессуальных норм.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Другая реалия - это дефектность выстраивания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регулирующих судопроизводство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 силу чего обнаруживается большое количество предписаний, не только дублирующих друг друга, но и имеющих определенные расхождения. Все это осложняет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приводит к судебным ошибкам и требует детального изучения</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предписаний и нормативных пределов дифференциации и детализации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Детальность и беспробелыюсть правового регулирования в сфере гражданского судопроизводства, являясь условием правильного рассмотрения и разрешения гражданских дел судом, требует рассмотрения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(ссылочных) норм, их роли с учетом структуры</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 устранении пробелов, а также способов их</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Fonts w:ascii="Verdana" w:hAnsi="Verdana"/>
          <w:color w:val="000000"/>
          <w:sz w:val="18"/>
          <w:szCs w:val="18"/>
        </w:rPr>
        <w:t>моделирования. Требуют своего теоретического осмысления и иные специализированные установления гражданского процессуального права.</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тс.мы исследования.</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комплексного исследования заявленной темы обусловлена также тем, что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норма и отдельные ее виды относительно слабо изучены наукой гражданского процессуального права, что подтверждается малочисленностью публикаций по данной тематике, отсутствием, за отдельными исключениями, соответствующих разделов в учебной литературе. В силу этого до сегодняшнего дня существует дискуссия по поводу обеспеченности процессуальных стандартов поведения собственными</w:t>
      </w:r>
      <w:r>
        <w:rPr>
          <w:rStyle w:val="WW8Num3z0"/>
          <w:rFonts w:ascii="Verdana" w:hAnsi="Verdana"/>
          <w:color w:val="000000"/>
          <w:sz w:val="18"/>
          <w:szCs w:val="18"/>
        </w:rPr>
        <w:t> </w:t>
      </w:r>
      <w:r>
        <w:rPr>
          <w:rStyle w:val="WW8Num4z0"/>
          <w:rFonts w:ascii="Verdana" w:hAnsi="Verdana"/>
          <w:color w:val="4682B4"/>
          <w:sz w:val="18"/>
          <w:szCs w:val="18"/>
        </w:rPr>
        <w:t>санкциями</w:t>
      </w:r>
      <w:r>
        <w:rPr>
          <w:rFonts w:ascii="Verdana" w:hAnsi="Verdana"/>
          <w:color w:val="000000"/>
          <w:sz w:val="18"/>
          <w:szCs w:val="18"/>
        </w:rPr>
        <w:t>. Это порождает непризнание отдельными авторами существования самостоятельной отраслевой ответственности. В ходе исследования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лиц, участвующих в деле, и суда также высказываются иной раз</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учению о норме права трактовки. Неизученными остаются специализированные установления гражданского процессуального права, в частности нормы-дефиниции,</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Fonts w:ascii="Verdana" w:hAnsi="Verdana"/>
          <w:color w:val="000000"/>
          <w:sz w:val="18"/>
          <w:szCs w:val="18"/>
        </w:rPr>
        <w:t>, отсылочные нормы.</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Гражданская процессуальная норма в похожем ракурсе была предметом диссертационного исследования дважды. Первый раз в совокупности с другими правовыми явлениями в 1965 году в работе H.A.</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Нормы гражданского процессуального права и их применение</w:t>
      </w:r>
      <w:r>
        <w:rPr>
          <w:rFonts w:ascii="Verdana" w:hAnsi="Verdana"/>
          <w:color w:val="000000"/>
          <w:sz w:val="18"/>
          <w:szCs w:val="18"/>
        </w:rPr>
        <w:t>». Второй - в 1983 году в работе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Природа норм гражданского процессуального права</w:t>
      </w:r>
      <w:r>
        <w:rPr>
          <w:rFonts w:ascii="Verdana" w:hAnsi="Verdana"/>
          <w:color w:val="000000"/>
          <w:sz w:val="18"/>
          <w:szCs w:val="18"/>
        </w:rPr>
        <w:t>». Ряд положений нашли отражение в работах П.П. Гуреева (1965 г.),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 xml:space="preserve">(1973 г.), М.К. </w:t>
      </w:r>
      <w:r>
        <w:rPr>
          <w:rFonts w:ascii="Verdana" w:hAnsi="Verdana"/>
          <w:color w:val="000000"/>
          <w:sz w:val="18"/>
          <w:szCs w:val="18"/>
        </w:rPr>
        <w:lastRenderedPageBreak/>
        <w:t>Юкова (1976 г. и др.). Н.В. Кузнецовым в 1981 году были исследованы специфика и виды отраслевых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Вопросы о гипотезе гражданской процессуальной нормы затрагивались В.В.</w:t>
      </w:r>
      <w:r>
        <w:rPr>
          <w:rStyle w:val="WW8Num3z0"/>
          <w:rFonts w:ascii="Verdana" w:hAnsi="Verdana"/>
          <w:color w:val="000000"/>
          <w:sz w:val="18"/>
          <w:szCs w:val="18"/>
        </w:rPr>
        <w:t> </w:t>
      </w:r>
      <w:r>
        <w:rPr>
          <w:rStyle w:val="WW8Num4z0"/>
          <w:rFonts w:ascii="Verdana" w:hAnsi="Verdana"/>
          <w:color w:val="4682B4"/>
          <w:sz w:val="18"/>
          <w:szCs w:val="18"/>
        </w:rPr>
        <w:t>Ярковым</w:t>
      </w:r>
      <w:r>
        <w:rPr>
          <w:rStyle w:val="WW8Num3z0"/>
          <w:rFonts w:ascii="Verdana" w:hAnsi="Verdana"/>
          <w:color w:val="000000"/>
          <w:sz w:val="18"/>
          <w:szCs w:val="18"/>
        </w:rPr>
        <w:t> </w:t>
      </w:r>
      <w:r>
        <w:rPr>
          <w:rFonts w:ascii="Verdana" w:hAnsi="Verdana"/>
          <w:color w:val="000000"/>
          <w:sz w:val="18"/>
          <w:szCs w:val="18"/>
        </w:rPr>
        <w:t>параллельно с изучением юридических фактов в механизме реализации норм гражданского процессуального права. Анализ отдельных видов норм на монографическом уровне ограничивается изучением специальных предписаний в работах В.М.</w:t>
      </w:r>
      <w:r>
        <w:rPr>
          <w:rStyle w:val="WW8Num3z0"/>
          <w:rFonts w:ascii="Verdana" w:hAnsi="Verdana"/>
          <w:color w:val="000000"/>
          <w:sz w:val="18"/>
          <w:szCs w:val="18"/>
        </w:rPr>
        <w:t> </w:t>
      </w:r>
      <w:r>
        <w:rPr>
          <w:rStyle w:val="WW8Num4z0"/>
          <w:rFonts w:ascii="Verdana" w:hAnsi="Verdana"/>
          <w:color w:val="4682B4"/>
          <w:sz w:val="18"/>
          <w:szCs w:val="18"/>
        </w:rPr>
        <w:t>Шерспока</w:t>
      </w:r>
      <w:r>
        <w:rPr>
          <w:rStyle w:val="WW8Num3z0"/>
          <w:rFonts w:ascii="Verdana" w:hAnsi="Verdana"/>
          <w:color w:val="000000"/>
          <w:sz w:val="18"/>
          <w:szCs w:val="18"/>
        </w:rPr>
        <w:t> </w:t>
      </w:r>
      <w:r>
        <w:rPr>
          <w:rFonts w:ascii="Verdana" w:hAnsi="Verdana"/>
          <w:color w:val="000000"/>
          <w:sz w:val="18"/>
          <w:szCs w:val="18"/>
        </w:rPr>
        <w:t>и О.В. Баулина. Вопросы нормативного закрепления принципов гражданского процессуального права получили разработку в трудах A.A. Фе-ренц-Сороцкого, С.Н.</w:t>
      </w:r>
      <w:r>
        <w:rPr>
          <w:rStyle w:val="WW8Num3z0"/>
          <w:rFonts w:ascii="Verdana" w:hAnsi="Verdana"/>
          <w:color w:val="000000"/>
          <w:sz w:val="18"/>
          <w:szCs w:val="18"/>
        </w:rPr>
        <w:t> </w:t>
      </w:r>
      <w:r>
        <w:rPr>
          <w:rStyle w:val="WW8Num4z0"/>
          <w:rFonts w:ascii="Verdana" w:hAnsi="Verdana"/>
          <w:color w:val="4682B4"/>
          <w:sz w:val="18"/>
          <w:szCs w:val="18"/>
        </w:rPr>
        <w:t>Федуловой</w:t>
      </w:r>
      <w:r>
        <w:rPr>
          <w:rFonts w:ascii="Verdana" w:hAnsi="Verdana"/>
          <w:color w:val="000000"/>
          <w:sz w:val="18"/>
          <w:szCs w:val="18"/>
        </w:rPr>
        <w:t>. Указанные исследования проводились в условиях действия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накопленный за это время теоретический опыт, изменение нормативного содержания, в связи с принятием и вступлением в силу ГПК РФ, отдельные положения которого не лишены изъянов, нормы гражданского процессуального права нуждаются не только в их комплексном теоретическом изучении, но и анализе с позиций юридической техники.</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повлияли на выбор темы, свидетельствуют о ее актуальности и являются основой для обозначения целей, задач, предмета исследования.</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 основные задачи исследовании. Цель диссертационного исследования заключается в разрешении теоретических проблем гражданской процессуальной нормы и отдельных ее видов, в изучении ее сущности, юридической природы, содержания, структуры, в обобщении накопленных по этому поводу данных научной и судебной практики, выработке научно-практических предложений и рекомендаций по дальнейшему совершенствованию и повышению качества системы норм гражданского процессуального права и их применения.</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основные задачи:</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юридическую природу гражданских процессуальных норм, определить их специфические признаки, особые функции, понятие;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структуру гражданской процессуальной нормы-правила поведения, и с позиции роли в механизме гражданского процессуального регулирования определить специфику содержания гипотезы и</w:t>
      </w:r>
      <w:r>
        <w:rPr>
          <w:rStyle w:val="WW8Num3z0"/>
          <w:rFonts w:ascii="Verdana" w:hAnsi="Verdana"/>
          <w:color w:val="000000"/>
          <w:sz w:val="18"/>
          <w:szCs w:val="18"/>
        </w:rPr>
        <w:t> </w:t>
      </w:r>
      <w:r>
        <w:rPr>
          <w:rStyle w:val="WW8Num4z0"/>
          <w:rFonts w:ascii="Verdana" w:hAnsi="Verdana"/>
          <w:color w:val="4682B4"/>
          <w:sz w:val="18"/>
          <w:szCs w:val="18"/>
        </w:rPr>
        <w:t>диспозиции</w:t>
      </w:r>
      <w:r>
        <w:rPr>
          <w:rFonts w:ascii="Verdana" w:hAnsi="Verdana"/>
          <w:color w:val="000000"/>
          <w:sz w:val="18"/>
          <w:szCs w:val="18"/>
        </w:rPr>
        <w:t>, разработать рекомендации по их со-вершенствова! 11 но;</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виды элементов гражданской процессуальной нормы-правила поведения и</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(ситуационные) предписания гражданского процессуального права, в данном ракурсе предложить пути повышения эффективности процессуального регулирования;</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w:t>
      </w:r>
      <w:r>
        <w:rPr>
          <w:rStyle w:val="WW8Num3z0"/>
          <w:rFonts w:ascii="Verdana" w:hAnsi="Verdana"/>
          <w:color w:val="000000"/>
          <w:sz w:val="18"/>
          <w:szCs w:val="18"/>
        </w:rPr>
        <w:t> </w:t>
      </w:r>
      <w:r>
        <w:rPr>
          <w:rStyle w:val="WW8Num4z0"/>
          <w:rFonts w:ascii="Verdana" w:hAnsi="Verdana"/>
          <w:color w:val="4682B4"/>
          <w:sz w:val="18"/>
          <w:szCs w:val="18"/>
        </w:rPr>
        <w:t>неотъемлемость</w:t>
      </w:r>
      <w:r>
        <w:rPr>
          <w:rStyle w:val="WW8Num3z0"/>
          <w:rFonts w:ascii="Verdana" w:hAnsi="Verdana"/>
          <w:color w:val="000000"/>
          <w:sz w:val="18"/>
          <w:szCs w:val="18"/>
        </w:rPr>
        <w:t> </w:t>
      </w:r>
      <w:r>
        <w:rPr>
          <w:rFonts w:ascii="Verdana" w:hAnsi="Verdana"/>
          <w:color w:val="000000"/>
          <w:sz w:val="18"/>
          <w:szCs w:val="18"/>
        </w:rPr>
        <w:t>санкции как атрибута каждой гражданской процессуальной нормы-правила поведения и провести анализ содержания отраслевых санкций и их соотношения с другими правовыми категориями (меры ответственности, меры защиты,</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показать их связь с</w:t>
      </w:r>
      <w:r>
        <w:rPr>
          <w:rStyle w:val="WW8Num3z0"/>
          <w:rFonts w:ascii="Verdana" w:hAnsi="Verdana"/>
          <w:color w:val="000000"/>
          <w:sz w:val="18"/>
          <w:szCs w:val="18"/>
        </w:rPr>
        <w:t> </w:t>
      </w:r>
      <w:r>
        <w:rPr>
          <w:rStyle w:val="WW8Num4z0"/>
          <w:rFonts w:ascii="Verdana" w:hAnsi="Verdana"/>
          <w:color w:val="4682B4"/>
          <w:sz w:val="18"/>
          <w:szCs w:val="18"/>
        </w:rPr>
        <w:t>диспозициями</w:t>
      </w:r>
      <w:r>
        <w:rPr>
          <w:rFonts w:ascii="Verdana" w:hAnsi="Verdana"/>
          <w:color w:val="000000"/>
          <w:sz w:val="18"/>
          <w:szCs w:val="18"/>
        </w:rPr>
        <w:t>, разработать рекомендации по их совершенствованию;</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специализированные нормы гражданского процессуального права.</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нормы действующего гражданского процессуального законодательства;</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общетеоретические и отраслевые разработки ученых в области концептуального исследования гражданской процессуальной нормы;</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практика толкования и применения гражданских процессуальных норм.</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достоверности и теоретико-практической обоснованности диссертационной работы использовались общенаучные (материалистическая диалектика, анализ, синтез, системный и структурный подходы и др.) и частно-научные (формально-юридический, конкретно-социологический, системно-структурный, ис-торико-правовой, сравнительно-правовой, формально-логический, логико-семантический, системно-логический, метод правового моделирования, правового прогнозирования и др.) исследовательские методы.</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ученых конца XIX — начала XX века: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Н.М. Коркунова, И.В. Михайловского, Е.Л. Не-федьева,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Style w:val="WW8Num3z0"/>
          <w:rFonts w:ascii="Verdana" w:hAnsi="Verdana"/>
          <w:color w:val="000000"/>
          <w:sz w:val="18"/>
          <w:szCs w:val="18"/>
        </w:rPr>
        <w:t> </w:t>
      </w:r>
      <w:r>
        <w:rPr>
          <w:rFonts w:ascii="Verdana" w:hAnsi="Verdana"/>
          <w:color w:val="000000"/>
          <w:sz w:val="18"/>
          <w:szCs w:val="18"/>
        </w:rPr>
        <w:t>и других; работы в области общей теории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В.К. Бабаева,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В.М. Баранова, H.A. Вла-сенко,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xml:space="preserve">, H.A. Гапагана, Ю.В. Кудрявцева, </w:t>
      </w:r>
      <w:r>
        <w:rPr>
          <w:rFonts w:ascii="Verdana" w:hAnsi="Verdana"/>
          <w:color w:val="000000"/>
          <w:sz w:val="18"/>
          <w:szCs w:val="18"/>
        </w:rPr>
        <w:lastRenderedPageBreak/>
        <w:t>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Е.Г. Лукьяновой, A.B. Малько, H.H.</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Е.Я. Мотовиловкера, В.Н. Протасова, H.H. Сеняки-на,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Р.В. Шагиевой и других; научные работы в области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Т.Е. Абовой,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Д.Б. Абушенко, В.А. Бабакова, H.A.</w:t>
      </w:r>
      <w:r>
        <w:rPr>
          <w:rStyle w:val="WW8Num3z0"/>
          <w:rFonts w:ascii="Verdana" w:hAnsi="Verdana"/>
          <w:color w:val="000000"/>
          <w:sz w:val="18"/>
          <w:szCs w:val="18"/>
        </w:rPr>
        <w:t> </w:t>
      </w:r>
      <w:r>
        <w:rPr>
          <w:rStyle w:val="WW8Num4z0"/>
          <w:rFonts w:ascii="Verdana" w:hAnsi="Verdana"/>
          <w:color w:val="4682B4"/>
          <w:sz w:val="18"/>
          <w:szCs w:val="18"/>
        </w:rPr>
        <w:t>Баринова</w:t>
      </w:r>
      <w:r>
        <w:rPr>
          <w:rFonts w:ascii="Verdana" w:hAnsi="Verdana"/>
          <w:color w:val="000000"/>
          <w:sz w:val="18"/>
          <w:szCs w:val="18"/>
        </w:rPr>
        <w:t>, О.В. Баулина, А.Т. Боннера, В.В.</w:t>
      </w:r>
      <w:r>
        <w:rPr>
          <w:rStyle w:val="WW8Num4z0"/>
          <w:rFonts w:ascii="Verdana" w:hAnsi="Verdana"/>
          <w:color w:val="4682B4"/>
          <w:sz w:val="18"/>
          <w:szCs w:val="18"/>
        </w:rPr>
        <w:t>Бутнева</w:t>
      </w:r>
      <w:r>
        <w:rPr>
          <w:rFonts w:ascii="Verdana" w:hAnsi="Verdana"/>
          <w:color w:val="000000"/>
          <w:sz w:val="18"/>
          <w:szCs w:val="18"/>
        </w:rPr>
        <w:t>, М.А. Викут, В.П. Воложанина,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П.П. Гуреева, Л.А. Грось, М.А. Гурви-ча, Т.Н.</w:t>
      </w:r>
      <w:r>
        <w:rPr>
          <w:rStyle w:val="WW8Num3z0"/>
          <w:rFonts w:ascii="Verdana" w:hAnsi="Verdana"/>
          <w:color w:val="000000"/>
          <w:sz w:val="18"/>
          <w:szCs w:val="18"/>
        </w:rPr>
        <w:t> </w:t>
      </w:r>
      <w:r>
        <w:rPr>
          <w:rStyle w:val="WW8Num4z0"/>
          <w:rFonts w:ascii="Verdana" w:hAnsi="Verdana"/>
          <w:color w:val="4682B4"/>
          <w:sz w:val="18"/>
          <w:szCs w:val="18"/>
        </w:rPr>
        <w:t>Евстифеевой</w:t>
      </w:r>
      <w:r>
        <w:rPr>
          <w:rFonts w:ascii="Verdana" w:hAnsi="Verdana"/>
          <w:color w:val="000000"/>
          <w:sz w:val="18"/>
          <w:szCs w:val="18"/>
        </w:rPr>
        <w:t>, П.Ф. Елисейкина, А.Н. Ермакова, H.A.</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Н.Б. Зейдера, О.В. Иванова,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А.К. Кац, П.П. Колесова,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Е.А. Крашенинникова, Н.В. Кузнецова,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Э.М. Мурадьян, А.Г. Новикова,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А.Г. Плешанова, Ю.А. Поповой, H.A.</w:t>
      </w:r>
      <w:r>
        <w:rPr>
          <w:rStyle w:val="WW8Num3z0"/>
          <w:rFonts w:ascii="Verdana" w:hAnsi="Verdana"/>
          <w:color w:val="000000"/>
          <w:sz w:val="18"/>
          <w:szCs w:val="18"/>
        </w:rPr>
        <w:t> </w:t>
      </w:r>
      <w:r>
        <w:rPr>
          <w:rStyle w:val="WW8Num4z0"/>
          <w:rFonts w:ascii="Verdana" w:hAnsi="Verdana"/>
          <w:color w:val="4682B4"/>
          <w:sz w:val="18"/>
          <w:szCs w:val="18"/>
        </w:rPr>
        <w:t>Рассахатской</w:t>
      </w:r>
      <w:r>
        <w:rPr>
          <w:rFonts w:ascii="Verdana" w:hAnsi="Verdana"/>
          <w:color w:val="000000"/>
          <w:sz w:val="18"/>
          <w:szCs w:val="18"/>
        </w:rPr>
        <w:t>, И.В. Решетниковой, Ж. Сталева, О. Струнской, Н.И.</w:t>
      </w:r>
      <w:r>
        <w:rPr>
          <w:rStyle w:val="WW8Num3z0"/>
          <w:rFonts w:ascii="Verdana" w:hAnsi="Verdana"/>
          <w:color w:val="000000"/>
          <w:sz w:val="18"/>
          <w:szCs w:val="18"/>
        </w:rPr>
        <w:t> </w:t>
      </w:r>
      <w:r>
        <w:rPr>
          <w:rStyle w:val="WW8Num4z0"/>
          <w:rFonts w:ascii="Verdana" w:hAnsi="Verdana"/>
          <w:color w:val="4682B4"/>
          <w:sz w:val="18"/>
          <w:szCs w:val="18"/>
        </w:rPr>
        <w:t>Ткачева</w:t>
      </w:r>
      <w:r>
        <w:rPr>
          <w:rFonts w:ascii="Verdana" w:hAnsi="Verdana"/>
          <w:color w:val="000000"/>
          <w:sz w:val="18"/>
          <w:szCs w:val="18"/>
        </w:rPr>
        <w:t>, М.К. Треушникова, Я.Ф. Фархтдинова, A.C.</w:t>
      </w:r>
      <w:r>
        <w:rPr>
          <w:rStyle w:val="WW8Num3z0"/>
          <w:rFonts w:ascii="Verdana" w:hAnsi="Verdana"/>
          <w:color w:val="000000"/>
          <w:sz w:val="18"/>
          <w:szCs w:val="18"/>
        </w:rPr>
        <w:t> </w:t>
      </w:r>
      <w:r>
        <w:rPr>
          <w:rStyle w:val="WW8Num4z0"/>
          <w:rFonts w:ascii="Verdana" w:hAnsi="Verdana"/>
          <w:color w:val="4682B4"/>
          <w:sz w:val="18"/>
          <w:szCs w:val="18"/>
        </w:rPr>
        <w:t>Фединой</w:t>
      </w:r>
      <w:r>
        <w:rPr>
          <w:rFonts w:ascii="Verdana" w:hAnsi="Verdana"/>
          <w:color w:val="000000"/>
          <w:sz w:val="18"/>
          <w:szCs w:val="18"/>
        </w:rPr>
        <w:t>, П.М. Филиппова, A.B. Цихоцкого,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М.И. Штефаиа, В.Н. Щеглова,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В.В. Яркова и других; работы в области других отраслей права (</w:t>
      </w:r>
      <w:r>
        <w:rPr>
          <w:rStyle w:val="WW8Num4z0"/>
          <w:rFonts w:ascii="Verdana" w:hAnsi="Verdana"/>
          <w:color w:val="4682B4"/>
          <w:sz w:val="18"/>
          <w:szCs w:val="18"/>
        </w:rPr>
        <w:t>административного</w:t>
      </w:r>
      <w:r>
        <w:rPr>
          <w:rFonts w:ascii="Verdana" w:hAnsi="Verdana"/>
          <w:color w:val="000000"/>
          <w:sz w:val="18"/>
          <w:szCs w:val="18"/>
        </w:rPr>
        <w:t>, уголовно-процессуального): Г.Н. Ветровой, Б.А.</w:t>
      </w:r>
      <w:r>
        <w:rPr>
          <w:rStyle w:val="WW8Num3z0"/>
          <w:rFonts w:ascii="Verdana" w:hAnsi="Verdana"/>
          <w:color w:val="000000"/>
          <w:sz w:val="18"/>
          <w:szCs w:val="18"/>
        </w:rPr>
        <w:t> </w:t>
      </w:r>
      <w:r>
        <w:rPr>
          <w:rStyle w:val="WW8Num4z0"/>
          <w:rFonts w:ascii="Verdana" w:hAnsi="Verdana"/>
          <w:color w:val="4682B4"/>
          <w:sz w:val="18"/>
          <w:szCs w:val="18"/>
        </w:rPr>
        <w:t>Галкина</w:t>
      </w:r>
      <w:r>
        <w:rPr>
          <w:rFonts w:ascii="Verdana" w:hAnsi="Verdana"/>
          <w:color w:val="000000"/>
          <w:sz w:val="18"/>
          <w:szCs w:val="18"/>
        </w:rPr>
        <w:t>, H.A. Громова, З.Ф. Ковриги, И.В.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С.А. Полунина, А.И. Столмако-ва,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В.Д. Холоденко, П.С. Элькинд и друшх.</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отдельные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РФ по вопросам юрисдикции и взаимной правовой помощи, в том числе по делам, связанным с временным пребыванием воинских формирований РФ на территории иностранных государств, Рекомендации Комитета министров Совета Европы,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Гражданский кодекс РФ,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другие нормативно-правовые акты. При использовании метода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анализировалось законодательство в области гражданского процессуального права Франции, Беларуси, Молдовы, Казахстана.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опубликованные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а также опубликованная и размещенная в справочных правовых системах и на официальных интернет-сайтах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судов Амурской области, Ульяновской области, Ставропольского края, результаты социологических исследований фондов «</w:t>
      </w:r>
      <w:r>
        <w:rPr>
          <w:rStyle w:val="WW8Num4z0"/>
          <w:rFonts w:ascii="Verdana" w:hAnsi="Verdana"/>
          <w:color w:val="4682B4"/>
          <w:sz w:val="18"/>
          <w:szCs w:val="18"/>
        </w:rPr>
        <w:t>Общественное мнение</w:t>
      </w:r>
      <w:r>
        <w:rPr>
          <w:rFonts w:ascii="Verdana" w:hAnsi="Verdana"/>
          <w:color w:val="000000"/>
          <w:sz w:val="18"/>
          <w:szCs w:val="18"/>
        </w:rPr>
        <w:t>» и ИДЕМ по вопросам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его целыо и задачами и заключается в том, что автором проведено комплексное исследование малоизученных проблем гражданской процессуальной нормы. Настоящая работа представляет собой первое монографическое исследование по этим вопросам, выполненное на основе нового гражданского процессуального законодательства.</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повышения эффективности механизма гражданского процессуального регулирования диссертант предлагает рекомендации по совершенствованию качества отдельных гражданских процессуальных норм путем их изменения и дополнения.</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находит непосредственное выражение в ряде основных положений, выносимых на защиту:</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изучению правовой природы гражданской процессуальной нормы предлагается подходить, учитывая положение о том, что, будучи включенной в систему предписаний и занимая в ней специфическое место, она характеризуется следующими признаками: регулирует и обеспечивает воспроизводство общественных отношений, возникающих по поводу процессуальных действий при рассмотрении и разрешении судом правовых конфликтов в сфере регулирования</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и отдельных отраслей публичного права; имея публично-правовую природу, характеризуется проявлением частных начал - ориентированностью метода регулирования, в том числе и на частный характер преследуемых сторонами правового конфликта интересов; направлена на устранение любых помех регулирующему действию материального права, вместе с нормами материального права они выполняют взаимообеспечительную, взаимодополняющую роль в отношении друг друга;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справедливости и формально-юридического равенства конфликтующих сторон и всех</w:t>
      </w:r>
      <w:r>
        <w:rPr>
          <w:rStyle w:val="WW8Num4z0"/>
          <w:rFonts w:ascii="Verdana" w:hAnsi="Verdana"/>
          <w:color w:val="4682B4"/>
          <w:sz w:val="18"/>
          <w:szCs w:val="18"/>
        </w:rPr>
        <w:t>граждан</w:t>
      </w:r>
      <w:r>
        <w:rPr>
          <w:rFonts w:ascii="Verdana" w:hAnsi="Verdana"/>
          <w:color w:val="000000"/>
          <w:sz w:val="18"/>
          <w:szCs w:val="18"/>
        </w:rPr>
        <w:t xml:space="preserve">, занимающих это положение между собой и перед судом при осуществлении процессуального действия; осуществляет нормирование гражданской процессуальной формьг и </w:t>
      </w:r>
      <w:r>
        <w:rPr>
          <w:rFonts w:ascii="Verdana" w:hAnsi="Verdana"/>
          <w:color w:val="000000"/>
          <w:sz w:val="18"/>
          <w:szCs w:val="18"/>
        </w:rPr>
        <w:lastRenderedPageBreak/>
        <w:t>создание правового режима, обеспечивающего достижение задач и целей гражданского судопроизводства.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рамках исследования регламентационно-динамической функции гражданских процессуальных норм делается вывод о том, что реализация исследуемых правил рассчитана на интерес конфликтующих субъектов.</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регулирования гражданских процессуальных отношений используется стимулирующий механизм, заложенный в нормах. Они ориентируют стороны и третьих лиц на</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активное поведение, имеющее положительные последствия для них. Предлагается в целях</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конфликтующих сторон более широкое использование в гражданском процессуальном праве поощрительных норм. С другой стороны, указывается на</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их установления неадекватно целям гражданского судопроизводства.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интеграционно-ориентирующей функции гражданских процессуальных норм приводит к выводу о том, что осуществление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мотивировки - одна из совокупности обязанностей в рамках сложной диспозиции. В случае невыполнения требования мотивировать свою позицию, не выполняется норма в целом, а если и совершались какие-либо</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то они являются ничтожными. Отсутствие мотивов, по которым суд пришел к своим выводам, должно являться безусловным основанием отмены решения суда.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Гражданская процессуальная норма-правило поведения имеет двухэлементную структуру - гипотеза и</w:t>
      </w:r>
      <w:r>
        <w:rPr>
          <w:rStyle w:val="WW8Num3z0"/>
          <w:rFonts w:ascii="Verdana" w:hAnsi="Verdana"/>
          <w:color w:val="000000"/>
          <w:sz w:val="18"/>
          <w:szCs w:val="18"/>
        </w:rPr>
        <w:t> </w:t>
      </w:r>
      <w:r>
        <w:rPr>
          <w:rStyle w:val="WW8Num4z0"/>
          <w:rFonts w:ascii="Verdana" w:hAnsi="Verdana"/>
          <w:color w:val="4682B4"/>
          <w:sz w:val="18"/>
          <w:szCs w:val="18"/>
        </w:rPr>
        <w:t>диспозиция</w:t>
      </w:r>
      <w:r>
        <w:rPr>
          <w:rFonts w:ascii="Verdana" w:hAnsi="Verdana"/>
          <w:color w:val="000000"/>
          <w:sz w:val="18"/>
          <w:szCs w:val="18"/>
        </w:rPr>
        <w:t>, санкция же является неотъемлемым ее атрибутом и существует в рамках функциональных связей между нормами. В настоящее время предлагается делать акцент в сторону формального начала при моделировании оснований применения санкций, в частности, посредством закрепления формальных (не учитывающих вредные последствия) составов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содержании гипотезы гражданской процессуальной нормы предлагается разграничивать общие условия («</w:t>
      </w:r>
      <w:r>
        <w:rPr>
          <w:rStyle w:val="WW8Num4z0"/>
          <w:rFonts w:ascii="Verdana" w:hAnsi="Verdana"/>
          <w:color w:val="4682B4"/>
          <w:sz w:val="18"/>
          <w:szCs w:val="18"/>
        </w:rPr>
        <w:t>общая гипотеза</w:t>
      </w:r>
      <w:r>
        <w:rPr>
          <w:rFonts w:ascii="Verdana" w:hAnsi="Verdana"/>
          <w:color w:val="000000"/>
          <w:sz w:val="18"/>
          <w:szCs w:val="18"/>
        </w:rPr>
        <w:t>») и условия, составляющие непосредственное содержание гипотез исследуемых предписаний. Одним из общих гипотетических условий действия гражданских процессуальных норм должен быть правовой характер конфликта (</w:t>
      </w:r>
      <w:r>
        <w:rPr>
          <w:rStyle w:val="WW8Num4z0"/>
          <w:rFonts w:ascii="Verdana" w:hAnsi="Verdana"/>
          <w:color w:val="4682B4"/>
          <w:sz w:val="18"/>
          <w:szCs w:val="18"/>
        </w:rPr>
        <w:t>спора</w:t>
      </w:r>
      <w:r>
        <w:rPr>
          <w:rFonts w:ascii="Verdana" w:hAnsi="Verdana"/>
          <w:color w:val="000000"/>
          <w:sz w:val="18"/>
          <w:szCs w:val="18"/>
        </w:rPr>
        <w:t>). Статьи 134 и 220 ГПК нуждаются во включении соответствующего ограничивающего факта, который был бы условием отказа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и, соответственно, прекращения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Обосновывается невозможность дублирования негативных (указывающих на факты</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обязанности, несоблюдения запрета) условий в гипотезах нескольких норм, действующих при одинаковых пространственно-временных условиях.</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использование лицами, участвующими в деле, процессуального права в целях,</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целям правосудия, и (или) при отсутствии оснований, установленных гипотезой нормы, является нарушением</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недобросовестное пользование процессуальными правами (ч. 1 ст. 35 ГПК). Предлагается ввести статью, провозглашающую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злоупотребления правом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 в отдельной части</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формулировку: «Запрещается заведомо неосновательное и (или) нецелесообразное (противное целям, установленным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процессуального действия или целям правосудия) использование права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Злоупотребление правом в гражданском судопроизводстве влечет последствия, предусмотренные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Специальные запреты злоупотребления правом могут быть рассредоточены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в соответствии с принципами его систематизации. Предлагается установление штрафных санкций за их нарушение.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из направлений в повышении гарантирующего потенциала гражданской процессуальной формы является сведение к минимуму количества процессуальных норм, содержащих относительно-определенные и неопределенные гипотезы. Необходимо минимизировать включение в нормы гражданского процессуального права морально-оценочных категорий, ибо их оценка лежит вне сферы гражданского процессуального права и делает его интуитивным. В случаях же, когда в норме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оценочные категории, не имеющие такого характера, предлагается в ее гипотезе</w:t>
      </w:r>
      <w:r>
        <w:rPr>
          <w:rStyle w:val="WW8Num3z0"/>
          <w:rFonts w:ascii="Verdana" w:hAnsi="Verdana"/>
          <w:color w:val="000000"/>
          <w:sz w:val="18"/>
          <w:szCs w:val="18"/>
        </w:rPr>
        <w:t> </w:t>
      </w:r>
      <w:r>
        <w:rPr>
          <w:rStyle w:val="WW8Num4z0"/>
          <w:rFonts w:ascii="Verdana" w:hAnsi="Verdana"/>
          <w:color w:val="4682B4"/>
          <w:sz w:val="18"/>
          <w:szCs w:val="18"/>
        </w:rPr>
        <w:t>закреплять</w:t>
      </w:r>
      <w:r>
        <w:rPr>
          <w:rStyle w:val="WW8Num3z0"/>
          <w:rFonts w:ascii="Verdana" w:hAnsi="Verdana"/>
          <w:color w:val="000000"/>
          <w:sz w:val="18"/>
          <w:szCs w:val="18"/>
        </w:rPr>
        <w:t> </w:t>
      </w:r>
      <w:r>
        <w:rPr>
          <w:rFonts w:ascii="Verdana" w:hAnsi="Verdana"/>
          <w:color w:val="000000"/>
          <w:sz w:val="18"/>
          <w:szCs w:val="18"/>
        </w:rPr>
        <w:t>указание на цель совершаемого процессуального действия, либо в качестве альтернативы закрепить ряд общих и развивающих их частных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на совершение процессуальных действий в целях, противным целям и задачам гражданского судопроизводства.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Дискреционные гражданские процессуальные нормы — это</w:t>
      </w:r>
      <w:r>
        <w:rPr>
          <w:rStyle w:val="WW8Num3z0"/>
          <w:rFonts w:ascii="Verdana" w:hAnsi="Verdana"/>
          <w:color w:val="000000"/>
          <w:sz w:val="18"/>
          <w:szCs w:val="18"/>
        </w:rPr>
        <w:t> </w:t>
      </w:r>
      <w:r>
        <w:rPr>
          <w:rStyle w:val="WW8Num4z0"/>
          <w:rFonts w:ascii="Verdana" w:hAnsi="Verdana"/>
          <w:color w:val="4682B4"/>
          <w:sz w:val="18"/>
          <w:szCs w:val="18"/>
        </w:rPr>
        <w:t>обязывающие</w:t>
      </w:r>
      <w:r>
        <w:rPr>
          <w:rStyle w:val="WW8Num3z0"/>
          <w:rFonts w:ascii="Verdana" w:hAnsi="Verdana"/>
          <w:color w:val="000000"/>
          <w:sz w:val="18"/>
          <w:szCs w:val="18"/>
        </w:rPr>
        <w:t> </w:t>
      </w:r>
      <w:r>
        <w:rPr>
          <w:rFonts w:ascii="Verdana" w:hAnsi="Verdana"/>
          <w:color w:val="000000"/>
          <w:sz w:val="18"/>
          <w:szCs w:val="18"/>
        </w:rPr>
        <w:t>но отношению к суду, а не</w:t>
      </w:r>
      <w:r>
        <w:rPr>
          <w:rStyle w:val="WW8Num3z0"/>
          <w:rFonts w:ascii="Verdana" w:hAnsi="Verdana"/>
          <w:color w:val="000000"/>
          <w:sz w:val="18"/>
          <w:szCs w:val="18"/>
        </w:rPr>
        <w:t> </w:t>
      </w:r>
      <w:r>
        <w:rPr>
          <w:rStyle w:val="WW8Num4z0"/>
          <w:rFonts w:ascii="Verdana" w:hAnsi="Verdana"/>
          <w:color w:val="4682B4"/>
          <w:sz w:val="18"/>
          <w:szCs w:val="18"/>
        </w:rPr>
        <w:t>управомочивающие</w:t>
      </w:r>
      <w:r>
        <w:rPr>
          <w:rStyle w:val="WW8Num3z0"/>
          <w:rFonts w:ascii="Verdana" w:hAnsi="Verdana"/>
          <w:color w:val="000000"/>
          <w:sz w:val="18"/>
          <w:szCs w:val="18"/>
        </w:rPr>
        <w:t> </w:t>
      </w:r>
      <w:r>
        <w:rPr>
          <w:rFonts w:ascii="Verdana" w:hAnsi="Verdana"/>
          <w:color w:val="000000"/>
          <w:sz w:val="18"/>
          <w:szCs w:val="18"/>
        </w:rPr>
        <w:t>нормы. Предлагается пойти по пути совершенствования формы выражения элементов</w:t>
      </w:r>
      <w:r>
        <w:rPr>
          <w:rStyle w:val="WW8Num3z0"/>
          <w:rFonts w:ascii="Verdana" w:hAnsi="Verdana"/>
          <w:color w:val="000000"/>
          <w:sz w:val="18"/>
          <w:szCs w:val="18"/>
        </w:rPr>
        <w:t> </w:t>
      </w:r>
      <w:r>
        <w:rPr>
          <w:rStyle w:val="WW8Num4z0"/>
          <w:rFonts w:ascii="Verdana" w:hAnsi="Verdana"/>
          <w:color w:val="4682B4"/>
          <w:sz w:val="18"/>
          <w:szCs w:val="18"/>
        </w:rPr>
        <w:t>дискреционных</w:t>
      </w:r>
      <w:r>
        <w:rPr>
          <w:rStyle w:val="WW8Num3z0"/>
          <w:rFonts w:ascii="Verdana" w:hAnsi="Verdana"/>
          <w:color w:val="000000"/>
          <w:sz w:val="18"/>
          <w:szCs w:val="18"/>
        </w:rPr>
        <w:t> </w:t>
      </w:r>
      <w:r>
        <w:rPr>
          <w:rFonts w:ascii="Verdana" w:hAnsi="Verdana"/>
          <w:color w:val="000000"/>
          <w:sz w:val="18"/>
          <w:szCs w:val="18"/>
        </w:rPr>
        <w:t>норм путем использования обязывающих конструкций в отношении суда, с закреплением более четких критериев</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 Альтернативный характер диспозиции не должен порождать ее закрепление в относительно-определенной форме. При моделировании таких норм необходимо исходить из характера альтернативного поведения. Требуется точное закрепление характера многих предписаний с использованием операторов «</w:t>
      </w:r>
      <w:r>
        <w:rPr>
          <w:rStyle w:val="WW8Num4z0"/>
          <w:rFonts w:ascii="Verdana" w:hAnsi="Verdana"/>
          <w:color w:val="4682B4"/>
          <w:sz w:val="18"/>
          <w:szCs w:val="18"/>
        </w:rPr>
        <w:t>вправе</w:t>
      </w:r>
      <w:r>
        <w:rPr>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 «</w:t>
      </w:r>
      <w:r>
        <w:rPr>
          <w:rStyle w:val="WW8Num4z0"/>
          <w:rFonts w:ascii="Verdana" w:hAnsi="Verdana"/>
          <w:color w:val="4682B4"/>
          <w:sz w:val="18"/>
          <w:szCs w:val="18"/>
        </w:rPr>
        <w:t>запрещается</w:t>
      </w:r>
      <w:r>
        <w:rPr>
          <w:rFonts w:ascii="Verdana" w:hAnsi="Verdana"/>
          <w:color w:val="000000"/>
          <w:sz w:val="18"/>
          <w:szCs w:val="18"/>
        </w:rPr>
        <w:t>» и их производных.</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Содержанием гражданских процессуальных санкций являются меры гражданской процессуальной ответственности или защиты. Первые заключаются в</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определенного вида дополнительного обременения физического,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или морально-правового характера, либо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субъективного права, вторые — в возложении определенного вида ограничения субъективного права в рамках ранее существующей обязанности (запрета). Применение мер защиты не связано с установлением</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нарушителя. Санкции, имеющие содержанием меры ответственности, по аналогии применять недопустимо.</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Высказывается предложение о более широком, но научно-обоснованном использовании в ГПК дефинитивных норм. При их моделировании необходимо учитывать специфическую структуру, которая в наиболее ее полном виде включает: а) определяемый термин (обозначающий правовое понятие); б) предикат — то, что говорится об определяемом; в) родовой признак; г) видовое отличие. Для определения их места в структуре ГПК необходимо соблюдение неоднородных критериев: 1) легкость отыскания нормы-дефиниции в ГПК; 2) не должно быть искусственного отделения нормы-дефиниции от норм-правил поведения, с которыми она применяется; 3) системные нормы-дефиниции, раскрывающие понятие неизолированно, а в связи с другими определениями, должны находиться вместе.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Коллизионные гражданские процессуальные нормы - специализированные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принимаемые с целью устранения</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возникающих между гражданскими процессуальными нормами. Для гражданского процессуального права характерны темпоральные, иерархические, содержательные коллизионные нормы.</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ввести статью, посвященную принципу</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включив в нее все коллизионные нормы. В качестве одной из ее частей закрепить следующую содержательную</w:t>
      </w:r>
      <w:r>
        <w:rPr>
          <w:rStyle w:val="WW8Num3z0"/>
          <w:rFonts w:ascii="Verdana" w:hAnsi="Verdana"/>
          <w:color w:val="000000"/>
          <w:sz w:val="18"/>
          <w:szCs w:val="18"/>
        </w:rPr>
        <w:t> </w:t>
      </w:r>
      <w:r>
        <w:rPr>
          <w:rStyle w:val="WW8Num4z0"/>
          <w:rFonts w:ascii="Verdana" w:hAnsi="Verdana"/>
          <w:color w:val="4682B4"/>
          <w:sz w:val="18"/>
          <w:szCs w:val="18"/>
        </w:rPr>
        <w:t>коллизионную</w:t>
      </w:r>
      <w:r>
        <w:rPr>
          <w:rStyle w:val="WW8Num3z0"/>
          <w:rFonts w:ascii="Verdana" w:hAnsi="Verdana"/>
          <w:color w:val="000000"/>
          <w:sz w:val="18"/>
          <w:szCs w:val="18"/>
        </w:rPr>
        <w:t> </w:t>
      </w:r>
      <w:r>
        <w:rPr>
          <w:rFonts w:ascii="Verdana" w:hAnsi="Verdana"/>
          <w:color w:val="000000"/>
          <w:sz w:val="18"/>
          <w:szCs w:val="18"/>
        </w:rPr>
        <w:t>норму: «Суд, установив в ходе производства по гражданскому делу несоответствие нормы федерального закона, регулирующей гражданские процессуальные отношения, настоящему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принимает решение, руководствуясь настоящим Кодексом».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Отсылочные</w:t>
      </w:r>
      <w:r>
        <w:rPr>
          <w:rStyle w:val="WW8Num3z0"/>
          <w:rFonts w:ascii="Verdana" w:hAnsi="Verdana"/>
          <w:color w:val="000000"/>
          <w:sz w:val="18"/>
          <w:szCs w:val="18"/>
        </w:rPr>
        <w:t> </w:t>
      </w:r>
      <w:r>
        <w:rPr>
          <w:rFonts w:ascii="Verdana" w:hAnsi="Verdana"/>
          <w:color w:val="000000"/>
          <w:sz w:val="18"/>
          <w:szCs w:val="18"/>
        </w:rPr>
        <w:t>нормы в гражданском процессуальном праве - специализированные нормы, отсылающие к нормам, регулирующим сходные процессуальные отношения (одновременно распространяя их действие на сходные отношения), принимаемые с целью устранения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экономии нормативного материала. Предлагается закрепить</w:t>
      </w:r>
      <w:r>
        <w:rPr>
          <w:rStyle w:val="WW8Num3z0"/>
          <w:rFonts w:ascii="Verdana" w:hAnsi="Verdana"/>
          <w:color w:val="000000"/>
          <w:sz w:val="18"/>
          <w:szCs w:val="18"/>
        </w:rPr>
        <w:t> </w:t>
      </w:r>
      <w:r>
        <w:rPr>
          <w:rStyle w:val="WW8Num4z0"/>
          <w:rFonts w:ascii="Verdana" w:hAnsi="Verdana"/>
          <w:color w:val="4682B4"/>
          <w:sz w:val="18"/>
          <w:szCs w:val="18"/>
        </w:rPr>
        <w:t>отсылочную</w:t>
      </w:r>
      <w:r>
        <w:rPr>
          <w:rStyle w:val="WW8Num3z0"/>
          <w:rFonts w:ascii="Verdana" w:hAnsi="Verdana"/>
          <w:color w:val="000000"/>
          <w:sz w:val="18"/>
          <w:szCs w:val="18"/>
        </w:rPr>
        <w:t> </w:t>
      </w:r>
      <w:r>
        <w:rPr>
          <w:rFonts w:ascii="Verdana" w:hAnsi="Verdana"/>
          <w:color w:val="000000"/>
          <w:sz w:val="18"/>
          <w:szCs w:val="18"/>
        </w:rPr>
        <w:t>норму, предусматривающую порядок применения норм об отказе в принятии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возвращении искового заявления, оставлении искового заявления без движения, и правил принятия искового заявления и возбуждения гражданского судопроизводства в особом производстве и производстве по делам, вытекающим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Fonts w:ascii="Verdana" w:hAnsi="Verdana"/>
          <w:color w:val="000000"/>
          <w:sz w:val="18"/>
          <w:szCs w:val="18"/>
        </w:rPr>
        <w:t>правоотношений.</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 заключается в возможности использования содержащихся в диссертации научных выводов и предложений для дальнейшего развития учения о гражданской процессуальной норме (ее природе, функциях, содержании, структуре,</w:t>
      </w:r>
      <w:r>
        <w:rPr>
          <w:rStyle w:val="WW8Num3z0"/>
          <w:rFonts w:ascii="Verdana" w:hAnsi="Verdana"/>
          <w:color w:val="000000"/>
          <w:sz w:val="18"/>
          <w:szCs w:val="18"/>
        </w:rPr>
        <w:t> </w:t>
      </w:r>
      <w:r>
        <w:rPr>
          <w:rStyle w:val="WW8Num4z0"/>
          <w:rFonts w:ascii="Verdana" w:hAnsi="Verdana"/>
          <w:color w:val="4682B4"/>
          <w:sz w:val="18"/>
          <w:szCs w:val="18"/>
        </w:rPr>
        <w:t>санкциях</w:t>
      </w:r>
      <w:r>
        <w:rPr>
          <w:rFonts w:ascii="Verdana" w:hAnsi="Verdana"/>
          <w:color w:val="000000"/>
          <w:sz w:val="18"/>
          <w:szCs w:val="18"/>
        </w:rPr>
        <w:t>, ее видах) и науки гражданского и арбитражного процессуального права в целом. Полученные выводы, в том числе, относительно функциональной направленности, содержания гражданской процессуальной нормы, полноты и конкретности правового регулирования, роли и способов моделирования специализированных норм могут быть широко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Приведенные в диссертации предложения, рекомендации по</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 xml:space="preserve">и применению гражданских процессуальных норм, применению аналогии и разрешению коллизий в гражданском процессуальном праве могут применяться в практической деятельности суда и субъектов гражданского судопроизводства. Положения работы могут быть </w:t>
      </w:r>
      <w:r>
        <w:rPr>
          <w:rFonts w:ascii="Verdana" w:hAnsi="Verdana"/>
          <w:color w:val="000000"/>
          <w:sz w:val="18"/>
          <w:szCs w:val="18"/>
        </w:rPr>
        <w:lastRenderedPageBreak/>
        <w:t>внедрены в процесс преподавания курса гражданского процесса, использованы в отдельных спецкурсах.</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положения, выводы и предложения, содержащиеся в диссертации, отражены автором в научных публикациях.</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исследованных проблем докладывались на III Всероссийской научно-практической конференции «</w:t>
      </w:r>
      <w:r>
        <w:rPr>
          <w:rStyle w:val="WW8Num4z0"/>
          <w:rFonts w:ascii="Verdana" w:hAnsi="Verdana"/>
          <w:color w:val="4682B4"/>
          <w:sz w:val="18"/>
          <w:szCs w:val="18"/>
        </w:rPr>
        <w:t>Актуальные проблемы российского права на современном этапе</w:t>
      </w:r>
      <w:r>
        <w:rPr>
          <w:rFonts w:ascii="Verdana" w:hAnsi="Verdana"/>
          <w:color w:val="000000"/>
          <w:sz w:val="18"/>
          <w:szCs w:val="18"/>
        </w:rPr>
        <w:t>» (Пенза, май 2004), научно-практической конференции, посвященной 95-летию основания Башкирского государственного университета (Уфа, октябрь 2004), международной научно-практической конференции «Применение норм гражданского законодательства в условиях развития рыночных отношений» (Саратов, октябрь 2004), III Всероссийской научно-практической конференции «</w:t>
      </w:r>
      <w:r>
        <w:rPr>
          <w:rStyle w:val="WW8Num4z0"/>
          <w:rFonts w:ascii="Verdana" w:hAnsi="Verdana"/>
          <w:color w:val="4682B4"/>
          <w:sz w:val="18"/>
          <w:szCs w:val="18"/>
        </w:rPr>
        <w:t>Тенденции и противоречия развития российского права на современном этапе</w:t>
      </w:r>
      <w:r>
        <w:rPr>
          <w:rFonts w:ascii="Verdana" w:hAnsi="Verdana"/>
          <w:color w:val="000000"/>
          <w:sz w:val="18"/>
          <w:szCs w:val="18"/>
        </w:rPr>
        <w:t>» (Пенза, декабрь 2004), международной научно-практической конференции «Современные проблемы публично-правового и частно-правового регулирования: теория и практика» (Уфа, апрель 2005), научно-практической конференции молодых ученых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пути и способы их решения» (Саратов, май 2005); обсуждались в рамках работы «</w:t>
      </w:r>
      <w:r>
        <w:rPr>
          <w:rStyle w:val="WW8Num4z0"/>
          <w:rFonts w:ascii="Verdana" w:hAnsi="Verdana"/>
          <w:color w:val="4682B4"/>
          <w:sz w:val="18"/>
          <w:szCs w:val="18"/>
        </w:rPr>
        <w:t>круглого стола</w:t>
      </w:r>
      <w:r>
        <w:rPr>
          <w:rFonts w:ascii="Verdana" w:hAnsi="Verdana"/>
          <w:color w:val="000000"/>
          <w:sz w:val="18"/>
          <w:szCs w:val="18"/>
        </w:rPr>
        <w:t>»: «</w:t>
      </w:r>
      <w:r>
        <w:rPr>
          <w:rStyle w:val="WW8Num4z0"/>
          <w:rFonts w:ascii="Verdana" w:hAnsi="Verdana"/>
          <w:color w:val="4682B4"/>
          <w:sz w:val="18"/>
          <w:szCs w:val="18"/>
        </w:rPr>
        <w:t>Правовая политика: от концепции к реальности</w:t>
      </w:r>
      <w:r>
        <w:rPr>
          <w:rFonts w:ascii="Verdana" w:hAnsi="Verdana"/>
          <w:color w:val="000000"/>
          <w:sz w:val="18"/>
          <w:szCs w:val="18"/>
        </w:rPr>
        <w:t>» (Саратов, июнь 2004). Материалы диссертационного исследования используются автором при проведении практических занятий со студентами</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по курсу гражданского процесса и написании ими курсовых работ.</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объединяющих четыре параграфа, заключения, библиографического списка.</w:t>
      </w:r>
    </w:p>
    <w:p w:rsidR="006514BD" w:rsidRDefault="006514BD" w:rsidP="006514B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Малыхин, Дмитрий Валерьевич</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привело диссертанта к выводу о необходимости изменения и дополнения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Считаем возможным сформулировать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предложения.</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ввести преамбулу: «Настоящий Кодекс регулирует порядок принятия, рассмотрения и разрешения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(мировыми судьями) подведомственных им гражданских дел».</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1 ГПК дополнить предложением: «Нормы гражданского процессуального права, содержащиеся в других федеральных законах, должны соответствовать положениям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4 ст. 1 ГПК дополнить: «Не допускается применение по аналогии процессуальных норм, предусматривающих неблагоприятные последствия (</w:t>
      </w:r>
      <w:r>
        <w:rPr>
          <w:rStyle w:val="WW8Num4z0"/>
          <w:rFonts w:ascii="Verdana" w:hAnsi="Verdana"/>
          <w:color w:val="4682B4"/>
          <w:sz w:val="18"/>
          <w:szCs w:val="18"/>
        </w:rPr>
        <w:t>санкции</w:t>
      </w:r>
      <w:r>
        <w:rPr>
          <w:rFonts w:ascii="Verdana" w:hAnsi="Verdana"/>
          <w:color w:val="000000"/>
          <w:sz w:val="18"/>
          <w:szCs w:val="18"/>
        </w:rPr>
        <w:t>), состоящие в соответствии с положениями закона в</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определенного вида дополнительного обременения физического,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или морально-правового характера, либо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права на совершение процессуального действия».</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1 ГПК дополнить частями 3, 5 и 6: «3. Порядок и случаи применения гражданских процессуальных норм на территории иностранного государства могут быть предусмотрены и определяются международным договором Российской Федерации». «5.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нового закона не влекут изменения юридических последствий, уже реализованных вследствие применения норм закона, признаваемого утратившим силу, и не</w:t>
      </w:r>
      <w:r>
        <w:rPr>
          <w:rStyle w:val="WW8Num3z0"/>
          <w:rFonts w:ascii="Verdana" w:hAnsi="Verdana"/>
          <w:color w:val="000000"/>
          <w:sz w:val="18"/>
          <w:szCs w:val="18"/>
        </w:rPr>
        <w:t> </w:t>
      </w:r>
      <w:r>
        <w:rPr>
          <w:rStyle w:val="WW8Num4z0"/>
          <w:rFonts w:ascii="Verdana" w:hAnsi="Verdana"/>
          <w:color w:val="4682B4"/>
          <w:sz w:val="18"/>
          <w:szCs w:val="18"/>
        </w:rPr>
        <w:t>отменяют</w:t>
      </w:r>
      <w:r>
        <w:rPr>
          <w:rStyle w:val="WW8Num3z0"/>
          <w:rFonts w:ascii="Verdana" w:hAnsi="Verdana"/>
          <w:color w:val="000000"/>
          <w:sz w:val="18"/>
          <w:szCs w:val="18"/>
        </w:rPr>
        <w:t> </w:t>
      </w:r>
      <w:r>
        <w:rPr>
          <w:rFonts w:ascii="Verdana" w:hAnsi="Verdana"/>
          <w:color w:val="000000"/>
          <w:sz w:val="18"/>
          <w:szCs w:val="18"/>
        </w:rPr>
        <w:t>их». «6. Гражданские процессуальные нормы нового закона, которые устанавливают новые или расширяют уже имеющиеся права, либо снимают ранее имеющиеся ограничения для использования процессуальных прав лицами, участвующими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имеют обратную силу в отношении длящихся отношений, возникших в прошлом, и по которым не наступили окончательные юридические последствия». Части 3 и 4 ст. 1 ГПК считать соответственно частями 4 и 7.</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ГПК ввести статью 12 (1) -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злоупотребления правом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xml:space="preserve">»: «Запрещается заведомо неосновательное и (или) </w:t>
      </w:r>
      <w:r>
        <w:rPr>
          <w:rFonts w:ascii="Verdana" w:hAnsi="Verdana"/>
          <w:color w:val="000000"/>
          <w:sz w:val="18"/>
          <w:szCs w:val="18"/>
        </w:rPr>
        <w:lastRenderedPageBreak/>
        <w:t>нецелесообразное (противное целям, установленным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процессуального действия, или целям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использование права (злоупотребление правом).</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гражданском судопроизводстве влечет последствия, предусмотренные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»1.</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ГПК ввести статью 12 (2) - «</w:t>
      </w:r>
      <w:r>
        <w:rPr>
          <w:rStyle w:val="WW8Num4z0"/>
          <w:rFonts w:ascii="Verdana" w:hAnsi="Verdana"/>
          <w:color w:val="4682B4"/>
          <w:sz w:val="18"/>
          <w:szCs w:val="18"/>
        </w:rPr>
        <w:t>Процессуальные санкции</w:t>
      </w: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санкциями являются установленные нормами гражданского процессуального права негативные последствия их нарушения, представляющие собой вид и меру необходимого для решения задач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воздействия суда (судьи) в отношении субъекта, вовлеченного в гражданские процессуальные отношения и нарушившего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норму». «2. Субъекты гражданского судопроизводства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 любой стадии гражданского судопроизводства ссылаться и обращать внимание суда (</w:t>
      </w:r>
      <w:r>
        <w:rPr>
          <w:rStyle w:val="WW8Num4z0"/>
          <w:rFonts w:ascii="Verdana" w:hAnsi="Verdana"/>
          <w:color w:val="4682B4"/>
          <w:sz w:val="18"/>
          <w:szCs w:val="18"/>
        </w:rPr>
        <w:t>судьи</w:t>
      </w:r>
      <w:r>
        <w:rPr>
          <w:rFonts w:ascii="Verdana" w:hAnsi="Verdana"/>
          <w:color w:val="000000"/>
          <w:sz w:val="18"/>
          <w:szCs w:val="18"/>
        </w:rPr>
        <w:t>) на допущенные нарушения, требовать применения в необходимых случаях процессуальных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«3. Суд (судья) обязан неукоснительно реагировать на все нарушения процессуальных норм путем применения процессуальных санкций». «4. Процессуальные санкции касаются процессуальных действий как суда (судьи), так и всех участников гражданского судопроизводства, и в соответствии с положениями закона состоят в возложении определенного вида дополнительного</w:t>
      </w:r>
      <w:r>
        <w:rPr>
          <w:rStyle w:val="WW8Num3z0"/>
          <w:rFonts w:ascii="Verdana" w:hAnsi="Verdana"/>
          <w:color w:val="000000"/>
          <w:sz w:val="18"/>
          <w:szCs w:val="18"/>
        </w:rPr>
        <w:t> </w:t>
      </w:r>
      <w:r>
        <w:rPr>
          <w:rStyle w:val="WW8Num4z0"/>
          <w:rFonts w:ascii="Verdana" w:hAnsi="Verdana"/>
          <w:color w:val="4682B4"/>
          <w:sz w:val="18"/>
          <w:szCs w:val="18"/>
        </w:rPr>
        <w:t>обременения</w:t>
      </w:r>
      <w:r>
        <w:rPr>
          <w:rStyle w:val="WW8Num3z0"/>
          <w:rFonts w:ascii="Verdana" w:hAnsi="Verdana"/>
          <w:color w:val="000000"/>
          <w:sz w:val="18"/>
          <w:szCs w:val="18"/>
        </w:rPr>
        <w:t> </w:t>
      </w:r>
      <w:r>
        <w:rPr>
          <w:rFonts w:ascii="Verdana" w:hAnsi="Verdana"/>
          <w:color w:val="000000"/>
          <w:sz w:val="18"/>
          <w:szCs w:val="18"/>
        </w:rPr>
        <w:t>физического, имущественного или морально-правового характера, либо лишении права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процессуального действия, либо в возложении определенного вида ограничения права на совершение процессуального действия в рамках ранее существующей (невыполненной)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(запрета)».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ГПК ввести статью 12 (3) —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«Суд, установив в ходе производства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несоответствие нормы федерального закона, регулирующей гражданские процессуальные отношения, настоящему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принимает решение в соответствии с настоящим Кодексом».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ст. 39 ГПК изложить в редакции: «Суд не принимает отказ</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признание иска</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увеличение или уменьшение размера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и не утверждает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если это противоречит закону или нарушает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других лиц».</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39 ГПК дополнить частью 4: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признание иска, заключе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Другие части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диссертант не указывает. 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поощряются. В случае отказа истца от иска, заключения сторонами мирового соглашения, признания иска ответчиком до принятия решения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суд выносит определение о возврате государственной пошлины». Часть 3 ст. 3 ГПК дополнить предложением: «В случае передачи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сторонами на рассмотрение третейского суда суд выносит определение о возврате государственной пошлины». Соответствующие дополнения и изменения внести в ч. 1 ст. 333. 40. ПК РФ. Пункт 3 ч. 1 ст. 333.40 НК РФ (касаемо только судов общей юрисдикции) изложить в редакции: «3)</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по абз. 4, 5 ст. 220 ГПК РФ или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 по абз. 3, 6 ст. 222 ГПК РФ судом общей юрисдикции».</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41 ГПК изложить в редакции: «Суд при подготовке дела или во время его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суде первой инстанции</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по ходатайству или с согласия истца произвести замену</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ответчика надлежащим. После замены ненадлежащего</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надлежащим подготовка и рассмотрение дела производятся с самого начала».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64 ГПК дополнить предложением: «При наличии оснований суд обязан немедленно принять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99, ч. 1 ст. 100 ГПК слова «</w:t>
      </w:r>
      <w:r>
        <w:rPr>
          <w:rStyle w:val="WW8Num4z0"/>
          <w:rFonts w:ascii="Verdana" w:hAnsi="Verdana"/>
          <w:color w:val="4682B4"/>
          <w:sz w:val="18"/>
          <w:szCs w:val="18"/>
        </w:rPr>
        <w:t>в разумных пределах</w:t>
      </w:r>
      <w:r>
        <w:rPr>
          <w:rFonts w:ascii="Verdana" w:hAnsi="Verdana"/>
          <w:color w:val="000000"/>
          <w:sz w:val="18"/>
          <w:szCs w:val="18"/>
        </w:rPr>
        <w:t>» заменить словами «</w:t>
      </w:r>
      <w:r>
        <w:rPr>
          <w:rStyle w:val="WW8Num4z0"/>
          <w:rFonts w:ascii="Verdana" w:hAnsi="Verdana"/>
          <w:color w:val="4682B4"/>
          <w:sz w:val="18"/>
          <w:szCs w:val="18"/>
        </w:rPr>
        <w:t>в пределах, обычных для практики совершения таких действий</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части 1 ст. 107 ГПК слова «</w:t>
      </w:r>
      <w:r>
        <w:rPr>
          <w:rStyle w:val="WW8Num4z0"/>
          <w:rFonts w:ascii="Verdana" w:hAnsi="Verdana"/>
          <w:color w:val="4682B4"/>
          <w:sz w:val="18"/>
          <w:szCs w:val="18"/>
        </w:rPr>
        <w:t>принципа разумности</w:t>
      </w:r>
      <w:r>
        <w:rPr>
          <w:rFonts w:ascii="Verdana" w:hAnsi="Verdana"/>
          <w:color w:val="000000"/>
          <w:sz w:val="18"/>
          <w:szCs w:val="18"/>
        </w:rPr>
        <w:t>» заменить словами «</w:t>
      </w:r>
      <w:r>
        <w:rPr>
          <w:rStyle w:val="WW8Num4z0"/>
          <w:rFonts w:ascii="Verdana" w:hAnsi="Verdana"/>
          <w:color w:val="4682B4"/>
          <w:sz w:val="18"/>
          <w:szCs w:val="18"/>
        </w:rPr>
        <w:t>обычных для практики совершения таких действий сроков</w:t>
      </w:r>
      <w:r>
        <w:rPr>
          <w:rFonts w:ascii="Verdana" w:hAnsi="Verdana"/>
          <w:color w:val="000000"/>
          <w:sz w:val="18"/>
          <w:szCs w:val="18"/>
        </w:rPr>
        <w:t>».</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1 ст. 109 ГПК изложить в редакции: «Пропуск установленного федеральным законом или назначенного судом процессуального срока влечет последствия, предусмотренные настоящим Кодексом».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статье 112 ГПК установить примечание: «В части 1 статьи 112, части 6 статьи 152, статье 167, статье 168, части 2 статьи 206, статье 223, статье 233, статье 238, статье 242, статье 409 настоящего Кодекса под «</w:t>
      </w:r>
      <w:r>
        <w:rPr>
          <w:rStyle w:val="WW8Num4z0"/>
          <w:rFonts w:ascii="Verdana" w:hAnsi="Verdana"/>
          <w:color w:val="4682B4"/>
          <w:sz w:val="18"/>
          <w:szCs w:val="18"/>
        </w:rPr>
        <w:t>уважительными причинами</w:t>
      </w:r>
      <w:r>
        <w:rPr>
          <w:rFonts w:ascii="Verdana" w:hAnsi="Verdana"/>
          <w:color w:val="000000"/>
          <w:sz w:val="18"/>
          <w:szCs w:val="18"/>
        </w:rPr>
        <w:t xml:space="preserve">» необходимо понимать - </w:t>
      </w:r>
      <w:r>
        <w:rPr>
          <w:rFonts w:ascii="Verdana" w:hAnsi="Verdana"/>
          <w:color w:val="000000"/>
          <w:sz w:val="18"/>
          <w:szCs w:val="18"/>
        </w:rPr>
        <w:lastRenderedPageBreak/>
        <w:t>объективно</w:t>
      </w:r>
      <w:r>
        <w:rPr>
          <w:rStyle w:val="WW8Num3z0"/>
          <w:rFonts w:ascii="Verdana" w:hAnsi="Verdana"/>
          <w:color w:val="000000"/>
          <w:sz w:val="18"/>
          <w:szCs w:val="18"/>
        </w:rPr>
        <w:t> </w:t>
      </w:r>
      <w:r>
        <w:rPr>
          <w:rStyle w:val="WW8Num4z0"/>
          <w:rFonts w:ascii="Verdana" w:hAnsi="Verdana"/>
          <w:color w:val="4682B4"/>
          <w:sz w:val="18"/>
          <w:szCs w:val="18"/>
        </w:rPr>
        <w:t>непредотвратимые</w:t>
      </w:r>
      <w:r>
        <w:rPr>
          <w:rStyle w:val="WW8Num3z0"/>
          <w:rFonts w:ascii="Verdana" w:hAnsi="Verdana"/>
          <w:color w:val="000000"/>
          <w:sz w:val="18"/>
          <w:szCs w:val="18"/>
        </w:rPr>
        <w:t> </w:t>
      </w:r>
      <w:r>
        <w:rPr>
          <w:rFonts w:ascii="Verdana" w:hAnsi="Verdana"/>
          <w:color w:val="000000"/>
          <w:sz w:val="18"/>
          <w:szCs w:val="18"/>
        </w:rPr>
        <w:t>обстоятельства и другие непредвиденные, непреодолимые препятствия, находящиеся вне контроля лица, при соблюдении им той степени</w:t>
      </w:r>
      <w:r>
        <w:rPr>
          <w:rStyle w:val="WW8Num3z0"/>
          <w:rFonts w:ascii="Verdana" w:hAnsi="Verdana"/>
          <w:color w:val="000000"/>
          <w:sz w:val="18"/>
          <w:szCs w:val="18"/>
        </w:rPr>
        <w:t> </w:t>
      </w:r>
      <w:r>
        <w:rPr>
          <w:rStyle w:val="WW8Num4z0"/>
          <w:rFonts w:ascii="Verdana" w:hAnsi="Verdana"/>
          <w:color w:val="4682B4"/>
          <w:sz w:val="18"/>
          <w:szCs w:val="18"/>
        </w:rPr>
        <w:t>заботливости</w:t>
      </w:r>
      <w:r>
        <w:rPr>
          <w:rStyle w:val="WW8Num3z0"/>
          <w:rFonts w:ascii="Verdana" w:hAnsi="Verdana"/>
          <w:color w:val="000000"/>
          <w:sz w:val="18"/>
          <w:szCs w:val="18"/>
        </w:rPr>
        <w:t> </w:t>
      </w:r>
      <w:r>
        <w:rPr>
          <w:rFonts w:ascii="Verdana" w:hAnsi="Verdana"/>
          <w:color w:val="000000"/>
          <w:sz w:val="18"/>
          <w:szCs w:val="18"/>
        </w:rPr>
        <w:t>и осмотрительности, какая требовалась от него в целях</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исполнения соответствующей обязанности».</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2 ч. 1 ст. 134 ГПК и абз. 3 ст. 220 ГПК дополнить словами: «Или вступивший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 суда по уголовному делу, разрешающий гражданский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возмещении вреда, причиненного</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1 ст. 134 ГПК дополнить пунктом 4: «4) заявлено требование, не имеющее правового характера».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п. 1 ч. 1 ст. 135 ГПК исключить слова «либо</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не представил документы, подтверждающие соблюдение</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спора с ответчиком».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части 1 ст. 136 ГПК слово «</w:t>
      </w:r>
      <w:r>
        <w:rPr>
          <w:rStyle w:val="WW8Num4z0"/>
          <w:rFonts w:ascii="Verdana" w:hAnsi="Verdana"/>
          <w:color w:val="4682B4"/>
          <w:sz w:val="18"/>
          <w:szCs w:val="18"/>
        </w:rPr>
        <w:t>разумный</w:t>
      </w:r>
      <w:r>
        <w:rPr>
          <w:rFonts w:ascii="Verdana" w:hAnsi="Verdana"/>
          <w:color w:val="000000"/>
          <w:sz w:val="18"/>
          <w:szCs w:val="18"/>
        </w:rPr>
        <w:t>» заменить словами «</w:t>
      </w:r>
      <w:r>
        <w:rPr>
          <w:rStyle w:val="WW8Num4z0"/>
          <w:rFonts w:ascii="Verdana" w:hAnsi="Verdana"/>
          <w:color w:val="4682B4"/>
          <w:sz w:val="18"/>
          <w:szCs w:val="18"/>
        </w:rPr>
        <w:t>обычный для практики совершения таких действий</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136 ГПК дополнить частью 2: «В случае, если при подаче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подведомственного суду, будет установлено, что отсутствует</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судья оставляет</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без движения и разъясняет</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необходимость оформления заявления с учетом</w:t>
      </w:r>
      <w:r>
        <w:rPr>
          <w:rStyle w:val="WW8Num3z0"/>
          <w:rFonts w:ascii="Verdana" w:hAnsi="Verdana"/>
          <w:color w:val="000000"/>
          <w:sz w:val="18"/>
          <w:szCs w:val="18"/>
        </w:rPr>
        <w:t> </w:t>
      </w:r>
      <w:r>
        <w:rPr>
          <w:rStyle w:val="WW8Num4z0"/>
          <w:rFonts w:ascii="Verdana" w:hAnsi="Verdana"/>
          <w:color w:val="4682B4"/>
          <w:sz w:val="18"/>
          <w:szCs w:val="18"/>
        </w:rPr>
        <w:t>изъятий</w:t>
      </w:r>
      <w:r>
        <w:rPr>
          <w:rStyle w:val="WW8Num3z0"/>
          <w:rFonts w:ascii="Verdana" w:hAnsi="Verdana"/>
          <w:color w:val="000000"/>
          <w:sz w:val="18"/>
          <w:szCs w:val="18"/>
        </w:rPr>
        <w:t> </w:t>
      </w:r>
      <w:r>
        <w:rPr>
          <w:rFonts w:ascii="Verdana" w:hAnsi="Verdana"/>
          <w:color w:val="000000"/>
          <w:sz w:val="18"/>
          <w:szCs w:val="18"/>
        </w:rPr>
        <w:t>и дополнений, установленных статьями соответственно подраздела III и IV настоящего Кодекса. В случае, если при этом нарушаются правила</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дела, судья возвращает заявление». Части 2 и 3 ст. 136 считать соответственно частями 3 и 4 настоящей статьи. Статью 222 ГПК дополнить соответственно абзацем 9: «</w:t>
      </w:r>
      <w:r>
        <w:rPr>
          <w:rStyle w:val="WW8Num4z0"/>
          <w:rFonts w:ascii="Verdana" w:hAnsi="Verdana"/>
          <w:color w:val="4682B4"/>
          <w:sz w:val="18"/>
          <w:szCs w:val="18"/>
        </w:rPr>
        <w:t>Из заявления, подведомственного суду, усматривается отсутствие спора о праве</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147 ГПК изложить в следующей редакции: «После принятия заявления</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выносит определение о подготовке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указывает действия, которые следует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сторонам, другим лицам, участвующим в деле, и сроки совершения этих действий для обеспечения правильного и своевременного рассмотрения и разрешения дела, а также разъясняет последствия невыполнешгя подготовительных действий».</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149 ГПК после слов «</w:t>
      </w:r>
      <w:r>
        <w:rPr>
          <w:rStyle w:val="WW8Num4z0"/>
          <w:rFonts w:ascii="Verdana" w:hAnsi="Verdana"/>
          <w:color w:val="4682B4"/>
          <w:sz w:val="18"/>
          <w:szCs w:val="18"/>
        </w:rPr>
        <w:t>истец или его представитель</w:t>
      </w:r>
      <w:r>
        <w:rPr>
          <w:rFonts w:ascii="Verdana" w:hAnsi="Verdana"/>
          <w:color w:val="000000"/>
          <w:sz w:val="18"/>
          <w:szCs w:val="18"/>
        </w:rPr>
        <w:t>» дополнить словами «</w:t>
      </w:r>
      <w:r>
        <w:rPr>
          <w:rStyle w:val="WW8Num4z0"/>
          <w:rFonts w:ascii="Verdana" w:hAnsi="Verdana"/>
          <w:color w:val="4682B4"/>
          <w:sz w:val="18"/>
          <w:szCs w:val="18"/>
        </w:rPr>
        <w:t>в обязательном порядке</w:t>
      </w:r>
      <w:r>
        <w:rPr>
          <w:rFonts w:ascii="Verdana" w:hAnsi="Verdana"/>
          <w:color w:val="000000"/>
          <w:sz w:val="18"/>
          <w:szCs w:val="18"/>
        </w:rPr>
        <w:t>». Часть 2 ст. 149 ГПК после слов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или его представитель» дополнить словами «</w:t>
      </w:r>
      <w:r>
        <w:rPr>
          <w:rStyle w:val="WW8Num4z0"/>
          <w:rFonts w:ascii="Verdana" w:hAnsi="Verdana"/>
          <w:color w:val="4682B4"/>
          <w:sz w:val="18"/>
          <w:szCs w:val="18"/>
        </w:rPr>
        <w:t>в обязательном порядке</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1 ч. 1 ст. 150 ГПК дополнить словами: «. и последствия совершения или</w:t>
      </w:r>
      <w:r>
        <w:rPr>
          <w:rStyle w:val="WW8Num3z0"/>
          <w:rFonts w:ascii="Verdana" w:hAnsi="Verdana"/>
          <w:color w:val="000000"/>
          <w:sz w:val="18"/>
          <w:szCs w:val="18"/>
        </w:rPr>
        <w:t> </w:t>
      </w:r>
      <w:r>
        <w:rPr>
          <w:rStyle w:val="WW8Num4z0"/>
          <w:rFonts w:ascii="Verdana" w:hAnsi="Verdana"/>
          <w:color w:val="4682B4"/>
          <w:sz w:val="18"/>
          <w:szCs w:val="18"/>
        </w:rPr>
        <w:t>несовершения</w:t>
      </w:r>
      <w:r>
        <w:rPr>
          <w:rStyle w:val="WW8Num3z0"/>
          <w:rFonts w:ascii="Verdana" w:hAnsi="Verdana"/>
          <w:color w:val="000000"/>
          <w:sz w:val="18"/>
          <w:szCs w:val="18"/>
        </w:rPr>
        <w:t> </w:t>
      </w:r>
      <w:r>
        <w:rPr>
          <w:rFonts w:ascii="Verdana" w:hAnsi="Verdana"/>
          <w:color w:val="000000"/>
          <w:sz w:val="18"/>
          <w:szCs w:val="18"/>
        </w:rPr>
        <w:t>процессуальных действий по их реализации, о чем составляется протокол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229 и 230 настоящего Кодекса, копии которого вручаются сторонам».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150 ГПК дополнить частью 4: «Лицо, участвующее в деле, лишается права ссылаться на тс</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с которыми другие лица, участвующие в деле, или их представители не были ознакомлены до начала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а также права заявлять</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истребовании дополнительных доказательств, если лицо не докажет, что их предоставление или</w:t>
      </w:r>
      <w:r>
        <w:rPr>
          <w:rStyle w:val="WW8Num3z0"/>
          <w:rFonts w:ascii="Verdana" w:hAnsi="Verdana"/>
          <w:color w:val="000000"/>
          <w:sz w:val="18"/>
          <w:szCs w:val="18"/>
        </w:rPr>
        <w:t> </w:t>
      </w:r>
      <w:r>
        <w:rPr>
          <w:rStyle w:val="WW8Num4z0"/>
          <w:rFonts w:ascii="Verdana" w:hAnsi="Verdana"/>
          <w:color w:val="4682B4"/>
          <w:sz w:val="18"/>
          <w:szCs w:val="18"/>
        </w:rPr>
        <w:t>истребование</w:t>
      </w:r>
      <w:r>
        <w:rPr>
          <w:rStyle w:val="WW8Num3z0"/>
          <w:rFonts w:ascii="Verdana" w:hAnsi="Verdana"/>
          <w:color w:val="000000"/>
          <w:sz w:val="18"/>
          <w:szCs w:val="18"/>
        </w:rPr>
        <w:t> </w:t>
      </w:r>
      <w:r>
        <w:rPr>
          <w:rFonts w:ascii="Verdana" w:hAnsi="Verdana"/>
          <w:color w:val="000000"/>
          <w:sz w:val="18"/>
          <w:szCs w:val="18"/>
        </w:rPr>
        <w:t>при подготовке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не было осуществлено по причине того, что суд неправильно определил обстоятельства, имеющие значение для дела, или распределил</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 либо не вынес эти обстоятельства на обсуждение, либо по другим, не зависящим от него причинам».</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153 ГПК изложить в следующей редакции: «Судья, признав дело подготовленным, с учетом мнения сторон выносит определение о назначении его к разбирательству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извещает стороны, других лиц, участвующих в деле, о времени и месте рассмотрения дела, вызывает других участников процесса. Судья не учитывает мнения стороны, систематически противодействовавшей своевременной подготовке дела к судебному разбирательству».</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167 ГПК изложить в редакции: «Лицо, участвующее в деле,</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явиться в судебное заседание, либо</w:t>
      </w:r>
      <w:r>
        <w:rPr>
          <w:rStyle w:val="WW8Num3z0"/>
          <w:rFonts w:ascii="Verdana" w:hAnsi="Verdana"/>
          <w:color w:val="000000"/>
          <w:sz w:val="18"/>
          <w:szCs w:val="18"/>
        </w:rPr>
        <w:t> </w:t>
      </w:r>
      <w:r>
        <w:rPr>
          <w:rStyle w:val="WW8Num4z0"/>
          <w:rFonts w:ascii="Verdana" w:hAnsi="Verdana"/>
          <w:color w:val="4682B4"/>
          <w:sz w:val="18"/>
          <w:szCs w:val="18"/>
        </w:rPr>
        <w:t>известить</w:t>
      </w:r>
      <w:r>
        <w:rPr>
          <w:rStyle w:val="WW8Num3z0"/>
          <w:rFonts w:ascii="Verdana" w:hAnsi="Verdana"/>
          <w:color w:val="000000"/>
          <w:sz w:val="18"/>
          <w:szCs w:val="18"/>
        </w:rPr>
        <w:t> </w:t>
      </w:r>
      <w:r>
        <w:rPr>
          <w:rFonts w:ascii="Verdana" w:hAnsi="Verdana"/>
          <w:color w:val="000000"/>
          <w:sz w:val="18"/>
          <w:szCs w:val="18"/>
        </w:rPr>
        <w:t>суд о причинах неявки и представить доказательства</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этих причин, либо подать заявление с просьбой о рассмотрении дела в его отсутствие».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169 ГПК дополнить абзацем 2: «Запрещается отложение разбирательства дела в целях,</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целям и задачам гражданского судопроизводства, предусмотренным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 настоящего Кодекса».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Статью 199 ГПК изложить в следующей редакции: «Решение суда принимается немедленно после разбирательства дела. Мотивированное решение суда составляется и объявляется в том же судебном заседании, в котором закончилось</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В необходимых случаях для составления решения суда может быть объявлен перерыв».</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Абзац 5 статьи 215 ГПК изложить в редакции: «если имеющие значение для дела обстоятельства обязательно должны быть подтверждены вступившим в силу</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по другому делу, рассматриваемому в гражданском,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или уголовном производстве, и (или) не могут быть установлены в настоящем процессе».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215 ГПК дополнить абзацем 7: «наличия соглашения сторон о</w:t>
      </w:r>
      <w:r>
        <w:rPr>
          <w:rStyle w:val="WW8Num3z0"/>
          <w:rFonts w:ascii="Verdana" w:hAnsi="Verdana"/>
          <w:color w:val="000000"/>
          <w:sz w:val="18"/>
          <w:szCs w:val="18"/>
        </w:rPr>
        <w:t> </w:t>
      </w:r>
      <w:r>
        <w:rPr>
          <w:rStyle w:val="WW8Num4z0"/>
          <w:rFonts w:ascii="Verdana" w:hAnsi="Verdana"/>
          <w:color w:val="4682B4"/>
          <w:sz w:val="18"/>
          <w:szCs w:val="18"/>
        </w:rPr>
        <w:t>приостановлении</w:t>
      </w:r>
      <w:r>
        <w:rPr>
          <w:rStyle w:val="WW8Num3z0"/>
          <w:rFonts w:ascii="Verdana" w:hAnsi="Verdana"/>
          <w:color w:val="000000"/>
          <w:sz w:val="18"/>
          <w:szCs w:val="18"/>
        </w:rPr>
        <w:t> </w:t>
      </w:r>
      <w:r>
        <w:rPr>
          <w:rFonts w:ascii="Verdana" w:hAnsi="Verdana"/>
          <w:color w:val="000000"/>
          <w:sz w:val="18"/>
          <w:szCs w:val="18"/>
        </w:rPr>
        <w:t>производства по делу».</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217 ГПК дополнить абзацем 6: «абзацем седьмым статьи 215 настоящего Кодекса, - до того, пока обе стороны не заявят</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возобновлении производства по делу, но на срок не более одного месяца».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220 ГПК дополнить абзацем 8: «</w:t>
      </w:r>
      <w:r>
        <w:rPr>
          <w:rStyle w:val="WW8Num4z0"/>
          <w:rFonts w:ascii="Verdana" w:hAnsi="Verdana"/>
          <w:color w:val="4682B4"/>
          <w:sz w:val="18"/>
          <w:szCs w:val="18"/>
        </w:rPr>
        <w:t>заявлено требование, не имеющее правового характера</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части 1 ст. 226 ГПК слово «</w:t>
      </w:r>
      <w:r>
        <w:rPr>
          <w:rStyle w:val="WW8Num4z0"/>
          <w:rFonts w:ascii="Verdana" w:hAnsi="Verdana"/>
          <w:color w:val="4682B4"/>
          <w:sz w:val="18"/>
          <w:szCs w:val="18"/>
        </w:rPr>
        <w:t>вправе</w:t>
      </w:r>
      <w:r>
        <w:rPr>
          <w:rFonts w:ascii="Verdana" w:hAnsi="Verdana"/>
          <w:color w:val="000000"/>
          <w:sz w:val="18"/>
          <w:szCs w:val="18"/>
        </w:rPr>
        <w:t>» заменить словом «</w:t>
      </w:r>
      <w:r>
        <w:rPr>
          <w:rStyle w:val="WW8Num4z0"/>
          <w:rFonts w:ascii="Verdana" w:hAnsi="Verdana"/>
          <w:color w:val="4682B4"/>
          <w:sz w:val="18"/>
          <w:szCs w:val="18"/>
        </w:rPr>
        <w:t>обязан</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238 ГПК дополнить соответственно частями 4 и 5: «Суд, установив, что заявление об отмене заочного решения подано без соблюдения требований, установленных в частях 1 и 2 статьи 238 настоящего Кодекса, выносит определение, на основании которого оставляет заявление об отмене заочного решения суда без движения, и назначает</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подавшему заявление, срок для исправления недостатков». «Заявление об отмене заочного решения суда возвращается ответчику, подавшему заявление, в случае невыполнения в установленный срок указаний, содержащихся в определении суда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заявления об отмене заочного решения суда без движения».</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3 ст. 247 ГПК дополнить предложением: «В случае, если при рассмотрении дела в порядке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части 3 ст. 263 ГПК исключить слова «</w:t>
      </w:r>
      <w:r>
        <w:rPr>
          <w:rStyle w:val="WW8Num4z0"/>
          <w:rFonts w:ascii="Verdana" w:hAnsi="Verdana"/>
          <w:color w:val="4682B4"/>
          <w:sz w:val="18"/>
          <w:szCs w:val="18"/>
        </w:rPr>
        <w:t>подаче заявления или</w:t>
      </w:r>
      <w:r>
        <w:rPr>
          <w:rFonts w:ascii="Verdana" w:hAnsi="Verdana"/>
          <w:color w:val="000000"/>
          <w:sz w:val="18"/>
          <w:szCs w:val="18"/>
        </w:rPr>
        <w:t>» и дополнить предложением: «В случае, если при подаче заявления в суд будет установлено, что имеет место спор о праве, подведомственный суду, судья оставляет заявление без движения и разъясняет заявителю необходимость оформления искового заявления с соблюдением требований статей 131 и 132 настоящего Кодекса. В случае, если при этом нарушаются правила подсудности дела, судья возвращает заявление».</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330 ГПК изложить в редакции: «При наличии оснований, предусмотренных статьями 362 — 364 настоящего Кодекса, суд</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отменяет или изменяет решение мирового судьи».</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7 ч. 2 ст. 364 ГПК дополнить словами: «. или протокол</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прав и обязанностей».</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ст. 364 ГПК дополнить соответственно пунктами 9, 10, 11, 12, 13, 14: «</w:t>
      </w:r>
      <w:r>
        <w:rPr>
          <w:rStyle w:val="WW8Num4z0"/>
          <w:rFonts w:ascii="Verdana" w:hAnsi="Verdana"/>
          <w:color w:val="4682B4"/>
          <w:sz w:val="18"/>
          <w:szCs w:val="18"/>
        </w:rPr>
        <w:t>В решении суда отсутствуют мотивы, по которым суд пришел к своим выводам</w:t>
      </w:r>
      <w:r>
        <w:rPr>
          <w:rFonts w:ascii="Verdana" w:hAnsi="Verdana"/>
          <w:color w:val="000000"/>
          <w:sz w:val="18"/>
          <w:szCs w:val="18"/>
        </w:rPr>
        <w:t>»; «дело рассмотрено и разрешено в порядке производства, не предусмотренного для данной категории дел (искового, особого и т.д.)»; «нарушено право лиц, участвующих в деле, на</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им процессуальных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на предупреждение о последствиях совершения или несовершения процессуальных действий»; «дело рассмотрено в отсутствие ответчика,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которого неизвестно, без назначения ему</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порядке статьи 50 настоящего Кодекса»; «судом неправильно была распределена обязанность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«нарушено право несовершеннолетних, а также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ограниченных в дееспособности, на их привлечение к участию в деле в соответствии с пунктом 3 статьи 37 настоящего Кодекса».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364 ГПК дополнить частью 3: «Заочное решение суда подлежит отмене независимо от доводов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представления в случае, если:</w:t>
      </w:r>
    </w:p>
    <w:p w:rsidR="006514BD" w:rsidRDefault="006514BD" w:rsidP="006514B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отсутствует определение о рассмотрении дела в порядке заочного производства;</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заочное решение суда было принято при</w:t>
      </w:r>
      <w:r>
        <w:rPr>
          <w:rStyle w:val="WW8Num3z0"/>
          <w:rFonts w:ascii="Verdana" w:hAnsi="Verdana"/>
          <w:color w:val="000000"/>
          <w:sz w:val="18"/>
          <w:szCs w:val="18"/>
        </w:rPr>
        <w:t> </w:t>
      </w:r>
      <w:r>
        <w:rPr>
          <w:rStyle w:val="WW8Num4z0"/>
          <w:rFonts w:ascii="Verdana" w:hAnsi="Verdana"/>
          <w:color w:val="4682B4"/>
          <w:sz w:val="18"/>
          <w:szCs w:val="18"/>
        </w:rPr>
        <w:t>неявке</w:t>
      </w:r>
      <w:r>
        <w:rPr>
          <w:rStyle w:val="WW8Num3z0"/>
          <w:rFonts w:ascii="Verdana" w:hAnsi="Verdana"/>
          <w:color w:val="000000"/>
          <w:sz w:val="18"/>
          <w:szCs w:val="18"/>
        </w:rPr>
        <w:t> </w:t>
      </w:r>
      <w:r>
        <w:rPr>
          <w:rFonts w:ascii="Verdana" w:hAnsi="Verdana"/>
          <w:color w:val="000000"/>
          <w:sz w:val="18"/>
          <w:szCs w:val="18"/>
        </w:rPr>
        <w:t>в судебное заседание одного или нескольких из</w:t>
      </w:r>
      <w:r>
        <w:rPr>
          <w:rStyle w:val="WW8Num3z0"/>
          <w:rFonts w:ascii="Verdana" w:hAnsi="Verdana"/>
          <w:color w:val="000000"/>
          <w:sz w:val="18"/>
          <w:szCs w:val="18"/>
        </w:rPr>
        <w:t> </w:t>
      </w:r>
      <w:r>
        <w:rPr>
          <w:rStyle w:val="WW8Num4z0"/>
          <w:rFonts w:ascii="Verdana" w:hAnsi="Verdana"/>
          <w:color w:val="4682B4"/>
          <w:sz w:val="18"/>
          <w:szCs w:val="18"/>
        </w:rPr>
        <w:t>соответчиков</w:t>
      </w:r>
      <w:r>
        <w:rPr>
          <w:rFonts w:ascii="Verdana" w:hAnsi="Verdana"/>
          <w:color w:val="000000"/>
          <w:sz w:val="18"/>
          <w:szCs w:val="18"/>
        </w:rPr>
        <w:t>;</w:t>
      </w:r>
    </w:p>
    <w:p w:rsidR="006514BD" w:rsidRDefault="006514BD" w:rsidP="006514B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 было получено согласие явившегося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истца на рассмотрение дела в порядке заочного производства в отсутствие ответчика.</w:t>
      </w:r>
    </w:p>
    <w:p w:rsidR="006514BD" w:rsidRDefault="006514BD" w:rsidP="006514B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Малыхин, Дмитрий Валерьевич, 2005 год</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от 4 ноября 1950 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Рим, 4 ноября 1950 г. (в ред. Протокола от 11.05.1994 г.)//Собрание законодательства РФ. 2001. № 2. Ст. 163.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между Российской Федерацией и Республикой Кыргызстан от 14.09.1992 г.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Бюллетень международных договоров. 1995. № 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между Российской Федерацией и Аргентинской Республикой от 20.11.2000 «О сотрудничестве и правовой помощи по гражданским, торговым, трудовым 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 Собрание законодательства РФ. 2003. № 30. Ст. 3040.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Рекомендации Комитета министров Совета Европы от 14 мая 1981 г. № Я (81) 7 «Комитет министров — государствам-членам относительно облегчения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 Российская юстиция. 1997. №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г.//Российская газета. 1993. 25 декабря.</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23.06.1999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 Собрание законодательства РФ. 1999. № 26. Ст. 3170.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от 31.12.1996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1. Ст. 1;2005.№ 15. Ст. 1274.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конституционный закон от 21.07.1994 г. №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 РФ. 1994. № 13. Ст. 1447; 2005. № 15. Ст. 1274.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20.12.2004 г. № 163-Ф3 «О внесении изменений в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Российская газета. 2004. № 284.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02.12.2004 г. № 153-Ф3 «О внесении изменения в статью 68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2004. №271.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28.07.2004 г. № 94-ФЗ «О внесении изменений и дополнений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РФ. 2004. № 31. Ст. 3230.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14.11.2002 г. № 138-Ф3 // СЗ РФ. 2002. № 46. Ст. 4532; 2005. № 30 (часть 1). Ст. 3104.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14.11.2002 г. № 173-Ф3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Собрание законодательства РФ. 2002. № 46. Ст. 4531.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процессуальный кодекс Республики Молдова №225-ХУ от 30.05.2003 г. // Ьир:/Ду\у\у.аос5.тс1/топ11ог.а5р?Гап§=Ки8&amp;топ=оп1&amp;15иО =772.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процессуальный кодекс Республики Казахстан от 13 июля 1999 г. № 411-1 ЗРК. Алматы, Издательский Дом «ЬЕМ», 1999.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процессуальный кодекс Республики Беларусь №238-3 от 11.01.1999 г. // http://pravo2002.by.ru/ Ьага/^еЫерк/еркОО.ЫтК</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г. № 95-ФЗ // СЗ РФ. 2002. № 30. Ст. 3012; 2005. № 14. Ст. 1210.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24.07.2002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2002. № 30. Ст. 3019.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31.05.2002 г. № 63-Ф3 «Об адвокатской деятельности и</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2002. № 23. Ст. 2102; 2004. № 52 (часть I). Ст. 5267.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Федеральный закон от 14.03.2002 г. №30-Ф3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РФ» // СЗ РФ. 2002. № 11. Ст. 1022; 2005. № 15. Ст. 1278.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Трудовой кодекс Российской Федерации от 30.12.2001 г. № 197-ФЗ // Собрание законодательства РФ. 2002. № 1 (часть I). Ст. 3; 2005. № 19. Ст. 1752.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 195-ФЗ // СЗ РФ. 2002 . № 1 (часть I). Ст. 1; 2005. № 19. Ст. 1752.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07.08.2000 г. № 120-ФЗ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Собрание законодательства РФ. 14.08.2000. № 33. Ст. 3346.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Налоговый кодекс Российской Федерации от 5.08.2000 г. № 117-ФЗ. Часть 2 // СЗ РФ. 2000. № 32. Ст. 3340; 2005. № 30 (часть II). Ст. 3129.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04.08.2000 г. № 107-ФЗ «О внесении изменений и дополнений в Федеральный закон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2000. № 32. Ст. 3330.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Налоговый Кодекс Российской Федерации от 31.07.1998 г. № 146-ФЗ. Часть 1 // Собрание законодательства РФ. 1998. № 31. Ст. 3824; Российская газета. 2004. № 246.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21.07.1997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 30. Ст. 3591; 2004. № 35. Ст. 3607.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Российской Федерации от 13.06.1996 г. №63-Ф3 // СЗ РФ. 1996. № 25. Ст. 2954; 2005. № 30 (1). Ст. 3104.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кодекс Российской Федерации от 26.01.1996 г. № 14-ФЗ. Часть 2. // Собрание законодательства РФ. 1996. № 5. Ст. 410; 2005. № 19. Ст. 1752.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Семейный кодекс Российской Федерации от 29.12.1995 г. № 223-Ф3 // Собрание законодательства РФ. 1996. № 1. Ст. 16; 2005. № 1 (часть I). Ст. 11.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26.12.1995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 Собрание законодательства РФ. 1996. № 1. Ст. 1; 2005. № 1 (часть I). Ст. 18.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28.08.1995 г. № 154-ФЗ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РФ. 1995. № 35. Ст. 3506; 2003. № 50. Ст. 4855.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Гражданский кодекс Российской Федерации от 30 ноября 1994 г. №51-ФЗ. Часть 1 // СЗ РФ 1994. № 32. Ст. 3301; 2005. № 30 (часть II). Ст. 3120.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РФ от 27.04.1993 г. №4866-1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СНД РФ и ВС РФ. 1993. № 19. Ст. 685; Собрание законодательства РФ. 1995. № 51. Ст. 4970.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РФ от 10.07.1992 г. № 3266-1 «</w:t>
      </w:r>
      <w:r>
        <w:rPr>
          <w:rStyle w:val="WW8Num4z0"/>
          <w:rFonts w:ascii="Verdana" w:hAnsi="Verdana"/>
          <w:color w:val="4682B4"/>
          <w:sz w:val="18"/>
          <w:szCs w:val="18"/>
        </w:rPr>
        <w:t>Об образовании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30. Ст. 1797; Собрание законодательства РФ. 2004. № 35.1. Ст. 3607.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РФ от 02.07.1992 г. № 3185-1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33. Ст. 1913; Собрание законодательства РФ. 2004. № 35. Ст. 3607.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РФ от 26.06.1992 г.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 СНД и ВС РФ. 1992. № 30. Ст. 1792; СЗ РФ. 2005. № 15. Ст. 1278.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РФ от 07.02.1992 г. №2300-1 «</w:t>
      </w:r>
      <w:r>
        <w:rPr>
          <w:rStyle w:val="WW8Num4z0"/>
          <w:rFonts w:ascii="Verdana" w:hAnsi="Verdana"/>
          <w:color w:val="4682B4"/>
          <w:sz w:val="18"/>
          <w:szCs w:val="18"/>
        </w:rPr>
        <w:t>О защите прав потребителей</w:t>
      </w:r>
      <w:r>
        <w:rPr>
          <w:rFonts w:ascii="Verdana" w:hAnsi="Verdana"/>
          <w:color w:val="000000"/>
          <w:sz w:val="18"/>
          <w:szCs w:val="18"/>
        </w:rPr>
        <w:t>» // Собрание законодательства РФ. 1996. № 3. Ст. 140; 2004. № 52 (часть I). Ст. 5275.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17.01.1992 г.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1995. № 47. ст. 4472; 2004. №35. Ст. 3607.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РФ от 09.12.1991 г. № 2005-1 «</w:t>
      </w:r>
      <w:r>
        <w:rPr>
          <w:rStyle w:val="WW8Num4z0"/>
          <w:rFonts w:ascii="Verdana" w:hAnsi="Verdana"/>
          <w:color w:val="4682B4"/>
          <w:sz w:val="18"/>
          <w:szCs w:val="18"/>
        </w:rPr>
        <w:t>О государственной пошлине</w:t>
      </w:r>
      <w:r>
        <w:rPr>
          <w:rFonts w:ascii="Verdana" w:hAnsi="Verdana"/>
          <w:color w:val="000000"/>
          <w:sz w:val="18"/>
          <w:szCs w:val="18"/>
        </w:rPr>
        <w:t>» // Собрание законодательства РФ. 1996. № 1. Ст. 19; 2004. № 34. Ст. 3519.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процессуальный кодекс РСФСР от 11.06.1964 г. // Ведомости ВС РСФСР. 1964. № 24. Ст. 407; Собрание законодательства РФ. 06.01.2003. № 1. Ст. 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12.06.64 г. «О порядке введения в действие Гражданского и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РСФСР» // Ведомости ВС РСФСР. 1964. № 24. Ст. 416.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Правительствующего Сената. Екатерино-славль, 1904.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судей РФ № 60 от 16.11.2001 г. «</w:t>
      </w:r>
      <w:r>
        <w:rPr>
          <w:rStyle w:val="WW8Num4z0"/>
          <w:rFonts w:ascii="Verdana" w:hAnsi="Verdana"/>
          <w:color w:val="4682B4"/>
          <w:sz w:val="18"/>
          <w:szCs w:val="18"/>
        </w:rPr>
        <w:t>О концепции информационной политики судебной системы</w:t>
      </w:r>
      <w:r>
        <w:rPr>
          <w:rFonts w:ascii="Verdana" w:hAnsi="Verdana"/>
          <w:color w:val="000000"/>
          <w:sz w:val="18"/>
          <w:szCs w:val="18"/>
        </w:rPr>
        <w:t>»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коллегиях</w:t>
      </w:r>
      <w:r>
        <w:rPr>
          <w:rStyle w:val="WW8Num3z0"/>
          <w:rFonts w:ascii="Verdana" w:hAnsi="Verdana"/>
          <w:color w:val="000000"/>
          <w:sz w:val="18"/>
          <w:szCs w:val="18"/>
        </w:rPr>
        <w:t> </w:t>
      </w:r>
      <w:r>
        <w:rPr>
          <w:rFonts w:ascii="Verdana" w:hAnsi="Verdana"/>
          <w:color w:val="000000"/>
          <w:sz w:val="18"/>
          <w:szCs w:val="18"/>
        </w:rPr>
        <w:t>судей. Утверждено Высшей квалификационной</w:t>
      </w:r>
      <w:r>
        <w:rPr>
          <w:rStyle w:val="WW8Num3z0"/>
          <w:rFonts w:ascii="Verdana" w:hAnsi="Verdana"/>
          <w:color w:val="000000"/>
          <w:sz w:val="18"/>
          <w:szCs w:val="18"/>
        </w:rPr>
        <w:t> </w:t>
      </w:r>
      <w:r>
        <w:rPr>
          <w:rStyle w:val="WW8Num4z0"/>
          <w:rFonts w:ascii="Verdana" w:hAnsi="Verdana"/>
          <w:color w:val="4682B4"/>
          <w:sz w:val="18"/>
          <w:szCs w:val="18"/>
        </w:rPr>
        <w:t>коллегией</w:t>
      </w:r>
      <w:r>
        <w:rPr>
          <w:rStyle w:val="WW8Num3z0"/>
          <w:rFonts w:ascii="Verdana" w:hAnsi="Verdana"/>
          <w:color w:val="000000"/>
          <w:sz w:val="18"/>
          <w:szCs w:val="18"/>
        </w:rPr>
        <w:t> </w:t>
      </w:r>
      <w:r>
        <w:rPr>
          <w:rFonts w:ascii="Verdana" w:hAnsi="Verdana"/>
          <w:color w:val="000000"/>
          <w:sz w:val="18"/>
          <w:szCs w:val="18"/>
        </w:rPr>
        <w:t>судей Российской Федерации 15.07.2002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Кодекс</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судьи. Принят Советом судей РФ 21.10.1993 г. // Советская юстиция. 1993. №23.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Монографии, учебники, учебные пособия</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Изд-во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литературы, 1952.420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Абутенко Д.Б.</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Издательство НОРМА, 2002. 176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Актуальные проблемы теории и практики гражданского процесса / Отв.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 Изд-во Лен. ун-та, 1979. 192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Юридическая норма и</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Сокращенная стенограмма доклада, прочитанного на научной сессии института 6 мая 1946 года /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1947.27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Нормы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Курс лекций: Учебное пособие. Вып. 2. Свердловск: Сред.-Урал. кн. Изд-во, 1964.226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Юрид. лит-ра, 1975. 264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двух томах. Т. 1. М.: Юрид. лит-ра, 1981.360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двух томах. Т. 2. М.: Юрид. лит-ра, 1982.360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1999.712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2001. 752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В.Г. Правовая лотка: структура правовой нормы. Волгоград, 1999.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Аристотель. Никомахова этика. Соч.: В 4 т. Пер. с древнегреч. / Общ. ред. А.И. Доватура. М., 1983. Т. 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Учебное пособие. Саратов, 1999. 136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Учебно-методический комплекс. М.: Норма, 2004.464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116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Саратов: Изд-во СГАП, 2001.416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Баронов</w:t>
      </w:r>
      <w:r>
        <w:rPr>
          <w:rStyle w:val="WW8Num3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Саратов: Изд-во Сарат. ун-та,, 1978. 147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Истинность норм советского права. Проблемы теории и практики / Под ред. М.И. Байтина. Саратов: Изд-во Сарат. ун-та., 1989.400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H.A. Процессуальные нормы в международном частном праве. Саратов: Изд-во «</w:t>
      </w:r>
      <w:r>
        <w:rPr>
          <w:rStyle w:val="WW8Num4z0"/>
          <w:rFonts w:ascii="Verdana" w:hAnsi="Verdana"/>
          <w:color w:val="4682B4"/>
          <w:sz w:val="18"/>
          <w:szCs w:val="18"/>
        </w:rPr>
        <w:t>Надежда</w:t>
      </w:r>
      <w:r>
        <w:rPr>
          <w:rFonts w:ascii="Verdana" w:hAnsi="Verdana"/>
          <w:color w:val="000000"/>
          <w:sz w:val="18"/>
          <w:szCs w:val="18"/>
        </w:rPr>
        <w:t>», 2001.128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Воронеж: Изд-во Воронеж, ун-та, 1997. 104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Источники советского гражданского процессуального права. М., 1977.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Юрид. лит-ра, 1980.160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Реализация юридической ответственности в гражданском процессе. Ярославль, 1985.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ответственность. Ярославль, 1999.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Васьковскнй Е.В. Курс гражданского процесса. Т. 1. М.: Издание Бр. Башмако-вых, 1913.693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Васьковскнй Е.В. Учебник гражданского процесса. Новое изд., перепеч. с издания Бр. Башмаковых. М., 1917. Краснодар: «</w:t>
      </w:r>
      <w:r>
        <w:rPr>
          <w:rStyle w:val="WW8Num4z0"/>
          <w:rFonts w:ascii="Verdana" w:hAnsi="Verdana"/>
          <w:color w:val="4682B4"/>
          <w:sz w:val="18"/>
          <w:szCs w:val="18"/>
        </w:rPr>
        <w:t>Советская Кубань</w:t>
      </w:r>
      <w:r>
        <w:rPr>
          <w:rFonts w:ascii="Verdana" w:hAnsi="Verdana"/>
          <w:color w:val="000000"/>
          <w:sz w:val="18"/>
          <w:szCs w:val="18"/>
        </w:rPr>
        <w:t>», 2003. 528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Г.Н. Уголовно-процессуальная ответственность. М.: «</w:t>
      </w:r>
      <w:r>
        <w:rPr>
          <w:rStyle w:val="WW8Num4z0"/>
          <w:rFonts w:ascii="Verdana" w:hAnsi="Verdana"/>
          <w:color w:val="4682B4"/>
          <w:sz w:val="18"/>
          <w:szCs w:val="18"/>
        </w:rPr>
        <w:t>Наука</w:t>
      </w:r>
      <w:r>
        <w:rPr>
          <w:rFonts w:ascii="Verdana" w:hAnsi="Verdana"/>
          <w:color w:val="000000"/>
          <w:sz w:val="18"/>
          <w:szCs w:val="18"/>
        </w:rPr>
        <w:t>», 1987. 113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Изд-во Сарат. ун-та, 1968.77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2001.384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Коллизионные нормы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Иркутск: Изд-во Иркут. ун-та, 1984.99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Язык права. Иркутск: Восточно-Сибирское книжное издательство АО «Норма-плюс», 1997. 176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Законодательная технология: Учебное пособие. Иркутск: Восточно-Сибирская издательская компания, 2001.144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Б.А. Советский уголовно-процессуальный закон.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1962.255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Г?гель Г.В.Ф. Философия права. Пер. с нем. / Ред. и сост.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B.C. Нерсесянц. М.: Мысль, 1990.526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Строгович М.С. Теория государства и права. Учебник.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1940.304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Горшеиев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 лит-ра, 1972.259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Гражданский процесс России. Учебник / Под ред. М.А. Викут. М.: Юрист, 2004. 459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2003.720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 процесс. Учебник для вузов / Под ред. М.К. Треушникова. 2-ое изд. М.: Спарк, «</w:t>
      </w:r>
      <w:r>
        <w:rPr>
          <w:rStyle w:val="WW8Num4z0"/>
          <w:rFonts w:ascii="Verdana" w:hAnsi="Verdana"/>
          <w:color w:val="4682B4"/>
          <w:sz w:val="18"/>
          <w:szCs w:val="18"/>
        </w:rPr>
        <w:t>ГОРОДЕЦ</w:t>
      </w:r>
      <w:r>
        <w:rPr>
          <w:rFonts w:ascii="Verdana" w:hAnsi="Verdana"/>
          <w:color w:val="000000"/>
          <w:sz w:val="18"/>
          <w:szCs w:val="18"/>
        </w:rPr>
        <w:t>», 1998.544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Гражданско-правовое положение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Отв. ред.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М.: «</w:t>
      </w:r>
      <w:r>
        <w:rPr>
          <w:rStyle w:val="WW8Num4z0"/>
          <w:rFonts w:ascii="Verdana" w:hAnsi="Verdana"/>
          <w:color w:val="4682B4"/>
          <w:sz w:val="18"/>
          <w:szCs w:val="18"/>
        </w:rPr>
        <w:t>Наука</w:t>
      </w:r>
      <w:r>
        <w:rPr>
          <w:rFonts w:ascii="Verdana" w:hAnsi="Verdana"/>
          <w:color w:val="000000"/>
          <w:sz w:val="18"/>
          <w:szCs w:val="18"/>
        </w:rPr>
        <w:t>», 1975.400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Полунин С.А. Санкции в уголовно-процессуальном праве России. М.: «</w:t>
      </w:r>
      <w:r>
        <w:rPr>
          <w:rStyle w:val="WW8Num4z0"/>
          <w:rFonts w:ascii="Verdana" w:hAnsi="Verdana"/>
          <w:color w:val="4682B4"/>
          <w:sz w:val="18"/>
          <w:szCs w:val="18"/>
        </w:rPr>
        <w:t>Городец</w:t>
      </w:r>
      <w:r>
        <w:rPr>
          <w:rFonts w:ascii="Verdana" w:hAnsi="Verdana"/>
          <w:color w:val="000000"/>
          <w:sz w:val="18"/>
          <w:szCs w:val="18"/>
        </w:rPr>
        <w:t>», 1998. 152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Т.В. Язык и право. М.: Норма, 2004. 160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процессуальном праве. Саратов: Приволжское книжное изд-во, 1970. 191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 199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иск/Отв. ред. М.С. Шакарян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1978. 55 с. \0\.Давид Р. Основные правовые системы современности: Сравнительное право:</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Перевод с французского. М.: Прогресс, 1967.496 с. \02.Дачь В. Толковый словарь живого великорусского языка. Т. 2. М.: Рус. яз., 1989. 779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ХЪЪ.Даль В. Толковый словарь живого великорусского языка. Т. 3. М.: Рус. яз., 1990. 555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Дворецкий ИХ. Латинско-русский словарь. М.: Рус. яз., 1976.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Демократические основы советского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Гробовенко Я.В., Гуреев П.П.,</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В.И. и др. М.: Наука, 1965.392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Т.Н. Гражданские процессуальные правоотношения. Саратов: Изд-во</w:t>
      </w:r>
      <w:r>
        <w:rPr>
          <w:rStyle w:val="WW8Num3z0"/>
          <w:rFonts w:ascii="Verdana" w:hAnsi="Verdana"/>
          <w:color w:val="000000"/>
          <w:sz w:val="18"/>
          <w:szCs w:val="18"/>
        </w:rPr>
        <w:t> </w:t>
      </w:r>
      <w:r>
        <w:rPr>
          <w:rStyle w:val="WW8Num4z0"/>
          <w:rFonts w:ascii="Verdana" w:hAnsi="Verdana"/>
          <w:color w:val="4682B4"/>
          <w:sz w:val="18"/>
          <w:szCs w:val="18"/>
        </w:rPr>
        <w:t>СГСЭУ</w:t>
      </w:r>
      <w:r>
        <w:rPr>
          <w:rFonts w:ascii="Verdana" w:hAnsi="Verdana"/>
          <w:color w:val="000000"/>
          <w:sz w:val="18"/>
          <w:szCs w:val="18"/>
        </w:rPr>
        <w:t>, 2002.116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Изд-во Ярое л. гос. ун-та, 1974.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Изд-во «</w:t>
      </w:r>
      <w:r>
        <w:rPr>
          <w:rStyle w:val="WW8Num4z0"/>
          <w:rFonts w:ascii="Verdana" w:hAnsi="Verdana"/>
          <w:color w:val="4682B4"/>
          <w:sz w:val="18"/>
          <w:szCs w:val="18"/>
        </w:rPr>
        <w:t>Минтае</w:t>
      </w:r>
      <w:r>
        <w:rPr>
          <w:rFonts w:ascii="Verdana" w:hAnsi="Verdana"/>
          <w:color w:val="000000"/>
          <w:sz w:val="18"/>
          <w:szCs w:val="18"/>
        </w:rPr>
        <w:t>», 1969.204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Жицгшскгш Ю.С.</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нормы советского гражданского права. Воронеж: Изд-во Воронеж, ун-та, 1968.123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Городец, 1997.320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2001.288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Зайцев ИМ. Устранение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 гражданском процессе / Под ред. М.А. Викут. Саратов: Изд-во Сарат. ун-та, 1985. 135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(научно-практическое и учебное пособие)/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Формула права, 2000. 608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ИвгшА.А. Логика норм. М.: Изд-во Моск. ун-та, 1973. 121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Дух римского права на различных ступенях его развития. Ч. 1. СПб.: Изд-во В. Безобразова и комп., 1875.309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Иеринг Р. Цель в праве. Т. 1. СПб., 1881.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 сущности правосознания / Отв. за выпуск Н.М.</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В.М. Подольский. М.: Рарогъ, 1993.235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 381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 Викут. Саратов: Изд-во Сарат. гос. акад. права, 2002.240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Изд-во Сарат. ун-та, 1980.128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Инфра-М, Норма, 1998. 127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Уголовно-процессуальная ответственность / Науч. ред. Л.Д.</w:t>
      </w:r>
      <w:r>
        <w:rPr>
          <w:rStyle w:val="WW8Num3z0"/>
          <w:rFonts w:ascii="Verdana" w:hAnsi="Verdana"/>
          <w:color w:val="000000"/>
          <w:sz w:val="18"/>
          <w:szCs w:val="18"/>
        </w:rPr>
        <w:t> </w:t>
      </w:r>
      <w:r>
        <w:rPr>
          <w:rStyle w:val="WW8Num4z0"/>
          <w:rFonts w:ascii="Verdana" w:hAnsi="Verdana"/>
          <w:color w:val="4682B4"/>
          <w:sz w:val="18"/>
          <w:szCs w:val="18"/>
        </w:rPr>
        <w:t>Кокорев</w:t>
      </w:r>
      <w:r>
        <w:rPr>
          <w:rFonts w:ascii="Verdana" w:hAnsi="Verdana"/>
          <w:color w:val="000000"/>
          <w:sz w:val="18"/>
          <w:szCs w:val="18"/>
        </w:rPr>
        <w:t>. Воронеж: Изд-во Воронеж, ун-та, 1984. 191с.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Колсухарь А.Н.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исковом производстве. Кишинев: «</w:t>
      </w:r>
      <w:r>
        <w:rPr>
          <w:rStyle w:val="WW8Num4z0"/>
          <w:rFonts w:ascii="Verdana" w:hAnsi="Verdana"/>
          <w:color w:val="4682B4"/>
          <w:sz w:val="18"/>
          <w:szCs w:val="18"/>
        </w:rPr>
        <w:t>Штиинца</w:t>
      </w:r>
      <w:r>
        <w:rPr>
          <w:rFonts w:ascii="Verdana" w:hAnsi="Verdana"/>
          <w:color w:val="000000"/>
          <w:sz w:val="18"/>
          <w:szCs w:val="18"/>
        </w:rPr>
        <w:t>», 1989. 143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Комиссаров КИ. Задачи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в сфере гражданского судопроизводства/Отв. за выпуск В.М. Семенов. Свердловск, 1971. 167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научно-практический) / Под ред. М.А. Викут. М.: ТОН -ДЭКСТРО, 2003. 864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Отв. ред. Г.П. Ивлиев. М.: Юрайт-Издат, 2003. 558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Коркуиов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6-е изд. СПб.: Изд-во юрид. кн. магазина Н.К.</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1904.364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Судопроизводство по семейным делам. Махачкала, 1978.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H.H., Иконицкая H.A. Процессуальные вопросы советского земельного права/Отв. ред. Н.И. Краснов. М.: «</w:t>
      </w:r>
      <w:r>
        <w:rPr>
          <w:rStyle w:val="WW8Num4z0"/>
          <w:rFonts w:ascii="Verdana" w:hAnsi="Verdana"/>
          <w:color w:val="4682B4"/>
          <w:sz w:val="18"/>
          <w:szCs w:val="18"/>
        </w:rPr>
        <w:t>Наука</w:t>
      </w:r>
      <w:r>
        <w:rPr>
          <w:rFonts w:ascii="Verdana" w:hAnsi="Verdana"/>
          <w:color w:val="000000"/>
          <w:sz w:val="18"/>
          <w:szCs w:val="18"/>
        </w:rPr>
        <w:t>», 1975.151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Статут, 1997.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Ю.В. Нормы права как социальная информация. М.: Юрид лит-ра, 1981.144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Курс советского гражданского процессуального права / Под ред. 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П.П. Гуреева и др. Т. 1. М.: «</w:t>
      </w:r>
      <w:r>
        <w:rPr>
          <w:rStyle w:val="WW8Num4z0"/>
          <w:rFonts w:ascii="Verdana" w:hAnsi="Verdana"/>
          <w:color w:val="4682B4"/>
          <w:sz w:val="18"/>
          <w:szCs w:val="18"/>
        </w:rPr>
        <w:t>Наука</w:t>
      </w:r>
      <w:r>
        <w:rPr>
          <w:rFonts w:ascii="Verdana" w:hAnsi="Verdana"/>
          <w:color w:val="000000"/>
          <w:sz w:val="18"/>
          <w:szCs w:val="18"/>
        </w:rPr>
        <w:t>», 1981.465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Социально-психологические аспекты применения права. Казань: Изд-во Казан, ун-та, 1982. 144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Jleucm О.Э.</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 праве. М.: «</w:t>
      </w:r>
      <w:r>
        <w:rPr>
          <w:rStyle w:val="WW8Num4z0"/>
          <w:rFonts w:ascii="Verdana" w:hAnsi="Verdana"/>
          <w:color w:val="4682B4"/>
          <w:sz w:val="18"/>
          <w:szCs w:val="18"/>
        </w:rPr>
        <w:t>Госюриздат</w:t>
      </w:r>
      <w:r>
        <w:rPr>
          <w:rFonts w:ascii="Verdana" w:hAnsi="Verdana"/>
          <w:color w:val="000000"/>
          <w:sz w:val="18"/>
          <w:szCs w:val="18"/>
        </w:rPr>
        <w:t>», 1962.238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1981.240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НОРМА, 2003.240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2-е изд.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2003.250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теории права. Саратов: Изд-во СГАП, 2003.511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Общие вопросы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судопроизводстве. Хабаровск, 1987.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Малышков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M.: «</w:t>
      </w:r>
      <w:r>
        <w:rPr>
          <w:rStyle w:val="WW8Num4z0"/>
          <w:rFonts w:ascii="Verdana" w:hAnsi="Verdana"/>
          <w:color w:val="4682B4"/>
          <w:sz w:val="18"/>
          <w:szCs w:val="18"/>
        </w:rPr>
        <w:t>Наука</w:t>
      </w:r>
      <w:r>
        <w:rPr>
          <w:rFonts w:ascii="Verdana" w:hAnsi="Verdana"/>
          <w:color w:val="000000"/>
          <w:sz w:val="18"/>
          <w:szCs w:val="18"/>
        </w:rPr>
        <w:t>», 1969.247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М.: «</w:t>
      </w:r>
      <w:r>
        <w:rPr>
          <w:rStyle w:val="WW8Num4z0"/>
          <w:rFonts w:ascii="Verdana" w:hAnsi="Verdana"/>
          <w:color w:val="4682B4"/>
          <w:sz w:val="18"/>
          <w:szCs w:val="18"/>
        </w:rPr>
        <w:t>Наука</w:t>
      </w:r>
      <w:r>
        <w:rPr>
          <w:rFonts w:ascii="Verdana" w:hAnsi="Verdana"/>
          <w:color w:val="000000"/>
          <w:sz w:val="18"/>
          <w:szCs w:val="18"/>
        </w:rPr>
        <w:t>», 1973. 160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Мироненко</w:t>
      </w:r>
      <w:r>
        <w:rPr>
          <w:rStyle w:val="WW8Num3z0"/>
          <w:rFonts w:ascii="Verdana" w:hAnsi="Verdana"/>
          <w:color w:val="000000"/>
          <w:sz w:val="18"/>
          <w:szCs w:val="18"/>
        </w:rPr>
        <w:t> </w:t>
      </w:r>
      <w:r>
        <w:rPr>
          <w:rFonts w:ascii="Verdana" w:hAnsi="Verdana"/>
          <w:color w:val="000000"/>
          <w:sz w:val="18"/>
          <w:szCs w:val="18"/>
        </w:rPr>
        <w:t>М.Б. Принципы юридической ответственности / Под ред. Р.Л. Хача-турова. Тольятти: Волжский ун-т им. В.Н.</w:t>
      </w:r>
      <w:r>
        <w:rPr>
          <w:rStyle w:val="WW8Num3z0"/>
          <w:rFonts w:ascii="Verdana" w:hAnsi="Verdana"/>
          <w:color w:val="000000"/>
          <w:sz w:val="18"/>
          <w:szCs w:val="18"/>
        </w:rPr>
        <w:t> </w:t>
      </w:r>
      <w:r>
        <w:rPr>
          <w:rStyle w:val="WW8Num4z0"/>
          <w:rFonts w:ascii="Verdana" w:hAnsi="Verdana"/>
          <w:color w:val="4682B4"/>
          <w:sz w:val="18"/>
          <w:szCs w:val="18"/>
        </w:rPr>
        <w:t>Татищева</w:t>
      </w:r>
      <w:r>
        <w:rPr>
          <w:rFonts w:ascii="Verdana" w:hAnsi="Verdana"/>
          <w:color w:val="000000"/>
          <w:sz w:val="18"/>
          <w:szCs w:val="18"/>
        </w:rPr>
        <w:t>, 2001.202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Style w:val="WW8Num3z0"/>
          <w:rFonts w:ascii="Verdana" w:hAnsi="Verdana"/>
          <w:color w:val="000000"/>
          <w:sz w:val="18"/>
          <w:szCs w:val="18"/>
        </w:rPr>
        <w:t> </w:t>
      </w:r>
      <w:r>
        <w:rPr>
          <w:rFonts w:ascii="Verdana" w:hAnsi="Verdana"/>
          <w:color w:val="000000"/>
          <w:sz w:val="18"/>
          <w:szCs w:val="18"/>
        </w:rPr>
        <w:t>И.В. Судебное право как самостоятельная юридическая наука. СПб., 1908.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Изд-во Воронеж, ун-та, 1990. 136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Мурадьяп Э.М. Истина как проблема судебного права. М.: «</w:t>
      </w:r>
      <w:r>
        <w:rPr>
          <w:rStyle w:val="WW8Num4z0"/>
          <w:rFonts w:ascii="Verdana" w:hAnsi="Verdana"/>
          <w:color w:val="4682B4"/>
          <w:sz w:val="18"/>
          <w:szCs w:val="18"/>
        </w:rPr>
        <w:t>Былина</w:t>
      </w:r>
      <w:r>
        <w:rPr>
          <w:rFonts w:ascii="Verdana" w:hAnsi="Verdana"/>
          <w:color w:val="000000"/>
          <w:sz w:val="18"/>
          <w:szCs w:val="18"/>
        </w:rPr>
        <w:t>», 2002. 287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Мурадьяп 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ПС Велби, Изд-во Проспект, 2003. 128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Советские социалистические правовые нормы. Львов: Изд-во Львов, ун-та, 1959.169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Издание 3-е. М.: Типография Императорского Московского Университета, 1909.402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Никитюк</w:t>
      </w:r>
      <w:r>
        <w:rPr>
          <w:rStyle w:val="WW8Num3z0"/>
          <w:rFonts w:ascii="Verdana" w:hAnsi="Verdana"/>
          <w:color w:val="000000"/>
          <w:sz w:val="18"/>
          <w:szCs w:val="18"/>
        </w:rPr>
        <w:t> </w:t>
      </w:r>
      <w:r>
        <w:rPr>
          <w:rFonts w:ascii="Verdana" w:hAnsi="Verdana"/>
          <w:color w:val="000000"/>
          <w:sz w:val="18"/>
          <w:szCs w:val="18"/>
        </w:rPr>
        <w:t>П.С. Наследственное право и наследственный процесс: проблемы теории и практики / Под ред. О.В. Овчинникова. Кишинев: «</w:t>
      </w:r>
      <w:r>
        <w:rPr>
          <w:rStyle w:val="WW8Num4z0"/>
          <w:rFonts w:ascii="Verdana" w:hAnsi="Verdana"/>
          <w:color w:val="4682B4"/>
          <w:sz w:val="18"/>
          <w:szCs w:val="18"/>
        </w:rPr>
        <w:t>Штиинца</w:t>
      </w:r>
      <w:r>
        <w:rPr>
          <w:rFonts w:ascii="Verdana" w:hAnsi="Verdana"/>
          <w:color w:val="000000"/>
          <w:sz w:val="18"/>
          <w:szCs w:val="18"/>
        </w:rPr>
        <w:t>», 1973. 258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Нормы советского права. Проблемы теории / Под ред. М.И. Байтина и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Саратов: Изд-во Сарат. ун-та, 1987.248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Особенности рассмотрения отдельных категорий гражданских дел. М.: Изд-во Моск. ун-та, 1995.336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Право на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судопроизводстве. Томск, 1990.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Юристь, 2003. 669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Административно-процессуальное право России / Под ред. Э.Н. Ренова. М.: Норма, 2003.273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Петраэкпщкий Л.И. Теория права и государства в связи с теорией нравственно</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CT». T.2. СПб.: Тип. M. Меркушева, 1910. 758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 Под общ.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НОРМА, 2002.352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Статут, 1998.353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Проблемы судебного права / Под ред. В.М. Савицкого. М.: «</w:t>
      </w:r>
      <w:r>
        <w:rPr>
          <w:rStyle w:val="WW8Num4z0"/>
          <w:rFonts w:ascii="Verdana" w:hAnsi="Verdana"/>
          <w:color w:val="4682B4"/>
          <w:sz w:val="18"/>
          <w:szCs w:val="18"/>
        </w:rPr>
        <w:t>Наука</w:t>
      </w:r>
      <w:r>
        <w:rPr>
          <w:rFonts w:ascii="Verdana" w:hAnsi="Verdana"/>
          <w:color w:val="000000"/>
          <w:sz w:val="18"/>
          <w:szCs w:val="18"/>
        </w:rPr>
        <w:t>», 1983.224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 юрисдикции / Под ред. П.М. Филиппова. Краснодар: Краснодарский аграрный университет, 2001.296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«Юрид. литра», 1991. 144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 отношения в советском праве (в «</w:t>
      </w:r>
      <w:r>
        <w:rPr>
          <w:rStyle w:val="WW8Num4z0"/>
          <w:rFonts w:ascii="Verdana" w:hAnsi="Verdana"/>
          <w:color w:val="4682B4"/>
          <w:sz w:val="18"/>
          <w:szCs w:val="18"/>
        </w:rPr>
        <w:t>непроцессуальных</w:t>
      </w:r>
      <w:r>
        <w:rPr>
          <w:rFonts w:ascii="Verdana" w:hAnsi="Verdana"/>
          <w:color w:val="000000"/>
          <w:sz w:val="18"/>
          <w:szCs w:val="18"/>
        </w:rPr>
        <w:t>» отраслях) / Под ред. И.А.</w:t>
      </w:r>
      <w:r>
        <w:rPr>
          <w:rStyle w:val="WW8Num3z0"/>
          <w:rFonts w:ascii="Verdana" w:hAnsi="Verdana"/>
          <w:color w:val="000000"/>
          <w:sz w:val="18"/>
          <w:szCs w:val="18"/>
        </w:rPr>
        <w:t> </w:t>
      </w:r>
      <w:r>
        <w:rPr>
          <w:rStyle w:val="WW8Num4z0"/>
          <w:rFonts w:ascii="Verdana" w:hAnsi="Verdana"/>
          <w:color w:val="4682B4"/>
          <w:sz w:val="18"/>
          <w:szCs w:val="18"/>
        </w:rPr>
        <w:t>Галагана</w:t>
      </w:r>
      <w:r>
        <w:rPr>
          <w:rFonts w:ascii="Verdana" w:hAnsi="Verdana"/>
          <w:color w:val="000000"/>
          <w:sz w:val="18"/>
          <w:szCs w:val="18"/>
        </w:rPr>
        <w:t>. Воронеж: Изд-во Воронеж, ун-та, 1985.208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w:t>
      </w:r>
      <w:r>
        <w:rPr>
          <w:rStyle w:val="WW8Num4z0"/>
          <w:rFonts w:ascii="Verdana" w:hAnsi="Verdana"/>
          <w:color w:val="4682B4"/>
          <w:sz w:val="18"/>
          <w:szCs w:val="18"/>
        </w:rPr>
        <w:t>Вища школа</w:t>
      </w:r>
      <w:r>
        <w:rPr>
          <w:rFonts w:ascii="Verdana" w:hAnsi="Verdana"/>
          <w:color w:val="000000"/>
          <w:sz w:val="18"/>
          <w:szCs w:val="18"/>
        </w:rPr>
        <w:t>», 1982.216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Упрочение законности — закономерность социализма / Отв. ред. B.C. Кульчицкий. Львов: Вища школа, изд-во при Львов, ун-те, 1975.260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 Изд-во СГАП, 1998. 88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Основные проблемы психологии гражданского процесса. Владивосток:</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1978.100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Гражданское право и гражданский процесс в современной России. Екатеринбург, М.: Норма, 1999.312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Российская правовая политика.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Изд-во НОРМА, 2003. 528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Рыбушкин</w:t>
      </w:r>
      <w:r>
        <w:rPr>
          <w:rStyle w:val="WW8Num3z0"/>
          <w:rFonts w:ascii="Verdana" w:hAnsi="Verdana"/>
          <w:color w:val="000000"/>
          <w:sz w:val="18"/>
          <w:szCs w:val="18"/>
        </w:rPr>
        <w:t> </w:t>
      </w:r>
      <w:r>
        <w:rPr>
          <w:rFonts w:ascii="Verdana" w:hAnsi="Verdana"/>
          <w:color w:val="000000"/>
          <w:sz w:val="18"/>
          <w:szCs w:val="18"/>
        </w:rPr>
        <w:t>H.H. Запрещающие нормы в советском праве. Казань: Изд-во Казан, ун-та, 1990.112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Юридическое бюро «</w:t>
      </w:r>
      <w:r>
        <w:rPr>
          <w:rStyle w:val="WW8Num4z0"/>
          <w:rFonts w:ascii="Verdana" w:hAnsi="Verdana"/>
          <w:color w:val="4682B4"/>
          <w:sz w:val="18"/>
          <w:szCs w:val="18"/>
        </w:rPr>
        <w:t>ГОРОДЕЦ</w:t>
      </w:r>
      <w:r>
        <w:rPr>
          <w:rFonts w:ascii="Verdana" w:hAnsi="Verdana"/>
          <w:color w:val="000000"/>
          <w:sz w:val="18"/>
          <w:szCs w:val="18"/>
        </w:rPr>
        <w:t>», 1996.74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 Под ред. А.Я. Сухарева. M.: «</w:t>
      </w:r>
      <w:r>
        <w:rPr>
          <w:rStyle w:val="WW8Num4z0"/>
          <w:rFonts w:ascii="Verdana" w:hAnsi="Verdana"/>
          <w:color w:val="4682B4"/>
          <w:sz w:val="18"/>
          <w:szCs w:val="18"/>
        </w:rPr>
        <w:t>Наука</w:t>
      </w:r>
      <w:r>
        <w:rPr>
          <w:rFonts w:ascii="Verdana" w:hAnsi="Verdana"/>
          <w:color w:val="000000"/>
          <w:sz w:val="18"/>
          <w:szCs w:val="18"/>
        </w:rPr>
        <w:t>», 1987.288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Салшцева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 СССР. М.: Юрид. лит-ра, 1964. 158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Специальные нормы советского права / Под ред. М.И. Байтина. Саратов: Изд-во Сарат. ун-та, 1987.97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Словарь русского языка в 4-х томах / Под ред. А.П. Евгеньева. Т. 3. 3-е изд. М.: «</w:t>
      </w:r>
      <w:r>
        <w:rPr>
          <w:rStyle w:val="WW8Num4z0"/>
          <w:rFonts w:ascii="Verdana" w:hAnsi="Verdana"/>
          <w:color w:val="4682B4"/>
          <w:sz w:val="18"/>
          <w:szCs w:val="18"/>
        </w:rPr>
        <w:t>Русский язык</w:t>
      </w:r>
      <w:r>
        <w:rPr>
          <w:rFonts w:ascii="Verdana" w:hAnsi="Verdana"/>
          <w:color w:val="000000"/>
          <w:sz w:val="18"/>
          <w:szCs w:val="18"/>
        </w:rPr>
        <w:t>», 1987. 752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 Функции советского уголовного права / Отв. ред. Н.С. Алексеев. JL: Изд-во Ленингр. ун-та, 1965. 188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Советский гражданский процесс. Учебник / Под ред. М.А. Гурвича. М.: Высш. школа, 1975.399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Юрид. лит-ра, 1976.143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СталевЖ. Болгарское гражданское процессуальное право. София, 1979.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 Отв. ред. H.H. Полянский. М.: Изд-во АН СССР, 1958.703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Теория государства и права. Курс лекций / Под ред. Н.И. Матузова и A.B. Маль-ко. М: Юристь, 1997.672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Теория юридического процесса /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Вища шк. Изд-во при Харьк. ун-те, 1985. 192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Тихомиров IO.A. Юридическая</w:t>
      </w:r>
      <w:r>
        <w:rPr>
          <w:rStyle w:val="WW8Num3z0"/>
          <w:rFonts w:ascii="Verdana" w:hAnsi="Verdana"/>
          <w:color w:val="000000"/>
          <w:sz w:val="18"/>
          <w:szCs w:val="18"/>
        </w:rPr>
        <w:t> </w:t>
      </w:r>
      <w:r>
        <w:rPr>
          <w:rStyle w:val="WW8Num4z0"/>
          <w:rFonts w:ascii="Verdana" w:hAnsi="Verdana"/>
          <w:color w:val="4682B4"/>
          <w:sz w:val="18"/>
          <w:szCs w:val="18"/>
        </w:rPr>
        <w:t>коллизия</w:t>
      </w:r>
      <w:r>
        <w:rPr>
          <w:rFonts w:ascii="Verdana" w:hAnsi="Verdana"/>
          <w:color w:val="000000"/>
          <w:sz w:val="18"/>
          <w:szCs w:val="18"/>
        </w:rPr>
        <w:t>. М.: Манускрипт, 1994.140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М.: БЕК, 1995.496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 Под ред. И.М. Зайцева. Саратов: Изд-во Сарат. ун-та, 1987. 108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Треуишиков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1997.320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Энциклопедия права. СПб.: Изд-во С.-Петербург, юрид. ин-та, 1998. 183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Юрид. лит-ра, 1974.240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Уголовный процесс. Учебник / Под ред. М.А.</w:t>
      </w:r>
      <w:r>
        <w:rPr>
          <w:rStyle w:val="WW8Num3z0"/>
          <w:rFonts w:ascii="Verdana" w:hAnsi="Verdana"/>
          <w:color w:val="000000"/>
          <w:sz w:val="18"/>
          <w:szCs w:val="18"/>
        </w:rPr>
        <w:t> </w:t>
      </w:r>
      <w:r>
        <w:rPr>
          <w:rStyle w:val="WW8Num4z0"/>
          <w:rFonts w:ascii="Verdana" w:hAnsi="Verdana"/>
          <w:color w:val="4682B4"/>
          <w:sz w:val="18"/>
          <w:szCs w:val="18"/>
        </w:rPr>
        <w:t>Чельцова</w:t>
      </w:r>
      <w:r>
        <w:rPr>
          <w:rFonts w:ascii="Verdana" w:hAnsi="Verdana"/>
          <w:color w:val="000000"/>
          <w:sz w:val="18"/>
          <w:szCs w:val="18"/>
        </w:rPr>
        <w:t>. М.: Юрид. лит-ра, 1969. 463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Федипа</w:t>
      </w:r>
      <w:r>
        <w:rPr>
          <w:rStyle w:val="WW8Num3z0"/>
          <w:rFonts w:ascii="Verdana" w:hAnsi="Verdana"/>
          <w:color w:val="000000"/>
          <w:sz w:val="18"/>
          <w:szCs w:val="18"/>
        </w:rPr>
        <w:t> </w:t>
      </w:r>
      <w:r>
        <w:rPr>
          <w:rFonts w:ascii="Verdana" w:hAnsi="Verdana"/>
          <w:color w:val="000000"/>
          <w:sz w:val="18"/>
          <w:szCs w:val="18"/>
        </w:rPr>
        <w:t>A.C. Принцип законности в гражданском процессе. Тверь: Твер. гос. унт, 2002. 143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Изд-во Сарат. ун-та, 1987. 182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Философский словарь / Под ред. И.Т. Фролова. М.: Изд-во политической литры, 1981.448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состязательном гражданском судопроизводстве. СПб., 1999.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(проблемы теории и практики). М., 1999.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Цжоцкий A.B. Теоретические проблемы эффективности правосудия по гражданским делам. Новосибирск: Наука. Сиб.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1997. 392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JI.: Изд-во Лен. ун-та, 1962. 68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Воспитательная функция советского гражданского процессуального права. Л.: Изд-во Лен. ун-та, 1972. 112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науки советского гражданского процессуального права. Л.: Изд-во Лен. ун-та, 1987. 104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ЧечотД.М. Участники гражданского процесса. М., 1960.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ЧечотД.М.</w:t>
      </w:r>
      <w:r>
        <w:rPr>
          <w:rStyle w:val="WW8Num3z0"/>
          <w:rFonts w:ascii="Verdana" w:hAnsi="Verdana"/>
          <w:color w:val="000000"/>
          <w:sz w:val="18"/>
          <w:szCs w:val="18"/>
        </w:rPr>
        <w:t> </w:t>
      </w:r>
      <w:r>
        <w:rPr>
          <w:rStyle w:val="WW8Num4z0"/>
          <w:rFonts w:ascii="Verdana" w:hAnsi="Verdana"/>
          <w:color w:val="4682B4"/>
          <w:sz w:val="18"/>
          <w:szCs w:val="18"/>
        </w:rPr>
        <w:t>Неисковые</w:t>
      </w:r>
      <w:r>
        <w:rPr>
          <w:rStyle w:val="WW8Num3z0"/>
          <w:rFonts w:ascii="Verdana" w:hAnsi="Verdana"/>
          <w:color w:val="000000"/>
          <w:sz w:val="18"/>
          <w:szCs w:val="18"/>
        </w:rPr>
        <w:t> </w:t>
      </w:r>
      <w:r>
        <w:rPr>
          <w:rFonts w:ascii="Verdana" w:hAnsi="Verdana"/>
          <w:color w:val="000000"/>
          <w:sz w:val="18"/>
          <w:szCs w:val="18"/>
        </w:rPr>
        <w:t>производства. М.: Юрид. лит-ра, 1973. 168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Шагиева</w:t>
      </w:r>
      <w:r>
        <w:rPr>
          <w:rStyle w:val="WW8Num3z0"/>
          <w:rFonts w:ascii="Verdana" w:hAnsi="Verdana"/>
          <w:color w:val="000000"/>
          <w:sz w:val="18"/>
          <w:szCs w:val="18"/>
        </w:rPr>
        <w:t> </w:t>
      </w:r>
      <w:r>
        <w:rPr>
          <w:rFonts w:ascii="Verdana" w:hAnsi="Verdana"/>
          <w:color w:val="000000"/>
          <w:sz w:val="18"/>
          <w:szCs w:val="18"/>
        </w:rPr>
        <w:t>Р.В. Процессуально-правовые нормы и их реализация в социалистическом обществе. Казань: Изд-во Казан, ун-та, 1986.104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 133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лит-ра, 1966.168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Советское гражданское процессуальное право. Томск: Изд-во Том. ун-та, 1976. 81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Толкование и применение норм уголовно-процессуального права. М.: Юрид. лит-ра, 1967.192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М.: Госюриздат, 1956.439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ред. П.Е. Недбай-ло и В.М. Горшенева. М.: Юрид. лит-ра, 1976.280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Яркое В.В. Юридические факты в механизме реализации норм гражданского процессуального права. Екатеринбург: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1992. 187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Яркое В.В. Влияние реформы частного права на развитие системы и форм гражданской юрисдикции. Екатеринбург, 1998.3.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Хозяйственный процесс порядок защиты хозяйственных прав // Теоретические проблемы хозяйственного права. М.: Наука, 1975. С. 312 - 354.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К вопросу о целях правосудия // Российский ежегодник гражданского и арбитражного процесса. № 1 (2001) / Под ред. проф. В.В. Яркова. М.: НОРМА, 2002. С. 1-9.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П.К. Проблемы принятия решения в психологии и в физиологии // Проблемы понятия решения. М., 1976. С. 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Апт</w:t>
      </w:r>
      <w:r>
        <w:rPr>
          <w:rStyle w:val="WW8Num3z0"/>
          <w:rFonts w:ascii="Verdana" w:hAnsi="Verdana"/>
          <w:color w:val="000000"/>
          <w:sz w:val="18"/>
          <w:szCs w:val="18"/>
        </w:rPr>
        <w:t> </w:t>
      </w:r>
      <w:r>
        <w:rPr>
          <w:rFonts w:ascii="Verdana" w:hAnsi="Verdana"/>
          <w:color w:val="000000"/>
          <w:sz w:val="18"/>
          <w:szCs w:val="18"/>
        </w:rPr>
        <w:t>Л.Ф. Правовые дефиниции в законодательстве // Проблемы юридической техники / Под ред. В.М. Баранова. Н.Новгород, 2000. С. 301 -316.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Ардашев В. Дело об адвокатской монополии // «эж-Юрист». 2004. № 29.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Проблемы специализации судов в России // Правовые проблемы укрепления российской государственности: Сб. статей / Под ред. Б.Л.</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Томск: Изд-во Томск, ун-та, 2001. С. 243 247.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Баранов В.М. О логико-гносеологической и юридической природе правового состояния // Вопросы теории государства и права: Межвузовский сб. науч. трудов. Вып. 9. Саратов: Изд-во Сарат. ун-та, 1991. С. 36 55.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Петров Д.Е. Система права: к продолжению дискуссии // Государство и право. 2003. № 1. С. 25 34.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Павлуишна A.A. Проблема соотношения «</w:t>
      </w:r>
      <w:r>
        <w:rPr>
          <w:rStyle w:val="WW8Num4z0"/>
          <w:rFonts w:ascii="Verdana" w:hAnsi="Verdana"/>
          <w:color w:val="4682B4"/>
          <w:sz w:val="18"/>
          <w:szCs w:val="18"/>
        </w:rPr>
        <w:t>материального</w:t>
      </w:r>
      <w:r>
        <w:rPr>
          <w:rFonts w:ascii="Verdana" w:hAnsi="Verdana"/>
          <w:color w:val="000000"/>
          <w:sz w:val="18"/>
          <w:szCs w:val="18"/>
        </w:rPr>
        <w:t>» и «</w:t>
      </w:r>
      <w:r>
        <w:rPr>
          <w:rStyle w:val="WW8Num4z0"/>
          <w:rFonts w:ascii="Verdana" w:hAnsi="Verdana"/>
          <w:color w:val="4682B4"/>
          <w:sz w:val="18"/>
          <w:szCs w:val="18"/>
        </w:rPr>
        <w:t>процессуального</w:t>
      </w:r>
      <w:r>
        <w:rPr>
          <w:rFonts w:ascii="Verdana" w:hAnsi="Verdana"/>
          <w:color w:val="000000"/>
          <w:sz w:val="18"/>
          <w:szCs w:val="18"/>
        </w:rPr>
        <w:t>» в праве и ее значение для определения понятия «</w:t>
      </w:r>
      <w:r>
        <w:rPr>
          <w:rStyle w:val="WW8Num4z0"/>
          <w:rFonts w:ascii="Verdana" w:hAnsi="Verdana"/>
          <w:color w:val="4682B4"/>
          <w:sz w:val="18"/>
          <w:szCs w:val="18"/>
        </w:rPr>
        <w:t>юридический процесс</w:t>
      </w:r>
      <w:r>
        <w:rPr>
          <w:rFonts w:ascii="Verdana" w:hAnsi="Verdana"/>
          <w:color w:val="000000"/>
          <w:sz w:val="18"/>
          <w:szCs w:val="18"/>
        </w:rPr>
        <w:t>» // Журнал российского права. 2002. № 6. С. 93 101.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Сырых В.М. Законотворческие ошибки: понятие и типология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Сб. статей в 2 т. / Под ред. В.М. Баранова. Т. 1. Н. Новгород, 2001. С. 384-394.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С.А. Диспозитивные обязанности в гражданском процессе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1985. №2. С. 67-71.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Берг</w:t>
      </w:r>
      <w:r>
        <w:rPr>
          <w:rStyle w:val="WW8Num3z0"/>
          <w:rFonts w:ascii="Verdana" w:hAnsi="Verdana"/>
          <w:color w:val="000000"/>
          <w:sz w:val="18"/>
          <w:szCs w:val="18"/>
        </w:rPr>
        <w:t> </w:t>
      </w:r>
      <w:r>
        <w:rPr>
          <w:rFonts w:ascii="Verdana" w:hAnsi="Verdana"/>
          <w:color w:val="000000"/>
          <w:sz w:val="18"/>
          <w:szCs w:val="18"/>
        </w:rPr>
        <w:t>О.В. Некоторые вопросы теории нормы права // Государство и право. 2003. №4. С. 19-25.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Карл Маркс о соотношении материального права и процесса // Правоведение. 1978. № 4. С. 28.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Толкование норм гражданского процессуального права // Советская юстиция. 1978. № 13. С. 5-6.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Нужно ли принимать</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 Заметки о современном гражданском и арбитражном процессуальном праве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С. 291- 305.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Бурмистров О., Бутнев В. Процессуальные санкции при рассмотрении гражданских дел // Советская юстиция. 1987. № 6. С. 26 27.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Санкция правовой нормы и юридическая ответственность //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1978. С. 48 66.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Понятие механизма защиты субъективных гражданских прав // Механизм защиты субъективных гражданских прав / Сб. науч. трудов. Ярославль: Изд-во Яросл. ун-та, 1990. С. 5 17.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Т.В. Защита права как правовая категория // Правоведение. 1998. № 1.С. 67-80.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Benpee B.C.</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уголовно-процессуальным правом // Южноуральские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чтения: сборник материалов международной научно-практической конференции. Выпуск 13 / Под ред. И.Л. Макаренко. Уфа.: РИО Баш ГУ, 2005. С. 21 25.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Упрощение и ускорение советского гражданского процесса: опыт теории и практики (20-е годы) // Вестник Лен. ун-та. 1988. Серия 6. Вып. 2 (№13). С. 60 64.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Санкции в гражданском процессуальном праве // Российский юридический журнал. 1997. № 3. С. 112-115.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О понятии, значении и нормативном закреплении принципов гражданского и арбитражного процессуального права // Практический журнал для руководителей и менеджеров «</w:t>
      </w:r>
      <w:r>
        <w:rPr>
          <w:rStyle w:val="WW8Num4z0"/>
          <w:rFonts w:ascii="Verdana" w:hAnsi="Verdana"/>
          <w:color w:val="4682B4"/>
          <w:sz w:val="18"/>
          <w:szCs w:val="18"/>
        </w:rPr>
        <w:t>Законодательство</w:t>
      </w:r>
      <w:r>
        <w:rPr>
          <w:rFonts w:ascii="Verdana" w:hAnsi="Verdana"/>
          <w:color w:val="000000"/>
          <w:sz w:val="18"/>
          <w:szCs w:val="18"/>
        </w:rPr>
        <w:t>». 2003. № 12. С. 47 58.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на V Всероссийском съезде судей // Вестник ВАС РФ. 2001. № 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Право в его основных моментах // Сборник по общественно-юридическим наукам. Вып. 1. СПб., 1899. С. 112.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Гольмстеи А.Х. В защиту</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О. Бюлова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1916. С. 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Функции и содержание норм процессуального права по советскому законодательству//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М., 1967. С. 29.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Громоишна H.A. О специализированных судах и специализации процессуальной формы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2004. № 1. С. 173 181.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ГросьЛ.А. Некоторые итоги анализа норм нового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Правовая политика и правовая жизнь. 2004. № 1. С. 198 — 210.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Губаева</w:t>
      </w:r>
      <w:r>
        <w:rPr>
          <w:rStyle w:val="WW8Num3z0"/>
          <w:rFonts w:ascii="Verdana" w:hAnsi="Verdana"/>
          <w:color w:val="000000"/>
          <w:sz w:val="18"/>
          <w:szCs w:val="18"/>
        </w:rPr>
        <w:t> </w:t>
      </w:r>
      <w:r>
        <w:rPr>
          <w:rFonts w:ascii="Verdana" w:hAnsi="Verdana"/>
          <w:color w:val="000000"/>
          <w:sz w:val="18"/>
          <w:szCs w:val="18"/>
        </w:rPr>
        <w:t>Т.В., Пиголкин A.C. Лингвистические правила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Проблемы юридической техники / Под ред. В.М. Баранова. Н.Новгород, 2000. С. 275-281.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материального и процессуального права — важная проблема юридической науки // Вопросы развития и защиты прав граждан. Калинин: Изд-во Калин, ун-та, 1977. С. 5 14.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материального и процессуального права, норм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Труды ВЮЗИ. Проблемы соотношения материального и процессуального права. М., 1980. С. 14-19.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 совершенствовании терминологии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Проблемы применения и совершенствования Гражданского процессуального кодекса РСФСР. Сборник научных трудов. Калинин: Калининский государственный ун-т, 1984. С. 20-23.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процессуальныедействия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3. М., 1965. С. 62 117.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Тезисы выступления на тему: «</w:t>
      </w:r>
      <w:r>
        <w:rPr>
          <w:rStyle w:val="WW8Num4z0"/>
          <w:rFonts w:ascii="Verdana" w:hAnsi="Verdana"/>
          <w:color w:val="4682B4"/>
          <w:sz w:val="18"/>
          <w:szCs w:val="18"/>
        </w:rPr>
        <w:t>Юридический процесс: проблемы методологии</w:t>
      </w:r>
      <w:r>
        <w:rPr>
          <w:rFonts w:ascii="Verdana" w:hAnsi="Verdana"/>
          <w:color w:val="000000"/>
          <w:sz w:val="18"/>
          <w:szCs w:val="18"/>
        </w:rPr>
        <w:t>» // Правовая политика и правовая жизнь. 2004. № 2. С. 179 -- 180.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С.А. Рассогласованность в законодательстве правовых норм о защите суда и его престижа и проблема ее устранения // Арбитражный и гражданский процесс. 2004. № 9. С. 2-4.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Давыдова МЛ. Общие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как средство выражения правовой политики // Правовая политика и правовая жизнь. 2003. № 2. С. 25 — 33.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С.А. Выражение интересов управленческих групп с помощью юридической техники // Проблемы юридической техники / Под ред. В.М. Баранова. Н.Новгород, 2000. С. 502 510.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Етсейкин П.Ф. Объект гражданских процессуальных отношений и предмет судебной деятельности в советском гражданском процессе // Вестник Ярославского университета. Ярославль: Изд-во Яросл. ун-та, 1972. Вып. 4. С. 24 55.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Етсейкин П.Ф. О понятии и месте</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отношений в механизме правового регулирования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Вып. 1. Ярославль: Изд-во Яросл. ун-та, 1975. С. 5-11.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Етсейкин П.Ф. Предмет процессуального регулирования и понятие процессуальной нормы // Юридические гарантии применения права и ражим социапистической законности в СССР. Ярославль: Изд-во Яросл. ун-та, 1977. С. 26 39.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Еяисейкип П.Ф. Структура гражданских процессуальных норм // Вопросы развития и защиты прав граждан: Межвуз. темат. сборник. Калинин: Изд-во Калин, ун-та, 1977. С. 57-66.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Елиссйкии П.Ф. О структуре юридической нормы // Проблема защиты субъективных прав и советское гражданское судопроизводство. Ярославль: Изд-во Яросл. ун-та, 1978. С. 17-48.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Елисейкгш П.Ф. Процессуальная норма и ее</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 Проблемы защиты субъективных прав и советское гражданское судопроизводство. Ярославль: Изд-во Яросл. ун-та, 1979. С. 29 52.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Елисейкгш П.Ф. Соотношение общего понятия юридического процесса и организационных форм реализации материального права // Труды ВЮЗИ. Проблемы соотношения материального и процессуального права. М., 1980. С. 26 — 37.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Понятие целевых установок в гражданском судопроизводстве // Журнал российского права. 1998. № 6. С. 83-93.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в механизме гражданского процессуального регулирования // Журнал российского права. 1998. № 12. С. 29 40.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w:t>
      </w:r>
      <w:r>
        <w:rPr>
          <w:rStyle w:val="WW8Num3z0"/>
          <w:rFonts w:ascii="Verdana" w:hAnsi="Verdana"/>
          <w:color w:val="000000"/>
          <w:sz w:val="18"/>
          <w:szCs w:val="18"/>
        </w:rPr>
        <w:t> </w:t>
      </w:r>
      <w:r>
        <w:rPr>
          <w:rStyle w:val="WW8Num4z0"/>
          <w:rFonts w:ascii="Verdana" w:hAnsi="Verdana"/>
          <w:color w:val="4682B4"/>
          <w:sz w:val="18"/>
          <w:szCs w:val="18"/>
        </w:rPr>
        <w:t>Жога</w:t>
      </w:r>
      <w:r>
        <w:rPr>
          <w:rStyle w:val="WW8Num3z0"/>
          <w:rFonts w:ascii="Verdana" w:hAnsi="Verdana"/>
          <w:color w:val="000000"/>
          <w:sz w:val="18"/>
          <w:szCs w:val="18"/>
        </w:rPr>
        <w:t> </w:t>
      </w:r>
      <w:r>
        <w:rPr>
          <w:rFonts w:ascii="Verdana" w:hAnsi="Verdana"/>
          <w:color w:val="000000"/>
          <w:sz w:val="18"/>
          <w:szCs w:val="18"/>
        </w:rPr>
        <w:t>Е.Ю., Полунин С.А., Громов H.A. Санкции в структуре норм уголовно-процессуального права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1999. № 6. С. 40 — 44.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Жуйков В. ГПК РФ и другие источники гражданского процессуального права // Российская юстиция. 2003. № 4. С.10 14.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Жуйков В. ГПК РФ: порядок введения в действие // Российская юстиция. 2003. №2. С. 2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Зайцев ИМ. О природе правовых понятий // Некоторые философские проблемы государства и права. Выпуск 2. Саратов: Изд-во Сарат. ун-та, 1974. С. 76 88.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Зайцев ИМ.</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как звено связи материального права с гражданским процессом // Вопросы развития и защиты прав граждан. Межвуз. темат. сборник. Калинин: Изд-во Калин, ун-та, 1977. С. 39-47.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Зайцев ИМ. Процессуальные льготы в гражданском судопроизводстве // Материальное право и процессуальные средства его защиты. Калинин: Изд-во Калин, ун-та, 1981. С. 21-26.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Зайцев ИМ. Относительно технических гражданских процессуальных норм //</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Механизм защиты субъективных гражданских прав. Ярославль, 1990. С. 95 103.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Целевые установки гражданского судопроизводства // Проблемы реформы гражданского процессуального права и практики его применения. Свердловск, 1990. С. 13 18.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Основное противоречие современного гражданского процесса // Российский юридический журнал. 1995. № 3. С. 74-75.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Правовые фикции в гражданском процессе // Российская юстиция. 1997. № 1. С. 35-36.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Процессуальное значение части второй Гражданского кодекса РФ // Российский юридический журнал. 1998. № 1. С. 31 38.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нормы Гражданского кодекса Российской Федерации (часть вторая) // Вестник СГАП. 1998. № 1. С. 3 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№7. С. 93-97.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С.Г. К вопросу об эффективности правовых норм и</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правом при совершении отдельных процессуальных действий в гражданском и арбитражном процессе // Арбитражный и гражданский процесс. 2001. № 8. С. 9 -10.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Некоторые вопросы возбуждения гражданских дел // Теория и практика права на судебную защиту и ее реализация в гражданском процессе / Межвузовский сборник научных трудов. Саратов: Изд-во Сар. ун-та, 1991. С. 45 — 50.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 Правоведение. 1962. № 3. С. 69 82.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Белые одежды для черной мантии. Председатель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о справедливом суде. (Из выступления на VI Всероссийском съезде судей) // Российская газета от 10.12.2004 г. № 275 (3652).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O.B. О связи материального и гражданского процессуального права // Правоведение. 1973. № 1.С. 48-53.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Интервью Председателя Высшего Арбитражного Суда РФ A.A. Иванова «</w:t>
      </w:r>
      <w:r>
        <w:rPr>
          <w:rStyle w:val="WW8Num4z0"/>
          <w:rFonts w:ascii="Verdana" w:hAnsi="Verdana"/>
          <w:color w:val="4682B4"/>
          <w:sz w:val="18"/>
          <w:szCs w:val="18"/>
        </w:rPr>
        <w:t>Российской газете</w:t>
      </w:r>
      <w:r>
        <w:rPr>
          <w:rFonts w:ascii="Verdana" w:hAnsi="Verdana"/>
          <w:color w:val="000000"/>
          <w:sz w:val="18"/>
          <w:szCs w:val="18"/>
        </w:rPr>
        <w:t>» (25 февраля 2005 г.).</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невиновности в двух вариантах //http://vvvvvv.arbitr.ru/nevvs/press/20050303/index.htm.</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 // Советское государство и право. 1972. № 9. С. 34-43.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Кац А.К</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гражданского процессуального права // Проблемы применения норм гражданского процессуального права. Свердловск: «</w:t>
      </w:r>
      <w:r>
        <w:rPr>
          <w:rStyle w:val="WW8Num4z0"/>
          <w:rFonts w:ascii="Verdana" w:hAnsi="Verdana"/>
          <w:color w:val="4682B4"/>
          <w:sz w:val="18"/>
          <w:szCs w:val="18"/>
        </w:rPr>
        <w:t>Уральский рабочий</w:t>
      </w:r>
      <w:r>
        <w:rPr>
          <w:rFonts w:ascii="Verdana" w:hAnsi="Verdana"/>
          <w:color w:val="000000"/>
          <w:sz w:val="18"/>
          <w:szCs w:val="18"/>
        </w:rPr>
        <w:t>», 1976. С. 72 82.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Советский закон и судебное</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 Практика применения гражданского процессуального права. Свердловск, 1984. С. 81.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Кечекъян</w:t>
      </w:r>
      <w:r>
        <w:rPr>
          <w:rStyle w:val="WW8Num3z0"/>
          <w:rFonts w:ascii="Verdana" w:hAnsi="Verdana"/>
          <w:color w:val="000000"/>
          <w:sz w:val="18"/>
          <w:szCs w:val="18"/>
        </w:rPr>
        <w:t> </w:t>
      </w:r>
      <w:r>
        <w:rPr>
          <w:rFonts w:ascii="Verdana" w:hAnsi="Verdana"/>
          <w:color w:val="000000"/>
          <w:sz w:val="18"/>
          <w:szCs w:val="18"/>
        </w:rPr>
        <w:t>С.Ф. Нормы права и правоотношения // Советское государство и право. 1955. №2. С. 23-32.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Гражданские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суда первой инстанции и процессуальные юридические факты // Сб. ученых трудов. Свердловск: Сред.-Урал. кн. изд-во, 1968. Вып. 8. С. 344 346.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Проблемы совершенствования законодательства о гражданском судопроизводстве // Законотворческая техника современной России / Под ред. В.М. Баранова. Н.Новгород, 2001. Т. 2. С. 513 518.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Колосович</w:t>
      </w:r>
      <w:r>
        <w:rPr>
          <w:rStyle w:val="WW8Num3z0"/>
          <w:rFonts w:ascii="Verdana" w:hAnsi="Verdana"/>
          <w:color w:val="000000"/>
          <w:sz w:val="18"/>
          <w:szCs w:val="18"/>
        </w:rPr>
        <w:t> </w:t>
      </w:r>
      <w:r>
        <w:rPr>
          <w:rFonts w:ascii="Verdana" w:hAnsi="Verdana"/>
          <w:color w:val="000000"/>
          <w:sz w:val="18"/>
          <w:szCs w:val="18"/>
        </w:rPr>
        <w:t>С.А., Кузнецов H.A. Соотношение уголовно-процессуального и уголовного права (в свете современной концепции судебной реформы) // Государство и право. 1996. № 12. С. 76 82.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усмотрение в советском гражданском процессе // Советское государство и право. 1969. № 4. С. 49 — 56.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Кострова ИМ. Процессуальные нормы в структуре советского права // Правоведение. 1983. № 3. С. 43 48.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Ответственность, меры защиты и санкции в советском гражданском праве // Проблемы гражданско-правовой ответственности и защиты гражданских прав. Свердловск, 1973. С. 5 16.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Структура субъективного права и право на защиту // Проблемы защиты субъективных прав и советское гражданское судопроизводство. Ярославль: Изд-во Яросл. ун-та, 1979. С. 73 82.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Санкции в гражданском процессуальном праве // Вестник Лен. ун-та. Серия экономика, философия, право. 1984. Вып. 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Заметки о нормах права // Проблемы защиты субъективных гражданских прав. Сб. науч. трудов / Под ред.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Ярославль: Изд-во Яросл. ун-та, 2001. С. 3 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E.B. Обсуждение проекта нового Гражданского процессуального кодекса Российской Федерации // Законодательство. 1997. № 3. С. 63.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Гражданская процессуальная обязанность // Вопросы теории и практики гражданского процесса. Гражданское судопроизводство и</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Саратов: Изд-во Сарат. ун-та, 1984. С. 24 30.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Принцип диспозитивности и гражданские процессуальные обязанности // Теория и практика права на судебную защиту и ее реализация в гражданском процессе. Саратов: Изд-во Сарат. ун-та, 1991. С. 50 57.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Курсова</w:t>
      </w:r>
      <w:r>
        <w:rPr>
          <w:rStyle w:val="WW8Num3z0"/>
          <w:rFonts w:ascii="Verdana" w:hAnsi="Verdana"/>
          <w:color w:val="000000"/>
          <w:sz w:val="18"/>
          <w:szCs w:val="18"/>
        </w:rPr>
        <w:t> </w:t>
      </w:r>
      <w:r>
        <w:rPr>
          <w:rFonts w:ascii="Verdana" w:hAnsi="Verdana"/>
          <w:color w:val="000000"/>
          <w:sz w:val="18"/>
          <w:szCs w:val="18"/>
        </w:rPr>
        <w:t>O.A. Юридические фикции современного российского права: сущность, виды, проблемы действия // Проблемы юридической техники / Под ред. В.М. Баранова. Нижний Новгород, 2000. С. 450 459.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Курычёв C.B. О структуре юридической нормы // Труды Иркутского университета. Т. 27. Вып. 4. Иркутск, 1958. С. 172-189.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Матювский A.A. Проблема законодательной дефиниции термина «</w:t>
      </w:r>
      <w:r>
        <w:rPr>
          <w:rStyle w:val="WW8Num4z0"/>
          <w:rFonts w:ascii="Verdana" w:hAnsi="Verdana"/>
          <w:color w:val="4682B4"/>
          <w:sz w:val="18"/>
          <w:szCs w:val="18"/>
        </w:rPr>
        <w:t>злоупотребление правом</w:t>
      </w:r>
      <w:r>
        <w:rPr>
          <w:rFonts w:ascii="Verdana" w:hAnsi="Verdana"/>
          <w:color w:val="000000"/>
          <w:sz w:val="18"/>
          <w:szCs w:val="18"/>
        </w:rPr>
        <w:t>» // Проблемы юридической техники: Сборник статей / Под ред. В.М. Баранова. Н.Новгород, 2000. С. 420 425.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Мачъко A.B. Ограничивающая функция юридического процесса//</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Тольятти, 1996. № 5. С. 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О субъективных публичных правах // Интерес в</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и частном праве. М., 2002.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H.H. Право в политическом измерении // Правовая политика и правовая жизнь. 2002. № 1. С. 5 -25.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Социальные функции советского гражданского процесса // Советское государство и право. 1975. № 2. С. 20 — 28.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Функции процессуального права // Юридические записки Ярославского государственного университета им. П.Г. Демидова / Под ред. В.Н. Кар-ташова, JI.JI. Крутикова,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Ярославль, 1999. С. 20 25.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Нормы об оценке доказательств в новых</w:t>
      </w:r>
      <w:r>
        <w:rPr>
          <w:rStyle w:val="WW8Num3z0"/>
          <w:rFonts w:ascii="Verdana" w:hAnsi="Verdana"/>
          <w:color w:val="000000"/>
          <w:sz w:val="18"/>
          <w:szCs w:val="18"/>
        </w:rPr>
        <w:t> </w:t>
      </w:r>
      <w:r>
        <w:rPr>
          <w:rStyle w:val="WW8Num4z0"/>
          <w:rFonts w:ascii="Verdana" w:hAnsi="Verdana"/>
          <w:color w:val="4682B4"/>
          <w:sz w:val="18"/>
          <w:szCs w:val="18"/>
        </w:rPr>
        <w:t>ЛПК</w:t>
      </w:r>
      <w:r>
        <w:rPr>
          <w:rStyle w:val="WW8Num3z0"/>
          <w:rFonts w:ascii="Verdana" w:hAnsi="Verdana"/>
          <w:color w:val="000000"/>
          <w:sz w:val="18"/>
          <w:szCs w:val="18"/>
        </w:rPr>
        <w:t> </w:t>
      </w:r>
      <w:r>
        <w:rPr>
          <w:rFonts w:ascii="Verdana" w:hAnsi="Verdana"/>
          <w:color w:val="000000"/>
          <w:sz w:val="18"/>
          <w:szCs w:val="18"/>
        </w:rPr>
        <w:t>РФ и ГПК РФ // LEX RUSS ICA / Научные труды МПОА. 2004. № 1. С. 262 270.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C.B. О праве на обращение в суд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230 243.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Мурадьяп Э.М. О принципах гражданского судопроизводства // Современное право. 2000. № 6. С. 39 44.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299. Мурадьяп Э.М. О единстве судебного законодательства, о безусловных процессуальных правах, об условных процессуальных действиях // Современное право. 2001. №3. С. 36-40.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Мурадьяп Э.М. Итерации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 Государство и право. № 4. 2003. С. 55-61.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М.А. Техника определения законодательных терминов // Законотворческая техника современной России: состояние, проблемы, совершенствование. Сб. статей в 2 т. / Под ред. В.М. Баранова. Т. 1 Н. Новгород, 2001. С. 220 233.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Научно-методологический семинар «</w:t>
      </w:r>
      <w:r>
        <w:rPr>
          <w:rStyle w:val="WW8Num4z0"/>
          <w:rFonts w:ascii="Verdana" w:hAnsi="Verdana"/>
          <w:color w:val="4682B4"/>
          <w:sz w:val="18"/>
          <w:szCs w:val="18"/>
        </w:rPr>
        <w:t>Юридический процесс: проблемы методологии</w:t>
      </w:r>
      <w:r>
        <w:rPr>
          <w:rFonts w:ascii="Verdana" w:hAnsi="Verdana"/>
          <w:color w:val="000000"/>
          <w:sz w:val="18"/>
          <w:szCs w:val="18"/>
        </w:rPr>
        <w:t>» // Правовая политика и правовая жизнь. 2004. № 2. С. 174 198.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История развития правовых категорий «</w:t>
      </w:r>
      <w:r>
        <w:rPr>
          <w:rStyle w:val="WW8Num4z0"/>
          <w:rFonts w:ascii="Verdana" w:hAnsi="Verdana"/>
          <w:color w:val="4682B4"/>
          <w:sz w:val="18"/>
          <w:szCs w:val="18"/>
        </w:rPr>
        <w:t>презумпции</w:t>
      </w:r>
      <w:r>
        <w:rPr>
          <w:rFonts w:ascii="Verdana" w:hAnsi="Verdana"/>
          <w:color w:val="000000"/>
          <w:sz w:val="18"/>
          <w:szCs w:val="18"/>
        </w:rPr>
        <w:t>» и «</w:t>
      </w:r>
      <w:r>
        <w:rPr>
          <w:rStyle w:val="WW8Num4z0"/>
          <w:rFonts w:ascii="Verdana" w:hAnsi="Verdana"/>
          <w:color w:val="4682B4"/>
          <w:sz w:val="18"/>
          <w:szCs w:val="18"/>
        </w:rPr>
        <w:t>фикции</w:t>
      </w:r>
      <w:r>
        <w:rPr>
          <w:rFonts w:ascii="Verdana" w:hAnsi="Verdana"/>
          <w:color w:val="000000"/>
          <w:sz w:val="18"/>
          <w:szCs w:val="18"/>
        </w:rPr>
        <w:t>» // Проблемы гражданской юрисдикции в свете нового законодательства / Под ред. А.И.</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Т.А. Савельевой. Саратов: Изд-во</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Саратовский ГАУ, 2003. С. 77-89.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Свердловск: «</w:t>
      </w:r>
      <w:r>
        <w:rPr>
          <w:rStyle w:val="WW8Num4z0"/>
          <w:rFonts w:ascii="Verdana" w:hAnsi="Verdana"/>
          <w:color w:val="4682B4"/>
          <w:sz w:val="18"/>
          <w:szCs w:val="18"/>
        </w:rPr>
        <w:t>Уральский рабочий</w:t>
      </w:r>
      <w:r>
        <w:rPr>
          <w:rFonts w:ascii="Verdana" w:hAnsi="Verdana"/>
          <w:color w:val="000000"/>
          <w:sz w:val="18"/>
          <w:szCs w:val="18"/>
        </w:rPr>
        <w:t>», 1976. С. 29-46.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Папъко К.К. Юридические</w:t>
      </w:r>
      <w:r>
        <w:rPr>
          <w:rStyle w:val="WW8Num3z0"/>
          <w:rFonts w:ascii="Verdana" w:hAnsi="Verdana"/>
          <w:color w:val="000000"/>
          <w:sz w:val="18"/>
          <w:szCs w:val="18"/>
        </w:rPr>
        <w:t> </w:t>
      </w:r>
      <w:r>
        <w:rPr>
          <w:rStyle w:val="WW8Num4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в современном российском праве // Проблемы юридической техники / Под ред. В.М. Баранова. Нижний Новгород, 2000. С. 459-471.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Еще раз о «</w:t>
      </w:r>
      <w:r>
        <w:rPr>
          <w:rStyle w:val="WW8Num4z0"/>
          <w:rFonts w:ascii="Verdana" w:hAnsi="Verdana"/>
          <w:color w:val="4682B4"/>
          <w:sz w:val="18"/>
          <w:szCs w:val="18"/>
        </w:rPr>
        <w:t>едином гражданском процессуальном праве</w:t>
      </w:r>
      <w:r>
        <w:rPr>
          <w:rFonts w:ascii="Verdana" w:hAnsi="Verdana"/>
          <w:color w:val="000000"/>
          <w:sz w:val="18"/>
          <w:szCs w:val="18"/>
        </w:rPr>
        <w:t>» // Правоведение. 1998. № 1. С. 80 84.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Нормы советского социалистического права и их структура // Вопросы общей теории советского права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 Госюриздат, 1960. С. 148-193.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A.C. Процессуальная форма в</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Style w:val="WW8Num3z0"/>
          <w:rFonts w:ascii="Verdana" w:hAnsi="Verdana"/>
          <w:color w:val="000000"/>
          <w:sz w:val="18"/>
          <w:szCs w:val="18"/>
        </w:rPr>
        <w:t> </w:t>
      </w:r>
      <w:r>
        <w:rPr>
          <w:rFonts w:ascii="Verdana" w:hAnsi="Verdana"/>
          <w:color w:val="000000"/>
          <w:sz w:val="18"/>
          <w:szCs w:val="18"/>
        </w:rPr>
        <w:t>// Юридические гарантии применения права и режим социалистической законности. Ярославль, 1976.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Попова IO.A. О концепции судебного права в России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145 154.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гражданском и арбитражном процессе. Основные проблемы // Проблемы доступности и эффективности арбитражного и гражданского судопроизводства / Отв. ред. И.А. Приходько. М.: Изд-во</w:t>
      </w:r>
      <w:r>
        <w:rPr>
          <w:rStyle w:val="WW8Num3z0"/>
          <w:rFonts w:ascii="Verdana" w:hAnsi="Verdana"/>
          <w:color w:val="000000"/>
          <w:sz w:val="18"/>
          <w:szCs w:val="18"/>
        </w:rPr>
        <w:t> </w:t>
      </w:r>
      <w:r>
        <w:rPr>
          <w:rStyle w:val="WW8Num4z0"/>
          <w:rFonts w:ascii="Verdana" w:hAnsi="Verdana"/>
          <w:color w:val="4682B4"/>
          <w:sz w:val="18"/>
          <w:szCs w:val="18"/>
        </w:rPr>
        <w:t>ООО</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Юридическая фирма «</w:t>
      </w:r>
      <w:r>
        <w:rPr>
          <w:rStyle w:val="WW8Num4z0"/>
          <w:rFonts w:ascii="Verdana" w:hAnsi="Verdana"/>
          <w:color w:val="4682B4"/>
          <w:sz w:val="18"/>
          <w:szCs w:val="18"/>
        </w:rPr>
        <w:t>Лиджист</w:t>
      </w:r>
      <w:r>
        <w:rPr>
          <w:rFonts w:ascii="Verdana" w:hAnsi="Verdana"/>
          <w:color w:val="000000"/>
          <w:sz w:val="18"/>
          <w:szCs w:val="18"/>
        </w:rPr>
        <w:t>», 2001. С. 12-41.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О норме права // Вестник Московского университета. 1999. № 5. С. 23-34.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Детерминанты предмета гражданского процессуального права //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 Отв. ред. Н.В. Кузнецов. Саратов: Изд-во</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СГАП, 2003. С. 9 12.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Учёные записки Всесоюзного института юридических наук. Вып. 16. М., 1963. С. 46 -74.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Розин</w:t>
      </w:r>
      <w:r>
        <w:rPr>
          <w:rStyle w:val="WW8Num3z0"/>
          <w:rFonts w:ascii="Verdana" w:hAnsi="Verdana"/>
          <w:color w:val="000000"/>
          <w:sz w:val="18"/>
          <w:szCs w:val="18"/>
        </w:rPr>
        <w:t> </w:t>
      </w:r>
      <w:r>
        <w:rPr>
          <w:rFonts w:ascii="Verdana" w:hAnsi="Verdana"/>
          <w:color w:val="000000"/>
          <w:sz w:val="18"/>
          <w:szCs w:val="18"/>
        </w:rPr>
        <w:t>H.H. Процесс как юридическая наука // Журнал Министерства юстиции. 1910. №8.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Рязанова А. Причины «</w:t>
      </w:r>
      <w:r>
        <w:rPr>
          <w:rStyle w:val="WW8Num4z0"/>
          <w:rFonts w:ascii="Verdana" w:hAnsi="Verdana"/>
          <w:color w:val="4682B4"/>
          <w:sz w:val="18"/>
          <w:szCs w:val="18"/>
        </w:rPr>
        <w:t>процессуального бессилия</w:t>
      </w:r>
      <w:r>
        <w:rPr>
          <w:rFonts w:ascii="Verdana" w:hAnsi="Verdana"/>
          <w:color w:val="000000"/>
          <w:sz w:val="18"/>
          <w:szCs w:val="18"/>
        </w:rPr>
        <w:t>»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 Российская юстиция. 1999. №2. С. 21.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Савенкова Е. Неуловимый</w:t>
      </w:r>
      <w:r>
        <w:rPr>
          <w:rStyle w:val="WW8Num3z0"/>
          <w:rFonts w:ascii="Verdana" w:hAnsi="Verdana"/>
          <w:color w:val="000000"/>
          <w:sz w:val="18"/>
          <w:szCs w:val="18"/>
        </w:rPr>
        <w:t> </w:t>
      </w:r>
      <w:r>
        <w:rPr>
          <w:rStyle w:val="WW8Num4z0"/>
          <w:rFonts w:ascii="Verdana" w:hAnsi="Verdana"/>
          <w:color w:val="4682B4"/>
          <w:sz w:val="18"/>
          <w:szCs w:val="18"/>
        </w:rPr>
        <w:t>свидетель</w:t>
      </w:r>
      <w:r>
        <w:rPr>
          <w:rStyle w:val="WW8Num3z0"/>
          <w:rFonts w:ascii="Verdana" w:hAnsi="Verdana"/>
          <w:color w:val="000000"/>
          <w:sz w:val="18"/>
          <w:szCs w:val="18"/>
        </w:rPr>
        <w:t> </w:t>
      </w:r>
      <w:r>
        <w:rPr>
          <w:rFonts w:ascii="Verdana" w:hAnsi="Verdana"/>
          <w:color w:val="000000"/>
          <w:sz w:val="18"/>
          <w:szCs w:val="18"/>
        </w:rPr>
        <w:t>// «эж-Юрист». 2004. № 32. С.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Самигуллин</w:t>
      </w:r>
      <w:r>
        <w:rPr>
          <w:rStyle w:val="WW8Num3z0"/>
          <w:rFonts w:ascii="Verdana" w:hAnsi="Verdana"/>
          <w:color w:val="000000"/>
          <w:sz w:val="18"/>
          <w:szCs w:val="18"/>
        </w:rPr>
        <w:t> </w:t>
      </w:r>
      <w:r>
        <w:rPr>
          <w:rFonts w:ascii="Verdana" w:hAnsi="Verdana"/>
          <w:color w:val="000000"/>
          <w:sz w:val="18"/>
          <w:szCs w:val="18"/>
        </w:rPr>
        <w:t>В.К. О понятии права// Правовая политика и правовая жизнь. 2002. № 1. С. 25-30.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Сатаров Г. Проржавевшее правосудие // Отечественные записки. 2003. № 2. С. 87-98.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Сатаров Г.,</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В. Диагностика российской коррупции // Чистые руки. 2002. №5. С. 5-17.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 Государство и право. 1997. № 9. С. 50 56.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Словарьиностранныхслов.М., 1988.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Столмаков</w:t>
      </w:r>
      <w:r>
        <w:rPr>
          <w:rStyle w:val="WW8Num3z0"/>
          <w:rFonts w:ascii="Verdana" w:hAnsi="Verdana"/>
          <w:color w:val="000000"/>
          <w:sz w:val="18"/>
          <w:szCs w:val="18"/>
        </w:rPr>
        <w:t> </w:t>
      </w:r>
      <w:r>
        <w:rPr>
          <w:rFonts w:ascii="Verdana" w:hAnsi="Verdana"/>
          <w:color w:val="000000"/>
          <w:sz w:val="18"/>
          <w:szCs w:val="18"/>
        </w:rPr>
        <w:t>А.И.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норм уголовнопроцессуального права // Правоведение. 1977. № 3. С. 40-46.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Столмаков</w:t>
      </w:r>
      <w:r>
        <w:rPr>
          <w:rStyle w:val="WW8Num3z0"/>
          <w:rFonts w:ascii="Verdana" w:hAnsi="Verdana"/>
          <w:color w:val="000000"/>
          <w:sz w:val="18"/>
          <w:szCs w:val="18"/>
        </w:rPr>
        <w:t> </w:t>
      </w:r>
      <w:r>
        <w:rPr>
          <w:rFonts w:ascii="Verdana" w:hAnsi="Verdana"/>
          <w:color w:val="000000"/>
          <w:sz w:val="18"/>
          <w:szCs w:val="18"/>
        </w:rPr>
        <w:t>A.M. Правовосстановительиые санкции в уголовном судопроизводстве // Советское государство и право. 1982. № 5. С. 108 112.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Автономия воли в гражданском процессе // Российский ежегодник гражданского и арбитражного процесса. № 2. 2002 2003 / Под ред. В.В. Яркова. СПб.: Издательский Дом С.-Петерб. гос. ун-та, 2004. С. 47 - 56.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Струнская О. Санкция</w:t>
      </w:r>
      <w:r>
        <w:rPr>
          <w:rStyle w:val="WW8Num3z0"/>
          <w:rFonts w:ascii="Verdana" w:hAnsi="Verdana"/>
          <w:color w:val="000000"/>
          <w:sz w:val="18"/>
          <w:szCs w:val="18"/>
        </w:rPr>
        <w:t> </w:t>
      </w:r>
      <w:r>
        <w:rPr>
          <w:rStyle w:val="WW8Num4z0"/>
          <w:rFonts w:ascii="Verdana" w:hAnsi="Verdana"/>
          <w:color w:val="4682B4"/>
          <w:sz w:val="18"/>
          <w:szCs w:val="18"/>
        </w:rPr>
        <w:t>страж</w:t>
      </w:r>
      <w:r>
        <w:rPr>
          <w:rStyle w:val="WW8Num3z0"/>
          <w:rFonts w:ascii="Verdana" w:hAnsi="Verdana"/>
          <w:color w:val="000000"/>
          <w:sz w:val="18"/>
          <w:szCs w:val="18"/>
        </w:rPr>
        <w:t> </w:t>
      </w:r>
      <w:r>
        <w:rPr>
          <w:rFonts w:ascii="Verdana" w:hAnsi="Verdana"/>
          <w:color w:val="000000"/>
          <w:sz w:val="18"/>
          <w:szCs w:val="18"/>
        </w:rPr>
        <w:t>закона // «эж-ЮРИСТ». 2003. № 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 Струнская О. Санкции в новом ГПК РФ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154—161.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Законотворчество как вид социального проектирования // Проблемы юридической техники: Сборник статей / Под ред. В.М. Баранова. Н. Новгород, 2000. С. 45-53.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Треуишиков М.К.</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избирательного права // Журнал российского права. 2000. №3. С. 12-22.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Самоконтроль как одна из функций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178 — 186.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О действии источников гражданского процессуального права // Современное право. № 4.2002. С. 33 37.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Понятие отрасли арбитражного процессуального права // Государство и право. 1999. № 1. С. 25 -33.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Холода то ВД. Санкции и ответственность как средства обеспечения законности в уголовном судопроизводстве // Вопросы уголовного процесса. Проблемы обеспечения законности в уголовном судопроизводстве. Вып. 4. Саратов, 1989. С. 33-40.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Холодепко В Д.</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суда от выполнения несвойственных ему функций: реальность и перспективы // Правовая политика и правовая жизнь. 2002. № 2. С. 128-140.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Холодепко ВД Тезисы выступления по теме «</w:t>
      </w:r>
      <w:r>
        <w:rPr>
          <w:rStyle w:val="WW8Num4z0"/>
          <w:rFonts w:ascii="Verdana" w:hAnsi="Verdana"/>
          <w:color w:val="4682B4"/>
          <w:sz w:val="18"/>
          <w:szCs w:val="18"/>
        </w:rPr>
        <w:t>Юридический процесс: проблемы методологии</w:t>
      </w:r>
      <w:r>
        <w:rPr>
          <w:rFonts w:ascii="Verdana" w:hAnsi="Verdana"/>
          <w:color w:val="000000"/>
          <w:sz w:val="18"/>
          <w:szCs w:val="18"/>
        </w:rPr>
        <w:t>» // Правовая политика и правовая жизнь. 2004. № 2. С. 180 — 183.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Государственное принуждение в механизме обеспечения эффективности гражданского судопроизводства // Журнал Российского права. 2000. № 8. С. 18-27.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Пути совершенствования процессуального законодательства // Современные вопросы теории права. Теоретико-технологический аспект / Под ред. А.К. Черненко. Новосибирск: Изд-во ГЦРО, 2001. С. 214 -221.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Регулятивное значение целей правосудия по гражданским делам</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Правовые проблемы укрепления российской государственности: Сб. статей / Под ред. Б.Л. Хаскельберга. Часть 5. Томск: Изд-во Том. ун-та, 2001. С. 239 242.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Чердаицев</w:t>
      </w:r>
      <w:r>
        <w:rPr>
          <w:rStyle w:val="WW8Num3z0"/>
          <w:rFonts w:ascii="Verdana" w:hAnsi="Verdana"/>
          <w:color w:val="000000"/>
          <w:sz w:val="18"/>
          <w:szCs w:val="18"/>
        </w:rPr>
        <w:t> </w:t>
      </w:r>
      <w:r>
        <w:rPr>
          <w:rFonts w:ascii="Verdana" w:hAnsi="Verdana"/>
          <w:color w:val="000000"/>
          <w:sz w:val="18"/>
          <w:szCs w:val="18"/>
        </w:rPr>
        <w:t>А.Ф. Специализация и структура норм права// Правоведение. 1970. № 1.С. 41-49.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Чернобель</w:t>
      </w:r>
      <w:r>
        <w:rPr>
          <w:rStyle w:val="WW8Num3z0"/>
          <w:rFonts w:ascii="Verdana" w:hAnsi="Verdana"/>
          <w:color w:val="000000"/>
          <w:sz w:val="18"/>
          <w:szCs w:val="18"/>
        </w:rPr>
        <w:t> </w:t>
      </w:r>
      <w:r>
        <w:rPr>
          <w:rFonts w:ascii="Verdana" w:hAnsi="Verdana"/>
          <w:color w:val="000000"/>
          <w:sz w:val="18"/>
          <w:szCs w:val="18"/>
        </w:rPr>
        <w:t>Г.Т. Структура норм права и механизм их действия (логические аспекты) // Правоведение. 1983. № 6. С. 40 47.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Чечииа H.A. Принципы советского гражданского процессуального права и их нормативное закрепление // Правоведение. 1960. № 3. С. 78 83.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Чечииа H.A. Нормы советского гражданского процессуального права и нормы морали // Правоведение. 1970. № 5. С. 68 74.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Чечииа H.A. Актуальные проблемы науки гражданского процессуального права // Правоведение. 1975. № 6. С. 73 79.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Чечииа H.A. Основные направления развития гражданского процессуального права // Проблемы защиты субъективных прав и советское гражданское судопроизводство. Ярославль: Изд-во</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1978. С. 107 118.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Чечииа H.A. Система гражданского процессуального права и систематизация законодательства // Правоведение. 1983. № 2. С. 27 35.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Чечииа H.A. Гражданское судопроизводство и отрасли материального права // Проблемы применения и совершенствования Гражданского процессуального кодекса РСФСР. Калинин: Изд-во Калин, ун-та, 1984. С. 128 131.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Чечииа H.A. К вопросу о предмете гражданского процессуального права // Сборник статей к 50-летию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Ярославль, 2001. С. 74 86.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Чечииа H.A.,</w:t>
      </w:r>
      <w:r>
        <w:rPr>
          <w:rStyle w:val="WW8Num3z0"/>
          <w:rFonts w:ascii="Verdana" w:hAnsi="Verdana"/>
          <w:color w:val="000000"/>
          <w:sz w:val="18"/>
          <w:szCs w:val="18"/>
        </w:rPr>
        <w:t> </w:t>
      </w:r>
      <w:r>
        <w:rPr>
          <w:rStyle w:val="WW8Num4z0"/>
          <w:rFonts w:ascii="Verdana" w:hAnsi="Verdana"/>
          <w:color w:val="4682B4"/>
          <w:sz w:val="18"/>
          <w:szCs w:val="18"/>
        </w:rPr>
        <w:t>Элькиид</w:t>
      </w:r>
      <w:r>
        <w:rPr>
          <w:rStyle w:val="WW8Num3z0"/>
          <w:rFonts w:ascii="Verdana" w:hAnsi="Verdana"/>
          <w:color w:val="000000"/>
          <w:sz w:val="18"/>
          <w:szCs w:val="18"/>
        </w:rPr>
        <w:t> </w:t>
      </w:r>
      <w:r>
        <w:rPr>
          <w:rFonts w:ascii="Verdana" w:hAnsi="Verdana"/>
          <w:color w:val="000000"/>
          <w:sz w:val="18"/>
          <w:szCs w:val="18"/>
        </w:rPr>
        <w:t>П.С. Об уголовно-процессуальной и гражданской процессуальной ответственности // Советское государство и право. 1973. № 9. С. 33 41.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Функции гражданского процессуального права // Защита субъективных прав и советское гражданское судопроизводство. Ярославль, 1977.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351.</w:t>
      </w:r>
      <w:r>
        <w:rPr>
          <w:rStyle w:val="WW8Num3z0"/>
          <w:rFonts w:ascii="Verdana" w:hAnsi="Verdana"/>
          <w:color w:val="000000"/>
          <w:sz w:val="18"/>
          <w:szCs w:val="18"/>
        </w:rPr>
        <w:t> </w:t>
      </w:r>
      <w:r>
        <w:rPr>
          <w:rStyle w:val="WW8Num4z0"/>
          <w:rFonts w:ascii="Verdana" w:hAnsi="Verdana"/>
          <w:color w:val="4682B4"/>
          <w:sz w:val="18"/>
          <w:szCs w:val="18"/>
        </w:rPr>
        <w:t>Шакаряи</w:t>
      </w:r>
      <w:r>
        <w:rPr>
          <w:rStyle w:val="WW8Num3z0"/>
          <w:rFonts w:ascii="Verdana" w:hAnsi="Verdana"/>
          <w:color w:val="000000"/>
          <w:sz w:val="18"/>
          <w:szCs w:val="18"/>
        </w:rPr>
        <w:t> </w:t>
      </w:r>
      <w:r>
        <w:rPr>
          <w:rFonts w:ascii="Verdana" w:hAnsi="Verdana"/>
          <w:color w:val="000000"/>
          <w:sz w:val="18"/>
          <w:szCs w:val="18"/>
        </w:rPr>
        <w:t>М.С. Строгое соблюдение процессуальных норм судом первой инстанции —</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законности правосудия по гражданским делам // Советская юстиция. 1985. № 19. С. 23-25.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Шакаряи</w:t>
      </w:r>
      <w:r>
        <w:rPr>
          <w:rStyle w:val="WW8Num3z0"/>
          <w:rFonts w:ascii="Verdana" w:hAnsi="Verdana"/>
          <w:color w:val="000000"/>
          <w:sz w:val="18"/>
          <w:szCs w:val="18"/>
        </w:rPr>
        <w:t> </w:t>
      </w:r>
      <w:r>
        <w:rPr>
          <w:rFonts w:ascii="Verdana" w:hAnsi="Verdana"/>
          <w:color w:val="000000"/>
          <w:sz w:val="18"/>
          <w:szCs w:val="18"/>
        </w:rPr>
        <w:t>М.С., Сергуи А.К. К вопросу о теории так называемой «</w:t>
      </w:r>
      <w:r>
        <w:rPr>
          <w:rStyle w:val="WW8Num4z0"/>
          <w:rFonts w:ascii="Verdana" w:hAnsi="Verdana"/>
          <w:color w:val="4682B4"/>
          <w:sz w:val="18"/>
          <w:szCs w:val="18"/>
        </w:rPr>
        <w:t>юридической процессуальной формы</w:t>
      </w:r>
      <w:r>
        <w:rPr>
          <w:rFonts w:ascii="Verdana" w:hAnsi="Verdana"/>
          <w:color w:val="000000"/>
          <w:sz w:val="18"/>
          <w:szCs w:val="18"/>
        </w:rPr>
        <w:t>» // Проблемы соотношения материального и процессуального права/Труды ВЮЗИ. Вып. 2. М., 1980. С. 61-86.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Виды норм и система гражданского процессуального права // Правоведение. 1986. № 3. С. 54 58.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Гражданская процессуальная ответственность // Повышение роли гражданско-правовой ответственности в охране прав и интересов граждан и организаций. Киев: Наук, думка, 1988. С. 194-247.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Юдельсоп</w:t>
      </w:r>
      <w:r>
        <w:rPr>
          <w:rStyle w:val="WW8Num3z0"/>
          <w:rFonts w:ascii="Verdana" w:hAnsi="Verdana"/>
          <w:color w:val="000000"/>
          <w:sz w:val="18"/>
          <w:szCs w:val="18"/>
        </w:rPr>
        <w:t> </w:t>
      </w:r>
      <w:r>
        <w:rPr>
          <w:rFonts w:ascii="Verdana" w:hAnsi="Verdana"/>
          <w:color w:val="000000"/>
          <w:sz w:val="18"/>
          <w:szCs w:val="18"/>
        </w:rPr>
        <w:t>К.С. Соотношение гражданских процессуальных норм, сосредоточенных 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и кодексах материального права // Проблемы применения Гражданского процессуального кодекса РСФСР. Калинин, 1974. С. 18-19.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гражданским процессуальным правом // Российское правовое государство: Итоги формирования и перспективы развития: В 5 ч. Часть 2 /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Изд-во Воронеж, гос. ун-та, 2004. С. 288-306.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Гражданское процессуальное право: структура и применение // Проблемы применения норм гражданского процессуального права / Научные труды. Выпуск 48. Свердловск, 1976. С. 46 63.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Юков М.К Связи норм гражданского и гражданского процессуального права // Вопросы развития и защиты прав граждан. Калинин: Изд-во Калин, ун-та, 1977. С. 66-75.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Юков М.К Структура и применение норм гражданского процессуального права // Советская юстиция. 1980. № 23. С. 8 11.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Юков М.К Содержание норм гражданского процессуального права // Проблемы совершенствования советского законодательства. Труды ВНИИСЗ. Вып. 22. М., 1981. С. 81-89.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Юков М.К</w:t>
      </w:r>
      <w:r>
        <w:rPr>
          <w:rStyle w:val="WW8Num3z0"/>
          <w:rFonts w:ascii="Verdana" w:hAnsi="Verdana"/>
          <w:color w:val="000000"/>
          <w:sz w:val="18"/>
          <w:szCs w:val="18"/>
        </w:rPr>
        <w:t> </w:t>
      </w:r>
      <w:r>
        <w:rPr>
          <w:rStyle w:val="WW8Num4z0"/>
          <w:rFonts w:ascii="Verdana" w:hAnsi="Verdana"/>
          <w:color w:val="4682B4"/>
          <w:sz w:val="18"/>
          <w:szCs w:val="18"/>
        </w:rPr>
        <w:t>Дозволения</w:t>
      </w:r>
      <w:r>
        <w:rPr>
          <w:rStyle w:val="WW8Num3z0"/>
          <w:rFonts w:ascii="Verdana" w:hAnsi="Verdana"/>
          <w:color w:val="000000"/>
          <w:sz w:val="18"/>
          <w:szCs w:val="18"/>
        </w:rPr>
        <w:t> </w:t>
      </w:r>
      <w:r>
        <w:rPr>
          <w:rFonts w:ascii="Verdana" w:hAnsi="Verdana"/>
          <w:color w:val="000000"/>
          <w:sz w:val="18"/>
          <w:szCs w:val="18"/>
        </w:rPr>
        <w:t>и запреты в системе гражданского процессуального права // Советское государство и право. 1982. № 2. С. 118 123.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Специализация норм гражданского процессуального права // Проблемы совершенствования советского законодательства // Труды ВНИИСЗ. Вып. 34. М., 1986. С. 114-126.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Ямшанов</w:t>
      </w:r>
      <w:r>
        <w:rPr>
          <w:rStyle w:val="WW8Num3z0"/>
          <w:rFonts w:ascii="Verdana" w:hAnsi="Verdana"/>
          <w:color w:val="000000"/>
          <w:sz w:val="18"/>
          <w:szCs w:val="18"/>
        </w:rPr>
        <w:t> </w:t>
      </w:r>
      <w:r>
        <w:rPr>
          <w:rFonts w:ascii="Verdana" w:hAnsi="Verdana"/>
          <w:color w:val="000000"/>
          <w:sz w:val="18"/>
          <w:szCs w:val="18"/>
        </w:rPr>
        <w:t>Б. Закон и десять заповедей // Российская газета от 22.11.2001 г.</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Ямшанов Б. Очередь за</w:t>
      </w:r>
      <w:r>
        <w:rPr>
          <w:rStyle w:val="WW8Num3z0"/>
          <w:rFonts w:ascii="Verdana" w:hAnsi="Verdana"/>
          <w:color w:val="000000"/>
          <w:sz w:val="18"/>
          <w:szCs w:val="18"/>
        </w:rPr>
        <w:t> </w:t>
      </w:r>
      <w:r>
        <w:rPr>
          <w:rStyle w:val="WW8Num4z0"/>
          <w:rFonts w:ascii="Verdana" w:hAnsi="Verdana"/>
          <w:color w:val="4682B4"/>
          <w:sz w:val="18"/>
          <w:szCs w:val="18"/>
        </w:rPr>
        <w:t>приговором</w:t>
      </w:r>
      <w:r>
        <w:rPr>
          <w:rFonts w:ascii="Verdana" w:hAnsi="Verdana"/>
          <w:color w:val="000000"/>
          <w:sz w:val="18"/>
          <w:szCs w:val="18"/>
        </w:rPr>
        <w:t>. Президентский Совет по правосудию обсудил проблемы гражданского права // Российская газета. 4 марта 2005 г. № 443713).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Яркое В.В. К понятию права на обращение в суд за судебной защитой // Теория и практика права на судебную защиту и ее реализация в гражданском процессе. Саратов: Изд-во Сар. ун-та, 1991. С. 31 36.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Яркое В.В. Проблемы новой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гражданского процессуального права // Актуальные вопросы совершенствования законодательства и практики его реализации. Екатеринбург, 1992. С. 36.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Яркое В.В. Цели судопроизводства и доступ к правосудию // Проблемы доступности и эффективности правосудия в арбитражном и гражданском судопроизводстве / Отв. ред. H.A. Приходько. М.: Изд-во ООО Юридическая фирма «Лид-жист», 2001.С. 70-88.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Яркое В.В. Познание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процессуальных юридических фактов // Российский ежегодник гражданского и арбитражного процесса. № 2.2002 2003 / Под ред. В.В. Яркова. СПб.: Издательский Дом С.-Петерб. гос. ун-та, 2004. С. 144 -156.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Диссертации, авторефераты диссертаций</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 обязанности сторон при рассмотрении гражданских дел в суде первой инстанции: Автореф. дне. канд. юрид. наук. Саратов, 2005.26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Бессонов</w:t>
      </w:r>
      <w:r>
        <w:rPr>
          <w:rStyle w:val="WW8Num3z0"/>
          <w:rFonts w:ascii="Verdana" w:hAnsi="Verdana"/>
          <w:color w:val="000000"/>
          <w:sz w:val="18"/>
          <w:szCs w:val="18"/>
        </w:rPr>
        <w:t> </w:t>
      </w:r>
      <w:r>
        <w:rPr>
          <w:rFonts w:ascii="Verdana" w:hAnsi="Verdana"/>
          <w:color w:val="000000"/>
          <w:sz w:val="18"/>
          <w:szCs w:val="18"/>
        </w:rPr>
        <w:t>A.A. Процессуальные нормы российского права: Автореф. дне. канд. юрид. наук. Саратов, 2001.28 с.391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 дне. канд. юрид. наук. М., 1966. 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дне. . д-ра юрид. наук. Свердловск, 1971.34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H.A. Проблемы точности выражения формы права (лингво-логический анализ): Дне. в виде научного доклада . д-ра юрид. наук. Екатеринбург, 1997. 71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Гагаринов</w:t>
      </w:r>
      <w:r>
        <w:rPr>
          <w:rStyle w:val="WW8Num3z0"/>
          <w:rFonts w:ascii="Verdana" w:hAnsi="Verdana"/>
          <w:color w:val="000000"/>
          <w:sz w:val="18"/>
          <w:szCs w:val="18"/>
        </w:rPr>
        <w:t> </w:t>
      </w:r>
      <w:r>
        <w:rPr>
          <w:rFonts w:ascii="Verdana" w:hAnsi="Verdana"/>
          <w:color w:val="000000"/>
          <w:sz w:val="18"/>
          <w:szCs w:val="18"/>
        </w:rPr>
        <w:t>A.B. Взаимосвязь и взаимодействие гражданского процессуального права, гражданского процесса и гражданской процессуальной формы: Автореф.дис. канд. юрид. наук. JL, 1988.22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 канд. юрид. наук. Саратов, 2002.28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Дис. в виде научного доклада . д-ра юрид. наук. М., 2000.70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 . канд. юрид. наук. М., 1954.16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Меры защиты в советском праве: Автореф. дис. канд. юрид. наук. Свердловск, 1968. 19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Полномочия суда первой инстанции в исковом производстве: Автореф. дис. канд. юрид. наук. Саратов, 2000.29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гражданских процессуальных отношений: Автореф. дис— канд. юрид. наук. Харьков, 1980. 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E.A. Природа норм гражданского процессуального права: Автореф. дис. канд. юрид. наук. JL, 1983.24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 . кацд. юрид. наук. Саратов, 1981. 18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Лапшин</w:t>
      </w:r>
      <w:r>
        <w:rPr>
          <w:rStyle w:val="WW8Num3z0"/>
          <w:rFonts w:ascii="Verdana" w:hAnsi="Verdana"/>
          <w:color w:val="000000"/>
          <w:sz w:val="18"/>
          <w:szCs w:val="18"/>
        </w:rPr>
        <w:t> </w:t>
      </w:r>
      <w:r>
        <w:rPr>
          <w:rFonts w:ascii="Verdana" w:hAnsi="Verdana"/>
          <w:color w:val="000000"/>
          <w:sz w:val="18"/>
          <w:szCs w:val="18"/>
        </w:rPr>
        <w:t>И.С. Диспозитивные нормы российского права: Автореф. дис. . канд. юрид. наук. Н.Новгород, 1999.29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Нигматдииов P.M. Проблема правовых понятий и оценочных категорий в гражданском процессуальном праве: Автореф. дис. . канд. юрид. наук. Саратов, 2004.33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Автореф. дис. . канд. юрид. наук. Саратов, 2002.34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Дис. канд. юрид. наук. Саратов, 2002. 193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Розова</w:t>
      </w:r>
      <w:r>
        <w:rPr>
          <w:rStyle w:val="WW8Num3z0"/>
          <w:rFonts w:ascii="Verdana" w:hAnsi="Verdana"/>
          <w:color w:val="000000"/>
          <w:sz w:val="18"/>
          <w:szCs w:val="18"/>
        </w:rPr>
        <w:t> </w:t>
      </w:r>
      <w:r>
        <w:rPr>
          <w:rStyle w:val="WW8Num4z0"/>
          <w:rFonts w:ascii="Verdana" w:hAnsi="Verdana"/>
          <w:color w:val="4682B4"/>
          <w:sz w:val="18"/>
          <w:szCs w:val="18"/>
        </w:rPr>
        <w:t>МАО</w:t>
      </w:r>
      <w:r>
        <w:rPr>
          <w:rFonts w:ascii="Verdana" w:hAnsi="Verdana"/>
          <w:color w:val="000000"/>
          <w:sz w:val="18"/>
          <w:szCs w:val="18"/>
        </w:rPr>
        <w:t>. Обращение за судебной защитой по советскому гражданскому процессуальному праву: Автореф. дис. .канд. юрид. наук. Свердловск, 1983. 12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Самсонова JJ.C. Применение норм гражданского процессуального права: Автореф. дис. .кацд. юрид. наук. Свердловск, 1982. 19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Сатина</w:t>
      </w:r>
      <w:r>
        <w:rPr>
          <w:rStyle w:val="WW8Num3z0"/>
          <w:rFonts w:ascii="Verdana" w:hAnsi="Verdana"/>
          <w:color w:val="000000"/>
          <w:sz w:val="18"/>
          <w:szCs w:val="18"/>
        </w:rPr>
        <w:t> </w:t>
      </w:r>
      <w:r>
        <w:rPr>
          <w:rFonts w:ascii="Verdana" w:hAnsi="Verdana"/>
          <w:color w:val="000000"/>
          <w:sz w:val="18"/>
          <w:szCs w:val="18"/>
        </w:rPr>
        <w:t>Э.А. Основные аспекты правового</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Fonts w:ascii="Verdana" w:hAnsi="Verdana"/>
          <w:color w:val="000000"/>
          <w:sz w:val="18"/>
          <w:szCs w:val="18"/>
        </w:rPr>
        <w:t>: Автореф. дис. .канд. юрнд. наук. Саратов, 2001.28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Фархтдипов Я.Ф. Источники гражданского процессуального права Российской Федерации: Лвтореф. дис. д-ра</w:t>
      </w:r>
      <w:r>
        <w:rPr>
          <w:rStyle w:val="WW8Num3z0"/>
          <w:rFonts w:ascii="Verdana" w:hAnsi="Verdana"/>
          <w:color w:val="000000"/>
          <w:sz w:val="18"/>
          <w:szCs w:val="18"/>
        </w:rPr>
        <w:t> </w:t>
      </w:r>
      <w:r>
        <w:rPr>
          <w:rStyle w:val="WW8Num4z0"/>
          <w:rFonts w:ascii="Verdana" w:hAnsi="Verdana"/>
          <w:color w:val="4682B4"/>
          <w:sz w:val="18"/>
          <w:szCs w:val="18"/>
        </w:rPr>
        <w:t>юрнд</w:t>
      </w:r>
      <w:r>
        <w:rPr>
          <w:rFonts w:ascii="Verdana" w:hAnsi="Verdana"/>
          <w:color w:val="000000"/>
          <w:sz w:val="18"/>
          <w:szCs w:val="18"/>
        </w:rPr>
        <w:t>. наук. Екатеринбург, 2002. 56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Федулова</w:t>
      </w:r>
      <w:r>
        <w:rPr>
          <w:rStyle w:val="WW8Num3z0"/>
          <w:rFonts w:ascii="Verdana" w:hAnsi="Verdana"/>
          <w:color w:val="000000"/>
          <w:sz w:val="18"/>
          <w:szCs w:val="18"/>
        </w:rPr>
        <w:t> </w:t>
      </w:r>
      <w:r>
        <w:rPr>
          <w:rFonts w:ascii="Verdana" w:hAnsi="Verdana"/>
          <w:color w:val="000000"/>
          <w:sz w:val="18"/>
          <w:szCs w:val="18"/>
        </w:rPr>
        <w:t>С.Н. Принципы гражданского процессуально права: понятие и нормативное закрепление: Лвтореф. дис. канд. юрид. наук. СПб., 1993. 18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Ференс-CopoifKiiii A.A. Аксиомы и принципы гражданско-процессуального права: Лвтореф. дис. канд. юрид. наук. JI., 1989. 16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Нормы гражданского процессуального права и их применение: Лвтореф. дис. д-ра юрид. наук. JI., 1965.31 с.</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Лвтореф. дис. канд. юрид. наук. М., 1997.24 с.5. Судебная практика</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Постановление Европейского Суда по правам человека от 28.10.2003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58973/00 Ракевич против России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2004. № 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Определение Конституционного Суда РФ от 08.07.2004 г. № 238-0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Тимонина Д.В.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 1 ч. 1 ст. 134, ст. 248, ч. 1, 8 ст. 251 ГПК РФ» // Вестник Конституционного Суда РФ. 2005. № 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397. Определение Конституционного Суда РФ от 10.01.2002 г. № 1 l-O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граждан Бузулуцкой A.M., Егоровой З.И.,</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A.B. и др. на нарушение их конституционных прав</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333 ГК РФ» // Вестник Конституционного Суда РФ. №4.2002.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Определение Конституционного Суда РФ от 5.11.1999 г. «По запросу Арбитражного суда г. Москвы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п.п. 1 и 4 ч. 4 ст. 20 ФЗ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Вестник Конституционного Суда РФ. 2000. №2.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Определение Конституционного Суда РФ от 07.10.1999 г. № 137-0 «По жалобе</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Коржа С.А. на нарушение его конституционных прав положениями статьи 333 ГК РФ и статей 325 и 432 ГПК РСФСР» // СЗ РФ. 15.11.1999. № 46. Ст. 5610.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Постановление Конституционного Суда РФ от 02.07.1998 г. № 20-П «О проверке конституционности отдельных положений статей 331 и 464 Уголовно-процессуального кодекса РСФСР» // Вестник Конституционного Суда РФ. 1998. №5.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Постановление Конституционного Суда РФ от 02.02.1996 г. № 4-П «По делу о проверке конституционности п. 5 ч. 2 ст. 371, ч. 3 ст. 374 и п. 4 ч. ст. 384</w:t>
      </w:r>
      <w:r>
        <w:rPr>
          <w:rStyle w:val="WW8Num3z0"/>
          <w:rFonts w:ascii="Verdana" w:hAnsi="Verdana"/>
          <w:color w:val="000000"/>
          <w:sz w:val="18"/>
          <w:szCs w:val="18"/>
        </w:rPr>
        <w:t> </w:t>
      </w:r>
      <w:r>
        <w:rPr>
          <w:rStyle w:val="WW8Num4z0"/>
          <w:rFonts w:ascii="Verdana" w:hAnsi="Verdana"/>
          <w:color w:val="4682B4"/>
          <w:sz w:val="18"/>
          <w:szCs w:val="18"/>
        </w:rPr>
        <w:t>УПК</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РСФСР» // Вестник Конституционного Суда РФ. 1996. № 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Постановление Конституционного Суда РФ от 25.04.1995 г. № 3-П «По делу о проверке конституционности ч. 1 и 2 ст. 54 Жилищного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Л.Н. Ситаповой» // Вестник Конституционного Суда РФ. 1995. №2-3.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24.02.2005 г. № 3 «О судебной практике по делам о защите чести и достоинства граждан, а также деловой репутации граждан и юридических лиц»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2005. № 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Постановление Пленума Верховного Суда РФ от 17.03.2004 г.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Бюллетень Верховного Суда РФ. 2004. №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Постановление Пленума Верховного Суда РФ от 19.12.2003 г.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РФ. 2004. № 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Постановление Пленума ВАС РФ от 09.07.2003 г. № 11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заявлений о принятии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связанных с запретом проводить общие собрания акционеров» // Вестник ВАС РФ. 2003. № 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Постановление Пленума Верховного Суда РФ от 20.01.2003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РФ. 2003. № 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Постановление Пленума Верховного Суда РФ от 10.10.2001 г. № 12 «О вопросе, возникшем при применении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Бюллетень Верховного Суда РФ. 2001. № 12.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Постановление Пленума ВАС РФ от 28.02.2001 г. № 5 «О некоторых вопросах применения части первой Налогового кодекса Российской Федерации» // Вестник ВАС РФ. 2001. №7.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Постановление Пленума Верховного Суда РФ № 41, Пленума ВАС РФ № 9 от1106.1999 г. «О некоторых вопросах, связанных с введением в действие части первой Налогового кодекса Российской Федерации» // Вестник ВАС РФ. 1999. №8.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Постановление Пленума Верховного Суда РФ от 27.05.1998 г.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Бюллетень Верховного Суда РФ. 1998. № 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Постановление Пленума Высшего Арбитражного Суда РФ от 25.02.1998 г. № 8 «О некоторых вопросах практики разрешения споров,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 ВАС РФ. 1998. № 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Постановление Пленума Верховного Суда РФ от 25.10.1996 г. № 9 «О прпмене- ^ нии судами Семейного кодекса 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о взыскании алиментов» // Бюллетень Верховного Суда РФ. 1997. № 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Постановление Пленума Верховного Суда и Высшего Арбитражного Суда РФ от 01.07.1996 г. № 6/8 «О некоторых вопросах, связанных с применением части первой Гражданского кодекса Российской федерации» // Бюллетень Верховного Суда РФ. 1996. № 9; 1997. № 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416. Постановление Пленума Верховного Суда РФ от 24.08.1993 г. № 7 «</w:t>
      </w:r>
      <w:r>
        <w:rPr>
          <w:rStyle w:val="WW8Num4z0"/>
          <w:rFonts w:ascii="Verdana" w:hAnsi="Verdana"/>
          <w:color w:val="4682B4"/>
          <w:sz w:val="18"/>
          <w:szCs w:val="18"/>
        </w:rPr>
        <w:t>О сроках рассмотрения уголовных и гражданских дел судами Российской Федерации</w:t>
      </w:r>
      <w:r>
        <w:rPr>
          <w:rFonts w:ascii="Verdana" w:hAnsi="Verdana"/>
          <w:color w:val="000000"/>
          <w:sz w:val="18"/>
          <w:szCs w:val="18"/>
        </w:rPr>
        <w:t>» (с изм. и доп.) // Бюллетень Верховного Суда РФ. 1993. № 12.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Постановление Пленума Верховного Суда СССР от 9.07.1982 г. «</w:t>
      </w:r>
      <w:r>
        <w:rPr>
          <w:rStyle w:val="WW8Num4z0"/>
          <w:rFonts w:ascii="Verdana" w:hAnsi="Verdana"/>
          <w:color w:val="4682B4"/>
          <w:sz w:val="18"/>
          <w:szCs w:val="18"/>
        </w:rPr>
        <w:t>О судебном решении</w:t>
      </w:r>
      <w:r>
        <w:rPr>
          <w:rFonts w:ascii="Verdana" w:hAnsi="Verdana"/>
          <w:color w:val="000000"/>
          <w:sz w:val="18"/>
          <w:szCs w:val="18"/>
        </w:rPr>
        <w:t>» // БВС СССР. 1982. № 4. С. 20.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13.08.2004 г. № 82 «О некоторых вопросах применения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Вестник ВАС РФ. 2004. № 10.</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Письмо ВАС РФ № С1-7 / уп-1270,</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 8-26-03 от2011.2003 г. «Об организации работы по реализации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прокуроров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ИБ Судебная практика. Документ в базе № 19054.</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Информационное письмо ВАС РФ от 20.12.1999 г.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 правосудие» // Вестник ВАС РФ. 2000. №2.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Информационное письмо Президиума ВАС РФ от 14.07.1997 г. № 17 «Обзор практики применения арбитражными судами статьи 333 Гражданского кодекса Российской Федерации» // Вестник ВАС РФ. 1997. № 9.</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Определение Верховного Суда РФ № 53-Г04-16 от 07.04.2004 г. // СПС Консультант Плюс. ИБ Судебная практика. Документ в базе № 1447.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Решение Верховного Суда РФ ГКПИОЗ 1518 от 11.02.2004 г. // СПС Консультант Плюс. ИБ Судебная практика. Документ в базе № 3877.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Определение Верховного Суда РФ № 53пв-03 от 24.12.2003 г. // http://sud.park.ru Л1е1аии.а5р?\УС1=Соттоп&amp;ра§е=с1а55.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Постановление Президиума Верховного Суда РФ № 761п2003пр от 12.11.2003 г. // Бюллетень Верховного Суда РФ. 2004. № 5.</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Определение ВК Верховного Суда РФ №1н-368/02(г) от 21.10.2003 г. // http://sud.park.ru/default.asp?WCI=Common&amp;page=class&amp;c.</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Определение Верховного Суда РФ № 53-Г03-10 от 18.04.2003 г. // СПС Консультант Плюс. ИБ Судебная практика. Документ в базе № 17882.</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Определение СК по гражданским делам Верховного Суда РФ № 78Г03-2 от 20.02.2003 г.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РФ. 2003. №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Определение Верховного Суда № 41-Г03-29 // Бюллетень Верховного Суда РФ. 2002. №3. С. 18.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Определение Верховного Суда РФ от 15.02.2000 г.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 обоснованности своего требования возлагается на</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 Бюллетень Верховного Суда РФ. 2000. № 8.</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Определение СК Верховного Суда РФ № 11Г02-2 от 12.02.2002 г. // Вестник-ЦИК РФ. 2002. № 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Определение СК Верховного Суда РФ от 8.02.1999 г. // Бюллетень Верховного Суда РФ. 1999. №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Определение СК Верховного Суда РФ от 24.11.1995 г.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судом производства по делу признано</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Fonts w:ascii="Verdana" w:hAnsi="Verdana"/>
          <w:color w:val="000000"/>
          <w:sz w:val="18"/>
          <w:szCs w:val="18"/>
        </w:rPr>
        <w:t>» // Бюллетень Верховного Суда РФ. 1996. №6.</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Обзор судебной практики Верховного Суда РФ за четвертый квартал 2004 г. от 09.02.2005 г. // Ьир://\у\у\у.5ирсоиП.гиУ'тёех.рЬр?Кеу1=Документы%20%20суда &amp;Кеу2=Документы%20%20суда&amp;Уа1ие2=5о1иПо1^тс1ехе.р11р.</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Обзор судебной практики Верховного Суда РФ за третий квартал 2004 г. от 08.12.2004 г. // http://^v^v\v.supcourt.ru/¡ndex.php?Keyl=Дoкyмeнты%20%20 су-да&amp;Кеу2= Документы%20%20суда&amp;Уа1ие2=5о1ииоп/тс1ехе.р11р.</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Обзор судебной практики Верховного Суда РФ за первый квартал 2004 года // Бюллетень Верховного Суда РФ. 2004. №11.</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Обзор законодательства и судебной практики Верховного суда РФ за четвертый квартал 2003 года // Бюллетень Верховного Суда РФ. 2004. № 7.</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438. Ответы СК по гражданским делам Верховного Суда РФ на вопросы судов по применению норм Гражданского процессуального кодекса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Президиумом</w:t>
      </w:r>
      <w:r>
        <w:rPr>
          <w:rStyle w:val="WW8Num3z0"/>
          <w:rFonts w:ascii="Verdana" w:hAnsi="Verdana"/>
          <w:color w:val="000000"/>
          <w:sz w:val="18"/>
          <w:szCs w:val="18"/>
        </w:rPr>
        <w:t> </w:t>
      </w:r>
      <w:r>
        <w:rPr>
          <w:rFonts w:ascii="Verdana" w:hAnsi="Verdana"/>
          <w:color w:val="000000"/>
          <w:sz w:val="18"/>
          <w:szCs w:val="18"/>
        </w:rPr>
        <w:t>Верховного Суда РФ 24 марта 2004 г.) // Бюллетень Верховного Суда РФ. 2004. № 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Обзор законодательства и судебной практики Верховного Суда РФ за третий квартал 2003 года // Бюллетень Верховного Суда РФ. 2004. № 3.</w:t>
      </w:r>
    </w:p>
    <w:p w:rsidR="006514BD" w:rsidRDefault="006514BD" w:rsidP="006514B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Обзор судебной практики Верховного Суда РФ по уголовным делам за первый квартал 2000 года // Бюллетень Верховного Суда РФ. 2000. № 9.</w:t>
      </w:r>
    </w:p>
    <w:p w:rsidR="006514BD" w:rsidRPr="006514BD" w:rsidRDefault="006514BD" w:rsidP="006514B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441. Обобщение судебной практики по делам об оказании психиатрической помощи судов Ульяновской области за 2003, 1 квартал 2004 года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 xml:space="preserve">вестник 2004. </w:t>
      </w:r>
      <w:r w:rsidRPr="006514BD">
        <w:rPr>
          <w:rFonts w:ascii="Verdana" w:hAnsi="Verdana"/>
          <w:color w:val="000000"/>
          <w:sz w:val="18"/>
          <w:szCs w:val="18"/>
          <w:lang w:val="en-US"/>
        </w:rPr>
        <w:t>№4 (20).</w:t>
      </w:r>
    </w:p>
    <w:p w:rsidR="006514BD" w:rsidRDefault="006514BD" w:rsidP="006514BD">
      <w:pPr>
        <w:pStyle w:val="WW8Num2z0"/>
        <w:shd w:val="clear" w:color="auto" w:fill="F7F7F7"/>
        <w:spacing w:line="270" w:lineRule="atLeast"/>
        <w:jc w:val="both"/>
        <w:rPr>
          <w:rFonts w:ascii="Verdana" w:hAnsi="Verdana"/>
          <w:color w:val="000000"/>
          <w:sz w:val="18"/>
          <w:szCs w:val="18"/>
        </w:rPr>
      </w:pPr>
      <w:r w:rsidRPr="006514BD">
        <w:rPr>
          <w:rFonts w:ascii="Verdana" w:hAnsi="Verdana"/>
          <w:color w:val="000000"/>
          <w:sz w:val="18"/>
          <w:szCs w:val="18"/>
          <w:lang w:val="en-US"/>
        </w:rPr>
        <w:t xml:space="preserve">442. Larentz </w:t>
      </w:r>
      <w:r>
        <w:rPr>
          <w:rFonts w:ascii="Verdana" w:hAnsi="Verdana"/>
          <w:color w:val="000000"/>
          <w:sz w:val="18"/>
          <w:szCs w:val="18"/>
        </w:rPr>
        <w:t>К</w:t>
      </w:r>
      <w:r w:rsidRPr="006514BD">
        <w:rPr>
          <w:rFonts w:ascii="Verdana" w:hAnsi="Verdana"/>
          <w:color w:val="000000"/>
          <w:sz w:val="18"/>
          <w:szCs w:val="18"/>
          <w:lang w:val="en-US"/>
        </w:rPr>
        <w:t xml:space="preserve">. Methodenlehre der Rechtswissenschaft. 6 Aufl. Berlin; Heidelberg; New York, 1991. </w:t>
      </w:r>
      <w:r>
        <w:rPr>
          <w:rFonts w:ascii="Verdana" w:hAnsi="Verdana"/>
          <w:color w:val="000000"/>
          <w:sz w:val="18"/>
          <w:szCs w:val="18"/>
        </w:rPr>
        <w:t>S. 251.</w:t>
      </w:r>
    </w:p>
    <w:p w:rsidR="0068362D" w:rsidRPr="00031E5A" w:rsidRDefault="006514BD" w:rsidP="006514BD">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04" w:rsidRDefault="00C97304">
      <w:r>
        <w:separator/>
      </w:r>
    </w:p>
  </w:endnote>
  <w:endnote w:type="continuationSeparator" w:id="0">
    <w:p w:rsidR="00C97304" w:rsidRDefault="00C9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04" w:rsidRDefault="00C97304">
      <w:r>
        <w:separator/>
      </w:r>
    </w:p>
  </w:footnote>
  <w:footnote w:type="continuationSeparator" w:id="0">
    <w:p w:rsidR="00C97304" w:rsidRDefault="00C97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304"/>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4272-9279-45FB-85AC-80DFED77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10658</TotalTime>
  <Pages>28</Pages>
  <Words>15366</Words>
  <Characters>87591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102752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2806</cp:revision>
  <cp:lastPrinted>2009-02-06T08:36:00Z</cp:lastPrinted>
  <dcterms:created xsi:type="dcterms:W3CDTF">2015-03-22T11:10:00Z</dcterms:created>
  <dcterms:modified xsi:type="dcterms:W3CDTF">2015-09-30T13:54:00Z</dcterms:modified>
</cp:coreProperties>
</file>