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D83A42" w:rsidRDefault="00D83A42" w:rsidP="00D83A42">
      <w:r w:rsidRPr="00FB3AF1">
        <w:rPr>
          <w:rFonts w:ascii="Times New Roman" w:eastAsia="Calibri" w:hAnsi="Times New Roman" w:cs="Times New Roman"/>
          <w:b/>
          <w:sz w:val="24"/>
          <w:szCs w:val="24"/>
          <w:lang w:eastAsia="zh-CN"/>
        </w:rPr>
        <w:t>Барчан Ганна Сергіївна,</w:t>
      </w:r>
      <w:r w:rsidRPr="00FB3AF1">
        <w:rPr>
          <w:rFonts w:ascii="Times New Roman" w:eastAsia="Calibri" w:hAnsi="Times New Roman" w:cs="Times New Roman"/>
          <w:sz w:val="24"/>
          <w:szCs w:val="24"/>
          <w:lang w:eastAsia="zh-CN"/>
        </w:rPr>
        <w:t xml:space="preserve"> асистент кафедри пропедевтики педіатрії №1, Харківський національний медичний університет МОЗ України. Назва дисертації: </w:t>
      </w:r>
      <w:r w:rsidRPr="00FB3AF1">
        <w:rPr>
          <w:rFonts w:ascii="Times New Roman" w:eastAsia="Calibri" w:hAnsi="Times New Roman" w:cs="Times New Roman"/>
          <w:sz w:val="24"/>
          <w:szCs w:val="24"/>
          <w:lang w:eastAsia="ru-RU"/>
        </w:rPr>
        <w:t>«О</w:t>
      </w:r>
      <w:r w:rsidRPr="00FB3AF1">
        <w:rPr>
          <w:rFonts w:ascii="Times New Roman" w:eastAsia="Arial Unicode MS" w:hAnsi="Times New Roman" w:cs="Times New Roman"/>
          <w:spacing w:val="4"/>
          <w:sz w:val="24"/>
          <w:szCs w:val="24"/>
          <w:lang w:eastAsia="ru-RU"/>
        </w:rPr>
        <w:t xml:space="preserve">птимізація прогнозування перебігу та профілактики рекурентних респіраторних інфекцій </w:t>
      </w:r>
      <w:r w:rsidRPr="00FB3AF1">
        <w:rPr>
          <w:rFonts w:ascii="Times New Roman" w:eastAsia="Calibri" w:hAnsi="Times New Roman" w:cs="Times New Roman"/>
          <w:sz w:val="24"/>
          <w:szCs w:val="24"/>
          <w:lang w:eastAsia="ru-RU"/>
        </w:rPr>
        <w:t>у дітей»</w:t>
      </w:r>
      <w:r w:rsidRPr="00FB3AF1">
        <w:rPr>
          <w:rFonts w:ascii="Times New Roman" w:eastAsia="Calibri" w:hAnsi="Times New Roman" w:cs="Times New Roman"/>
          <w:sz w:val="24"/>
          <w:szCs w:val="24"/>
          <w:lang w:eastAsia="zh-CN"/>
        </w:rPr>
        <w:t xml:space="preserve">. Шифр та назва спеціальності – 14.01.10 – педіатрія. Спецрада Д </w:t>
      </w:r>
      <w:r w:rsidRPr="00FB3AF1">
        <w:rPr>
          <w:rFonts w:ascii="Times New Roman" w:eastAsia="Calibri" w:hAnsi="Times New Roman" w:cs="Times New Roman"/>
          <w:color w:val="000000"/>
          <w:sz w:val="24"/>
          <w:szCs w:val="24"/>
          <w:lang w:eastAsia="zh-CN"/>
        </w:rPr>
        <w:t>64.600.04 Харківського національного медичного університету</w:t>
      </w:r>
    </w:p>
    <w:sectPr w:rsidR="00F95DD1" w:rsidRPr="00D83A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D83A42" w:rsidRPr="00D83A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43927-BB4C-4216-ADC9-568CA150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2021-03-09T13:27:00Z</dcterms:created>
  <dcterms:modified xsi:type="dcterms:W3CDTF">2021-03-10T11:27:00Z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