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3A97A"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Забродская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Светлана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Викторовна</w:t>
      </w:r>
      <w:r w:rsidRPr="00EF34D3">
        <w:rPr>
          <w:rFonts w:ascii="Helvetica" w:hAnsi="Helvetica" w:cs="Helvetica"/>
          <w:b/>
          <w:bCs/>
          <w:color w:val="222222"/>
          <w:sz w:val="21"/>
          <w:szCs w:val="21"/>
        </w:rPr>
        <w:t>.</w:t>
      </w:r>
    </w:p>
    <w:p w14:paraId="3D796BA9"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Тетрагидротиамин</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его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фосфорилированные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производные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действие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активность</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тиаминзависимых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ферментов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тканях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животных</w:t>
      </w:r>
      <w:r w:rsidRPr="00EF34D3">
        <w:rPr>
          <w:rFonts w:ascii="Helvetica" w:hAnsi="Helvetica" w:cs="Helvetica"/>
          <w:b/>
          <w:bCs/>
          <w:color w:val="222222"/>
          <w:sz w:val="21"/>
          <w:szCs w:val="21"/>
        </w:rPr>
        <w:t xml:space="preserve"> : </w:t>
      </w:r>
      <w:r w:rsidRPr="00EF34D3">
        <w:rPr>
          <w:rFonts w:ascii="Helvetica" w:hAnsi="Helvetica" w:cs="Helvetica" w:hint="eastAsia"/>
          <w:b/>
          <w:bCs/>
          <w:color w:val="222222"/>
          <w:sz w:val="21"/>
          <w:szCs w:val="21"/>
        </w:rPr>
        <w:t>диссертация</w:t>
      </w:r>
      <w:r w:rsidRPr="00EF34D3">
        <w:rPr>
          <w:rFonts w:ascii="Helvetica" w:hAnsi="Helvetica" w:cs="Helvetica"/>
          <w:b/>
          <w:bCs/>
          <w:color w:val="222222"/>
          <w:sz w:val="21"/>
          <w:szCs w:val="21"/>
        </w:rPr>
        <w:t xml:space="preserve"> ... </w:t>
      </w:r>
      <w:r w:rsidRPr="00EF34D3">
        <w:rPr>
          <w:rFonts w:ascii="Helvetica" w:hAnsi="Helvetica" w:cs="Helvetica" w:hint="eastAsia"/>
          <w:b/>
          <w:bCs/>
          <w:color w:val="222222"/>
          <w:sz w:val="21"/>
          <w:szCs w:val="21"/>
        </w:rPr>
        <w:t>кандидата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биологических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наук</w:t>
      </w:r>
      <w:r w:rsidRPr="00EF34D3">
        <w:rPr>
          <w:rFonts w:ascii="Helvetica" w:hAnsi="Helvetica" w:cs="Helvetica"/>
          <w:b/>
          <w:bCs/>
          <w:color w:val="222222"/>
          <w:sz w:val="21"/>
          <w:szCs w:val="21"/>
        </w:rPr>
        <w:t xml:space="preserve"> : 03.00.04. - </w:t>
      </w:r>
      <w:r w:rsidRPr="00EF34D3">
        <w:rPr>
          <w:rFonts w:ascii="Helvetica" w:hAnsi="Helvetica" w:cs="Helvetica" w:hint="eastAsia"/>
          <w:b/>
          <w:bCs/>
          <w:color w:val="222222"/>
          <w:sz w:val="21"/>
          <w:szCs w:val="21"/>
        </w:rPr>
        <w:t>Гродно</w:t>
      </w:r>
      <w:r w:rsidRPr="00EF34D3">
        <w:rPr>
          <w:rFonts w:ascii="Helvetica" w:hAnsi="Helvetica" w:cs="Helvetica"/>
          <w:b/>
          <w:bCs/>
          <w:color w:val="222222"/>
          <w:sz w:val="21"/>
          <w:szCs w:val="21"/>
        </w:rPr>
        <w:t xml:space="preserve">, 1984. - 153 </w:t>
      </w:r>
      <w:r w:rsidRPr="00EF34D3">
        <w:rPr>
          <w:rFonts w:ascii="Helvetica" w:hAnsi="Helvetica" w:cs="Helvetica" w:hint="eastAsia"/>
          <w:b/>
          <w:bCs/>
          <w:color w:val="222222"/>
          <w:sz w:val="21"/>
          <w:szCs w:val="21"/>
        </w:rPr>
        <w:t>с</w:t>
      </w:r>
      <w:r w:rsidRPr="00EF34D3">
        <w:rPr>
          <w:rFonts w:ascii="Helvetica" w:hAnsi="Helvetica" w:cs="Helvetica"/>
          <w:b/>
          <w:bCs/>
          <w:color w:val="222222"/>
          <w:sz w:val="21"/>
          <w:szCs w:val="21"/>
        </w:rPr>
        <w:t xml:space="preserve">. : </w:t>
      </w:r>
      <w:r w:rsidRPr="00EF34D3">
        <w:rPr>
          <w:rFonts w:ascii="Helvetica" w:hAnsi="Helvetica" w:cs="Helvetica" w:hint="eastAsia"/>
          <w:b/>
          <w:bCs/>
          <w:color w:val="222222"/>
          <w:sz w:val="21"/>
          <w:szCs w:val="21"/>
        </w:rPr>
        <w:t>ил</w:t>
      </w:r>
      <w:r w:rsidRPr="00EF34D3">
        <w:rPr>
          <w:rFonts w:ascii="Helvetica" w:hAnsi="Helvetica" w:cs="Helvetica"/>
          <w:b/>
          <w:bCs/>
          <w:color w:val="222222"/>
          <w:sz w:val="21"/>
          <w:szCs w:val="21"/>
        </w:rPr>
        <w:t>.</w:t>
      </w:r>
    </w:p>
    <w:p w14:paraId="76241107"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больше</w:t>
      </w:r>
    </w:p>
    <w:p w14:paraId="60AE2331"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Цитаты</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из</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текста</w:t>
      </w:r>
      <w:r w:rsidRPr="00EF34D3">
        <w:rPr>
          <w:rFonts w:ascii="Helvetica" w:hAnsi="Helvetica" w:cs="Helvetica"/>
          <w:b/>
          <w:bCs/>
          <w:color w:val="222222"/>
          <w:sz w:val="21"/>
          <w:szCs w:val="21"/>
        </w:rPr>
        <w:t>:</w:t>
      </w:r>
    </w:p>
    <w:p w14:paraId="1388ED23"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стр</w:t>
      </w:r>
      <w:r w:rsidRPr="00EF34D3">
        <w:rPr>
          <w:rFonts w:ascii="Helvetica" w:hAnsi="Helvetica" w:cs="Helvetica"/>
          <w:b/>
          <w:bCs/>
          <w:color w:val="222222"/>
          <w:sz w:val="21"/>
          <w:szCs w:val="21"/>
        </w:rPr>
        <w:t>. 1</w:t>
      </w:r>
    </w:p>
    <w:p w14:paraId="06FE257F"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ОТДЕЛ</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РЕГУЛЯЦИИ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ОБМЕНА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ВЕЩЕСТВ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АКАДЕМИИ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НАУК</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БООРУССКОЙ</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ССР</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р</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р</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у</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к</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с</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ЗАБРОДСКАЯ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СВЕТЛАНА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ВИКТОРОВНА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У</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К</w:t>
      </w:r>
      <w:r w:rsidRPr="00EF34D3">
        <w:rPr>
          <w:rFonts w:ascii="Helvetica" w:hAnsi="Helvetica" w:cs="Helvetica"/>
          <w:b/>
          <w:bCs/>
          <w:color w:val="222222"/>
          <w:sz w:val="21"/>
          <w:szCs w:val="21"/>
        </w:rPr>
        <w:t xml:space="preserve"> 577.I6if.III.00I.3:577.I5I.4 </w:t>
      </w:r>
      <w:r w:rsidRPr="00EF34D3">
        <w:rPr>
          <w:rFonts w:ascii="Helvetica" w:hAnsi="Helvetica" w:cs="Helvetica" w:hint="eastAsia"/>
          <w:b/>
          <w:bCs/>
          <w:color w:val="222222"/>
          <w:sz w:val="21"/>
          <w:szCs w:val="21"/>
        </w:rPr>
        <w:t>Д</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ТЕТРАГЙДРОТИАМИН</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ЕГО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ФОСФОРЙЛИРОВАННЬЕ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ПРОИЗВОДНЫЕ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ДЕЙСТВИЕ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АКТИВНОСТЬ</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ТИАМИНЗАВИСИМЫХ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ФЕРМЕНТОВ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ТКАНЯХ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ЖИВОТНЫХ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w:t>
      </w:r>
      <w:r w:rsidRPr="00EF34D3">
        <w:rPr>
          <w:rFonts w:ascii="Helvetica" w:hAnsi="Helvetica" w:cs="Helvetica"/>
          <w:b/>
          <w:bCs/>
          <w:color w:val="222222"/>
          <w:sz w:val="21"/>
          <w:szCs w:val="21"/>
        </w:rPr>
        <w:t xml:space="preserve">4 (^ -03.00.O^f </w:t>
      </w:r>
      <w:r w:rsidRPr="00EF34D3">
        <w:rPr>
          <w:rFonts w:ascii="Helvetica" w:hAnsi="Helvetica" w:cs="Helvetica" w:hint="eastAsia"/>
          <w:b/>
          <w:bCs/>
          <w:color w:val="222222"/>
          <w:sz w:val="21"/>
          <w:szCs w:val="21"/>
        </w:rPr>
        <w:t>Биохимия</w:t>
      </w:r>
    </w:p>
    <w:p w14:paraId="5EF11B14"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стр</w:t>
      </w:r>
      <w:r w:rsidRPr="00EF34D3">
        <w:rPr>
          <w:rFonts w:ascii="Helvetica" w:hAnsi="Helvetica" w:cs="Helvetica"/>
          <w:b/>
          <w:bCs/>
          <w:color w:val="222222"/>
          <w:sz w:val="21"/>
          <w:szCs w:val="21"/>
        </w:rPr>
        <w:t>. 3</w:t>
      </w:r>
    </w:p>
    <w:p w14:paraId="62A8B2F8"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систем</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ГЛАВА</w:t>
      </w:r>
      <w:r w:rsidRPr="00EF34D3">
        <w:rPr>
          <w:rFonts w:ascii="Helvetica" w:hAnsi="Helvetica" w:cs="Helvetica"/>
          <w:b/>
          <w:bCs/>
          <w:color w:val="222222"/>
          <w:sz w:val="21"/>
          <w:szCs w:val="21"/>
        </w:rPr>
        <w:t xml:space="preserve"> 2. </w:t>
      </w:r>
      <w:r w:rsidRPr="00EF34D3">
        <w:rPr>
          <w:rFonts w:ascii="Helvetica" w:hAnsi="Helvetica" w:cs="Helvetica" w:hint="eastAsia"/>
          <w:b/>
          <w:bCs/>
          <w:color w:val="222222"/>
          <w:sz w:val="21"/>
          <w:szCs w:val="21"/>
        </w:rPr>
        <w:t>МЕТОДЫ</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ИССЛЕДОВАНИЯ</w:t>
      </w:r>
      <w:r w:rsidRPr="00EF34D3">
        <w:rPr>
          <w:rFonts w:ascii="Helvetica" w:hAnsi="Helvetica" w:cs="Helvetica"/>
          <w:b/>
          <w:bCs/>
          <w:color w:val="222222"/>
          <w:sz w:val="21"/>
          <w:szCs w:val="21"/>
        </w:rPr>
        <w:t xml:space="preserve"> 2.1. </w:t>
      </w:r>
      <w:r w:rsidRPr="00EF34D3">
        <w:rPr>
          <w:rFonts w:ascii="Helvetica" w:hAnsi="Helvetica" w:cs="Helvetica" w:hint="eastAsia"/>
          <w:b/>
          <w:bCs/>
          <w:color w:val="222222"/>
          <w:sz w:val="21"/>
          <w:szCs w:val="21"/>
        </w:rPr>
        <w:t>Обоснование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методов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получения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иденти­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фикации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фосфорилированных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производных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тетрагидротиамина</w:t>
      </w:r>
      <w:r w:rsidRPr="00EF34D3">
        <w:rPr>
          <w:rFonts w:ascii="Helvetica" w:hAnsi="Helvetica" w:cs="Helvetica"/>
          <w:b/>
          <w:bCs/>
          <w:color w:val="222222"/>
          <w:sz w:val="21"/>
          <w:szCs w:val="21"/>
        </w:rPr>
        <w:t xml:space="preserve"> 2.2. </w:t>
      </w:r>
      <w:r w:rsidRPr="00EF34D3">
        <w:rPr>
          <w:rFonts w:ascii="Helvetica" w:hAnsi="Helvetica" w:cs="Helvetica" w:hint="eastAsia"/>
          <w:b/>
          <w:bCs/>
          <w:color w:val="222222"/>
          <w:sz w:val="21"/>
          <w:szCs w:val="21"/>
        </w:rPr>
        <w:t>Обоснование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методов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изучения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антивитамин­</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ной</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активности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тетрагидротиамина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его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фосфорилированных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производных</w:t>
      </w:r>
      <w:r w:rsidRPr="00EF34D3">
        <w:rPr>
          <w:rFonts w:ascii="Helvetica" w:hAnsi="Helvetica" w:cs="Helvetica"/>
          <w:b/>
          <w:bCs/>
          <w:color w:val="222222"/>
          <w:sz w:val="21"/>
          <w:szCs w:val="21"/>
        </w:rPr>
        <w:t xml:space="preserve"> 2.3. </w:t>
      </w:r>
      <w:r w:rsidRPr="00EF34D3">
        <w:rPr>
          <w:rFonts w:ascii="Helvetica" w:hAnsi="Helvetica" w:cs="Helvetica" w:hint="eastAsia"/>
          <w:b/>
          <w:bCs/>
          <w:color w:val="222222"/>
          <w:sz w:val="21"/>
          <w:szCs w:val="21"/>
        </w:rPr>
        <w:t>Другие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методы</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исследования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ГЛАВА</w:t>
      </w:r>
      <w:r w:rsidRPr="00EF34D3">
        <w:rPr>
          <w:rFonts w:ascii="Helvetica" w:hAnsi="Helvetica" w:cs="Helvetica"/>
          <w:b/>
          <w:bCs/>
          <w:color w:val="222222"/>
          <w:sz w:val="21"/>
          <w:szCs w:val="21"/>
        </w:rPr>
        <w:t xml:space="preserve"> 3. </w:t>
      </w:r>
      <w:r w:rsidRPr="00EF34D3">
        <w:rPr>
          <w:rFonts w:ascii="Helvetica" w:hAnsi="Helvetica" w:cs="Helvetica" w:hint="eastAsia"/>
          <w:b/>
          <w:bCs/>
          <w:color w:val="222222"/>
          <w:sz w:val="21"/>
          <w:szCs w:val="21"/>
        </w:rPr>
        <w:t>ПОЛУЧЕНИЕ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ФИЗИКО</w:t>
      </w:r>
      <w:r w:rsidRPr="00EF34D3">
        <w:rPr>
          <w:rFonts w:ascii="Helvetica" w:hAnsi="Helvetica" w:cs="Helvetica"/>
          <w:b/>
          <w:bCs/>
          <w:color w:val="222222"/>
          <w:sz w:val="21"/>
          <w:szCs w:val="21"/>
        </w:rPr>
        <w:t>-</w:t>
      </w:r>
      <w:r w:rsidRPr="00EF34D3">
        <w:rPr>
          <w:rFonts w:ascii="Helvetica" w:hAnsi="Helvetica" w:cs="Helvetica" w:hint="eastAsia"/>
          <w:b/>
          <w:bCs/>
          <w:color w:val="222222"/>
          <w:sz w:val="21"/>
          <w:szCs w:val="21"/>
        </w:rPr>
        <w:t>ХИМИЧЕСКАЯ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ТОКСИКОЛОГИ­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ЧЕСКАЯ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ХАРАКТЕРИСТИКА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ТЕТРАГИДРОТИАМИНА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ЕГО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ФОСФОРИЛИРОВАННЫХ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ПРОИЗВОДНЫХ</w:t>
      </w:r>
      <w:r w:rsidRPr="00EF34D3">
        <w:rPr>
          <w:rFonts w:ascii="Helvetica" w:hAnsi="Helvetica" w:cs="Helvetica"/>
          <w:b/>
          <w:bCs/>
          <w:color w:val="222222"/>
          <w:sz w:val="21"/>
          <w:szCs w:val="21"/>
        </w:rPr>
        <w:t xml:space="preserve"> 10...</w:t>
      </w:r>
    </w:p>
    <w:p w14:paraId="7CE6B2BA"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стр</w:t>
      </w:r>
      <w:r w:rsidRPr="00EF34D3">
        <w:rPr>
          <w:rFonts w:ascii="Helvetica" w:hAnsi="Helvetica" w:cs="Helvetica"/>
          <w:b/>
          <w:bCs/>
          <w:color w:val="222222"/>
          <w:sz w:val="21"/>
          <w:szCs w:val="21"/>
        </w:rPr>
        <w:t>. 118</w:t>
      </w:r>
    </w:p>
    <w:p w14:paraId="39637338"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соединения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УФ</w:t>
      </w:r>
      <w:r w:rsidRPr="00EF34D3">
        <w:rPr>
          <w:rFonts w:ascii="Helvetica" w:hAnsi="Helvetica" w:cs="Helvetica"/>
          <w:b/>
          <w:bCs/>
          <w:color w:val="222222"/>
          <w:sz w:val="21"/>
          <w:szCs w:val="21"/>
        </w:rPr>
        <w:t xml:space="preserve"> -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ИК</w:t>
      </w:r>
      <w:r w:rsidRPr="00EF34D3">
        <w:rPr>
          <w:rFonts w:ascii="Helvetica" w:hAnsi="Helvetica" w:cs="Helvetica"/>
          <w:b/>
          <w:bCs/>
          <w:color w:val="222222"/>
          <w:sz w:val="21"/>
          <w:szCs w:val="21"/>
        </w:rPr>
        <w:t xml:space="preserve"> - </w:t>
      </w:r>
      <w:r w:rsidRPr="00EF34D3">
        <w:rPr>
          <w:rFonts w:ascii="Helvetica" w:hAnsi="Helvetica" w:cs="Helvetica" w:hint="eastAsia"/>
          <w:b/>
          <w:bCs/>
          <w:color w:val="222222"/>
          <w:sz w:val="21"/>
          <w:szCs w:val="21"/>
        </w:rPr>
        <w:t>спект­</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ры</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поглощения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тетрагидротиамина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его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фосфорилированных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изводных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подтвервдают</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структуру</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исследуемых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соединений</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Фосфорилированные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производные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тетрагидротиамина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гидролитически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устойчивы</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за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искоючением</w:t>
      </w:r>
      <w:r w:rsidRPr="00EF34D3">
        <w:rPr>
          <w:rFonts w:ascii="Helvetica" w:hAnsi="Helvetica" w:cs="Helvetica"/>
          <w:b/>
          <w:bCs/>
          <w:color w:val="222222"/>
          <w:sz w:val="21"/>
          <w:szCs w:val="21"/>
        </w:rPr>
        <w:t xml:space="preserve"> 0-</w:t>
      </w:r>
      <w:r w:rsidRPr="00EF34D3">
        <w:rPr>
          <w:rFonts w:ascii="Helvetica" w:hAnsi="Helvetica" w:cs="Helvetica" w:hint="eastAsia"/>
          <w:b/>
          <w:bCs/>
          <w:color w:val="222222"/>
          <w:sz w:val="21"/>
          <w:szCs w:val="21"/>
        </w:rPr>
        <w:t>трифосфорного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эфира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тиамина</w:t>
      </w:r>
      <w:r w:rsidRPr="00EF34D3">
        <w:rPr>
          <w:rFonts w:ascii="Helvetica" w:hAnsi="Helvetica" w:cs="Helvetica"/>
          <w:b/>
          <w:bCs/>
          <w:color w:val="222222"/>
          <w:sz w:val="21"/>
          <w:szCs w:val="21"/>
        </w:rPr>
        <w:t>. LDcQ (</w:t>
      </w:r>
      <w:r w:rsidRPr="00EF34D3">
        <w:rPr>
          <w:rFonts w:ascii="Helvetica" w:hAnsi="Helvetica" w:cs="Helvetica" w:hint="eastAsia"/>
          <w:b/>
          <w:bCs/>
          <w:color w:val="222222"/>
          <w:sz w:val="21"/>
          <w:szCs w:val="21"/>
        </w:rPr>
        <w:t>мг</w:t>
      </w:r>
      <w:r w:rsidRPr="00EF34D3">
        <w:rPr>
          <w:rFonts w:ascii="Helvetica" w:hAnsi="Helvetica" w:cs="Helvetica"/>
          <w:b/>
          <w:bCs/>
          <w:color w:val="222222"/>
          <w:sz w:val="21"/>
          <w:szCs w:val="21"/>
        </w:rPr>
        <w:t>/</w:t>
      </w:r>
      <w:r w:rsidRPr="00EF34D3">
        <w:rPr>
          <w:rFonts w:ascii="Helvetica" w:hAnsi="Helvetica" w:cs="Helvetica" w:hint="eastAsia"/>
          <w:b/>
          <w:bCs/>
          <w:color w:val="222222"/>
          <w:sz w:val="21"/>
          <w:szCs w:val="21"/>
        </w:rPr>
        <w:t>кг</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внутрибрюшинном</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введении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белым</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мышам</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для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тетрагидротиамина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тетрагидротиаминмонофосфата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тетрагидротиаминдифосфата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w:t>
      </w:r>
    </w:p>
    <w:p w14:paraId="374809AE" w14:textId="77777777" w:rsidR="00EF34D3" w:rsidRPr="00EF34D3" w:rsidRDefault="00EF34D3" w:rsidP="00EF34D3">
      <w:pPr>
        <w:rPr>
          <w:rFonts w:ascii="Helvetica" w:hAnsi="Helvetica" w:cs="Helvetica"/>
          <w:b/>
          <w:bCs/>
          <w:color w:val="222222"/>
          <w:sz w:val="21"/>
          <w:szCs w:val="21"/>
        </w:rPr>
      </w:pPr>
    </w:p>
    <w:p w14:paraId="61A825FC"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lastRenderedPageBreak/>
        <w:t>Оглавление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диссертации</w:t>
      </w:r>
    </w:p>
    <w:p w14:paraId="0AC62338"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кандидат</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биологических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наук</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Забродская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Светлана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Викторовна</w:t>
      </w:r>
    </w:p>
    <w:p w14:paraId="6E41D9AE"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ВВЕДЕНИЕ</w:t>
      </w:r>
    </w:p>
    <w:p w14:paraId="6F48ED35" w14:textId="77777777" w:rsidR="00EF34D3" w:rsidRPr="00EF34D3" w:rsidRDefault="00EF34D3" w:rsidP="00EF34D3">
      <w:pPr>
        <w:rPr>
          <w:rFonts w:ascii="Helvetica" w:hAnsi="Helvetica" w:cs="Helvetica"/>
          <w:b/>
          <w:bCs/>
          <w:color w:val="222222"/>
          <w:sz w:val="21"/>
          <w:szCs w:val="21"/>
        </w:rPr>
      </w:pPr>
    </w:p>
    <w:p w14:paraId="5BC0F3FA"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ГЛАВА</w:t>
      </w:r>
      <w:r w:rsidRPr="00EF34D3">
        <w:rPr>
          <w:rFonts w:ascii="Helvetica" w:hAnsi="Helvetica" w:cs="Helvetica"/>
          <w:b/>
          <w:bCs/>
          <w:color w:val="222222"/>
          <w:sz w:val="21"/>
          <w:szCs w:val="21"/>
        </w:rPr>
        <w:t xml:space="preserve"> I. </w:t>
      </w:r>
      <w:r w:rsidRPr="00EF34D3">
        <w:rPr>
          <w:rFonts w:ascii="Helvetica" w:hAnsi="Helvetica" w:cs="Helvetica" w:hint="eastAsia"/>
          <w:b/>
          <w:bCs/>
          <w:color w:val="222222"/>
          <w:sz w:val="21"/>
          <w:szCs w:val="21"/>
        </w:rPr>
        <w:t>ОБЗОР</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ЛИТЕРАТУРЫ</w:t>
      </w:r>
    </w:p>
    <w:p w14:paraId="145CA30D" w14:textId="77777777" w:rsidR="00EF34D3" w:rsidRPr="00EF34D3" w:rsidRDefault="00EF34D3" w:rsidP="00EF34D3">
      <w:pPr>
        <w:rPr>
          <w:rFonts w:ascii="Helvetica" w:hAnsi="Helvetica" w:cs="Helvetica"/>
          <w:b/>
          <w:bCs/>
          <w:color w:val="222222"/>
          <w:sz w:val="21"/>
          <w:szCs w:val="21"/>
        </w:rPr>
      </w:pPr>
    </w:p>
    <w:p w14:paraId="40E7EC69"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b/>
          <w:bCs/>
          <w:color w:val="222222"/>
          <w:sz w:val="21"/>
          <w:szCs w:val="21"/>
        </w:rPr>
        <w:t xml:space="preserve">1.1. </w:t>
      </w:r>
      <w:r w:rsidRPr="00EF34D3">
        <w:rPr>
          <w:rFonts w:ascii="Helvetica" w:hAnsi="Helvetica" w:cs="Helvetica" w:hint="eastAsia"/>
          <w:b/>
          <w:bCs/>
          <w:color w:val="222222"/>
          <w:sz w:val="21"/>
          <w:szCs w:val="21"/>
        </w:rPr>
        <w:t>Механизм</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каталитического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действия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витамина</w:t>
      </w:r>
      <w:r w:rsidRPr="00EF34D3">
        <w:rPr>
          <w:rFonts w:ascii="Helvetica" w:hAnsi="Helvetica" w:cs="Helvetica"/>
          <w:b/>
          <w:bCs/>
          <w:color w:val="222222"/>
          <w:sz w:val="21"/>
          <w:szCs w:val="21"/>
        </w:rPr>
        <w:t xml:space="preserve"> Bj</w:t>
      </w:r>
    </w:p>
    <w:p w14:paraId="1C6544F3" w14:textId="77777777" w:rsidR="00EF34D3" w:rsidRPr="00EF34D3" w:rsidRDefault="00EF34D3" w:rsidP="00EF34D3">
      <w:pPr>
        <w:rPr>
          <w:rFonts w:ascii="Helvetica" w:hAnsi="Helvetica" w:cs="Helvetica"/>
          <w:b/>
          <w:bCs/>
          <w:color w:val="222222"/>
          <w:sz w:val="21"/>
          <w:szCs w:val="21"/>
        </w:rPr>
      </w:pPr>
    </w:p>
    <w:p w14:paraId="7412D8B8"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b/>
          <w:bCs/>
          <w:color w:val="222222"/>
          <w:sz w:val="21"/>
          <w:szCs w:val="21"/>
        </w:rPr>
        <w:t xml:space="preserve">1.2. </w:t>
      </w:r>
      <w:r w:rsidRPr="00EF34D3">
        <w:rPr>
          <w:rFonts w:ascii="Helvetica" w:hAnsi="Helvetica" w:cs="Helvetica" w:hint="eastAsia"/>
          <w:b/>
          <w:bCs/>
          <w:color w:val="222222"/>
          <w:sz w:val="21"/>
          <w:szCs w:val="21"/>
        </w:rPr>
        <w:t>Влияние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различных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АТР</w:t>
      </w:r>
      <w:r w:rsidRPr="00EF34D3">
        <w:rPr>
          <w:rFonts w:ascii="Helvetica" w:hAnsi="Helvetica" w:cs="Helvetica"/>
          <w:b/>
          <w:bCs/>
          <w:color w:val="222222"/>
          <w:sz w:val="21"/>
          <w:szCs w:val="21"/>
        </w:rPr>
        <w:t>:</w:t>
      </w:r>
      <w:r w:rsidRPr="00EF34D3">
        <w:rPr>
          <w:rFonts w:ascii="Helvetica" w:hAnsi="Helvetica" w:cs="Helvetica" w:hint="eastAsia"/>
          <w:b/>
          <w:bCs/>
          <w:color w:val="222222"/>
          <w:sz w:val="21"/>
          <w:szCs w:val="21"/>
        </w:rPr>
        <w:t>фосфотрансфераз</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фосфатаз</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метаболизм</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витамина</w:t>
      </w:r>
      <w:r w:rsidRPr="00EF34D3">
        <w:rPr>
          <w:rFonts w:ascii="Helvetica" w:hAnsi="Helvetica" w:cs="Helvetica"/>
          <w:b/>
          <w:bCs/>
          <w:color w:val="222222"/>
          <w:sz w:val="21"/>
          <w:szCs w:val="21"/>
        </w:rPr>
        <w:t xml:space="preserve"> Bj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его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фосфорилированных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производных</w:t>
      </w:r>
    </w:p>
    <w:p w14:paraId="1210FEC3" w14:textId="77777777" w:rsidR="00EF34D3" w:rsidRPr="00EF34D3" w:rsidRDefault="00EF34D3" w:rsidP="00EF34D3">
      <w:pPr>
        <w:rPr>
          <w:rFonts w:ascii="Helvetica" w:hAnsi="Helvetica" w:cs="Helvetica"/>
          <w:b/>
          <w:bCs/>
          <w:color w:val="222222"/>
          <w:sz w:val="21"/>
          <w:szCs w:val="21"/>
        </w:rPr>
      </w:pPr>
    </w:p>
    <w:p w14:paraId="310A3251"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b/>
          <w:bCs/>
          <w:color w:val="222222"/>
          <w:sz w:val="21"/>
          <w:szCs w:val="21"/>
        </w:rPr>
        <w:t xml:space="preserve">1.3. </w:t>
      </w:r>
      <w:r w:rsidRPr="00EF34D3">
        <w:rPr>
          <w:rFonts w:ascii="Helvetica" w:hAnsi="Helvetica" w:cs="Helvetica" w:hint="eastAsia"/>
          <w:b/>
          <w:bCs/>
          <w:color w:val="222222"/>
          <w:sz w:val="21"/>
          <w:szCs w:val="21"/>
        </w:rPr>
        <w:t>Транспорт</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биологически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активной</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формы</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витамина</w:t>
      </w:r>
      <w:r w:rsidRPr="00EF34D3">
        <w:rPr>
          <w:rFonts w:ascii="Helvetica" w:hAnsi="Helvetica" w:cs="Helvetica"/>
          <w:b/>
          <w:bCs/>
          <w:color w:val="222222"/>
          <w:sz w:val="21"/>
          <w:szCs w:val="21"/>
        </w:rPr>
        <w:t xml:space="preserve"> Bj.</w:t>
      </w:r>
    </w:p>
    <w:p w14:paraId="6F391F18" w14:textId="77777777" w:rsidR="00EF34D3" w:rsidRPr="00EF34D3" w:rsidRDefault="00EF34D3" w:rsidP="00EF34D3">
      <w:pPr>
        <w:rPr>
          <w:rFonts w:ascii="Helvetica" w:hAnsi="Helvetica" w:cs="Helvetica"/>
          <w:b/>
          <w:bCs/>
          <w:color w:val="222222"/>
          <w:sz w:val="21"/>
          <w:szCs w:val="21"/>
        </w:rPr>
      </w:pPr>
    </w:p>
    <w:p w14:paraId="7D6ADB78"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b/>
          <w:bCs/>
          <w:color w:val="222222"/>
          <w:sz w:val="21"/>
          <w:szCs w:val="21"/>
        </w:rPr>
        <w:t xml:space="preserve">1.4. </w:t>
      </w:r>
      <w:r w:rsidRPr="00EF34D3">
        <w:rPr>
          <w:rFonts w:ascii="Helvetica" w:hAnsi="Helvetica" w:cs="Helvetica" w:hint="eastAsia"/>
          <w:b/>
          <w:bCs/>
          <w:color w:val="222222"/>
          <w:sz w:val="21"/>
          <w:szCs w:val="21"/>
        </w:rPr>
        <w:t>Структурные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аналоги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витамина</w:t>
      </w:r>
      <w:r w:rsidRPr="00EF34D3">
        <w:rPr>
          <w:rFonts w:ascii="Helvetica" w:hAnsi="Helvetica" w:cs="Helvetica"/>
          <w:b/>
          <w:bCs/>
          <w:color w:val="222222"/>
          <w:sz w:val="21"/>
          <w:szCs w:val="21"/>
        </w:rPr>
        <w:t xml:space="preserve"> Bj </w:t>
      </w:r>
      <w:r w:rsidRPr="00EF34D3">
        <w:rPr>
          <w:rFonts w:ascii="Helvetica" w:hAnsi="Helvetica" w:cs="Helvetica" w:hint="eastAsia"/>
          <w:b/>
          <w:bCs/>
          <w:color w:val="222222"/>
          <w:sz w:val="21"/>
          <w:szCs w:val="21"/>
        </w:rPr>
        <w:t>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исследовании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тиаминзависимых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ферментативных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систем</w:t>
      </w:r>
      <w:r w:rsidRPr="00EF34D3">
        <w:rPr>
          <w:rFonts w:ascii="Helvetica" w:hAnsi="Helvetica" w:cs="Helvetica"/>
          <w:b/>
          <w:bCs/>
          <w:color w:val="222222"/>
          <w:sz w:val="21"/>
          <w:szCs w:val="21"/>
        </w:rPr>
        <w:t>.</w:t>
      </w:r>
    </w:p>
    <w:p w14:paraId="07727F43" w14:textId="77777777" w:rsidR="00EF34D3" w:rsidRPr="00EF34D3" w:rsidRDefault="00EF34D3" w:rsidP="00EF34D3">
      <w:pPr>
        <w:rPr>
          <w:rFonts w:ascii="Helvetica" w:hAnsi="Helvetica" w:cs="Helvetica"/>
          <w:b/>
          <w:bCs/>
          <w:color w:val="222222"/>
          <w:sz w:val="21"/>
          <w:szCs w:val="21"/>
        </w:rPr>
      </w:pPr>
    </w:p>
    <w:p w14:paraId="4E88D9C6"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ГЛАВА</w:t>
      </w:r>
      <w:r w:rsidRPr="00EF34D3">
        <w:rPr>
          <w:rFonts w:ascii="Helvetica" w:hAnsi="Helvetica" w:cs="Helvetica"/>
          <w:b/>
          <w:bCs/>
          <w:color w:val="222222"/>
          <w:sz w:val="21"/>
          <w:szCs w:val="21"/>
        </w:rPr>
        <w:t xml:space="preserve"> 2. </w:t>
      </w:r>
      <w:r w:rsidRPr="00EF34D3">
        <w:rPr>
          <w:rFonts w:ascii="Helvetica" w:hAnsi="Helvetica" w:cs="Helvetica" w:hint="eastAsia"/>
          <w:b/>
          <w:bCs/>
          <w:color w:val="222222"/>
          <w:sz w:val="21"/>
          <w:szCs w:val="21"/>
        </w:rPr>
        <w:t>МЕТОДЫ</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ИССЛЕДОВАНИЯ</w:t>
      </w:r>
    </w:p>
    <w:p w14:paraId="73174FC0" w14:textId="77777777" w:rsidR="00EF34D3" w:rsidRPr="00EF34D3" w:rsidRDefault="00EF34D3" w:rsidP="00EF34D3">
      <w:pPr>
        <w:rPr>
          <w:rFonts w:ascii="Helvetica" w:hAnsi="Helvetica" w:cs="Helvetica"/>
          <w:b/>
          <w:bCs/>
          <w:color w:val="222222"/>
          <w:sz w:val="21"/>
          <w:szCs w:val="21"/>
        </w:rPr>
      </w:pPr>
    </w:p>
    <w:p w14:paraId="605B7C3F"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b/>
          <w:bCs/>
          <w:color w:val="222222"/>
          <w:sz w:val="21"/>
          <w:szCs w:val="21"/>
        </w:rPr>
        <w:t xml:space="preserve">2.1. </w:t>
      </w:r>
      <w:r w:rsidRPr="00EF34D3">
        <w:rPr>
          <w:rFonts w:ascii="Helvetica" w:hAnsi="Helvetica" w:cs="Helvetica" w:hint="eastAsia"/>
          <w:b/>
          <w:bCs/>
          <w:color w:val="222222"/>
          <w:sz w:val="21"/>
          <w:szCs w:val="21"/>
        </w:rPr>
        <w:t>Обоснование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методов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получения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идентификации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фосфорилированных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производных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тетрагидротиамина</w:t>
      </w:r>
      <w:r w:rsidRPr="00EF34D3">
        <w:rPr>
          <w:rFonts w:ascii="Helvetica" w:hAnsi="Helvetica" w:cs="Helvetica"/>
          <w:b/>
          <w:bCs/>
          <w:color w:val="222222"/>
          <w:sz w:val="21"/>
          <w:szCs w:val="21"/>
        </w:rPr>
        <w:t>.</w:t>
      </w:r>
    </w:p>
    <w:p w14:paraId="30BA74B3" w14:textId="77777777" w:rsidR="00EF34D3" w:rsidRPr="00EF34D3" w:rsidRDefault="00EF34D3" w:rsidP="00EF34D3">
      <w:pPr>
        <w:rPr>
          <w:rFonts w:ascii="Helvetica" w:hAnsi="Helvetica" w:cs="Helvetica"/>
          <w:b/>
          <w:bCs/>
          <w:color w:val="222222"/>
          <w:sz w:val="21"/>
          <w:szCs w:val="21"/>
        </w:rPr>
      </w:pPr>
    </w:p>
    <w:p w14:paraId="7C1BBB82"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b/>
          <w:bCs/>
          <w:color w:val="222222"/>
          <w:sz w:val="21"/>
          <w:szCs w:val="21"/>
        </w:rPr>
        <w:t xml:space="preserve">2.2. </w:t>
      </w:r>
      <w:r w:rsidRPr="00EF34D3">
        <w:rPr>
          <w:rFonts w:ascii="Helvetica" w:hAnsi="Helvetica" w:cs="Helvetica" w:hint="eastAsia"/>
          <w:b/>
          <w:bCs/>
          <w:color w:val="222222"/>
          <w:sz w:val="21"/>
          <w:szCs w:val="21"/>
        </w:rPr>
        <w:t>Обоснование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методов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изучения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антивитаминной</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активности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тетрагидротиамина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его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фосфорилированных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производных</w:t>
      </w:r>
    </w:p>
    <w:p w14:paraId="4EF56B2D" w14:textId="77777777" w:rsidR="00EF34D3" w:rsidRPr="00EF34D3" w:rsidRDefault="00EF34D3" w:rsidP="00EF34D3">
      <w:pPr>
        <w:rPr>
          <w:rFonts w:ascii="Helvetica" w:hAnsi="Helvetica" w:cs="Helvetica"/>
          <w:b/>
          <w:bCs/>
          <w:color w:val="222222"/>
          <w:sz w:val="21"/>
          <w:szCs w:val="21"/>
        </w:rPr>
      </w:pPr>
    </w:p>
    <w:p w14:paraId="381D8E6A"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b/>
          <w:bCs/>
          <w:color w:val="222222"/>
          <w:sz w:val="21"/>
          <w:szCs w:val="21"/>
        </w:rPr>
        <w:t xml:space="preserve">2.3. </w:t>
      </w:r>
      <w:r w:rsidRPr="00EF34D3">
        <w:rPr>
          <w:rFonts w:ascii="Helvetica" w:hAnsi="Helvetica" w:cs="Helvetica" w:hint="eastAsia"/>
          <w:b/>
          <w:bCs/>
          <w:color w:val="222222"/>
          <w:sz w:val="21"/>
          <w:szCs w:val="21"/>
        </w:rPr>
        <w:t>Другие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методы</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исследования</w:t>
      </w:r>
    </w:p>
    <w:p w14:paraId="60ED5604" w14:textId="77777777" w:rsidR="00EF34D3" w:rsidRPr="00EF34D3" w:rsidRDefault="00EF34D3" w:rsidP="00EF34D3">
      <w:pPr>
        <w:rPr>
          <w:rFonts w:ascii="Helvetica" w:hAnsi="Helvetica" w:cs="Helvetica"/>
          <w:b/>
          <w:bCs/>
          <w:color w:val="222222"/>
          <w:sz w:val="21"/>
          <w:szCs w:val="21"/>
        </w:rPr>
      </w:pPr>
    </w:p>
    <w:p w14:paraId="0C09CBAC"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lastRenderedPageBreak/>
        <w:t>ГЛАВА</w:t>
      </w:r>
      <w:r w:rsidRPr="00EF34D3">
        <w:rPr>
          <w:rFonts w:ascii="Helvetica" w:hAnsi="Helvetica" w:cs="Helvetica"/>
          <w:b/>
          <w:bCs/>
          <w:color w:val="222222"/>
          <w:sz w:val="21"/>
          <w:szCs w:val="21"/>
        </w:rPr>
        <w:t xml:space="preserve"> 3. </w:t>
      </w:r>
      <w:r w:rsidRPr="00EF34D3">
        <w:rPr>
          <w:rFonts w:ascii="Helvetica" w:hAnsi="Helvetica" w:cs="Helvetica" w:hint="eastAsia"/>
          <w:b/>
          <w:bCs/>
          <w:color w:val="222222"/>
          <w:sz w:val="21"/>
          <w:szCs w:val="21"/>
        </w:rPr>
        <w:t>ПОЛУЧЕНИЕ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ФИЗИКО</w:t>
      </w:r>
      <w:r w:rsidRPr="00EF34D3">
        <w:rPr>
          <w:rFonts w:ascii="Helvetica" w:hAnsi="Helvetica" w:cs="Helvetica"/>
          <w:b/>
          <w:bCs/>
          <w:color w:val="222222"/>
          <w:sz w:val="21"/>
          <w:szCs w:val="21"/>
        </w:rPr>
        <w:t>-</w:t>
      </w:r>
      <w:r w:rsidRPr="00EF34D3">
        <w:rPr>
          <w:rFonts w:ascii="Helvetica" w:hAnsi="Helvetica" w:cs="Helvetica" w:hint="eastAsia"/>
          <w:b/>
          <w:bCs/>
          <w:color w:val="222222"/>
          <w:sz w:val="21"/>
          <w:szCs w:val="21"/>
        </w:rPr>
        <w:t>ХИМИЧЕСКАЯ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ТОКСИКОЛОГИЧЕСКАЯ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ХАРАКТЕРИСТИКА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ТЕТРАГИДРОТИАМИНА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p>
    <w:p w14:paraId="6ED72E65" w14:textId="77777777" w:rsidR="00EF34D3" w:rsidRPr="00EF34D3" w:rsidRDefault="00EF34D3" w:rsidP="00EF34D3">
      <w:pPr>
        <w:rPr>
          <w:rFonts w:ascii="Helvetica" w:hAnsi="Helvetica" w:cs="Helvetica"/>
          <w:b/>
          <w:bCs/>
          <w:color w:val="222222"/>
          <w:sz w:val="21"/>
          <w:szCs w:val="21"/>
        </w:rPr>
      </w:pPr>
    </w:p>
    <w:p w14:paraId="501BB946"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ЕГО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ФОСФОРИЛИРОВАННЫХ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ПРОИЗВОДНЫХ</w:t>
      </w:r>
      <w:r w:rsidRPr="00EF34D3">
        <w:rPr>
          <w:rFonts w:ascii="Helvetica" w:hAnsi="Helvetica" w:cs="Helvetica"/>
          <w:b/>
          <w:bCs/>
          <w:color w:val="222222"/>
          <w:sz w:val="21"/>
          <w:szCs w:val="21"/>
        </w:rPr>
        <w:t>.</w:t>
      </w:r>
    </w:p>
    <w:p w14:paraId="529F9183" w14:textId="77777777" w:rsidR="00EF34D3" w:rsidRPr="00EF34D3" w:rsidRDefault="00EF34D3" w:rsidP="00EF34D3">
      <w:pPr>
        <w:rPr>
          <w:rFonts w:ascii="Helvetica" w:hAnsi="Helvetica" w:cs="Helvetica"/>
          <w:b/>
          <w:bCs/>
          <w:color w:val="222222"/>
          <w:sz w:val="21"/>
          <w:szCs w:val="21"/>
        </w:rPr>
      </w:pPr>
    </w:p>
    <w:p w14:paraId="4E9E3BAF"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hint="eastAsia"/>
          <w:b/>
          <w:bCs/>
          <w:color w:val="222222"/>
          <w:sz w:val="21"/>
          <w:szCs w:val="21"/>
        </w:rPr>
        <w:t>ГЛАВА</w:t>
      </w:r>
      <w:r w:rsidRPr="00EF34D3">
        <w:rPr>
          <w:rFonts w:ascii="Helvetica" w:hAnsi="Helvetica" w:cs="Helvetica"/>
          <w:b/>
          <w:bCs/>
          <w:color w:val="222222"/>
          <w:sz w:val="21"/>
          <w:szCs w:val="21"/>
        </w:rPr>
        <w:t xml:space="preserve"> 4. </w:t>
      </w:r>
      <w:r w:rsidRPr="00EF34D3">
        <w:rPr>
          <w:rFonts w:ascii="Helvetica" w:hAnsi="Helvetica" w:cs="Helvetica" w:hint="eastAsia"/>
          <w:b/>
          <w:bCs/>
          <w:color w:val="222222"/>
          <w:sz w:val="21"/>
          <w:szCs w:val="21"/>
        </w:rPr>
        <w:t>ТИАМИНЗАВИСИМЫЕ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ФОРМЫ</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УРОВЕНЬ</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СВОБОДНОЙ</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КОФЕРМЕНТНОЙ</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ФОРМ</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ВИТАМИНА</w:t>
      </w:r>
      <w:r w:rsidRPr="00EF34D3">
        <w:rPr>
          <w:rFonts w:ascii="Helvetica" w:hAnsi="Helvetica" w:cs="Helvetica"/>
          <w:b/>
          <w:bCs/>
          <w:color w:val="222222"/>
          <w:sz w:val="21"/>
          <w:szCs w:val="21"/>
        </w:rPr>
        <w:t xml:space="preserve"> Bj </w:t>
      </w:r>
      <w:r w:rsidRPr="00EF34D3">
        <w:rPr>
          <w:rFonts w:ascii="Helvetica" w:hAnsi="Helvetica" w:cs="Helvetica" w:hint="eastAsia"/>
          <w:b/>
          <w:bCs/>
          <w:color w:val="222222"/>
          <w:sz w:val="21"/>
          <w:szCs w:val="21"/>
        </w:rPr>
        <w:t>ПРИ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ИССЛЕДОВАНИИ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АНТИВИТАМИННЫХ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СВОЙСТВ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w:t>
      </w:r>
      <w:r w:rsidRPr="00EF34D3">
        <w:rPr>
          <w:rFonts w:ascii="Helvetica" w:hAnsi="Helvetica" w:cs="Helvetica"/>
          <w:b/>
          <w:bCs/>
          <w:color w:val="222222"/>
          <w:sz w:val="21"/>
          <w:szCs w:val="21"/>
        </w:rPr>
        <w:t>-</w:t>
      </w:r>
      <w:r w:rsidRPr="00EF34D3">
        <w:rPr>
          <w:rFonts w:ascii="Helvetica" w:hAnsi="Helvetica" w:cs="Helvetica" w:hint="eastAsia"/>
          <w:b/>
          <w:bCs/>
          <w:color w:val="222222"/>
          <w:sz w:val="21"/>
          <w:szCs w:val="21"/>
        </w:rPr>
        <w:t>ГИДРОТИАМИНА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ЕГО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ФОСФОРИЛИРОВАННЫХ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ПРОИЗВОДНЫХ</w:t>
      </w:r>
    </w:p>
    <w:p w14:paraId="27649466" w14:textId="77777777" w:rsidR="00EF34D3" w:rsidRPr="00EF34D3" w:rsidRDefault="00EF34D3" w:rsidP="00EF34D3">
      <w:pPr>
        <w:rPr>
          <w:rFonts w:ascii="Helvetica" w:hAnsi="Helvetica" w:cs="Helvetica"/>
          <w:b/>
          <w:bCs/>
          <w:color w:val="222222"/>
          <w:sz w:val="21"/>
          <w:szCs w:val="21"/>
        </w:rPr>
      </w:pPr>
    </w:p>
    <w:p w14:paraId="589DCF24"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b/>
          <w:bCs/>
          <w:color w:val="222222"/>
          <w:sz w:val="21"/>
          <w:szCs w:val="21"/>
        </w:rPr>
        <w:t xml:space="preserve">4.1. </w:t>
      </w:r>
      <w:r w:rsidRPr="00EF34D3">
        <w:rPr>
          <w:rFonts w:ascii="Helvetica" w:hAnsi="Helvetica" w:cs="Helvetica" w:hint="eastAsia"/>
          <w:b/>
          <w:bCs/>
          <w:color w:val="222222"/>
          <w:sz w:val="21"/>
          <w:szCs w:val="21"/>
        </w:rPr>
        <w:t>Зависимость</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от</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дозы</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длительности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действия</w:t>
      </w:r>
    </w:p>
    <w:p w14:paraId="392079DC" w14:textId="77777777" w:rsidR="00EF34D3" w:rsidRPr="00EF34D3" w:rsidRDefault="00EF34D3" w:rsidP="00EF34D3">
      <w:pPr>
        <w:rPr>
          <w:rFonts w:ascii="Helvetica" w:hAnsi="Helvetica" w:cs="Helvetica"/>
          <w:b/>
          <w:bCs/>
          <w:color w:val="222222"/>
          <w:sz w:val="21"/>
          <w:szCs w:val="21"/>
        </w:rPr>
      </w:pPr>
    </w:p>
    <w:p w14:paraId="2DEFC856"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b/>
          <w:bCs/>
          <w:color w:val="222222"/>
          <w:sz w:val="21"/>
          <w:szCs w:val="21"/>
        </w:rPr>
        <w:t xml:space="preserve">4.2. </w:t>
      </w:r>
      <w:r w:rsidRPr="00EF34D3">
        <w:rPr>
          <w:rFonts w:ascii="Helvetica" w:hAnsi="Helvetica" w:cs="Helvetica" w:hint="eastAsia"/>
          <w:b/>
          <w:bCs/>
          <w:color w:val="222222"/>
          <w:sz w:val="21"/>
          <w:szCs w:val="21"/>
        </w:rPr>
        <w:t>Влияние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способа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введения</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исследуемых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препаратов</w:t>
      </w:r>
    </w:p>
    <w:p w14:paraId="62E555CB" w14:textId="77777777" w:rsidR="00EF34D3" w:rsidRPr="00EF34D3" w:rsidRDefault="00EF34D3" w:rsidP="00EF34D3">
      <w:pPr>
        <w:rPr>
          <w:rFonts w:ascii="Helvetica" w:hAnsi="Helvetica" w:cs="Helvetica"/>
          <w:b/>
          <w:bCs/>
          <w:color w:val="222222"/>
          <w:sz w:val="21"/>
          <w:szCs w:val="21"/>
        </w:rPr>
      </w:pPr>
    </w:p>
    <w:p w14:paraId="131942B0"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b/>
          <w:bCs/>
          <w:color w:val="222222"/>
          <w:sz w:val="21"/>
          <w:szCs w:val="21"/>
        </w:rPr>
        <w:t xml:space="preserve">4.3. </w:t>
      </w:r>
      <w:r w:rsidRPr="00EF34D3">
        <w:rPr>
          <w:rFonts w:ascii="Helvetica" w:hAnsi="Helvetica" w:cs="Helvetica" w:hint="eastAsia"/>
          <w:b/>
          <w:bCs/>
          <w:color w:val="222222"/>
          <w:sz w:val="21"/>
          <w:szCs w:val="21"/>
        </w:rPr>
        <w:t>Последействие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высоких</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доз</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w:t>
      </w:r>
      <w:r w:rsidRPr="00EF34D3">
        <w:rPr>
          <w:rFonts w:ascii="Helvetica" w:hAnsi="Helvetica" w:cs="Helvetica"/>
          <w:b/>
          <w:bCs/>
          <w:color w:val="222222"/>
          <w:sz w:val="21"/>
          <w:szCs w:val="21"/>
        </w:rPr>
        <w:t>-</w:t>
      </w:r>
      <w:r w:rsidRPr="00EF34D3">
        <w:rPr>
          <w:rFonts w:ascii="Helvetica" w:hAnsi="Helvetica" w:cs="Helvetica" w:hint="eastAsia"/>
          <w:b/>
          <w:bCs/>
          <w:color w:val="222222"/>
          <w:sz w:val="21"/>
          <w:szCs w:val="21"/>
        </w:rPr>
        <w:t>мина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его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О</w:t>
      </w:r>
      <w:r w:rsidRPr="00EF34D3">
        <w:rPr>
          <w:rFonts w:ascii="Helvetica" w:hAnsi="Helvetica" w:cs="Helvetica"/>
          <w:b/>
          <w:bCs/>
          <w:color w:val="222222"/>
          <w:sz w:val="21"/>
          <w:szCs w:val="21"/>
        </w:rPr>
        <w:t>-</w:t>
      </w:r>
      <w:r w:rsidRPr="00EF34D3">
        <w:rPr>
          <w:rFonts w:ascii="Helvetica" w:hAnsi="Helvetica" w:cs="Helvetica" w:hint="eastAsia"/>
          <w:b/>
          <w:bCs/>
          <w:color w:val="222222"/>
          <w:sz w:val="21"/>
          <w:szCs w:val="21"/>
        </w:rPr>
        <w:t>монофосфорного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w:t>
      </w:r>
      <w:r w:rsidRPr="00EF34D3">
        <w:rPr>
          <w:rFonts w:ascii="Helvetica" w:hAnsi="Helvetica" w:cs="Helvetica"/>
          <w:b/>
          <w:bCs/>
          <w:color w:val="222222"/>
          <w:sz w:val="21"/>
          <w:szCs w:val="21"/>
        </w:rPr>
        <w:t xml:space="preserve"> 0-</w:t>
      </w:r>
      <w:r w:rsidRPr="00EF34D3">
        <w:rPr>
          <w:rFonts w:ascii="Helvetica" w:hAnsi="Helvetica" w:cs="Helvetica" w:hint="eastAsia"/>
          <w:b/>
          <w:bCs/>
          <w:color w:val="222222"/>
          <w:sz w:val="21"/>
          <w:szCs w:val="21"/>
        </w:rPr>
        <w:t>дифосфорного</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эфиров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при</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подкожном</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введении</w:t>
      </w:r>
    </w:p>
    <w:p w14:paraId="4B2009AB" w14:textId="77777777" w:rsidR="00EF34D3" w:rsidRPr="00EF34D3" w:rsidRDefault="00EF34D3" w:rsidP="00EF34D3">
      <w:pPr>
        <w:rPr>
          <w:rFonts w:ascii="Helvetica" w:hAnsi="Helvetica" w:cs="Helvetica"/>
          <w:b/>
          <w:bCs/>
          <w:color w:val="222222"/>
          <w:sz w:val="21"/>
          <w:szCs w:val="21"/>
        </w:rPr>
      </w:pPr>
    </w:p>
    <w:p w14:paraId="271FB3A6" w14:textId="77777777" w:rsidR="00EF34D3" w:rsidRPr="00EF34D3" w:rsidRDefault="00EF34D3" w:rsidP="00EF34D3">
      <w:pPr>
        <w:rPr>
          <w:rFonts w:ascii="Helvetica" w:hAnsi="Helvetica" w:cs="Helvetica"/>
          <w:b/>
          <w:bCs/>
          <w:color w:val="222222"/>
          <w:sz w:val="21"/>
          <w:szCs w:val="21"/>
        </w:rPr>
      </w:pPr>
      <w:r w:rsidRPr="00EF34D3">
        <w:rPr>
          <w:rFonts w:ascii="Helvetica" w:hAnsi="Helvetica" w:cs="Helvetica"/>
          <w:b/>
          <w:bCs/>
          <w:color w:val="222222"/>
          <w:sz w:val="21"/>
          <w:szCs w:val="21"/>
        </w:rPr>
        <w:t xml:space="preserve">4.4. </w:t>
      </w:r>
      <w:r w:rsidRPr="00EF34D3">
        <w:rPr>
          <w:rFonts w:ascii="Helvetica" w:hAnsi="Helvetica" w:cs="Helvetica" w:hint="eastAsia"/>
          <w:b/>
          <w:bCs/>
          <w:color w:val="222222"/>
          <w:sz w:val="21"/>
          <w:szCs w:val="21"/>
        </w:rPr>
        <w:t>Антикоферментное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действие</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тетрагидротиа</w:t>
      </w:r>
      <w:r w:rsidRPr="00EF34D3">
        <w:rPr>
          <w:rFonts w:ascii="Helvetica" w:hAnsi="Helvetica" w:cs="Helvetica"/>
          <w:b/>
          <w:bCs/>
          <w:color w:val="222222"/>
          <w:sz w:val="21"/>
          <w:szCs w:val="21"/>
        </w:rPr>
        <w:t>-</w:t>
      </w:r>
      <w:r w:rsidRPr="00EF34D3">
        <w:rPr>
          <w:rFonts w:ascii="Helvetica" w:hAnsi="Helvetica" w:cs="Helvetica" w:hint="eastAsia"/>
          <w:b/>
          <w:bCs/>
          <w:color w:val="222222"/>
          <w:sz w:val="21"/>
          <w:szCs w:val="21"/>
        </w:rPr>
        <w:t>миндифосфата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на</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пируватдегидрогеназный</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комплекс</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из</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митохондрий</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коры</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надпочечников</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быка</w:t>
      </w:r>
      <w:r w:rsidRPr="00EF34D3">
        <w:rPr>
          <w:rFonts w:ascii="Helvetica" w:hAnsi="Helvetica" w:cs="Helvetica"/>
          <w:b/>
          <w:bCs/>
          <w:color w:val="222222"/>
          <w:sz w:val="21"/>
          <w:szCs w:val="21"/>
        </w:rPr>
        <w:t>.</w:t>
      </w:r>
    </w:p>
    <w:p w14:paraId="063BA892" w14:textId="77777777" w:rsidR="00EF34D3" w:rsidRPr="00EF34D3" w:rsidRDefault="00EF34D3" w:rsidP="00EF34D3">
      <w:pPr>
        <w:rPr>
          <w:rFonts w:ascii="Helvetica" w:hAnsi="Helvetica" w:cs="Helvetica"/>
          <w:b/>
          <w:bCs/>
          <w:color w:val="222222"/>
          <w:sz w:val="21"/>
          <w:szCs w:val="21"/>
        </w:rPr>
      </w:pPr>
    </w:p>
    <w:p w14:paraId="109CC004" w14:textId="39BEA488" w:rsidR="00484EB4" w:rsidRPr="00EF34D3" w:rsidRDefault="00EF34D3" w:rsidP="00EF34D3">
      <w:r w:rsidRPr="00EF34D3">
        <w:rPr>
          <w:rFonts w:ascii="Helvetica" w:hAnsi="Helvetica" w:cs="Helvetica"/>
          <w:b/>
          <w:bCs/>
          <w:color w:val="222222"/>
          <w:sz w:val="21"/>
          <w:szCs w:val="21"/>
        </w:rPr>
        <w:t xml:space="preserve">4.5. </w:t>
      </w:r>
      <w:r w:rsidRPr="00EF34D3">
        <w:rPr>
          <w:rFonts w:ascii="Helvetica" w:hAnsi="Helvetica" w:cs="Helvetica" w:hint="eastAsia"/>
          <w:b/>
          <w:bCs/>
          <w:color w:val="222222"/>
          <w:sz w:val="21"/>
          <w:szCs w:val="21"/>
        </w:rPr>
        <w:t>Тетрагидротиаминтрифосфат</w:t>
      </w:r>
      <w:r w:rsidRPr="00EF34D3">
        <w:rPr>
          <w:rFonts w:ascii="Helvetica" w:hAnsi="Helvetica" w:cs="Helvetica"/>
          <w:b/>
          <w:bCs/>
          <w:color w:val="222222"/>
          <w:sz w:val="21"/>
          <w:szCs w:val="21"/>
        </w:rPr>
        <w:t xml:space="preserve"> - </w:t>
      </w:r>
      <w:r w:rsidRPr="00EF34D3">
        <w:rPr>
          <w:rFonts w:ascii="Helvetica" w:hAnsi="Helvetica" w:cs="Helvetica" w:hint="eastAsia"/>
          <w:b/>
          <w:bCs/>
          <w:color w:val="222222"/>
          <w:sz w:val="21"/>
          <w:szCs w:val="21"/>
        </w:rPr>
        <w:t>новый</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антивитамин</w:t>
      </w:r>
      <w:r w:rsidRPr="00EF34D3">
        <w:rPr>
          <w:rFonts w:ascii="Helvetica" w:hAnsi="Helvetica" w:cs="Helvetica"/>
          <w:b/>
          <w:bCs/>
          <w:color w:val="222222"/>
          <w:sz w:val="21"/>
          <w:szCs w:val="21"/>
        </w:rPr>
        <w:t xml:space="preserve"> </w:t>
      </w:r>
      <w:r w:rsidRPr="00EF34D3">
        <w:rPr>
          <w:rFonts w:ascii="Helvetica" w:hAnsi="Helvetica" w:cs="Helvetica" w:hint="eastAsia"/>
          <w:b/>
          <w:bCs/>
          <w:color w:val="222222"/>
          <w:sz w:val="21"/>
          <w:szCs w:val="21"/>
        </w:rPr>
        <w:t>витамина</w:t>
      </w:r>
      <w:r w:rsidRPr="00EF34D3">
        <w:rPr>
          <w:rFonts w:ascii="Helvetica" w:hAnsi="Helvetica" w:cs="Helvetica"/>
          <w:b/>
          <w:bCs/>
          <w:color w:val="222222"/>
          <w:sz w:val="21"/>
          <w:szCs w:val="21"/>
        </w:rPr>
        <w:t xml:space="preserve"> Bj</w:t>
      </w:r>
    </w:p>
    <w:sectPr w:rsidR="00484EB4" w:rsidRPr="00EF34D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9FDC" w14:textId="77777777" w:rsidR="002D6E9B" w:rsidRDefault="002D6E9B">
      <w:pPr>
        <w:spacing w:after="0" w:line="240" w:lineRule="auto"/>
      </w:pPr>
      <w:r>
        <w:separator/>
      </w:r>
    </w:p>
  </w:endnote>
  <w:endnote w:type="continuationSeparator" w:id="0">
    <w:p w14:paraId="6F882DDE" w14:textId="77777777" w:rsidR="002D6E9B" w:rsidRDefault="002D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6FC2" w14:textId="77777777" w:rsidR="002D6E9B" w:rsidRDefault="002D6E9B"/>
    <w:p w14:paraId="4F801E1F" w14:textId="77777777" w:rsidR="002D6E9B" w:rsidRDefault="002D6E9B"/>
    <w:p w14:paraId="01107165" w14:textId="77777777" w:rsidR="002D6E9B" w:rsidRDefault="002D6E9B"/>
    <w:p w14:paraId="6EDAD2E8" w14:textId="77777777" w:rsidR="002D6E9B" w:rsidRDefault="002D6E9B"/>
    <w:p w14:paraId="5BD9F65B" w14:textId="77777777" w:rsidR="002D6E9B" w:rsidRDefault="002D6E9B"/>
    <w:p w14:paraId="53CCF1FA" w14:textId="77777777" w:rsidR="002D6E9B" w:rsidRDefault="002D6E9B"/>
    <w:p w14:paraId="786BD364" w14:textId="77777777" w:rsidR="002D6E9B" w:rsidRDefault="002D6E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068990" wp14:editId="06D827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799E3" w14:textId="77777777" w:rsidR="002D6E9B" w:rsidRDefault="002D6E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0689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3799E3" w14:textId="77777777" w:rsidR="002D6E9B" w:rsidRDefault="002D6E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999FC8" w14:textId="77777777" w:rsidR="002D6E9B" w:rsidRDefault="002D6E9B"/>
    <w:p w14:paraId="2F93B09F" w14:textId="77777777" w:rsidR="002D6E9B" w:rsidRDefault="002D6E9B"/>
    <w:p w14:paraId="4FEB8BFE" w14:textId="77777777" w:rsidR="002D6E9B" w:rsidRDefault="002D6E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82E41C" wp14:editId="1175DF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5150E" w14:textId="77777777" w:rsidR="002D6E9B" w:rsidRDefault="002D6E9B"/>
                          <w:p w14:paraId="70D57EDE" w14:textId="77777777" w:rsidR="002D6E9B" w:rsidRDefault="002D6E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82E4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15150E" w14:textId="77777777" w:rsidR="002D6E9B" w:rsidRDefault="002D6E9B"/>
                    <w:p w14:paraId="70D57EDE" w14:textId="77777777" w:rsidR="002D6E9B" w:rsidRDefault="002D6E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666D03" w14:textId="77777777" w:rsidR="002D6E9B" w:rsidRDefault="002D6E9B"/>
    <w:p w14:paraId="6670C87B" w14:textId="77777777" w:rsidR="002D6E9B" w:rsidRDefault="002D6E9B">
      <w:pPr>
        <w:rPr>
          <w:sz w:val="2"/>
          <w:szCs w:val="2"/>
        </w:rPr>
      </w:pPr>
    </w:p>
    <w:p w14:paraId="0FC7FFF6" w14:textId="77777777" w:rsidR="002D6E9B" w:rsidRDefault="002D6E9B"/>
    <w:p w14:paraId="06B33BB7" w14:textId="77777777" w:rsidR="002D6E9B" w:rsidRDefault="002D6E9B">
      <w:pPr>
        <w:spacing w:after="0" w:line="240" w:lineRule="auto"/>
      </w:pPr>
    </w:p>
  </w:footnote>
  <w:footnote w:type="continuationSeparator" w:id="0">
    <w:p w14:paraId="782D688E" w14:textId="77777777" w:rsidR="002D6E9B" w:rsidRDefault="002D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6E9B"/>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204802</TotalTime>
  <Pages>3</Pages>
  <Words>430</Words>
  <Characters>2454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1484</cp:revision>
  <cp:lastPrinted>2009-02-06T05:36:00Z</cp:lastPrinted>
  <dcterms:created xsi:type="dcterms:W3CDTF">2024-01-07T13:43:00Z</dcterms:created>
  <dcterms:modified xsi:type="dcterms:W3CDTF">2025-11-10T15:39:00Z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