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9743B" w14:textId="77168151" w:rsidR="000D306A" w:rsidRDefault="00E3338C" w:rsidP="00E3338C">
      <w:pPr>
        <w:rPr>
          <w:rFonts w:ascii="Verdana" w:hAnsi="Verdana"/>
          <w:b/>
          <w:bCs/>
          <w:color w:val="000000"/>
          <w:shd w:val="clear" w:color="auto" w:fill="FFFFFF"/>
        </w:rPr>
      </w:pPr>
      <w:r>
        <w:rPr>
          <w:rFonts w:ascii="Verdana" w:hAnsi="Verdana"/>
          <w:b/>
          <w:bCs/>
          <w:color w:val="000000"/>
          <w:shd w:val="clear" w:color="auto" w:fill="FFFFFF"/>
        </w:rPr>
        <w:t>Бутенко Олександр Анатолійович. Інноваційні механізми підприємництва в машинобудуванні : дис... канд. екон. наук: 08.06.01 / Гуманітарний ун-т "Запорізький ін-т держ. та муніципального управління". — Запоріжжя, 2006. — 190арк. : табл. — Бібліогр.: арк. 167-182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338C" w:rsidRPr="00E3338C" w14:paraId="0D5426F9" w14:textId="77777777" w:rsidTr="00E333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338C" w:rsidRPr="00E3338C" w14:paraId="19A33F46" w14:textId="77777777">
              <w:trPr>
                <w:tblCellSpacing w:w="0" w:type="dxa"/>
              </w:trPr>
              <w:tc>
                <w:tcPr>
                  <w:tcW w:w="0" w:type="auto"/>
                  <w:vAlign w:val="center"/>
                  <w:hideMark/>
                </w:tcPr>
                <w:p w14:paraId="0C240ABE"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b/>
                      <w:bCs/>
                      <w:sz w:val="24"/>
                      <w:szCs w:val="24"/>
                    </w:rPr>
                    <w:lastRenderedPageBreak/>
                    <w:t>Бутенко О.А. Інноваційні механізми підприємництва в машинобудуванні. – Рукопис.</w:t>
                  </w:r>
                </w:p>
                <w:p w14:paraId="5DBCD88A"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2006.</w:t>
                  </w:r>
                </w:p>
                <w:p w14:paraId="30CC04D8"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У дисертаційній роботі вирішено актуальну задачу вдосконалення інноваційних механізмів підприємництва в машинобудуванні. Визначено економічний зміст інноваційного підприємництва в умовах розвитку ринкових відносин. Доповнено методичні аспекти розвитку інноваційного підприємництва. Досліджено розвиток інноваційних моделей підприємництва. Визначено особливості функціонування інноваційних механізмів підприємництва в ринковій економіці.</w:t>
                  </w:r>
                </w:p>
                <w:p w14:paraId="1DE29CBA"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Проаналізовано сучасний стан, тенденції інноваційного розвитку та інноваційну діяльність підприємств машинобудування. Досліджено напрями стимулювання інноваційного підприємництва в машинобудуванні. Запропоновано методи пошуку ефективних інноваційних рішень у підприємництві. Вдосконалено інноваційні механізми та організаційну структуру розвитку підприємництва в машинобудуванні.</w:t>
                  </w:r>
                </w:p>
              </w:tc>
            </w:tr>
          </w:tbl>
          <w:p w14:paraId="26BF20A5" w14:textId="77777777" w:rsidR="00E3338C" w:rsidRPr="00E3338C" w:rsidRDefault="00E3338C" w:rsidP="00E3338C">
            <w:pPr>
              <w:spacing w:after="0" w:line="240" w:lineRule="auto"/>
              <w:rPr>
                <w:rFonts w:ascii="Times New Roman" w:eastAsia="Times New Roman" w:hAnsi="Times New Roman" w:cs="Times New Roman"/>
                <w:sz w:val="24"/>
                <w:szCs w:val="24"/>
              </w:rPr>
            </w:pPr>
          </w:p>
        </w:tc>
      </w:tr>
      <w:tr w:rsidR="00E3338C" w:rsidRPr="00E3338C" w14:paraId="000D5B61" w14:textId="77777777" w:rsidTr="00E333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338C" w:rsidRPr="00E3338C" w14:paraId="6BA904D8" w14:textId="77777777">
              <w:trPr>
                <w:tblCellSpacing w:w="0" w:type="dxa"/>
              </w:trPr>
              <w:tc>
                <w:tcPr>
                  <w:tcW w:w="0" w:type="auto"/>
                  <w:vAlign w:val="center"/>
                  <w:hideMark/>
                </w:tcPr>
                <w:p w14:paraId="7067C771"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У дисертаційній роботі на основі проведеного дослідження здійснено теоретичне обґрунтування та практичне вирішення актуальної задачі з удосконалення інноваційних механізмів підприємництва в машинобудуванні.</w:t>
                  </w:r>
                </w:p>
                <w:p w14:paraId="585B219A"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1. Визначено, що для розвитку підприємництва необхідні певні умови, що створюють цілісну організаційну систему, в якій виділяється п'ять основних блоків: приватна власність, економічна свобода, економічні стимули, конкурентні ринки й обмежене державне втручання. Приватна власність відіграє вирішальну роль при використанні доходу. Без економічної свободи неможливий вільний вибір продукції, використання ресурсів, технологій, напрямів інвестування. Конкуренція дає можливість вільного входження в ті або інші ринки, а також вільного виходу з них. Нарешті, необхідне створення певних умов на рівні держави, що дадуть змогу ефективно здійснювати підприємницьку діяльність при обмеженні державного втручання в підприємницький процес.</w:t>
                  </w:r>
                </w:p>
                <w:p w14:paraId="3B24EBFC"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2. Запропоновано інноваційну модель підприємництва, яка передбачає взаємодію організаційно-економічного механізму, комплексної інноваційної інфраструктури, соціальну мобільність населення, державні програми підтримки за наявності певного рівня підприємницької культури, науково-технічних знань та освіти. Найважливішою з перелічених складових є наявність певного рівня інноваційної підприємницької культури. Під інноваційною підприємницькою культурою розуміють рівень і характер освіти підприємців, досвід організації інноваційних підприємств і, перш за все, позитивний досвід у цьому напрямі. Велике значення мають програми державної підтримки інновацій, які поділяють на: програми прямої державної участі і програми, що визначають регулятивно-стимулюючі механізми. Вони істотно посилюють інноваційний розвиток держави і є основою інноваційного підприємництва.</w:t>
                  </w:r>
                </w:p>
                <w:p w14:paraId="127DF0A0"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 xml:space="preserve">3. Розроблена матриця взаємодії рівня розвитку науково-технічних знань, освіти та рівня розвитку інноваційної підприємницької структури. На початковій стадії взаємодії спостерігається низький рівень технічних знань і інноваційної підприємницької культури. В результаті підвищення рівня науково-технічних знань та науково-технічного розвитку за рахунок </w:t>
                  </w:r>
                  <w:r w:rsidRPr="00E3338C">
                    <w:rPr>
                      <w:rFonts w:ascii="Times New Roman" w:eastAsia="Times New Roman" w:hAnsi="Times New Roman" w:cs="Times New Roman"/>
                      <w:sz w:val="24"/>
                      <w:szCs w:val="24"/>
                    </w:rPr>
                    <w:lastRenderedPageBreak/>
                    <w:t>використання державних ресурсів досягається високий рівень такого розвитку. Високий рівень організації підприємницької діяльності призводить до посилення конкуренції і зниження норми прибутку, що спостерігається на перехідній стадії. В системі інноваційного підприємництва в достатній кількості наявні організації, зайняті розробкою, створенням і комерціалізацією нововведень.</w:t>
                  </w:r>
                </w:p>
                <w:p w14:paraId="0484E7F2"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4. Встановлено, що теорія підприємництва взаємодіє з теорією інноваційних процесів. Розвиток інноваційних процесів нерозривно пов'язаний із розвитком підприємництва. Інноваційний процес є поштовхом та сприяє розвитку підприємництва. Основні положення у вказаному аспекті представлено такими блоками: вільне підприємництво, створення умов для підприємницької діяльності, роль підприємництва в економіці, підприємницькі ризики; малий бізнес; інноваційне і науково-технічне підприємництво; окремі форми здійснення, стимулювання і фінансування інноваційної діяльності, венчурний інноваційний бізнес; розробка інноваційних стратегій; державне регулювання науково-технічної діяльності, передача технологій.</w:t>
                  </w:r>
                </w:p>
                <w:p w14:paraId="79C2DCC4"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5. Інноваційний механізм визначено як організаційно-економічну форму здійснення інноваційної діяльності, систему заходів, що сприяють її проведенню, методів, що дають змогу знайти й обґрунтувати зміст інноваційних рішень, важелів стимулювання та регулювання цієї діяльності. Виходячи з цього, інноваційні механізми дають можливість сформувати функціональне забезпечення підприємницьких структур.</w:t>
                  </w:r>
                </w:p>
                <w:p w14:paraId="439C51B3"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6. Виявлено, що інноваційний розвиток в Укранi відбувається за несприятливих умов. Про це свідчить насамперед збільшення зношеності основних фондів i виробничої інфраструктури, значне скорочення резервних виробничих потужностей. Залишається низьким технологічний рівень виробництва, що зумовлює його високу енерго- i матерiаломiсткiсть. Рівень iнновацiйно активності залишається недостатнім, що є наслідком слабкої зорiєнтованостi iнституцiйно, фiнансово та банкiвсько систем на підтримку прогресивної моделі розвитку нацiонально економіки.</w:t>
                  </w:r>
                </w:p>
                <w:p w14:paraId="5EF71BAA"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7. Встановлено, що здiйсненню iнновацiй перешкоджають такі фактори: нестача власних коштiв, недостатня фiнансова пiдтримка держави, великi витрати на нововведення, високий економiчний ризик, недосконалiсть</w:t>
                  </w:r>
                  <w:r w:rsidRPr="00E3338C">
                    <w:rPr>
                      <w:rFonts w:ascii="Times New Roman" w:eastAsia="Times New Roman" w:hAnsi="Times New Roman" w:cs="Times New Roman"/>
                      <w:i/>
                      <w:iCs/>
                      <w:sz w:val="24"/>
                      <w:szCs w:val="24"/>
                    </w:rPr>
                    <w:t> </w:t>
                  </w:r>
                  <w:r w:rsidRPr="00E3338C">
                    <w:rPr>
                      <w:rFonts w:ascii="Times New Roman" w:eastAsia="Times New Roman" w:hAnsi="Times New Roman" w:cs="Times New Roman"/>
                      <w:sz w:val="24"/>
                      <w:szCs w:val="24"/>
                    </w:rPr>
                    <w:t>законодавчо бази, тривалий термiн окупностi нововведень.</w:t>
                  </w:r>
                </w:p>
                <w:p w14:paraId="48ED2837"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Власних коштів у підприємств машинобудування не вистачає для подальшої активізації інноваційної діяльності, комерціалізації науково-технічних розробок. Основним джерелом формування інновацій на підприємствах машинобудування є їх власні ресурси. Значна сума капіталовкладень спрямовується на технічне переозброєння виробництва і зовсім мізерна частка витрат на інноваційну діяльність. Існує тенденція до зменшення кількості конструкторських і проектних організацій, науково-дослідних та конструкторських підрозділів промислових підприємств.</w:t>
                  </w:r>
                </w:p>
                <w:p w14:paraId="4D2CAF8E"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 xml:space="preserve">8. З’ясовано основні фактори розвитку інноваційного підприємництва машинобудівних підприємств: оптимальне співвідношення малих, середніх та великих підприємств за техніко-технологічними параметрами стає основою формування нової структури інноваційного процесу; активізація інвестиційної діяльності у машинобудуванні забезпечує якісний характер інновацій; </w:t>
                  </w:r>
                  <w:r w:rsidRPr="00E3338C">
                    <w:rPr>
                      <w:rFonts w:ascii="Times New Roman" w:eastAsia="Times New Roman" w:hAnsi="Times New Roman" w:cs="Times New Roman"/>
                      <w:sz w:val="24"/>
                      <w:szCs w:val="24"/>
                    </w:rPr>
                    <w:lastRenderedPageBreak/>
                    <w:t>поступовий розвиток інноваційної інфраструктури формує стратегічну спрямованість інноваційної діяльності.</w:t>
                  </w:r>
                </w:p>
                <w:p w14:paraId="4657B1CD"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9. Встановлено, що базою модернізації підприємств машинобудування є самофінансування, кошти інституціональних інвесторів (банків, страхових компаній, пенсійних та інвестиційних фондів), бюджетні кошти. Для збільшення залучених коштів на модернізацію підприємств машинобудування необхідно розробити ефективний механізм протидії вилученню прибутків акціонерних товариств, реалізувати програму здійснення амортизаційної політики на підприємствах.</w:t>
                  </w:r>
                </w:p>
                <w:p w14:paraId="2D4CEFCC"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10. Визначено, що використання пошукових методів ефективних інноваційних рішень в управлінні діяльності машинобудівних підприємств дозволило виділити найбільш раціональні рішення. Методом логічно-аналітичних може служити аналіз контрольних питань. Застосування методів активізації творчого мислення дає змогу зменшити вплив «психологічної інерції» і поширити шляхи пошуку нового рішення. Використання комбінаторних методів дає змогу на множині можливих рішень виділити підмножини найбільш раціональних рішень, тим самим значно звузити область пошуку нових ідей. Застосування методів активізації творчого мислення дозволяє зменшити вплив «психологічної інерції» і розповсюдити шляхи пошуку нового рішення на ефективність діяльності підприємств машинобудування. Використання технології ціленаправленого пошуку нового рішення дозволяє встановити «коридор», в рамках якого у визначеній послідовності і здійснюється пошук нових рішень.</w:t>
                  </w:r>
                </w:p>
                <w:p w14:paraId="7B983548"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11. Удосконалено такі інноваційні механізми підприємництва в машинобудуванні: механізми підприємництва шляхом розробки механізмів організації інноваційної діяльності, впровадження інновацій, фінансування та стимулювання інноваційної діяльності та технологічного трансферу. Описана вище система інноваційних механізмів і її практична реалізація сприятимуть посиленню інноваційної складової підприємництва і переходу до інноваційного типу економічного зростання машинобудування.</w:t>
                  </w:r>
                </w:p>
                <w:p w14:paraId="1940F2A3" w14:textId="77777777" w:rsidR="00E3338C" w:rsidRPr="00E3338C" w:rsidRDefault="00E3338C" w:rsidP="00E3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8C">
                    <w:rPr>
                      <w:rFonts w:ascii="Times New Roman" w:eastAsia="Times New Roman" w:hAnsi="Times New Roman" w:cs="Times New Roman"/>
                      <w:sz w:val="24"/>
                      <w:szCs w:val="24"/>
                    </w:rPr>
                    <w:t>Запропонована «віялова» організація інноваційного процесу в машинобудуванні на підставі поєднання процесів поглинання й ринкової інноваційної інтеграції. Вона є найбільш ефективною для підприємств машинобудування, що мають наступальну стратегію інноваційною розвитку та дає змогу розробити й комерціалізувати нововведення.</w:t>
                  </w:r>
                </w:p>
              </w:tc>
            </w:tr>
          </w:tbl>
          <w:p w14:paraId="4E2BC40F" w14:textId="77777777" w:rsidR="00E3338C" w:rsidRPr="00E3338C" w:rsidRDefault="00E3338C" w:rsidP="00E3338C">
            <w:pPr>
              <w:spacing w:after="0" w:line="240" w:lineRule="auto"/>
              <w:rPr>
                <w:rFonts w:ascii="Times New Roman" w:eastAsia="Times New Roman" w:hAnsi="Times New Roman" w:cs="Times New Roman"/>
                <w:sz w:val="24"/>
                <w:szCs w:val="24"/>
              </w:rPr>
            </w:pPr>
          </w:p>
        </w:tc>
      </w:tr>
    </w:tbl>
    <w:p w14:paraId="356C0B0B" w14:textId="77777777" w:rsidR="00E3338C" w:rsidRPr="00E3338C" w:rsidRDefault="00E3338C" w:rsidP="00E3338C"/>
    <w:sectPr w:rsidR="00E3338C" w:rsidRPr="00E333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3F40" w14:textId="77777777" w:rsidR="00DE683A" w:rsidRDefault="00DE683A">
      <w:pPr>
        <w:spacing w:after="0" w:line="240" w:lineRule="auto"/>
      </w:pPr>
      <w:r>
        <w:separator/>
      </w:r>
    </w:p>
  </w:endnote>
  <w:endnote w:type="continuationSeparator" w:id="0">
    <w:p w14:paraId="5D5B3E16" w14:textId="77777777" w:rsidR="00DE683A" w:rsidRDefault="00DE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A58A" w14:textId="77777777" w:rsidR="00DE683A" w:rsidRDefault="00DE683A">
      <w:pPr>
        <w:spacing w:after="0" w:line="240" w:lineRule="auto"/>
      </w:pPr>
      <w:r>
        <w:separator/>
      </w:r>
    </w:p>
  </w:footnote>
  <w:footnote w:type="continuationSeparator" w:id="0">
    <w:p w14:paraId="3DFC7AE8" w14:textId="77777777" w:rsidR="00DE683A" w:rsidRDefault="00DE6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68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83A"/>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78331</TotalTime>
  <Pages>4</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1862</cp:revision>
  <dcterms:created xsi:type="dcterms:W3CDTF">2024-06-20T08:51:00Z</dcterms:created>
  <dcterms:modified xsi:type="dcterms:W3CDTF">2024-09-10T20:25:00Z</dcterms:modified>
  <cp:category/>
</cp:coreProperties>
</file>