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A268"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Исайкул</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Николай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Семенович</w:t>
      </w:r>
      <w:r w:rsidRPr="00442EC3">
        <w:rPr>
          <w:rFonts w:ascii="Helvetica" w:hAnsi="Helvetica" w:cs="Helvetica"/>
          <w:b/>
          <w:bCs/>
          <w:color w:val="222222"/>
          <w:sz w:val="21"/>
          <w:szCs w:val="21"/>
        </w:rPr>
        <w:t>.</w:t>
      </w:r>
    </w:p>
    <w:p w14:paraId="75C84A11"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Гормональные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иммунобиологические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факторы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процессе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формирования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системы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мать</w:t>
      </w:r>
      <w:r w:rsidRPr="00442EC3">
        <w:rPr>
          <w:rFonts w:ascii="Helvetica" w:hAnsi="Helvetica" w:cs="Helvetica"/>
          <w:b/>
          <w:bCs/>
          <w:color w:val="222222"/>
          <w:sz w:val="21"/>
          <w:szCs w:val="21"/>
        </w:rPr>
        <w:t>-</w:t>
      </w:r>
      <w:r w:rsidRPr="00442EC3">
        <w:rPr>
          <w:rFonts w:ascii="Helvetica" w:hAnsi="Helvetica" w:cs="Helvetica" w:hint="eastAsia"/>
          <w:b/>
          <w:bCs/>
          <w:color w:val="222222"/>
          <w:sz w:val="21"/>
          <w:szCs w:val="21"/>
        </w:rPr>
        <w:t>плод</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крупного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рогатого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скота</w:t>
      </w:r>
      <w:r w:rsidRPr="00442EC3">
        <w:rPr>
          <w:rFonts w:ascii="Helvetica" w:hAnsi="Helvetica" w:cs="Helvetica"/>
          <w:b/>
          <w:bCs/>
          <w:color w:val="222222"/>
          <w:sz w:val="21"/>
          <w:szCs w:val="21"/>
        </w:rPr>
        <w:t xml:space="preserve"> : </w:t>
      </w:r>
      <w:r w:rsidRPr="00442EC3">
        <w:rPr>
          <w:rFonts w:ascii="Helvetica" w:hAnsi="Helvetica" w:cs="Helvetica" w:hint="eastAsia"/>
          <w:b/>
          <w:bCs/>
          <w:color w:val="222222"/>
          <w:sz w:val="21"/>
          <w:szCs w:val="21"/>
        </w:rPr>
        <w:t>диссертация</w:t>
      </w:r>
      <w:r w:rsidRPr="00442EC3">
        <w:rPr>
          <w:rFonts w:ascii="Helvetica" w:hAnsi="Helvetica" w:cs="Helvetica"/>
          <w:b/>
          <w:bCs/>
          <w:color w:val="222222"/>
          <w:sz w:val="21"/>
          <w:szCs w:val="21"/>
        </w:rPr>
        <w:t xml:space="preserve"> ... </w:t>
      </w:r>
      <w:r w:rsidRPr="00442EC3">
        <w:rPr>
          <w:rFonts w:ascii="Helvetica" w:hAnsi="Helvetica" w:cs="Helvetica" w:hint="eastAsia"/>
          <w:b/>
          <w:bCs/>
          <w:color w:val="222222"/>
          <w:sz w:val="21"/>
          <w:szCs w:val="21"/>
        </w:rPr>
        <w:t>кандидата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биологических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наук</w:t>
      </w:r>
      <w:r w:rsidRPr="00442EC3">
        <w:rPr>
          <w:rFonts w:ascii="Helvetica" w:hAnsi="Helvetica" w:cs="Helvetica"/>
          <w:b/>
          <w:bCs/>
          <w:color w:val="222222"/>
          <w:sz w:val="21"/>
          <w:szCs w:val="21"/>
        </w:rPr>
        <w:t xml:space="preserve"> : 03.00.13. - </w:t>
      </w:r>
      <w:r w:rsidRPr="00442EC3">
        <w:rPr>
          <w:rFonts w:ascii="Helvetica" w:hAnsi="Helvetica" w:cs="Helvetica" w:hint="eastAsia"/>
          <w:b/>
          <w:bCs/>
          <w:color w:val="222222"/>
          <w:sz w:val="21"/>
          <w:szCs w:val="21"/>
        </w:rPr>
        <w:t>Кишинев</w:t>
      </w:r>
      <w:r w:rsidRPr="00442EC3">
        <w:rPr>
          <w:rFonts w:ascii="Helvetica" w:hAnsi="Helvetica" w:cs="Helvetica"/>
          <w:b/>
          <w:bCs/>
          <w:color w:val="222222"/>
          <w:sz w:val="21"/>
          <w:szCs w:val="21"/>
        </w:rPr>
        <w:t xml:space="preserve">, 1984. - 152 </w:t>
      </w:r>
      <w:r w:rsidRPr="00442EC3">
        <w:rPr>
          <w:rFonts w:ascii="Helvetica" w:hAnsi="Helvetica" w:cs="Helvetica" w:hint="eastAsia"/>
          <w:b/>
          <w:bCs/>
          <w:color w:val="222222"/>
          <w:sz w:val="21"/>
          <w:szCs w:val="21"/>
        </w:rPr>
        <w:t>с</w:t>
      </w:r>
      <w:r w:rsidRPr="00442EC3">
        <w:rPr>
          <w:rFonts w:ascii="Helvetica" w:hAnsi="Helvetica" w:cs="Helvetica"/>
          <w:b/>
          <w:bCs/>
          <w:color w:val="222222"/>
          <w:sz w:val="21"/>
          <w:szCs w:val="21"/>
        </w:rPr>
        <w:t xml:space="preserve">. : </w:t>
      </w:r>
      <w:r w:rsidRPr="00442EC3">
        <w:rPr>
          <w:rFonts w:ascii="Helvetica" w:hAnsi="Helvetica" w:cs="Helvetica" w:hint="eastAsia"/>
          <w:b/>
          <w:bCs/>
          <w:color w:val="222222"/>
          <w:sz w:val="21"/>
          <w:szCs w:val="21"/>
        </w:rPr>
        <w:t>ил</w:t>
      </w:r>
      <w:r w:rsidRPr="00442EC3">
        <w:rPr>
          <w:rFonts w:ascii="Helvetica" w:hAnsi="Helvetica" w:cs="Helvetica"/>
          <w:b/>
          <w:bCs/>
          <w:color w:val="222222"/>
          <w:sz w:val="21"/>
          <w:szCs w:val="21"/>
        </w:rPr>
        <w:t>.</w:t>
      </w:r>
    </w:p>
    <w:p w14:paraId="1FCE69A9"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больше</w:t>
      </w:r>
    </w:p>
    <w:p w14:paraId="4CB8390F"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Цитаты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из</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текста</w:t>
      </w:r>
      <w:r w:rsidRPr="00442EC3">
        <w:rPr>
          <w:rFonts w:ascii="Helvetica" w:hAnsi="Helvetica" w:cs="Helvetica"/>
          <w:b/>
          <w:bCs/>
          <w:color w:val="222222"/>
          <w:sz w:val="21"/>
          <w:szCs w:val="21"/>
        </w:rPr>
        <w:t>:</w:t>
      </w:r>
    </w:p>
    <w:p w14:paraId="5271C4EC"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стр</w:t>
      </w:r>
      <w:r w:rsidRPr="00442EC3">
        <w:rPr>
          <w:rFonts w:ascii="Helvetica" w:hAnsi="Helvetica" w:cs="Helvetica"/>
          <w:b/>
          <w:bCs/>
          <w:color w:val="222222"/>
          <w:sz w:val="21"/>
          <w:szCs w:val="21"/>
        </w:rPr>
        <w:t>. 1</w:t>
      </w:r>
    </w:p>
    <w:p w14:paraId="719C6EB8"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&amp;^:SS'-3m^3-^ </w:t>
      </w:r>
      <w:r w:rsidRPr="00442EC3">
        <w:rPr>
          <w:rFonts w:ascii="Helvetica" w:hAnsi="Helvetica" w:cs="Helvetica" w:hint="eastAsia"/>
          <w:b/>
          <w:bCs/>
          <w:color w:val="222222"/>
          <w:sz w:val="21"/>
          <w:szCs w:val="21"/>
        </w:rPr>
        <w:t>АКАДЕМИЯ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НАУК</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МОЛДАВСКОЙ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ССР</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Институт</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зоологии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физиологии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правах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рукописи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ИСАЙКУЛ</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Николай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Семенович</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УДК</w:t>
      </w:r>
      <w:r w:rsidRPr="00442EC3">
        <w:rPr>
          <w:rFonts w:ascii="Helvetica" w:hAnsi="Helvetica" w:cs="Helvetica"/>
          <w:b/>
          <w:bCs/>
          <w:color w:val="222222"/>
          <w:sz w:val="21"/>
          <w:szCs w:val="21"/>
        </w:rPr>
        <w:t xml:space="preserve"> 612,43-0.18+636,082 455 (636.2) </w:t>
      </w:r>
      <w:r w:rsidRPr="00442EC3">
        <w:rPr>
          <w:rFonts w:ascii="Helvetica" w:hAnsi="Helvetica" w:cs="Helvetica" w:hint="eastAsia"/>
          <w:b/>
          <w:bCs/>
          <w:color w:val="222222"/>
          <w:sz w:val="21"/>
          <w:szCs w:val="21"/>
        </w:rPr>
        <w:t>ГОРМОНАЛЬНЫЕ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ИММУНОБИОЛОГИЧЕСКИЕ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ФАКТОРЫ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ПРОЦЕССЕ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ФОРМИРОВАНИЯ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СИСТЕМЫ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МАТЬ</w:t>
      </w:r>
      <w:r w:rsidRPr="00442EC3">
        <w:rPr>
          <w:rFonts w:ascii="Helvetica" w:hAnsi="Helvetica" w:cs="Helvetica"/>
          <w:b/>
          <w:bCs/>
          <w:color w:val="222222"/>
          <w:sz w:val="21"/>
          <w:szCs w:val="21"/>
        </w:rPr>
        <w:t>-</w:t>
      </w:r>
      <w:r w:rsidRPr="00442EC3">
        <w:rPr>
          <w:rFonts w:ascii="Helvetica" w:hAnsi="Helvetica" w:cs="Helvetica" w:hint="eastAsia"/>
          <w:b/>
          <w:bCs/>
          <w:color w:val="222222"/>
          <w:sz w:val="21"/>
          <w:szCs w:val="21"/>
        </w:rPr>
        <w:t>ПЛОД</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КРУПНОГО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РОГАТОГО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СКОТА</w:t>
      </w:r>
      <w:r w:rsidRPr="00442EC3">
        <w:rPr>
          <w:rFonts w:ascii="Helvetica" w:hAnsi="Helvetica" w:cs="Helvetica"/>
          <w:b/>
          <w:bCs/>
          <w:color w:val="222222"/>
          <w:sz w:val="21"/>
          <w:szCs w:val="21"/>
        </w:rPr>
        <w:t xml:space="preserve"> 03,00,13 - </w:t>
      </w:r>
      <w:r w:rsidRPr="00442EC3">
        <w:rPr>
          <w:rFonts w:ascii="Helvetica" w:hAnsi="Helvetica" w:cs="Helvetica" w:hint="eastAsia"/>
          <w:b/>
          <w:bCs/>
          <w:color w:val="222222"/>
          <w:sz w:val="21"/>
          <w:szCs w:val="21"/>
        </w:rPr>
        <w:t>физиология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человека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животных</w:t>
      </w:r>
    </w:p>
    <w:p w14:paraId="195072A5"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стр</w:t>
      </w:r>
      <w:r w:rsidRPr="00442EC3">
        <w:rPr>
          <w:rFonts w:ascii="Helvetica" w:hAnsi="Helvetica" w:cs="Helvetica"/>
          <w:b/>
          <w:bCs/>
          <w:color w:val="222222"/>
          <w:sz w:val="21"/>
          <w:szCs w:val="21"/>
        </w:rPr>
        <w:t>. 147</w:t>
      </w:r>
    </w:p>
    <w:p w14:paraId="3E4AE9B3"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ССР</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лице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директора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Дария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w:t>
      </w:r>
      <w:r w:rsidRPr="00442EC3">
        <w:rPr>
          <w:rFonts w:ascii="Helvetica" w:hAnsi="Helvetica" w:cs="Helvetica"/>
          <w:b/>
          <w:bCs/>
          <w:color w:val="222222"/>
          <w:sz w:val="21"/>
          <w:szCs w:val="21"/>
        </w:rPr>
        <w:t xml:space="preserve"> . </w:t>
      </w:r>
      <w:r w:rsidRPr="00442EC3">
        <w:rPr>
          <w:rFonts w:ascii="Helvetica" w:hAnsi="Helvetica" w:cs="Helvetica" w:hint="eastAsia"/>
          <w:b/>
          <w:bCs/>
          <w:color w:val="222222"/>
          <w:sz w:val="21"/>
          <w:szCs w:val="21"/>
        </w:rPr>
        <w:t>Е</w:t>
      </w:r>
      <w:r w:rsidRPr="00442EC3">
        <w:rPr>
          <w:rFonts w:ascii="Helvetica" w:hAnsi="Helvetica" w:cs="Helvetica"/>
          <w:b/>
          <w:bCs/>
          <w:color w:val="222222"/>
          <w:sz w:val="21"/>
          <w:szCs w:val="21"/>
        </w:rPr>
        <w:t xml:space="preserve"> . , </w:t>
      </w:r>
      <w:r w:rsidRPr="00442EC3">
        <w:rPr>
          <w:rFonts w:ascii="Helvetica" w:hAnsi="Helvetica" w:cs="Helvetica" w:hint="eastAsia"/>
          <w:b/>
          <w:bCs/>
          <w:color w:val="222222"/>
          <w:sz w:val="21"/>
          <w:szCs w:val="21"/>
        </w:rPr>
        <w:t>с</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ставил</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настоящую</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справку</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том</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что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теоретические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практичес­</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положения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работы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Гормональные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иммунобиологические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факто­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процессе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формирования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системы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мать</w:t>
      </w:r>
      <w:r w:rsidRPr="00442EC3">
        <w:rPr>
          <w:rFonts w:ascii="Helvetica" w:hAnsi="Helvetica" w:cs="Helvetica"/>
          <w:b/>
          <w:bCs/>
          <w:color w:val="222222"/>
          <w:sz w:val="21"/>
          <w:szCs w:val="21"/>
        </w:rPr>
        <w:t>-</w:t>
      </w:r>
      <w:r w:rsidRPr="00442EC3">
        <w:rPr>
          <w:rFonts w:ascii="Helvetica" w:hAnsi="Helvetica" w:cs="Helvetica" w:hint="eastAsia"/>
          <w:b/>
          <w:bCs/>
          <w:color w:val="222222"/>
          <w:sz w:val="21"/>
          <w:szCs w:val="21"/>
        </w:rPr>
        <w:t>плод</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крупного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рогато­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скота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возможности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использования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реакции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пассивной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гемагглютинации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гормонального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показателя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уровня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прогестерона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целях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контроля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за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эффективностью</w:t>
      </w:r>
      <w:r w:rsidRPr="00442EC3">
        <w:rPr>
          <w:rFonts w:ascii="Helvetica" w:hAnsi="Helvetica" w:cs="Helvetica"/>
          <w:b/>
          <w:bCs/>
          <w:color w:val="222222"/>
          <w:sz w:val="21"/>
          <w:szCs w:val="21"/>
        </w:rPr>
        <w:t>...</w:t>
      </w:r>
    </w:p>
    <w:p w14:paraId="5AF455FC"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стр</w:t>
      </w:r>
      <w:r w:rsidRPr="00442EC3">
        <w:rPr>
          <w:rFonts w:ascii="Helvetica" w:hAnsi="Helvetica" w:cs="Helvetica"/>
          <w:b/>
          <w:bCs/>
          <w:color w:val="222222"/>
          <w:sz w:val="21"/>
          <w:szCs w:val="21"/>
        </w:rPr>
        <w:t>. 148</w:t>
      </w:r>
    </w:p>
    <w:p w14:paraId="6A939C35"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соответствии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изложенным</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считаем</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что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внедрение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теоре­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тических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практических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предложений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работы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Гормональные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им­</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мунобиологические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факторы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процессе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формирования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системы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матьплод</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крупного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рогатого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скота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окончено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процессе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внедрения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выявили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что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использование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результа­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тов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работы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позволило</w:t>
      </w:r>
    </w:p>
    <w:p w14:paraId="3BDC7A2A" w14:textId="77777777" w:rsidR="00442EC3" w:rsidRPr="00442EC3" w:rsidRDefault="00442EC3" w:rsidP="00442EC3">
      <w:pPr>
        <w:rPr>
          <w:rFonts w:ascii="Helvetica" w:hAnsi="Helvetica" w:cs="Helvetica"/>
          <w:b/>
          <w:bCs/>
          <w:color w:val="222222"/>
          <w:sz w:val="21"/>
          <w:szCs w:val="21"/>
        </w:rPr>
      </w:pPr>
    </w:p>
    <w:p w14:paraId="14478017"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lastRenderedPageBreak/>
        <w:t>Оглавление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диссертации</w:t>
      </w:r>
    </w:p>
    <w:p w14:paraId="1609BC3D"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кандидат</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биологических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наук</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Исайкул</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Николай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Семенович</w:t>
      </w:r>
    </w:p>
    <w:p w14:paraId="0E872763"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ВВЕДЕНИЕ</w:t>
      </w:r>
      <w:r w:rsidRPr="00442EC3">
        <w:rPr>
          <w:rFonts w:ascii="Helvetica" w:hAnsi="Helvetica" w:cs="Helvetica"/>
          <w:b/>
          <w:bCs/>
          <w:color w:val="222222"/>
          <w:sz w:val="21"/>
          <w:szCs w:val="21"/>
        </w:rPr>
        <w:t>.I</w:t>
      </w:r>
    </w:p>
    <w:p w14:paraId="71FEAF6B" w14:textId="77777777" w:rsidR="00442EC3" w:rsidRPr="00442EC3" w:rsidRDefault="00442EC3" w:rsidP="00442EC3">
      <w:pPr>
        <w:rPr>
          <w:rFonts w:ascii="Helvetica" w:hAnsi="Helvetica" w:cs="Helvetica"/>
          <w:b/>
          <w:bCs/>
          <w:color w:val="222222"/>
          <w:sz w:val="21"/>
          <w:szCs w:val="21"/>
        </w:rPr>
      </w:pPr>
    </w:p>
    <w:p w14:paraId="529C8D63"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ГЛАВА</w:t>
      </w:r>
      <w:r w:rsidRPr="00442EC3">
        <w:rPr>
          <w:rFonts w:ascii="Helvetica" w:hAnsi="Helvetica" w:cs="Helvetica"/>
          <w:b/>
          <w:bCs/>
          <w:color w:val="222222"/>
          <w:sz w:val="21"/>
          <w:szCs w:val="21"/>
        </w:rPr>
        <w:t xml:space="preserve"> I. </w:t>
      </w:r>
      <w:r w:rsidRPr="00442EC3">
        <w:rPr>
          <w:rFonts w:ascii="Helvetica" w:hAnsi="Helvetica" w:cs="Helvetica" w:hint="eastAsia"/>
          <w:b/>
          <w:bCs/>
          <w:color w:val="222222"/>
          <w:sz w:val="21"/>
          <w:szCs w:val="21"/>
        </w:rPr>
        <w:t>ОБЗОР</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ЛИТЕРАТУРЫ</w:t>
      </w:r>
    </w:p>
    <w:p w14:paraId="5AE8EFFF" w14:textId="77777777" w:rsidR="00442EC3" w:rsidRPr="00442EC3" w:rsidRDefault="00442EC3" w:rsidP="00442EC3">
      <w:pPr>
        <w:rPr>
          <w:rFonts w:ascii="Helvetica" w:hAnsi="Helvetica" w:cs="Helvetica"/>
          <w:b/>
          <w:bCs/>
          <w:color w:val="222222"/>
          <w:sz w:val="21"/>
          <w:szCs w:val="21"/>
        </w:rPr>
      </w:pPr>
    </w:p>
    <w:p w14:paraId="354BEC18"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1.1. </w:t>
      </w:r>
      <w:r w:rsidRPr="00442EC3">
        <w:rPr>
          <w:rFonts w:ascii="Helvetica" w:hAnsi="Helvetica" w:cs="Helvetica" w:hint="eastAsia"/>
          <w:b/>
          <w:bCs/>
          <w:color w:val="222222"/>
          <w:sz w:val="21"/>
          <w:szCs w:val="21"/>
        </w:rPr>
        <w:t>Гормональные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механизмы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регуляции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воспроизводительной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функции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сельскохозяйственных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животных</w:t>
      </w:r>
    </w:p>
    <w:p w14:paraId="3CAD221F" w14:textId="77777777" w:rsidR="00442EC3" w:rsidRPr="00442EC3" w:rsidRDefault="00442EC3" w:rsidP="00442EC3">
      <w:pPr>
        <w:rPr>
          <w:rFonts w:ascii="Helvetica" w:hAnsi="Helvetica" w:cs="Helvetica"/>
          <w:b/>
          <w:bCs/>
          <w:color w:val="222222"/>
          <w:sz w:val="21"/>
          <w:szCs w:val="21"/>
        </w:rPr>
      </w:pPr>
    </w:p>
    <w:p w14:paraId="5902CB17"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1.1.1. </w:t>
      </w:r>
      <w:r w:rsidRPr="00442EC3">
        <w:rPr>
          <w:rFonts w:ascii="Helvetica" w:hAnsi="Helvetica" w:cs="Helvetica" w:hint="eastAsia"/>
          <w:b/>
          <w:bCs/>
          <w:color w:val="222222"/>
          <w:sz w:val="21"/>
          <w:szCs w:val="21"/>
        </w:rPr>
        <w:t>Динамика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стероидных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гормонов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яичников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надпочечников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течение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полового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цикла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самок</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сельскохозяйственных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животных</w:t>
      </w:r>
      <w:r w:rsidRPr="00442EC3">
        <w:rPr>
          <w:rFonts w:ascii="Helvetica" w:hAnsi="Helvetica" w:cs="Helvetica"/>
          <w:b/>
          <w:bCs/>
          <w:color w:val="222222"/>
          <w:sz w:val="21"/>
          <w:szCs w:val="21"/>
        </w:rPr>
        <w:t>.</w:t>
      </w:r>
    </w:p>
    <w:p w14:paraId="5B36044D" w14:textId="77777777" w:rsidR="00442EC3" w:rsidRPr="00442EC3" w:rsidRDefault="00442EC3" w:rsidP="00442EC3">
      <w:pPr>
        <w:rPr>
          <w:rFonts w:ascii="Helvetica" w:hAnsi="Helvetica" w:cs="Helvetica"/>
          <w:b/>
          <w:bCs/>
          <w:color w:val="222222"/>
          <w:sz w:val="21"/>
          <w:szCs w:val="21"/>
        </w:rPr>
      </w:pPr>
    </w:p>
    <w:p w14:paraId="424FDABC"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1.1.2. </w:t>
      </w:r>
      <w:r w:rsidRPr="00442EC3">
        <w:rPr>
          <w:rFonts w:ascii="Helvetica" w:hAnsi="Helvetica" w:cs="Helvetica" w:hint="eastAsia"/>
          <w:b/>
          <w:bCs/>
          <w:color w:val="222222"/>
          <w:sz w:val="21"/>
          <w:szCs w:val="21"/>
        </w:rPr>
        <w:t>Особенности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стероидогенеза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процессе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формирования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системы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мать</w:t>
      </w:r>
      <w:r w:rsidRPr="00442EC3">
        <w:rPr>
          <w:rFonts w:ascii="Helvetica" w:hAnsi="Helvetica" w:cs="Helvetica"/>
          <w:b/>
          <w:bCs/>
          <w:color w:val="222222"/>
          <w:sz w:val="21"/>
          <w:szCs w:val="21"/>
        </w:rPr>
        <w:t>-</w:t>
      </w:r>
      <w:r w:rsidRPr="00442EC3">
        <w:rPr>
          <w:rFonts w:ascii="Helvetica" w:hAnsi="Helvetica" w:cs="Helvetica" w:hint="eastAsia"/>
          <w:b/>
          <w:bCs/>
          <w:color w:val="222222"/>
          <w:sz w:val="21"/>
          <w:szCs w:val="21"/>
        </w:rPr>
        <w:t>плод</w:t>
      </w:r>
      <w:r w:rsidRPr="00442EC3">
        <w:rPr>
          <w:rFonts w:ascii="Helvetica" w:hAnsi="Helvetica" w:cs="Helvetica"/>
          <w:b/>
          <w:bCs/>
          <w:color w:val="222222"/>
          <w:sz w:val="21"/>
          <w:szCs w:val="21"/>
        </w:rPr>
        <w:t>.</w:t>
      </w:r>
    </w:p>
    <w:p w14:paraId="0C873332" w14:textId="77777777" w:rsidR="00442EC3" w:rsidRPr="00442EC3" w:rsidRDefault="00442EC3" w:rsidP="00442EC3">
      <w:pPr>
        <w:rPr>
          <w:rFonts w:ascii="Helvetica" w:hAnsi="Helvetica" w:cs="Helvetica"/>
          <w:b/>
          <w:bCs/>
          <w:color w:val="222222"/>
          <w:sz w:val="21"/>
          <w:szCs w:val="21"/>
        </w:rPr>
      </w:pPr>
    </w:p>
    <w:p w14:paraId="39C3B0EC"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1.1.3. </w:t>
      </w:r>
      <w:r w:rsidRPr="00442EC3">
        <w:rPr>
          <w:rFonts w:ascii="Helvetica" w:hAnsi="Helvetica" w:cs="Helvetica" w:hint="eastAsia"/>
          <w:b/>
          <w:bCs/>
          <w:color w:val="222222"/>
          <w:sz w:val="21"/>
          <w:szCs w:val="21"/>
        </w:rPr>
        <w:t>Диагностическая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информативность</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гормонального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показателя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для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контроля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эффективности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осеменения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w:t>
      </w:r>
      <w:r w:rsidRPr="00442EC3">
        <w:rPr>
          <w:rFonts w:ascii="Helvetica" w:hAnsi="Helvetica" w:cs="Helvetica"/>
          <w:b/>
          <w:bCs/>
          <w:color w:val="222222"/>
          <w:sz w:val="21"/>
          <w:szCs w:val="21"/>
        </w:rPr>
        <w:t xml:space="preserve"> 1</w:t>
      </w:r>
      <w:r w:rsidRPr="00442EC3">
        <w:rPr>
          <w:rFonts w:ascii="Helvetica" w:hAnsi="Helvetica" w:cs="Helvetica" w:hint="eastAsia"/>
          <w:b/>
          <w:bCs/>
          <w:color w:val="222222"/>
          <w:sz w:val="21"/>
          <w:szCs w:val="21"/>
        </w:rPr>
        <w:t>фупного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рогатого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скота</w:t>
      </w:r>
      <w:r w:rsidRPr="00442EC3">
        <w:rPr>
          <w:rFonts w:ascii="Helvetica" w:hAnsi="Helvetica" w:cs="Helvetica"/>
          <w:b/>
          <w:bCs/>
          <w:color w:val="222222"/>
          <w:sz w:val="21"/>
          <w:szCs w:val="21"/>
        </w:rPr>
        <w:t>.</w:t>
      </w:r>
    </w:p>
    <w:p w14:paraId="23672A93" w14:textId="77777777" w:rsidR="00442EC3" w:rsidRPr="00442EC3" w:rsidRDefault="00442EC3" w:rsidP="00442EC3">
      <w:pPr>
        <w:rPr>
          <w:rFonts w:ascii="Helvetica" w:hAnsi="Helvetica" w:cs="Helvetica"/>
          <w:b/>
          <w:bCs/>
          <w:color w:val="222222"/>
          <w:sz w:val="21"/>
          <w:szCs w:val="21"/>
        </w:rPr>
      </w:pPr>
    </w:p>
    <w:p w14:paraId="47D8FEE7"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1.2. </w:t>
      </w:r>
      <w:r w:rsidRPr="00442EC3">
        <w:rPr>
          <w:rFonts w:ascii="Helvetica" w:hAnsi="Helvetica" w:cs="Helvetica" w:hint="eastAsia"/>
          <w:b/>
          <w:bCs/>
          <w:color w:val="222222"/>
          <w:sz w:val="21"/>
          <w:szCs w:val="21"/>
        </w:rPr>
        <w:t>Современные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представления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об</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участии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иммунобиологических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механизмов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регуляции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воспроизводительных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функций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животных</w:t>
      </w:r>
      <w:r w:rsidRPr="00442EC3">
        <w:rPr>
          <w:rFonts w:ascii="Helvetica" w:hAnsi="Helvetica" w:cs="Helvetica"/>
          <w:b/>
          <w:bCs/>
          <w:color w:val="222222"/>
          <w:sz w:val="21"/>
          <w:szCs w:val="21"/>
        </w:rPr>
        <w:t>.</w:t>
      </w:r>
    </w:p>
    <w:p w14:paraId="6AB7B1EB" w14:textId="77777777" w:rsidR="00442EC3" w:rsidRPr="00442EC3" w:rsidRDefault="00442EC3" w:rsidP="00442EC3">
      <w:pPr>
        <w:rPr>
          <w:rFonts w:ascii="Helvetica" w:hAnsi="Helvetica" w:cs="Helvetica"/>
          <w:b/>
          <w:bCs/>
          <w:color w:val="222222"/>
          <w:sz w:val="21"/>
          <w:szCs w:val="21"/>
        </w:rPr>
      </w:pPr>
    </w:p>
    <w:p w14:paraId="24316195"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1.2.1. </w:t>
      </w:r>
      <w:r w:rsidRPr="00442EC3">
        <w:rPr>
          <w:rFonts w:ascii="Helvetica" w:hAnsi="Helvetica" w:cs="Helvetica" w:hint="eastAsia"/>
          <w:b/>
          <w:bCs/>
          <w:color w:val="222222"/>
          <w:sz w:val="21"/>
          <w:szCs w:val="21"/>
        </w:rPr>
        <w:t>Иммунобиологическая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реактивность</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организма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самок</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течение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полового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цикла</w:t>
      </w:r>
      <w:r w:rsidRPr="00442EC3">
        <w:rPr>
          <w:rFonts w:ascii="Helvetica" w:hAnsi="Helvetica" w:cs="Helvetica"/>
          <w:b/>
          <w:bCs/>
          <w:color w:val="222222"/>
          <w:sz w:val="21"/>
          <w:szCs w:val="21"/>
        </w:rPr>
        <w:t>.</w:t>
      </w:r>
    </w:p>
    <w:p w14:paraId="15796979" w14:textId="77777777" w:rsidR="00442EC3" w:rsidRPr="00442EC3" w:rsidRDefault="00442EC3" w:rsidP="00442EC3">
      <w:pPr>
        <w:rPr>
          <w:rFonts w:ascii="Helvetica" w:hAnsi="Helvetica" w:cs="Helvetica"/>
          <w:b/>
          <w:bCs/>
          <w:color w:val="222222"/>
          <w:sz w:val="21"/>
          <w:szCs w:val="21"/>
        </w:rPr>
      </w:pPr>
    </w:p>
    <w:p w14:paraId="6DD0005A"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1.2.2. </w:t>
      </w:r>
      <w:r w:rsidRPr="00442EC3">
        <w:rPr>
          <w:rFonts w:ascii="Helvetica" w:hAnsi="Helvetica" w:cs="Helvetica" w:hint="eastAsia"/>
          <w:b/>
          <w:bCs/>
          <w:color w:val="222222"/>
          <w:sz w:val="21"/>
          <w:szCs w:val="21"/>
        </w:rPr>
        <w:t>Иммунобиологические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явления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процессе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формирования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биологической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системы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матьплод</w:t>
      </w:r>
      <w:r w:rsidRPr="00442EC3">
        <w:rPr>
          <w:rFonts w:ascii="Helvetica" w:hAnsi="Helvetica" w:cs="Helvetica"/>
          <w:b/>
          <w:bCs/>
          <w:color w:val="222222"/>
          <w:sz w:val="21"/>
          <w:szCs w:val="21"/>
        </w:rPr>
        <w:t>.</w:t>
      </w:r>
    </w:p>
    <w:p w14:paraId="5FAA5BC7" w14:textId="77777777" w:rsidR="00442EC3" w:rsidRPr="00442EC3" w:rsidRDefault="00442EC3" w:rsidP="00442EC3">
      <w:pPr>
        <w:rPr>
          <w:rFonts w:ascii="Helvetica" w:hAnsi="Helvetica" w:cs="Helvetica"/>
          <w:b/>
          <w:bCs/>
          <w:color w:val="222222"/>
          <w:sz w:val="21"/>
          <w:szCs w:val="21"/>
        </w:rPr>
      </w:pPr>
    </w:p>
    <w:p w14:paraId="258FCE77"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1.2.3. </w:t>
      </w:r>
      <w:r w:rsidRPr="00442EC3">
        <w:rPr>
          <w:rFonts w:ascii="Helvetica" w:hAnsi="Helvetica" w:cs="Helvetica" w:hint="eastAsia"/>
          <w:b/>
          <w:bCs/>
          <w:color w:val="222222"/>
          <w:sz w:val="21"/>
          <w:szCs w:val="21"/>
        </w:rPr>
        <w:t>Возможность</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использования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иммунных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реакций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для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ранней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диагностики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стельности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коров</w:t>
      </w:r>
    </w:p>
    <w:p w14:paraId="18F077A9" w14:textId="77777777" w:rsidR="00442EC3" w:rsidRPr="00442EC3" w:rsidRDefault="00442EC3" w:rsidP="00442EC3">
      <w:pPr>
        <w:rPr>
          <w:rFonts w:ascii="Helvetica" w:hAnsi="Helvetica" w:cs="Helvetica"/>
          <w:b/>
          <w:bCs/>
          <w:color w:val="222222"/>
          <w:sz w:val="21"/>
          <w:szCs w:val="21"/>
        </w:rPr>
      </w:pPr>
    </w:p>
    <w:p w14:paraId="5C2B4C5C"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1.3. </w:t>
      </w:r>
      <w:r w:rsidRPr="00442EC3">
        <w:rPr>
          <w:rFonts w:ascii="Helvetica" w:hAnsi="Helvetica" w:cs="Helvetica" w:hint="eastAsia"/>
          <w:b/>
          <w:bCs/>
          <w:color w:val="222222"/>
          <w:sz w:val="21"/>
          <w:szCs w:val="21"/>
        </w:rPr>
        <w:t>Взаимоотношение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гормональных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иммунобиологических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факторов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организме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млекопитающих</w:t>
      </w:r>
      <w:r w:rsidRPr="00442EC3">
        <w:rPr>
          <w:rFonts w:ascii="Helvetica" w:hAnsi="Helvetica" w:cs="Helvetica"/>
          <w:b/>
          <w:bCs/>
          <w:color w:val="222222"/>
          <w:sz w:val="21"/>
          <w:szCs w:val="21"/>
        </w:rPr>
        <w:t>.</w:t>
      </w:r>
    </w:p>
    <w:p w14:paraId="041D4795" w14:textId="77777777" w:rsidR="00442EC3" w:rsidRPr="00442EC3" w:rsidRDefault="00442EC3" w:rsidP="00442EC3">
      <w:pPr>
        <w:rPr>
          <w:rFonts w:ascii="Helvetica" w:hAnsi="Helvetica" w:cs="Helvetica"/>
          <w:b/>
          <w:bCs/>
          <w:color w:val="222222"/>
          <w:sz w:val="21"/>
          <w:szCs w:val="21"/>
        </w:rPr>
      </w:pPr>
    </w:p>
    <w:p w14:paraId="724FD0A7"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1.3.1. </w:t>
      </w:r>
      <w:r w:rsidRPr="00442EC3">
        <w:rPr>
          <w:rFonts w:ascii="Helvetica" w:hAnsi="Helvetica" w:cs="Helvetica" w:hint="eastAsia"/>
          <w:b/>
          <w:bCs/>
          <w:color w:val="222222"/>
          <w:sz w:val="21"/>
          <w:szCs w:val="21"/>
        </w:rPr>
        <w:t>Участие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гормональных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факторов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регуляции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иммунобиологических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процессов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организма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животных</w:t>
      </w:r>
      <w:r w:rsidRPr="00442EC3">
        <w:rPr>
          <w:rFonts w:ascii="Helvetica" w:hAnsi="Helvetica" w:cs="Helvetica"/>
          <w:b/>
          <w:bCs/>
          <w:color w:val="222222"/>
          <w:sz w:val="21"/>
          <w:szCs w:val="21"/>
        </w:rPr>
        <w:t>.</w:t>
      </w:r>
    </w:p>
    <w:p w14:paraId="7B049957" w14:textId="77777777" w:rsidR="00442EC3" w:rsidRPr="00442EC3" w:rsidRDefault="00442EC3" w:rsidP="00442EC3">
      <w:pPr>
        <w:rPr>
          <w:rFonts w:ascii="Helvetica" w:hAnsi="Helvetica" w:cs="Helvetica"/>
          <w:b/>
          <w:bCs/>
          <w:color w:val="222222"/>
          <w:sz w:val="21"/>
          <w:szCs w:val="21"/>
        </w:rPr>
      </w:pPr>
    </w:p>
    <w:p w14:paraId="7A7B966A"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1.3.2. </w:t>
      </w:r>
      <w:r w:rsidRPr="00442EC3">
        <w:rPr>
          <w:rFonts w:ascii="Helvetica" w:hAnsi="Helvetica" w:cs="Helvetica" w:hint="eastAsia"/>
          <w:b/>
          <w:bCs/>
          <w:color w:val="222222"/>
          <w:sz w:val="21"/>
          <w:szCs w:val="21"/>
        </w:rPr>
        <w:t>Роль</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гуморальных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факторов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регуляции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иммунобиологических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взаимоотношений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мать</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плод</w:t>
      </w:r>
      <w:r w:rsidRPr="00442EC3">
        <w:rPr>
          <w:rFonts w:ascii="Helvetica" w:hAnsi="Helvetica" w:cs="Helvetica"/>
          <w:b/>
          <w:bCs/>
          <w:color w:val="222222"/>
          <w:sz w:val="21"/>
          <w:szCs w:val="21"/>
        </w:rPr>
        <w:t>.</w:t>
      </w:r>
    </w:p>
    <w:p w14:paraId="72464B6E" w14:textId="77777777" w:rsidR="00442EC3" w:rsidRPr="00442EC3" w:rsidRDefault="00442EC3" w:rsidP="00442EC3">
      <w:pPr>
        <w:rPr>
          <w:rFonts w:ascii="Helvetica" w:hAnsi="Helvetica" w:cs="Helvetica"/>
          <w:b/>
          <w:bCs/>
          <w:color w:val="222222"/>
          <w:sz w:val="21"/>
          <w:szCs w:val="21"/>
        </w:rPr>
      </w:pPr>
    </w:p>
    <w:p w14:paraId="0DC89C99"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ГЛАВА</w:t>
      </w:r>
      <w:r w:rsidRPr="00442EC3">
        <w:rPr>
          <w:rFonts w:ascii="Helvetica" w:hAnsi="Helvetica" w:cs="Helvetica"/>
          <w:b/>
          <w:bCs/>
          <w:color w:val="222222"/>
          <w:sz w:val="21"/>
          <w:szCs w:val="21"/>
        </w:rPr>
        <w:t xml:space="preserve"> 2. </w:t>
      </w:r>
      <w:r w:rsidRPr="00442EC3">
        <w:rPr>
          <w:rFonts w:ascii="Helvetica" w:hAnsi="Helvetica" w:cs="Helvetica" w:hint="eastAsia"/>
          <w:b/>
          <w:bCs/>
          <w:color w:val="222222"/>
          <w:sz w:val="21"/>
          <w:szCs w:val="21"/>
        </w:rPr>
        <w:t>СОБСТВЕННЫЕ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ИССЛЕДОВАНШ</w:t>
      </w:r>
      <w:r w:rsidRPr="00442EC3">
        <w:rPr>
          <w:rFonts w:ascii="Helvetica" w:hAnsi="Helvetica" w:cs="Helvetica"/>
          <w:b/>
          <w:bCs/>
          <w:color w:val="222222"/>
          <w:sz w:val="21"/>
          <w:szCs w:val="21"/>
        </w:rPr>
        <w:t>.</w:t>
      </w:r>
    </w:p>
    <w:p w14:paraId="642C40C5" w14:textId="77777777" w:rsidR="00442EC3" w:rsidRPr="00442EC3" w:rsidRDefault="00442EC3" w:rsidP="00442EC3">
      <w:pPr>
        <w:rPr>
          <w:rFonts w:ascii="Helvetica" w:hAnsi="Helvetica" w:cs="Helvetica"/>
          <w:b/>
          <w:bCs/>
          <w:color w:val="222222"/>
          <w:sz w:val="21"/>
          <w:szCs w:val="21"/>
        </w:rPr>
      </w:pPr>
    </w:p>
    <w:p w14:paraId="10BD9F55"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2.1. </w:t>
      </w:r>
      <w:r w:rsidRPr="00442EC3">
        <w:rPr>
          <w:rFonts w:ascii="Helvetica" w:hAnsi="Helvetica" w:cs="Helvetica" w:hint="eastAsia"/>
          <w:b/>
          <w:bCs/>
          <w:color w:val="222222"/>
          <w:sz w:val="21"/>
          <w:szCs w:val="21"/>
        </w:rPr>
        <w:t>Материал</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методы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исследования</w:t>
      </w:r>
      <w:r w:rsidRPr="00442EC3">
        <w:rPr>
          <w:rFonts w:ascii="Helvetica" w:hAnsi="Helvetica" w:cs="Helvetica"/>
          <w:b/>
          <w:bCs/>
          <w:color w:val="222222"/>
          <w:sz w:val="21"/>
          <w:szCs w:val="21"/>
        </w:rPr>
        <w:t>.</w:t>
      </w:r>
    </w:p>
    <w:p w14:paraId="55964A95" w14:textId="77777777" w:rsidR="00442EC3" w:rsidRPr="00442EC3" w:rsidRDefault="00442EC3" w:rsidP="00442EC3">
      <w:pPr>
        <w:rPr>
          <w:rFonts w:ascii="Helvetica" w:hAnsi="Helvetica" w:cs="Helvetica"/>
          <w:b/>
          <w:bCs/>
          <w:color w:val="222222"/>
          <w:sz w:val="21"/>
          <w:szCs w:val="21"/>
        </w:rPr>
      </w:pPr>
    </w:p>
    <w:p w14:paraId="01B813A5"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2.2.1. </w:t>
      </w:r>
      <w:r w:rsidRPr="00442EC3">
        <w:rPr>
          <w:rFonts w:ascii="Helvetica" w:hAnsi="Helvetica" w:cs="Helvetica" w:hint="eastAsia"/>
          <w:b/>
          <w:bCs/>
          <w:color w:val="222222"/>
          <w:sz w:val="21"/>
          <w:szCs w:val="21"/>
        </w:rPr>
        <w:t>Характеристика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обследованных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животных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условия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проведения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эксперимента</w:t>
      </w:r>
      <w:r w:rsidRPr="00442EC3">
        <w:rPr>
          <w:rFonts w:ascii="Helvetica" w:hAnsi="Helvetica" w:cs="Helvetica"/>
          <w:b/>
          <w:bCs/>
          <w:color w:val="222222"/>
          <w:sz w:val="21"/>
          <w:szCs w:val="21"/>
        </w:rPr>
        <w:t>.</w:t>
      </w:r>
    </w:p>
    <w:p w14:paraId="0DD6486F" w14:textId="77777777" w:rsidR="00442EC3" w:rsidRPr="00442EC3" w:rsidRDefault="00442EC3" w:rsidP="00442EC3">
      <w:pPr>
        <w:rPr>
          <w:rFonts w:ascii="Helvetica" w:hAnsi="Helvetica" w:cs="Helvetica"/>
          <w:b/>
          <w:bCs/>
          <w:color w:val="222222"/>
          <w:sz w:val="21"/>
          <w:szCs w:val="21"/>
        </w:rPr>
      </w:pPr>
    </w:p>
    <w:p w14:paraId="70A5733C"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2.2.2. </w:t>
      </w:r>
      <w:r w:rsidRPr="00442EC3">
        <w:rPr>
          <w:rFonts w:ascii="Helvetica" w:hAnsi="Helvetica" w:cs="Helvetica" w:hint="eastAsia"/>
          <w:b/>
          <w:bCs/>
          <w:color w:val="222222"/>
          <w:sz w:val="21"/>
          <w:szCs w:val="21"/>
        </w:rPr>
        <w:t>Метод</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радиоиммунологического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определения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прогестерона</w:t>
      </w:r>
      <w:r w:rsidRPr="00442EC3">
        <w:rPr>
          <w:rFonts w:ascii="Helvetica" w:hAnsi="Helvetica" w:cs="Helvetica"/>
          <w:b/>
          <w:bCs/>
          <w:color w:val="222222"/>
          <w:sz w:val="21"/>
          <w:szCs w:val="21"/>
        </w:rPr>
        <w:t>, 17^ -</w:t>
      </w:r>
      <w:r w:rsidRPr="00442EC3">
        <w:rPr>
          <w:rFonts w:ascii="Helvetica" w:hAnsi="Helvetica" w:cs="Helvetica" w:hint="eastAsia"/>
          <w:b/>
          <w:bCs/>
          <w:color w:val="222222"/>
          <w:sz w:val="21"/>
          <w:szCs w:val="21"/>
        </w:rPr>
        <w:t>эстрадаола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тестостерона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кортизола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кортикостерона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сыворотке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крови</w:t>
      </w:r>
      <w:r w:rsidRPr="00442EC3">
        <w:rPr>
          <w:rFonts w:ascii="Helvetica" w:hAnsi="Helvetica" w:cs="Helvetica"/>
          <w:b/>
          <w:bCs/>
          <w:color w:val="222222"/>
          <w:sz w:val="21"/>
          <w:szCs w:val="21"/>
        </w:rPr>
        <w:t>.</w:t>
      </w:r>
    </w:p>
    <w:p w14:paraId="1642BC63" w14:textId="77777777" w:rsidR="00442EC3" w:rsidRPr="00442EC3" w:rsidRDefault="00442EC3" w:rsidP="00442EC3">
      <w:pPr>
        <w:rPr>
          <w:rFonts w:ascii="Helvetica" w:hAnsi="Helvetica" w:cs="Helvetica"/>
          <w:b/>
          <w:bCs/>
          <w:color w:val="222222"/>
          <w:sz w:val="21"/>
          <w:szCs w:val="21"/>
        </w:rPr>
      </w:pPr>
    </w:p>
    <w:p w14:paraId="1941D18C"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2.2.3. </w:t>
      </w:r>
      <w:r w:rsidRPr="00442EC3">
        <w:rPr>
          <w:rFonts w:ascii="Helvetica" w:hAnsi="Helvetica" w:cs="Helvetica" w:hint="eastAsia"/>
          <w:b/>
          <w:bCs/>
          <w:color w:val="222222"/>
          <w:sz w:val="21"/>
          <w:szCs w:val="21"/>
        </w:rPr>
        <w:t>Методика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определения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количества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лейкоцитов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форменных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элементов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крови</w:t>
      </w:r>
      <w:r w:rsidRPr="00442EC3">
        <w:rPr>
          <w:rFonts w:ascii="Helvetica" w:hAnsi="Helvetica" w:cs="Helvetica"/>
          <w:b/>
          <w:bCs/>
          <w:color w:val="222222"/>
          <w:sz w:val="21"/>
          <w:szCs w:val="21"/>
        </w:rPr>
        <w:t>.</w:t>
      </w:r>
    </w:p>
    <w:p w14:paraId="0D10A873" w14:textId="77777777" w:rsidR="00442EC3" w:rsidRPr="00442EC3" w:rsidRDefault="00442EC3" w:rsidP="00442EC3">
      <w:pPr>
        <w:rPr>
          <w:rFonts w:ascii="Helvetica" w:hAnsi="Helvetica" w:cs="Helvetica"/>
          <w:b/>
          <w:bCs/>
          <w:color w:val="222222"/>
          <w:sz w:val="21"/>
          <w:szCs w:val="21"/>
        </w:rPr>
      </w:pPr>
    </w:p>
    <w:p w14:paraId="531B0D48"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2.2.4. </w:t>
      </w:r>
      <w:r w:rsidRPr="00442EC3">
        <w:rPr>
          <w:rFonts w:ascii="Helvetica" w:hAnsi="Helvetica" w:cs="Helvetica" w:hint="eastAsia"/>
          <w:b/>
          <w:bCs/>
          <w:color w:val="222222"/>
          <w:sz w:val="21"/>
          <w:szCs w:val="21"/>
        </w:rPr>
        <w:t>Методика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постановки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реакции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бластной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транформации</w:t>
      </w:r>
      <w:r w:rsidRPr="00442EC3">
        <w:rPr>
          <w:rFonts w:ascii="Helvetica" w:hAnsi="Helvetica" w:cs="Helvetica"/>
          <w:b/>
          <w:bCs/>
          <w:color w:val="222222"/>
          <w:sz w:val="21"/>
          <w:szCs w:val="21"/>
        </w:rPr>
        <w:t>.</w:t>
      </w:r>
    </w:p>
    <w:p w14:paraId="4FD96443" w14:textId="77777777" w:rsidR="00442EC3" w:rsidRPr="00442EC3" w:rsidRDefault="00442EC3" w:rsidP="00442EC3">
      <w:pPr>
        <w:rPr>
          <w:rFonts w:ascii="Helvetica" w:hAnsi="Helvetica" w:cs="Helvetica"/>
          <w:b/>
          <w:bCs/>
          <w:color w:val="222222"/>
          <w:sz w:val="21"/>
          <w:szCs w:val="21"/>
        </w:rPr>
      </w:pPr>
    </w:p>
    <w:p w14:paraId="61E847C3"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2.2.5. </w:t>
      </w:r>
      <w:r w:rsidRPr="00442EC3">
        <w:rPr>
          <w:rFonts w:ascii="Helvetica" w:hAnsi="Helvetica" w:cs="Helvetica" w:hint="eastAsia"/>
          <w:b/>
          <w:bCs/>
          <w:color w:val="222222"/>
          <w:sz w:val="21"/>
          <w:szCs w:val="21"/>
        </w:rPr>
        <w:t>Методика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постановки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реакции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ЭСЭ</w:t>
      </w:r>
      <w:r w:rsidRPr="00442EC3">
        <w:rPr>
          <w:rFonts w:ascii="Helvetica" w:hAnsi="Helvetica" w:cs="Helvetica"/>
          <w:b/>
          <w:bCs/>
          <w:color w:val="222222"/>
          <w:sz w:val="21"/>
          <w:szCs w:val="21"/>
        </w:rPr>
        <w:t xml:space="preserve">-I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ЭСЭ</w:t>
      </w:r>
      <w:r w:rsidRPr="00442EC3">
        <w:rPr>
          <w:rFonts w:ascii="Helvetica" w:hAnsi="Helvetica" w:cs="Helvetica"/>
          <w:b/>
          <w:bCs/>
          <w:color w:val="222222"/>
          <w:sz w:val="21"/>
          <w:szCs w:val="21"/>
        </w:rPr>
        <w:t>-</w:t>
      </w:r>
    </w:p>
    <w:p w14:paraId="2715F37C" w14:textId="77777777" w:rsidR="00442EC3" w:rsidRPr="00442EC3" w:rsidRDefault="00442EC3" w:rsidP="00442EC3">
      <w:pPr>
        <w:rPr>
          <w:rFonts w:ascii="Helvetica" w:hAnsi="Helvetica" w:cs="Helvetica"/>
          <w:b/>
          <w:bCs/>
          <w:color w:val="222222"/>
          <w:sz w:val="21"/>
          <w:szCs w:val="21"/>
        </w:rPr>
      </w:pPr>
    </w:p>
    <w:p w14:paraId="102AA841"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ГЛАВА</w:t>
      </w:r>
      <w:r w:rsidRPr="00442EC3">
        <w:rPr>
          <w:rFonts w:ascii="Helvetica" w:hAnsi="Helvetica" w:cs="Helvetica"/>
          <w:b/>
          <w:bCs/>
          <w:color w:val="222222"/>
          <w:sz w:val="21"/>
          <w:szCs w:val="21"/>
        </w:rPr>
        <w:t xml:space="preserve"> 3. </w:t>
      </w:r>
      <w:r w:rsidRPr="00442EC3">
        <w:rPr>
          <w:rFonts w:ascii="Helvetica" w:hAnsi="Helvetica" w:cs="Helvetica" w:hint="eastAsia"/>
          <w:b/>
          <w:bCs/>
          <w:color w:val="222222"/>
          <w:sz w:val="21"/>
          <w:szCs w:val="21"/>
        </w:rPr>
        <w:t>РЕЗУЛЬТАТЫ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ИССЛЕДОВАНШ</w:t>
      </w:r>
      <w:r w:rsidRPr="00442EC3">
        <w:rPr>
          <w:rFonts w:ascii="Helvetica" w:hAnsi="Helvetica" w:cs="Helvetica"/>
          <w:b/>
          <w:bCs/>
          <w:color w:val="222222"/>
          <w:sz w:val="21"/>
          <w:szCs w:val="21"/>
        </w:rPr>
        <w:t>.</w:t>
      </w:r>
    </w:p>
    <w:p w14:paraId="4F856EAC" w14:textId="77777777" w:rsidR="00442EC3" w:rsidRPr="00442EC3" w:rsidRDefault="00442EC3" w:rsidP="00442EC3">
      <w:pPr>
        <w:rPr>
          <w:rFonts w:ascii="Helvetica" w:hAnsi="Helvetica" w:cs="Helvetica"/>
          <w:b/>
          <w:bCs/>
          <w:color w:val="222222"/>
          <w:sz w:val="21"/>
          <w:szCs w:val="21"/>
        </w:rPr>
      </w:pPr>
    </w:p>
    <w:p w14:paraId="4CF3AB01"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3.1. </w:t>
      </w:r>
      <w:r w:rsidRPr="00442EC3">
        <w:rPr>
          <w:rFonts w:ascii="Helvetica" w:hAnsi="Helvetica" w:cs="Helvetica" w:hint="eastAsia"/>
          <w:b/>
          <w:bCs/>
          <w:color w:val="222222"/>
          <w:sz w:val="21"/>
          <w:szCs w:val="21"/>
        </w:rPr>
        <w:t>Динамика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стероидных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гормонов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течение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нормального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полового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цикла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коров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ранних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этапах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формирования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биологической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системы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мать</w:t>
      </w:r>
      <w:r w:rsidRPr="00442EC3">
        <w:rPr>
          <w:rFonts w:ascii="Helvetica" w:hAnsi="Helvetica" w:cs="Helvetica"/>
          <w:b/>
          <w:bCs/>
          <w:color w:val="222222"/>
          <w:sz w:val="21"/>
          <w:szCs w:val="21"/>
        </w:rPr>
        <w:t>-</w:t>
      </w:r>
      <w:r w:rsidRPr="00442EC3">
        <w:rPr>
          <w:rFonts w:ascii="Helvetica" w:hAnsi="Helvetica" w:cs="Helvetica" w:hint="eastAsia"/>
          <w:b/>
          <w:bCs/>
          <w:color w:val="222222"/>
          <w:sz w:val="21"/>
          <w:szCs w:val="21"/>
        </w:rPr>
        <w:t>плод</w:t>
      </w:r>
      <w:r w:rsidRPr="00442EC3">
        <w:rPr>
          <w:rFonts w:ascii="Helvetica" w:hAnsi="Helvetica" w:cs="Helvetica"/>
          <w:b/>
          <w:bCs/>
          <w:color w:val="222222"/>
          <w:sz w:val="21"/>
          <w:szCs w:val="21"/>
        </w:rPr>
        <w:t>.</w:t>
      </w:r>
    </w:p>
    <w:p w14:paraId="3AF41C22" w14:textId="77777777" w:rsidR="00442EC3" w:rsidRPr="00442EC3" w:rsidRDefault="00442EC3" w:rsidP="00442EC3">
      <w:pPr>
        <w:rPr>
          <w:rFonts w:ascii="Helvetica" w:hAnsi="Helvetica" w:cs="Helvetica"/>
          <w:b/>
          <w:bCs/>
          <w:color w:val="222222"/>
          <w:sz w:val="21"/>
          <w:szCs w:val="21"/>
        </w:rPr>
      </w:pPr>
    </w:p>
    <w:p w14:paraId="41E804DD"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3.2. </w:t>
      </w:r>
      <w:r w:rsidRPr="00442EC3">
        <w:rPr>
          <w:rFonts w:ascii="Helvetica" w:hAnsi="Helvetica" w:cs="Helvetica" w:hint="eastAsia"/>
          <w:b/>
          <w:bCs/>
          <w:color w:val="222222"/>
          <w:sz w:val="21"/>
          <w:szCs w:val="21"/>
        </w:rPr>
        <w:t>Качественные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количественные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изменения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состава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лейкоцитарной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формулы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становлении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стельности</w:t>
      </w:r>
      <w:r w:rsidRPr="00442EC3">
        <w:rPr>
          <w:rFonts w:ascii="Helvetica" w:hAnsi="Helvetica" w:cs="Helvetica"/>
          <w:b/>
          <w:bCs/>
          <w:color w:val="222222"/>
          <w:sz w:val="21"/>
          <w:szCs w:val="21"/>
        </w:rPr>
        <w:t>.</w:t>
      </w:r>
    </w:p>
    <w:p w14:paraId="7D0F7B2E" w14:textId="77777777" w:rsidR="00442EC3" w:rsidRPr="00442EC3" w:rsidRDefault="00442EC3" w:rsidP="00442EC3">
      <w:pPr>
        <w:rPr>
          <w:rFonts w:ascii="Helvetica" w:hAnsi="Helvetica" w:cs="Helvetica"/>
          <w:b/>
          <w:bCs/>
          <w:color w:val="222222"/>
          <w:sz w:val="21"/>
          <w:szCs w:val="21"/>
        </w:rPr>
      </w:pPr>
    </w:p>
    <w:p w14:paraId="55F59F4D"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3.3. </w:t>
      </w:r>
      <w:r w:rsidRPr="00442EC3">
        <w:rPr>
          <w:rFonts w:ascii="Helvetica" w:hAnsi="Helvetica" w:cs="Helvetica" w:hint="eastAsia"/>
          <w:b/>
          <w:bCs/>
          <w:color w:val="222222"/>
          <w:sz w:val="21"/>
          <w:szCs w:val="21"/>
        </w:rPr>
        <w:t>Функциональные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свойства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лимфоцитов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ранних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стадиях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стельности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культуре</w:t>
      </w:r>
      <w:r w:rsidRPr="00442EC3">
        <w:rPr>
          <w:rFonts w:ascii="Helvetica" w:hAnsi="Helvetica" w:cs="Helvetica"/>
          <w:b/>
          <w:bCs/>
          <w:color w:val="222222"/>
          <w:sz w:val="21"/>
          <w:szCs w:val="21"/>
        </w:rPr>
        <w:t xml:space="preserve"> in vitro</w:t>
      </w:r>
    </w:p>
    <w:p w14:paraId="4AED3619" w14:textId="77777777" w:rsidR="00442EC3" w:rsidRPr="00442EC3" w:rsidRDefault="00442EC3" w:rsidP="00442EC3">
      <w:pPr>
        <w:rPr>
          <w:rFonts w:ascii="Helvetica" w:hAnsi="Helvetica" w:cs="Helvetica"/>
          <w:b/>
          <w:bCs/>
          <w:color w:val="222222"/>
          <w:sz w:val="21"/>
          <w:szCs w:val="21"/>
        </w:rPr>
      </w:pPr>
    </w:p>
    <w:p w14:paraId="094130DB"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3.4. </w:t>
      </w:r>
      <w:r w:rsidRPr="00442EC3">
        <w:rPr>
          <w:rFonts w:ascii="Helvetica" w:hAnsi="Helvetica" w:cs="Helvetica" w:hint="eastAsia"/>
          <w:b/>
          <w:bCs/>
          <w:color w:val="222222"/>
          <w:sz w:val="21"/>
          <w:szCs w:val="21"/>
        </w:rPr>
        <w:t>Влияние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различных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доз</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стероидных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половых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глюкокортикоидных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гормонов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реакцию</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бласттрансформации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лимфоцитов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присутствии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митогена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ФГА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условиях</w:t>
      </w:r>
      <w:r w:rsidRPr="00442EC3">
        <w:rPr>
          <w:rFonts w:ascii="Helvetica" w:hAnsi="Helvetica" w:cs="Helvetica"/>
          <w:b/>
          <w:bCs/>
          <w:color w:val="222222"/>
          <w:sz w:val="21"/>
          <w:szCs w:val="21"/>
        </w:rPr>
        <w:t xml:space="preserve"> in vitro</w:t>
      </w:r>
    </w:p>
    <w:p w14:paraId="24FBF7E2" w14:textId="77777777" w:rsidR="00442EC3" w:rsidRPr="00442EC3" w:rsidRDefault="00442EC3" w:rsidP="00442EC3">
      <w:pPr>
        <w:rPr>
          <w:rFonts w:ascii="Helvetica" w:hAnsi="Helvetica" w:cs="Helvetica"/>
          <w:b/>
          <w:bCs/>
          <w:color w:val="222222"/>
          <w:sz w:val="21"/>
          <w:szCs w:val="21"/>
        </w:rPr>
      </w:pPr>
    </w:p>
    <w:p w14:paraId="71616706"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3.5. </w:t>
      </w:r>
      <w:r w:rsidRPr="00442EC3">
        <w:rPr>
          <w:rFonts w:ascii="Helvetica" w:hAnsi="Helvetica" w:cs="Helvetica" w:hint="eastAsia"/>
          <w:b/>
          <w:bCs/>
          <w:color w:val="222222"/>
          <w:sz w:val="21"/>
          <w:szCs w:val="21"/>
        </w:rPr>
        <w:t>Динамика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антителообразования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фетальным</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антигенам</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крупного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рогатого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скота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на</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ранних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сроках</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формирования</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системы</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мать</w:t>
      </w:r>
      <w:r w:rsidRPr="00442EC3">
        <w:rPr>
          <w:rFonts w:ascii="Helvetica" w:hAnsi="Helvetica" w:cs="Helvetica"/>
          <w:b/>
          <w:bCs/>
          <w:color w:val="222222"/>
          <w:sz w:val="21"/>
          <w:szCs w:val="21"/>
        </w:rPr>
        <w:t>-</w:t>
      </w:r>
      <w:r w:rsidRPr="00442EC3">
        <w:rPr>
          <w:rFonts w:ascii="Helvetica" w:hAnsi="Helvetica" w:cs="Helvetica" w:hint="eastAsia"/>
          <w:b/>
          <w:bCs/>
          <w:color w:val="222222"/>
          <w:sz w:val="21"/>
          <w:szCs w:val="21"/>
        </w:rPr>
        <w:t>плод</w:t>
      </w:r>
    </w:p>
    <w:p w14:paraId="40BA4DC9" w14:textId="77777777" w:rsidR="00442EC3" w:rsidRPr="00442EC3" w:rsidRDefault="00442EC3" w:rsidP="00442EC3">
      <w:pPr>
        <w:rPr>
          <w:rFonts w:ascii="Helvetica" w:hAnsi="Helvetica" w:cs="Helvetica"/>
          <w:b/>
          <w:bCs/>
          <w:color w:val="222222"/>
          <w:sz w:val="21"/>
          <w:szCs w:val="21"/>
        </w:rPr>
      </w:pPr>
    </w:p>
    <w:p w14:paraId="4646F48E"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b/>
          <w:bCs/>
          <w:color w:val="222222"/>
          <w:sz w:val="21"/>
          <w:szCs w:val="21"/>
        </w:rPr>
        <w:t xml:space="preserve">3.6. </w:t>
      </w:r>
      <w:r w:rsidRPr="00442EC3">
        <w:rPr>
          <w:rFonts w:ascii="Helvetica" w:hAnsi="Helvetica" w:cs="Helvetica" w:hint="eastAsia"/>
          <w:b/>
          <w:bCs/>
          <w:color w:val="222222"/>
          <w:sz w:val="21"/>
          <w:szCs w:val="21"/>
        </w:rPr>
        <w:t>Научно</w:t>
      </w:r>
      <w:r w:rsidRPr="00442EC3">
        <w:rPr>
          <w:rFonts w:ascii="Helvetica" w:hAnsi="Helvetica" w:cs="Helvetica"/>
          <w:b/>
          <w:bCs/>
          <w:color w:val="222222"/>
          <w:sz w:val="21"/>
          <w:szCs w:val="21"/>
        </w:rPr>
        <w:t>-</w:t>
      </w:r>
      <w:r w:rsidRPr="00442EC3">
        <w:rPr>
          <w:rFonts w:ascii="Helvetica" w:hAnsi="Helvetica" w:cs="Helvetica" w:hint="eastAsia"/>
          <w:b/>
          <w:bCs/>
          <w:color w:val="222222"/>
          <w:sz w:val="21"/>
          <w:szCs w:val="21"/>
        </w:rPr>
        <w:t>цроизводственный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опыт</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сравнительному</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испытанию</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методов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ранней</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диагностики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стельности</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у</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крупного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рогатого</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скота</w:t>
      </w:r>
    </w:p>
    <w:p w14:paraId="2B20D1F1" w14:textId="77777777" w:rsidR="00442EC3" w:rsidRPr="00442EC3" w:rsidRDefault="00442EC3" w:rsidP="00442EC3">
      <w:pPr>
        <w:rPr>
          <w:rFonts w:ascii="Helvetica" w:hAnsi="Helvetica" w:cs="Helvetica"/>
          <w:b/>
          <w:bCs/>
          <w:color w:val="222222"/>
          <w:sz w:val="21"/>
          <w:szCs w:val="21"/>
        </w:rPr>
      </w:pPr>
    </w:p>
    <w:p w14:paraId="2522C2AD"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t>ГЛАВА</w:t>
      </w:r>
      <w:r w:rsidRPr="00442EC3">
        <w:rPr>
          <w:rFonts w:ascii="Helvetica" w:hAnsi="Helvetica" w:cs="Helvetica"/>
          <w:b/>
          <w:bCs/>
          <w:color w:val="222222"/>
          <w:sz w:val="21"/>
          <w:szCs w:val="21"/>
        </w:rPr>
        <w:t xml:space="preserve"> 4. </w:t>
      </w:r>
      <w:r w:rsidRPr="00442EC3">
        <w:rPr>
          <w:rFonts w:ascii="Helvetica" w:hAnsi="Helvetica" w:cs="Helvetica" w:hint="eastAsia"/>
          <w:b/>
          <w:bCs/>
          <w:color w:val="222222"/>
          <w:sz w:val="21"/>
          <w:szCs w:val="21"/>
        </w:rPr>
        <w:t>ОБСУЖДЕНИЕ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РЕЗУЛЬТАТОВ</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ИССЛЕДОВАНИЯ</w:t>
      </w:r>
      <w:r w:rsidRPr="00442EC3">
        <w:rPr>
          <w:rFonts w:ascii="Helvetica" w:hAnsi="Helvetica" w:cs="Helvetica"/>
          <w:b/>
          <w:bCs/>
          <w:color w:val="222222"/>
          <w:sz w:val="21"/>
          <w:szCs w:val="21"/>
        </w:rPr>
        <w:t>.</w:t>
      </w:r>
    </w:p>
    <w:p w14:paraId="41931C32" w14:textId="77777777" w:rsidR="00442EC3" w:rsidRPr="00442EC3" w:rsidRDefault="00442EC3" w:rsidP="00442EC3">
      <w:pPr>
        <w:rPr>
          <w:rFonts w:ascii="Helvetica" w:hAnsi="Helvetica" w:cs="Helvetica"/>
          <w:b/>
          <w:bCs/>
          <w:color w:val="222222"/>
          <w:sz w:val="21"/>
          <w:szCs w:val="21"/>
        </w:rPr>
      </w:pPr>
    </w:p>
    <w:p w14:paraId="43AD9097" w14:textId="77777777" w:rsidR="00442EC3" w:rsidRPr="00442EC3" w:rsidRDefault="00442EC3" w:rsidP="00442EC3">
      <w:pPr>
        <w:rPr>
          <w:rFonts w:ascii="Helvetica" w:hAnsi="Helvetica" w:cs="Helvetica"/>
          <w:b/>
          <w:bCs/>
          <w:color w:val="222222"/>
          <w:sz w:val="21"/>
          <w:szCs w:val="21"/>
        </w:rPr>
      </w:pPr>
      <w:r w:rsidRPr="00442EC3">
        <w:rPr>
          <w:rFonts w:ascii="Helvetica" w:hAnsi="Helvetica" w:cs="Helvetica" w:hint="eastAsia"/>
          <w:b/>
          <w:bCs/>
          <w:color w:val="222222"/>
          <w:sz w:val="21"/>
          <w:szCs w:val="21"/>
        </w:rPr>
        <w:lastRenderedPageBreak/>
        <w:t>ВЫВОДЫ</w:t>
      </w:r>
      <w:r w:rsidRPr="00442EC3">
        <w:rPr>
          <w:rFonts w:ascii="Helvetica" w:hAnsi="Helvetica" w:cs="Helvetica"/>
          <w:b/>
          <w:bCs/>
          <w:color w:val="222222"/>
          <w:sz w:val="21"/>
          <w:szCs w:val="21"/>
        </w:rPr>
        <w:t>.</w:t>
      </w:r>
    </w:p>
    <w:p w14:paraId="7490D64E" w14:textId="77777777" w:rsidR="00442EC3" w:rsidRPr="00442EC3" w:rsidRDefault="00442EC3" w:rsidP="00442EC3">
      <w:pPr>
        <w:rPr>
          <w:rFonts w:ascii="Helvetica" w:hAnsi="Helvetica" w:cs="Helvetica"/>
          <w:b/>
          <w:bCs/>
          <w:color w:val="222222"/>
          <w:sz w:val="21"/>
          <w:szCs w:val="21"/>
        </w:rPr>
      </w:pPr>
    </w:p>
    <w:p w14:paraId="0C1B29AA" w14:textId="737A6C4A" w:rsidR="008A0C40" w:rsidRPr="00442EC3" w:rsidRDefault="00442EC3" w:rsidP="00442EC3">
      <w:r w:rsidRPr="00442EC3">
        <w:rPr>
          <w:rFonts w:ascii="Helvetica" w:hAnsi="Helvetica" w:cs="Helvetica" w:hint="eastAsia"/>
          <w:b/>
          <w:bCs/>
          <w:color w:val="222222"/>
          <w:sz w:val="21"/>
          <w:szCs w:val="21"/>
        </w:rPr>
        <w:t>ПРАКТИЧЕСКИЕ</w:t>
      </w:r>
      <w:r w:rsidRPr="00442EC3">
        <w:rPr>
          <w:rFonts w:ascii="Helvetica" w:hAnsi="Helvetica" w:cs="Helvetica"/>
          <w:b/>
          <w:bCs/>
          <w:color w:val="222222"/>
          <w:sz w:val="21"/>
          <w:szCs w:val="21"/>
        </w:rPr>
        <w:t xml:space="preserve"> </w:t>
      </w:r>
      <w:r w:rsidRPr="00442EC3">
        <w:rPr>
          <w:rFonts w:ascii="Helvetica" w:hAnsi="Helvetica" w:cs="Helvetica" w:hint="eastAsia"/>
          <w:b/>
          <w:bCs/>
          <w:color w:val="222222"/>
          <w:sz w:val="21"/>
          <w:szCs w:val="21"/>
        </w:rPr>
        <w:t>ПРЕДЛОЖЕНИЯ</w:t>
      </w:r>
      <w:r w:rsidRPr="00442EC3">
        <w:rPr>
          <w:rFonts w:ascii="Helvetica" w:hAnsi="Helvetica" w:cs="Helvetica"/>
          <w:b/>
          <w:bCs/>
          <w:color w:val="222222"/>
          <w:sz w:val="21"/>
          <w:szCs w:val="21"/>
        </w:rPr>
        <w:t>.</w:t>
      </w:r>
      <w:r w:rsidRPr="00442EC3">
        <w:rPr>
          <w:rFonts w:ascii="Helvetica" w:hAnsi="Helvetica" w:cs="Helvetica" w:hint="eastAsia"/>
          <w:b/>
          <w:bCs/>
          <w:color w:val="222222"/>
          <w:sz w:val="21"/>
          <w:szCs w:val="21"/>
        </w:rPr>
        <w:t>ИЗ</w:t>
      </w:r>
    </w:p>
    <w:sectPr w:rsidR="008A0C40" w:rsidRPr="00442E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D67D" w14:textId="77777777" w:rsidR="001250A5" w:rsidRDefault="001250A5">
      <w:pPr>
        <w:spacing w:after="0" w:line="240" w:lineRule="auto"/>
      </w:pPr>
      <w:r>
        <w:separator/>
      </w:r>
    </w:p>
  </w:endnote>
  <w:endnote w:type="continuationSeparator" w:id="0">
    <w:p w14:paraId="774C5C13" w14:textId="77777777" w:rsidR="001250A5" w:rsidRDefault="00125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6996" w14:textId="77777777" w:rsidR="001250A5" w:rsidRDefault="001250A5"/>
    <w:p w14:paraId="443296DA" w14:textId="77777777" w:rsidR="001250A5" w:rsidRDefault="001250A5"/>
    <w:p w14:paraId="63D21098" w14:textId="77777777" w:rsidR="001250A5" w:rsidRDefault="001250A5"/>
    <w:p w14:paraId="0CD38A89" w14:textId="77777777" w:rsidR="001250A5" w:rsidRDefault="001250A5"/>
    <w:p w14:paraId="2A767227" w14:textId="77777777" w:rsidR="001250A5" w:rsidRDefault="001250A5"/>
    <w:p w14:paraId="1D06077B" w14:textId="77777777" w:rsidR="001250A5" w:rsidRDefault="001250A5"/>
    <w:p w14:paraId="0B59ADD6" w14:textId="77777777" w:rsidR="001250A5" w:rsidRDefault="001250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105764" wp14:editId="2AF569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A17D0" w14:textId="77777777" w:rsidR="001250A5" w:rsidRDefault="00125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057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CA17D0" w14:textId="77777777" w:rsidR="001250A5" w:rsidRDefault="00125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6EAE68" w14:textId="77777777" w:rsidR="001250A5" w:rsidRDefault="001250A5"/>
    <w:p w14:paraId="53258015" w14:textId="77777777" w:rsidR="001250A5" w:rsidRDefault="001250A5"/>
    <w:p w14:paraId="60AF7739" w14:textId="77777777" w:rsidR="001250A5" w:rsidRDefault="001250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EF5CB6" wp14:editId="30C471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E8581" w14:textId="77777777" w:rsidR="001250A5" w:rsidRDefault="001250A5"/>
                          <w:p w14:paraId="63A47895" w14:textId="77777777" w:rsidR="001250A5" w:rsidRDefault="001250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EF5C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8E8581" w14:textId="77777777" w:rsidR="001250A5" w:rsidRDefault="001250A5"/>
                    <w:p w14:paraId="63A47895" w14:textId="77777777" w:rsidR="001250A5" w:rsidRDefault="001250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7DBE7E" w14:textId="77777777" w:rsidR="001250A5" w:rsidRDefault="001250A5"/>
    <w:p w14:paraId="6101BA1E" w14:textId="77777777" w:rsidR="001250A5" w:rsidRDefault="001250A5">
      <w:pPr>
        <w:rPr>
          <w:sz w:val="2"/>
          <w:szCs w:val="2"/>
        </w:rPr>
      </w:pPr>
    </w:p>
    <w:p w14:paraId="1A4E02A4" w14:textId="77777777" w:rsidR="001250A5" w:rsidRDefault="001250A5"/>
    <w:p w14:paraId="3DC81D14" w14:textId="77777777" w:rsidR="001250A5" w:rsidRDefault="001250A5">
      <w:pPr>
        <w:spacing w:after="0" w:line="240" w:lineRule="auto"/>
      </w:pPr>
    </w:p>
  </w:footnote>
  <w:footnote w:type="continuationSeparator" w:id="0">
    <w:p w14:paraId="39CD3C61" w14:textId="77777777" w:rsidR="001250A5" w:rsidRDefault="00125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0A5"/>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13599</TotalTime>
  <Pages>5</Pages>
  <Words>579</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544</cp:revision>
  <cp:lastPrinted>2009-02-06T05:36:00Z</cp:lastPrinted>
  <dcterms:created xsi:type="dcterms:W3CDTF">2025-11-25T20:19:00Z</dcterms:created>
  <dcterms:modified xsi:type="dcterms:W3CDTF">2025-12-18T21:46:00Z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