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E7E6"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Бюраева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Юлия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Григорьевна</w:t>
      </w:r>
      <w:r w:rsidRPr="00E85595">
        <w:rPr>
          <w:rFonts w:ascii="Arial" w:hAnsi="Arial" w:cs="Arial"/>
          <w:caps/>
          <w:color w:val="333333"/>
          <w:sz w:val="27"/>
          <w:szCs w:val="27"/>
        </w:rPr>
        <w:t>.</w:t>
      </w:r>
    </w:p>
    <w:p w14:paraId="55E52A7C"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Маркетинговая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деятельность</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как</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социальный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институт</w:t>
      </w:r>
      <w:r w:rsidRPr="00E85595">
        <w:rPr>
          <w:rFonts w:ascii="Arial" w:hAnsi="Arial" w:cs="Arial"/>
          <w:caps/>
          <w:color w:val="333333"/>
          <w:sz w:val="27"/>
          <w:szCs w:val="27"/>
        </w:rPr>
        <w:t xml:space="preserve"> : </w:t>
      </w:r>
      <w:r w:rsidRPr="00E85595">
        <w:rPr>
          <w:rFonts w:ascii="Arial" w:hAnsi="Arial" w:cs="Arial" w:hint="eastAsia"/>
          <w:caps/>
          <w:color w:val="333333"/>
          <w:sz w:val="27"/>
          <w:szCs w:val="27"/>
        </w:rPr>
        <w:t>диссертация</w:t>
      </w:r>
      <w:r w:rsidRPr="00E85595">
        <w:rPr>
          <w:rFonts w:ascii="Arial" w:hAnsi="Arial" w:cs="Arial"/>
          <w:caps/>
          <w:color w:val="333333"/>
          <w:sz w:val="27"/>
          <w:szCs w:val="27"/>
        </w:rPr>
        <w:t xml:space="preserve"> ... </w:t>
      </w:r>
      <w:r w:rsidRPr="00E85595">
        <w:rPr>
          <w:rFonts w:ascii="Arial" w:hAnsi="Arial" w:cs="Arial" w:hint="eastAsia"/>
          <w:caps/>
          <w:color w:val="333333"/>
          <w:sz w:val="27"/>
          <w:szCs w:val="27"/>
        </w:rPr>
        <w:t>кандидата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социологических</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наук</w:t>
      </w:r>
      <w:r w:rsidRPr="00E85595">
        <w:rPr>
          <w:rFonts w:ascii="Arial" w:hAnsi="Arial" w:cs="Arial"/>
          <w:caps/>
          <w:color w:val="333333"/>
          <w:sz w:val="27"/>
          <w:szCs w:val="27"/>
        </w:rPr>
        <w:t xml:space="preserve"> : 22.00.04. - </w:t>
      </w:r>
      <w:r w:rsidRPr="00E85595">
        <w:rPr>
          <w:rFonts w:ascii="Arial" w:hAnsi="Arial" w:cs="Arial" w:hint="eastAsia"/>
          <w:caps/>
          <w:color w:val="333333"/>
          <w:sz w:val="27"/>
          <w:szCs w:val="27"/>
        </w:rPr>
        <w:t>Улан</w:t>
      </w:r>
      <w:r w:rsidRPr="00E85595">
        <w:rPr>
          <w:rFonts w:ascii="Arial" w:hAnsi="Arial" w:cs="Arial"/>
          <w:caps/>
          <w:color w:val="333333"/>
          <w:sz w:val="27"/>
          <w:szCs w:val="27"/>
        </w:rPr>
        <w:t>-</w:t>
      </w:r>
      <w:r w:rsidRPr="00E85595">
        <w:rPr>
          <w:rFonts w:ascii="Arial" w:hAnsi="Arial" w:cs="Arial" w:hint="eastAsia"/>
          <w:caps/>
          <w:color w:val="333333"/>
          <w:sz w:val="27"/>
          <w:szCs w:val="27"/>
        </w:rPr>
        <w:t>Удэ</w:t>
      </w:r>
      <w:r w:rsidRPr="00E85595">
        <w:rPr>
          <w:rFonts w:ascii="Arial" w:hAnsi="Arial" w:cs="Arial"/>
          <w:caps/>
          <w:color w:val="333333"/>
          <w:sz w:val="27"/>
          <w:szCs w:val="27"/>
        </w:rPr>
        <w:t xml:space="preserve">, 2001. - 185 </w:t>
      </w:r>
      <w:r w:rsidRPr="00E85595">
        <w:rPr>
          <w:rFonts w:ascii="Arial" w:hAnsi="Arial" w:cs="Arial" w:hint="eastAsia"/>
          <w:caps/>
          <w:color w:val="333333"/>
          <w:sz w:val="27"/>
          <w:szCs w:val="27"/>
        </w:rPr>
        <w:t>с</w:t>
      </w:r>
      <w:r w:rsidRPr="00E85595">
        <w:rPr>
          <w:rFonts w:ascii="Arial" w:hAnsi="Arial" w:cs="Arial"/>
          <w:caps/>
          <w:color w:val="333333"/>
          <w:sz w:val="27"/>
          <w:szCs w:val="27"/>
        </w:rPr>
        <w:t xml:space="preserve">. : </w:t>
      </w:r>
      <w:r w:rsidRPr="00E85595">
        <w:rPr>
          <w:rFonts w:ascii="Arial" w:hAnsi="Arial" w:cs="Arial" w:hint="eastAsia"/>
          <w:caps/>
          <w:color w:val="333333"/>
          <w:sz w:val="27"/>
          <w:szCs w:val="27"/>
        </w:rPr>
        <w:t>ил</w:t>
      </w:r>
      <w:r w:rsidRPr="00E85595">
        <w:rPr>
          <w:rFonts w:ascii="Arial" w:hAnsi="Arial" w:cs="Arial"/>
          <w:caps/>
          <w:color w:val="333333"/>
          <w:sz w:val="27"/>
          <w:szCs w:val="27"/>
        </w:rPr>
        <w:t>.</w:t>
      </w:r>
    </w:p>
    <w:p w14:paraId="539BBF45"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больше</w:t>
      </w:r>
    </w:p>
    <w:p w14:paraId="1905AD4F"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Цитаты</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из</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текста</w:t>
      </w:r>
      <w:r w:rsidRPr="00E85595">
        <w:rPr>
          <w:rFonts w:ascii="Arial" w:hAnsi="Arial" w:cs="Arial"/>
          <w:caps/>
          <w:color w:val="333333"/>
          <w:sz w:val="27"/>
          <w:szCs w:val="27"/>
        </w:rPr>
        <w:t>:</w:t>
      </w:r>
    </w:p>
    <w:p w14:paraId="09D6711E"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стр</w:t>
      </w:r>
      <w:r w:rsidRPr="00E85595">
        <w:rPr>
          <w:rFonts w:ascii="Arial" w:hAnsi="Arial" w:cs="Arial"/>
          <w:caps/>
          <w:color w:val="333333"/>
          <w:sz w:val="27"/>
          <w:szCs w:val="27"/>
        </w:rPr>
        <w:t>. 1</w:t>
      </w:r>
    </w:p>
    <w:p w14:paraId="02BE2EF8"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Восточно</w:t>
      </w:r>
      <w:r w:rsidRPr="00E85595">
        <w:rPr>
          <w:rFonts w:ascii="Arial" w:hAnsi="Arial" w:cs="Arial"/>
          <w:caps/>
          <w:color w:val="333333"/>
          <w:sz w:val="27"/>
          <w:szCs w:val="27"/>
        </w:rPr>
        <w:t>-</w:t>
      </w:r>
      <w:r w:rsidRPr="00E85595">
        <w:rPr>
          <w:rFonts w:ascii="Arial" w:hAnsi="Arial" w:cs="Arial" w:hint="eastAsia"/>
          <w:caps/>
          <w:color w:val="333333"/>
          <w:sz w:val="27"/>
          <w:szCs w:val="27"/>
        </w:rPr>
        <w:t>Сибирская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Государственная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Академия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Культуры</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Искусств</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На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правах</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рукописи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БЮРАЕВА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Юлия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Григорьевна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Маркетинговая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деятельность</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как</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социальный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институт</w:t>
      </w:r>
      <w:r w:rsidRPr="00E85595">
        <w:rPr>
          <w:rFonts w:ascii="Arial" w:hAnsi="Arial" w:cs="Arial"/>
          <w:caps/>
          <w:color w:val="333333"/>
          <w:sz w:val="27"/>
          <w:szCs w:val="27"/>
        </w:rPr>
        <w:t xml:space="preserve"> 22.00.04. - </w:t>
      </w:r>
      <w:r w:rsidRPr="00E85595">
        <w:rPr>
          <w:rFonts w:ascii="Arial" w:hAnsi="Arial" w:cs="Arial" w:hint="eastAsia"/>
          <w:caps/>
          <w:color w:val="333333"/>
          <w:sz w:val="27"/>
          <w:szCs w:val="27"/>
        </w:rPr>
        <w:t>Социальная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структура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социальные</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институты</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процессы</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Диссертация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на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соискание</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ученой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степени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кандидата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социологических</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наук</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Научный</w:t>
      </w:r>
    </w:p>
    <w:p w14:paraId="551C93DE"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стр</w:t>
      </w:r>
      <w:r w:rsidRPr="00E85595">
        <w:rPr>
          <w:rFonts w:ascii="Arial" w:hAnsi="Arial" w:cs="Arial"/>
          <w:caps/>
          <w:color w:val="333333"/>
          <w:sz w:val="27"/>
          <w:szCs w:val="27"/>
        </w:rPr>
        <w:t>. 10</w:t>
      </w:r>
    </w:p>
    <w:p w14:paraId="44619932"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исследования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является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маркетинговая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деятельность</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как</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но­</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вый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социальный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институт</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Предмет</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исследования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социальные</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условия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формирования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пути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разви­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тия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содержательная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структура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маркетинговой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деятельности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Теоретико</w:t>
      </w:r>
      <w:r w:rsidRPr="00E85595">
        <w:rPr>
          <w:rFonts w:ascii="Arial" w:hAnsi="Arial" w:cs="Arial"/>
          <w:caps/>
          <w:color w:val="333333"/>
          <w:sz w:val="27"/>
          <w:szCs w:val="27"/>
        </w:rPr>
        <w:t>-</w:t>
      </w:r>
      <w:r w:rsidRPr="00E85595">
        <w:rPr>
          <w:rFonts w:ascii="Arial" w:hAnsi="Arial" w:cs="Arial" w:hint="eastAsia"/>
          <w:caps/>
          <w:color w:val="333333"/>
          <w:sz w:val="27"/>
          <w:szCs w:val="27"/>
        </w:rPr>
        <w:t>методологической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основой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диссертационной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работы</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явля­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ется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общетеоретическая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специальная</w:t>
      </w:r>
    </w:p>
    <w:p w14:paraId="6F3EF312"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lastRenderedPageBreak/>
        <w:t>стр</w:t>
      </w:r>
      <w:r w:rsidRPr="00E85595">
        <w:rPr>
          <w:rFonts w:ascii="Arial" w:hAnsi="Arial" w:cs="Arial"/>
          <w:caps/>
          <w:color w:val="333333"/>
          <w:sz w:val="27"/>
          <w:szCs w:val="27"/>
        </w:rPr>
        <w:t>. 72</w:t>
      </w:r>
    </w:p>
    <w:p w14:paraId="5CFFE68F"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конкурентными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предпри­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ятиями</w:t>
      </w:r>
      <w:r w:rsidRPr="00E85595">
        <w:rPr>
          <w:rFonts w:ascii="Arial" w:hAnsi="Arial" w:cs="Arial"/>
          <w:caps/>
          <w:color w:val="333333"/>
          <w:sz w:val="27"/>
          <w:szCs w:val="27"/>
        </w:rPr>
        <w:t xml:space="preserve">) 73 </w:t>
      </w:r>
      <w:r w:rsidRPr="00E85595">
        <w:rPr>
          <w:rFonts w:ascii="Arial" w:hAnsi="Arial" w:cs="Arial" w:hint="eastAsia"/>
          <w:caps/>
          <w:color w:val="333333"/>
          <w:sz w:val="27"/>
          <w:szCs w:val="27"/>
        </w:rPr>
        <w:t>Глава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П</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Роль</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методов</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социологии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в</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маркетинговой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деятельности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w:t>
      </w:r>
      <w:r w:rsidRPr="00E85595">
        <w:rPr>
          <w:rFonts w:ascii="Arial" w:hAnsi="Arial" w:cs="Arial"/>
          <w:caps/>
          <w:color w:val="333333"/>
          <w:sz w:val="27"/>
          <w:szCs w:val="27"/>
        </w:rPr>
        <w:t xml:space="preserve"> 1. </w:t>
      </w:r>
      <w:r w:rsidRPr="00E85595">
        <w:rPr>
          <w:rFonts w:ascii="Arial" w:hAnsi="Arial" w:cs="Arial" w:hint="eastAsia"/>
          <w:caps/>
          <w:color w:val="333333"/>
          <w:sz w:val="27"/>
          <w:szCs w:val="27"/>
        </w:rPr>
        <w:t>Социологический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подход</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к</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изучению</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маркетинговой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деятельности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Маркетинговая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деятельность</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как</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уже</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отмечалось</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является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новым</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сти­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лем</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мышления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о</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способах</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согласования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социально</w:t>
      </w:r>
      <w:r w:rsidRPr="00E85595">
        <w:rPr>
          <w:rFonts w:ascii="Arial" w:hAnsi="Arial" w:cs="Arial"/>
          <w:caps/>
          <w:color w:val="333333"/>
          <w:sz w:val="27"/>
          <w:szCs w:val="27"/>
        </w:rPr>
        <w:t>-</w:t>
      </w:r>
      <w:r w:rsidRPr="00E85595">
        <w:rPr>
          <w:rFonts w:ascii="Arial" w:hAnsi="Arial" w:cs="Arial" w:hint="eastAsia"/>
          <w:caps/>
          <w:color w:val="333333"/>
          <w:sz w:val="27"/>
          <w:szCs w:val="27"/>
        </w:rPr>
        <w:t>экономических</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интересов</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производителей</w:t>
      </w:r>
    </w:p>
    <w:p w14:paraId="603CE0E0" w14:textId="77777777" w:rsidR="00E85595" w:rsidRPr="00E85595" w:rsidRDefault="00E85595" w:rsidP="00E85595">
      <w:pPr>
        <w:rPr>
          <w:rFonts w:ascii="Arial" w:hAnsi="Arial" w:cs="Arial"/>
          <w:caps/>
          <w:color w:val="333333"/>
          <w:sz w:val="27"/>
          <w:szCs w:val="27"/>
        </w:rPr>
      </w:pPr>
    </w:p>
    <w:p w14:paraId="1A8BE4EB"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Оглавление</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диссертации</w:t>
      </w:r>
    </w:p>
    <w:p w14:paraId="03D9C24C"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кандидат</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социологических</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наук</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Бюраева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Юлия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Григорьевна</w:t>
      </w:r>
    </w:p>
    <w:p w14:paraId="53FF968E"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Введение</w:t>
      </w:r>
      <w:r w:rsidRPr="00E85595">
        <w:rPr>
          <w:rFonts w:ascii="Arial" w:hAnsi="Arial" w:cs="Arial"/>
          <w:caps/>
          <w:color w:val="333333"/>
          <w:sz w:val="27"/>
          <w:szCs w:val="27"/>
        </w:rPr>
        <w:t>.</w:t>
      </w:r>
    </w:p>
    <w:p w14:paraId="0F3FA13A" w14:textId="77777777" w:rsidR="00E85595" w:rsidRPr="00E85595" w:rsidRDefault="00E85595" w:rsidP="00E85595">
      <w:pPr>
        <w:rPr>
          <w:rFonts w:ascii="Arial" w:hAnsi="Arial" w:cs="Arial"/>
          <w:caps/>
          <w:color w:val="333333"/>
          <w:sz w:val="27"/>
          <w:szCs w:val="27"/>
        </w:rPr>
      </w:pPr>
    </w:p>
    <w:p w14:paraId="1718E72B"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Глава</w:t>
      </w:r>
      <w:r w:rsidRPr="00E85595">
        <w:rPr>
          <w:rFonts w:ascii="Arial" w:hAnsi="Arial" w:cs="Arial"/>
          <w:caps/>
          <w:color w:val="333333"/>
          <w:sz w:val="27"/>
          <w:szCs w:val="27"/>
        </w:rPr>
        <w:t xml:space="preserve"> I. </w:t>
      </w:r>
      <w:r w:rsidRPr="00E85595">
        <w:rPr>
          <w:rFonts w:ascii="Arial" w:hAnsi="Arial" w:cs="Arial" w:hint="eastAsia"/>
          <w:caps/>
          <w:color w:val="333333"/>
          <w:sz w:val="27"/>
          <w:szCs w:val="27"/>
        </w:rPr>
        <w:t>Становление</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как</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социального</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института</w:t>
      </w:r>
    </w:p>
    <w:p w14:paraId="31691FD5" w14:textId="77777777" w:rsidR="00E85595" w:rsidRPr="00E85595" w:rsidRDefault="00E85595" w:rsidP="00E85595">
      <w:pPr>
        <w:rPr>
          <w:rFonts w:ascii="Arial" w:hAnsi="Arial" w:cs="Arial"/>
          <w:caps/>
          <w:color w:val="333333"/>
          <w:sz w:val="27"/>
          <w:szCs w:val="27"/>
        </w:rPr>
      </w:pPr>
    </w:p>
    <w:p w14:paraId="28F70599"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w:t>
      </w:r>
      <w:r w:rsidRPr="00E85595">
        <w:rPr>
          <w:rFonts w:ascii="Arial" w:hAnsi="Arial" w:cs="Arial"/>
          <w:caps/>
          <w:color w:val="333333"/>
          <w:sz w:val="27"/>
          <w:szCs w:val="27"/>
        </w:rPr>
        <w:t xml:space="preserve"> 1. </w:t>
      </w:r>
      <w:r w:rsidRPr="00E85595">
        <w:rPr>
          <w:rFonts w:ascii="Arial" w:hAnsi="Arial" w:cs="Arial" w:hint="eastAsia"/>
          <w:caps/>
          <w:color w:val="333333"/>
          <w:sz w:val="27"/>
          <w:szCs w:val="27"/>
        </w:rPr>
        <w:t>Содержание</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динамика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развития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маркетинговой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деятельности</w:t>
      </w:r>
      <w:r w:rsidRPr="00E85595">
        <w:rPr>
          <w:rFonts w:ascii="Arial" w:hAnsi="Arial" w:cs="Arial"/>
          <w:caps/>
          <w:color w:val="333333"/>
          <w:sz w:val="27"/>
          <w:szCs w:val="27"/>
        </w:rPr>
        <w:t>.</w:t>
      </w:r>
    </w:p>
    <w:p w14:paraId="279E828B" w14:textId="77777777" w:rsidR="00E85595" w:rsidRPr="00E85595" w:rsidRDefault="00E85595" w:rsidP="00E85595">
      <w:pPr>
        <w:rPr>
          <w:rFonts w:ascii="Arial" w:hAnsi="Arial" w:cs="Arial"/>
          <w:caps/>
          <w:color w:val="333333"/>
          <w:sz w:val="27"/>
          <w:szCs w:val="27"/>
        </w:rPr>
      </w:pPr>
    </w:p>
    <w:p w14:paraId="0702DEAC"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w:t>
      </w:r>
      <w:r w:rsidRPr="00E85595">
        <w:rPr>
          <w:rFonts w:ascii="Arial" w:hAnsi="Arial" w:cs="Arial"/>
          <w:caps/>
          <w:color w:val="333333"/>
          <w:sz w:val="27"/>
          <w:szCs w:val="27"/>
        </w:rPr>
        <w:t xml:space="preserve"> 2. </w:t>
      </w:r>
      <w:r w:rsidRPr="00E85595">
        <w:rPr>
          <w:rFonts w:ascii="Arial" w:hAnsi="Arial" w:cs="Arial" w:hint="eastAsia"/>
          <w:caps/>
          <w:color w:val="333333"/>
          <w:sz w:val="27"/>
          <w:szCs w:val="27"/>
        </w:rPr>
        <w:t>Социальная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сущность</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маркетинга</w:t>
      </w:r>
      <w:r w:rsidRPr="00E85595">
        <w:rPr>
          <w:rFonts w:ascii="Arial" w:hAnsi="Arial" w:cs="Arial"/>
          <w:caps/>
          <w:color w:val="333333"/>
          <w:sz w:val="27"/>
          <w:szCs w:val="27"/>
        </w:rPr>
        <w:t>.</w:t>
      </w:r>
    </w:p>
    <w:p w14:paraId="14252D9A" w14:textId="77777777" w:rsidR="00E85595" w:rsidRPr="00E85595" w:rsidRDefault="00E85595" w:rsidP="00E85595">
      <w:pPr>
        <w:rPr>
          <w:rFonts w:ascii="Arial" w:hAnsi="Arial" w:cs="Arial"/>
          <w:caps/>
          <w:color w:val="333333"/>
          <w:sz w:val="27"/>
          <w:szCs w:val="27"/>
        </w:rPr>
      </w:pPr>
    </w:p>
    <w:p w14:paraId="71531A80"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w:t>
      </w:r>
      <w:r w:rsidRPr="00E85595">
        <w:rPr>
          <w:rFonts w:ascii="Arial" w:hAnsi="Arial" w:cs="Arial"/>
          <w:caps/>
          <w:color w:val="333333"/>
          <w:sz w:val="27"/>
          <w:szCs w:val="27"/>
        </w:rPr>
        <w:t xml:space="preserve"> 3. </w:t>
      </w:r>
      <w:r w:rsidRPr="00E85595">
        <w:rPr>
          <w:rFonts w:ascii="Arial" w:hAnsi="Arial" w:cs="Arial" w:hint="eastAsia"/>
          <w:caps/>
          <w:color w:val="333333"/>
          <w:sz w:val="27"/>
          <w:szCs w:val="27"/>
        </w:rPr>
        <w:t>Специфика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маркетинговой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деятельности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в</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России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в</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период</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перехода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к</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рыно</w:t>
      </w:r>
      <w:r w:rsidRPr="00E85595">
        <w:rPr>
          <w:rFonts w:ascii="Arial" w:hAnsi="Arial" w:cs="Arial" w:hint="eastAsia"/>
          <w:caps/>
          <w:color w:val="333333"/>
          <w:sz w:val="27"/>
          <w:szCs w:val="27"/>
        </w:rPr>
        <w:lastRenderedPageBreak/>
        <w:t>чным</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отношениям</w:t>
      </w:r>
      <w:r w:rsidRPr="00E85595">
        <w:rPr>
          <w:rFonts w:ascii="Arial" w:hAnsi="Arial" w:cs="Arial"/>
          <w:caps/>
          <w:color w:val="333333"/>
          <w:sz w:val="27"/>
          <w:szCs w:val="27"/>
        </w:rPr>
        <w:t>.</w:t>
      </w:r>
    </w:p>
    <w:p w14:paraId="1C2C8B20" w14:textId="77777777" w:rsidR="00E85595" w:rsidRPr="00E85595" w:rsidRDefault="00E85595" w:rsidP="00E85595">
      <w:pPr>
        <w:rPr>
          <w:rFonts w:ascii="Arial" w:hAnsi="Arial" w:cs="Arial"/>
          <w:caps/>
          <w:color w:val="333333"/>
          <w:sz w:val="27"/>
          <w:szCs w:val="27"/>
        </w:rPr>
      </w:pPr>
    </w:p>
    <w:p w14:paraId="73E21061"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Глава</w:t>
      </w:r>
      <w:r w:rsidRPr="00E85595">
        <w:rPr>
          <w:rFonts w:ascii="Arial" w:hAnsi="Arial" w:cs="Arial"/>
          <w:caps/>
          <w:color w:val="333333"/>
          <w:sz w:val="27"/>
          <w:szCs w:val="27"/>
        </w:rPr>
        <w:t xml:space="preserve"> II. </w:t>
      </w:r>
      <w:r w:rsidRPr="00E85595">
        <w:rPr>
          <w:rFonts w:ascii="Arial" w:hAnsi="Arial" w:cs="Arial" w:hint="eastAsia"/>
          <w:caps/>
          <w:color w:val="333333"/>
          <w:sz w:val="27"/>
          <w:szCs w:val="27"/>
        </w:rPr>
        <w:t>Роль</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методов</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социологии</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в</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маркетинговой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деятельности</w:t>
      </w:r>
    </w:p>
    <w:p w14:paraId="429B5D90" w14:textId="77777777" w:rsidR="00E85595" w:rsidRPr="00E85595" w:rsidRDefault="00E85595" w:rsidP="00E85595">
      <w:pPr>
        <w:rPr>
          <w:rFonts w:ascii="Arial" w:hAnsi="Arial" w:cs="Arial"/>
          <w:caps/>
          <w:color w:val="333333"/>
          <w:sz w:val="27"/>
          <w:szCs w:val="27"/>
        </w:rPr>
      </w:pPr>
    </w:p>
    <w:p w14:paraId="5D612EC2" w14:textId="77777777" w:rsidR="00E85595" w:rsidRPr="00E85595" w:rsidRDefault="00E85595" w:rsidP="00E85595">
      <w:pPr>
        <w:rPr>
          <w:rFonts w:ascii="Arial" w:hAnsi="Arial" w:cs="Arial"/>
          <w:caps/>
          <w:color w:val="333333"/>
          <w:sz w:val="27"/>
          <w:szCs w:val="27"/>
        </w:rPr>
      </w:pPr>
      <w:r w:rsidRPr="00E85595">
        <w:rPr>
          <w:rFonts w:ascii="Arial" w:hAnsi="Arial" w:cs="Arial" w:hint="eastAsia"/>
          <w:caps/>
          <w:color w:val="333333"/>
          <w:sz w:val="27"/>
          <w:szCs w:val="27"/>
        </w:rPr>
        <w:t>§</w:t>
      </w:r>
      <w:r w:rsidRPr="00E85595">
        <w:rPr>
          <w:rFonts w:ascii="Arial" w:hAnsi="Arial" w:cs="Arial"/>
          <w:caps/>
          <w:color w:val="333333"/>
          <w:sz w:val="27"/>
          <w:szCs w:val="27"/>
        </w:rPr>
        <w:t xml:space="preserve"> 1. </w:t>
      </w:r>
      <w:r w:rsidRPr="00E85595">
        <w:rPr>
          <w:rFonts w:ascii="Arial" w:hAnsi="Arial" w:cs="Arial" w:hint="eastAsia"/>
          <w:caps/>
          <w:color w:val="333333"/>
          <w:sz w:val="27"/>
          <w:szCs w:val="27"/>
        </w:rPr>
        <w:t>Социологический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подход</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к</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изучению</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маркетинговой</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деятельности</w:t>
      </w:r>
      <w:r w:rsidRPr="00E85595">
        <w:rPr>
          <w:rFonts w:ascii="Arial" w:hAnsi="Arial" w:cs="Arial"/>
          <w:caps/>
          <w:color w:val="333333"/>
          <w:sz w:val="27"/>
          <w:szCs w:val="27"/>
        </w:rPr>
        <w:t>.</w:t>
      </w:r>
    </w:p>
    <w:p w14:paraId="744BB352" w14:textId="77777777" w:rsidR="00E85595" w:rsidRPr="00E85595" w:rsidRDefault="00E85595" w:rsidP="00E85595">
      <w:pPr>
        <w:rPr>
          <w:rFonts w:ascii="Arial" w:hAnsi="Arial" w:cs="Arial"/>
          <w:caps/>
          <w:color w:val="333333"/>
          <w:sz w:val="27"/>
          <w:szCs w:val="27"/>
        </w:rPr>
      </w:pPr>
    </w:p>
    <w:p w14:paraId="4A7ADEAA" w14:textId="172B51BE" w:rsidR="00967B66" w:rsidRPr="00E85595" w:rsidRDefault="00E85595" w:rsidP="00E85595">
      <w:r w:rsidRPr="00E85595">
        <w:rPr>
          <w:rFonts w:ascii="Arial" w:hAnsi="Arial" w:cs="Arial" w:hint="eastAsia"/>
          <w:caps/>
          <w:color w:val="333333"/>
          <w:sz w:val="27"/>
          <w:szCs w:val="27"/>
        </w:rPr>
        <w:t>§</w:t>
      </w:r>
      <w:r w:rsidRPr="00E85595">
        <w:rPr>
          <w:rFonts w:ascii="Arial" w:hAnsi="Arial" w:cs="Arial"/>
          <w:caps/>
          <w:color w:val="333333"/>
          <w:sz w:val="27"/>
          <w:szCs w:val="27"/>
        </w:rPr>
        <w:t xml:space="preserve"> 2. </w:t>
      </w:r>
      <w:r w:rsidRPr="00E85595">
        <w:rPr>
          <w:rFonts w:ascii="Arial" w:hAnsi="Arial" w:cs="Arial" w:hint="eastAsia"/>
          <w:caps/>
          <w:color w:val="333333"/>
          <w:sz w:val="27"/>
          <w:szCs w:val="27"/>
        </w:rPr>
        <w:t>Специфика</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использования</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отдельных</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социологических</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методов</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в</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маркетинговых</w:t>
      </w:r>
      <w:r w:rsidRPr="00E85595">
        <w:rPr>
          <w:rFonts w:ascii="Arial" w:hAnsi="Arial" w:cs="Arial"/>
          <w:caps/>
          <w:color w:val="333333"/>
          <w:sz w:val="27"/>
          <w:szCs w:val="27"/>
        </w:rPr>
        <w:t xml:space="preserve"> </w:t>
      </w:r>
      <w:r w:rsidRPr="00E85595">
        <w:rPr>
          <w:rFonts w:ascii="Arial" w:hAnsi="Arial" w:cs="Arial" w:hint="eastAsia"/>
          <w:caps/>
          <w:color w:val="333333"/>
          <w:sz w:val="27"/>
          <w:szCs w:val="27"/>
        </w:rPr>
        <w:t>исследованиях</w:t>
      </w:r>
      <w:r w:rsidRPr="00E85595">
        <w:rPr>
          <w:rFonts w:ascii="Arial" w:hAnsi="Arial" w:cs="Arial"/>
          <w:caps/>
          <w:color w:val="333333"/>
          <w:sz w:val="27"/>
          <w:szCs w:val="27"/>
        </w:rPr>
        <w:t>.</w:t>
      </w:r>
    </w:p>
    <w:sectPr w:rsidR="00967B66" w:rsidRPr="00E855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A31B" w14:textId="77777777" w:rsidR="0010104C" w:rsidRDefault="0010104C">
      <w:pPr>
        <w:spacing w:after="0" w:line="240" w:lineRule="auto"/>
      </w:pPr>
      <w:r>
        <w:separator/>
      </w:r>
    </w:p>
  </w:endnote>
  <w:endnote w:type="continuationSeparator" w:id="0">
    <w:p w14:paraId="67A10EA8" w14:textId="77777777" w:rsidR="0010104C" w:rsidRDefault="0010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494B8" w14:textId="77777777" w:rsidR="0010104C" w:rsidRDefault="0010104C"/>
    <w:p w14:paraId="5D6A4D61" w14:textId="77777777" w:rsidR="0010104C" w:rsidRDefault="0010104C"/>
    <w:p w14:paraId="522769DD" w14:textId="77777777" w:rsidR="0010104C" w:rsidRDefault="0010104C"/>
    <w:p w14:paraId="4D152524" w14:textId="77777777" w:rsidR="0010104C" w:rsidRDefault="0010104C"/>
    <w:p w14:paraId="3F3EB876" w14:textId="77777777" w:rsidR="0010104C" w:rsidRDefault="0010104C"/>
    <w:p w14:paraId="64374D4C" w14:textId="77777777" w:rsidR="0010104C" w:rsidRDefault="0010104C"/>
    <w:p w14:paraId="389D52EC" w14:textId="77777777" w:rsidR="0010104C" w:rsidRDefault="001010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077621" wp14:editId="344B8E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D2557" w14:textId="77777777" w:rsidR="0010104C" w:rsidRDefault="001010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776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AD2557" w14:textId="77777777" w:rsidR="0010104C" w:rsidRDefault="001010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82FA4F" w14:textId="77777777" w:rsidR="0010104C" w:rsidRDefault="0010104C"/>
    <w:p w14:paraId="69C9629E" w14:textId="77777777" w:rsidR="0010104C" w:rsidRDefault="0010104C"/>
    <w:p w14:paraId="6DD930E5" w14:textId="77777777" w:rsidR="0010104C" w:rsidRDefault="001010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B435B5" wp14:editId="097D4B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73EAB" w14:textId="77777777" w:rsidR="0010104C" w:rsidRDefault="0010104C"/>
                          <w:p w14:paraId="740C2EA3" w14:textId="77777777" w:rsidR="0010104C" w:rsidRDefault="001010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B435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573EAB" w14:textId="77777777" w:rsidR="0010104C" w:rsidRDefault="0010104C"/>
                    <w:p w14:paraId="740C2EA3" w14:textId="77777777" w:rsidR="0010104C" w:rsidRDefault="001010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35B7CE" w14:textId="77777777" w:rsidR="0010104C" w:rsidRDefault="0010104C"/>
    <w:p w14:paraId="67D921FD" w14:textId="77777777" w:rsidR="0010104C" w:rsidRDefault="0010104C">
      <w:pPr>
        <w:rPr>
          <w:sz w:val="2"/>
          <w:szCs w:val="2"/>
        </w:rPr>
      </w:pPr>
    </w:p>
    <w:p w14:paraId="0FF9E40B" w14:textId="77777777" w:rsidR="0010104C" w:rsidRDefault="0010104C"/>
    <w:p w14:paraId="00AE3A83" w14:textId="77777777" w:rsidR="0010104C" w:rsidRDefault="0010104C">
      <w:pPr>
        <w:spacing w:after="0" w:line="240" w:lineRule="auto"/>
      </w:pPr>
    </w:p>
  </w:footnote>
  <w:footnote w:type="continuationSeparator" w:id="0">
    <w:p w14:paraId="6E5B52F5" w14:textId="77777777" w:rsidR="0010104C" w:rsidRDefault="0010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4C"/>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58278</TotalTime>
  <Pages>3</Pages>
  <Words>256</Words>
  <Characters>1464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2774</cp:revision>
  <cp:lastPrinted>2009-02-06T05:36:00Z</cp:lastPrinted>
  <dcterms:created xsi:type="dcterms:W3CDTF">2025-11-25T20:19:00Z</dcterms:created>
  <dcterms:modified xsi:type="dcterms:W3CDTF">2026-02-01T15:31:00Z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