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CB17"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Варфоломеев, Владимир Александрович.</w:t>
      </w:r>
    </w:p>
    <w:p w14:paraId="4FDC11A3"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Решение обратной задачи гравиметрии методом "линейного фильтра</w:t>
      </w:r>
      <w:proofErr w:type="gramStart"/>
      <w:r w:rsidRPr="000E2904">
        <w:rPr>
          <w:rFonts w:ascii="Helvetica" w:eastAsia="Symbol" w:hAnsi="Helvetica" w:cs="Helvetica"/>
          <w:b/>
          <w:bCs/>
          <w:color w:val="222222"/>
          <w:kern w:val="0"/>
          <w:sz w:val="21"/>
          <w:szCs w:val="21"/>
          <w:lang w:eastAsia="ru-RU"/>
        </w:rPr>
        <w:t>" :</w:t>
      </w:r>
      <w:proofErr w:type="gramEnd"/>
      <w:r w:rsidRPr="000E290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Ивано-Франковск, 1983. - 194 </w:t>
      </w:r>
      <w:proofErr w:type="gramStart"/>
      <w:r w:rsidRPr="000E2904">
        <w:rPr>
          <w:rFonts w:ascii="Helvetica" w:eastAsia="Symbol" w:hAnsi="Helvetica" w:cs="Helvetica"/>
          <w:b/>
          <w:bCs/>
          <w:color w:val="222222"/>
          <w:kern w:val="0"/>
          <w:sz w:val="21"/>
          <w:szCs w:val="21"/>
          <w:lang w:eastAsia="ru-RU"/>
        </w:rPr>
        <w:t>с. :</w:t>
      </w:r>
      <w:proofErr w:type="gramEnd"/>
      <w:r w:rsidRPr="000E2904">
        <w:rPr>
          <w:rFonts w:ascii="Helvetica" w:eastAsia="Symbol" w:hAnsi="Helvetica" w:cs="Helvetica"/>
          <w:b/>
          <w:bCs/>
          <w:color w:val="222222"/>
          <w:kern w:val="0"/>
          <w:sz w:val="21"/>
          <w:szCs w:val="21"/>
          <w:lang w:eastAsia="ru-RU"/>
        </w:rPr>
        <w:t xml:space="preserve"> ил.</w:t>
      </w:r>
    </w:p>
    <w:p w14:paraId="489D83B7"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Оглавление диссертациикандидат физико-математических наук Варфоломеев, Владимир Александрович</w:t>
      </w:r>
    </w:p>
    <w:p w14:paraId="5DD2D3BA" w14:textId="77777777" w:rsidR="000E2904" w:rsidRPr="000E2904" w:rsidRDefault="000E2904" w:rsidP="000E2904">
      <w:pPr>
        <w:rPr>
          <w:rFonts w:ascii="Helvetica" w:eastAsia="Symbol" w:hAnsi="Helvetica" w:cs="Helvetica"/>
          <w:b/>
          <w:bCs/>
          <w:color w:val="222222"/>
          <w:kern w:val="0"/>
          <w:sz w:val="21"/>
          <w:szCs w:val="21"/>
          <w:lang w:eastAsia="ru-RU"/>
        </w:rPr>
      </w:pPr>
      <w:proofErr w:type="gramStart"/>
      <w:r w:rsidRPr="000E2904">
        <w:rPr>
          <w:rFonts w:ascii="Helvetica" w:eastAsia="Symbol" w:hAnsi="Helvetica" w:cs="Helvetica"/>
          <w:b/>
          <w:bCs/>
          <w:color w:val="222222"/>
          <w:kern w:val="0"/>
          <w:sz w:val="21"/>
          <w:szCs w:val="21"/>
          <w:lang w:eastAsia="ru-RU"/>
        </w:rPr>
        <w:t>ВВЕДЕНИЕ .</w:t>
      </w:r>
      <w:proofErr w:type="gramEnd"/>
      <w:r w:rsidRPr="000E2904">
        <w:rPr>
          <w:rFonts w:ascii="Helvetica" w:eastAsia="Symbol" w:hAnsi="Helvetica" w:cs="Helvetica"/>
          <w:b/>
          <w:bCs/>
          <w:color w:val="222222"/>
          <w:kern w:val="0"/>
          <w:sz w:val="21"/>
          <w:szCs w:val="21"/>
          <w:lang w:eastAsia="ru-RU"/>
        </w:rPr>
        <w:t>^</w:t>
      </w:r>
    </w:p>
    <w:p w14:paraId="7C117503"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1. АНАЛИЗ СОВРЕМЕННОГО СОСТОЯНИЯ ТЕОРИИ ИНТЕРПРЕТАЦИИ ДАННЫХ ГРАВИРАЗВЕДКИ</w:t>
      </w:r>
    </w:p>
    <w:p w14:paraId="44C2EA40"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1.1. Краткий исторический очерк развития теории решения обратной задачи гравиразведки.</w:t>
      </w:r>
    </w:p>
    <w:p w14:paraId="04A18454"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1.2. Некоторые методы решения обратной задачи.li</w:t>
      </w:r>
    </w:p>
    <w:p w14:paraId="435E2D48"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1.3. Методы эквивалентных перераспределений .2?</w:t>
      </w:r>
    </w:p>
    <w:p w14:paraId="0EFC07CA"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1.4. Выводы.</w:t>
      </w:r>
    </w:p>
    <w:p w14:paraId="75C381AF"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2. ЭКВИВАЛЕНТНЫЕ ПЕРЕРАСПРЕДЕЛЕНИЯ ЧАСТНЫХ РЕШЕНИЛ.</w:t>
      </w:r>
    </w:p>
    <w:p w14:paraId="68530458"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2.1. Постановка задачи</w:t>
      </w:r>
    </w:p>
    <w:p w14:paraId="53DA81DA"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 xml:space="preserve">2.2. Построение распределений масс с нулевым гравитационным </w:t>
      </w:r>
      <w:proofErr w:type="gramStart"/>
      <w:r w:rsidRPr="000E2904">
        <w:rPr>
          <w:rFonts w:ascii="Helvetica" w:eastAsia="Symbol" w:hAnsi="Helvetica" w:cs="Helvetica"/>
          <w:b/>
          <w:bCs/>
          <w:color w:val="222222"/>
          <w:kern w:val="0"/>
          <w:sz w:val="21"/>
          <w:szCs w:val="21"/>
          <w:lang w:eastAsia="ru-RU"/>
        </w:rPr>
        <w:t>эффектом .зз</w:t>
      </w:r>
      <w:proofErr w:type="gramEnd"/>
    </w:p>
    <w:p w14:paraId="00B478E4"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2.3. £ - эквивалентные перераспределения масс</w:t>
      </w:r>
    </w:p>
    <w:p w14:paraId="268E7D80"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3. РЕШЕНИЕ ОБРАТНОЙ ПРОСТРАНСТВЕННО "Л ЗАДАЧИ ГРАВИРАЗВЕДКИ НА КЛАССАХ ЕДИНСТВЕННОСТИ С ИНТЕГРАЛЬНЫМ ПРЕДСТАВЛЕНИЕМ ТИПА СВЕРТКИ.6Т</w:t>
      </w:r>
    </w:p>
    <w:p w14:paraId="43715398"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3.1. Постановка задачи</w:t>
      </w:r>
    </w:p>
    <w:p w14:paraId="6DA0C71E"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 xml:space="preserve">3.2. Сверточные представления классов </w:t>
      </w:r>
      <w:proofErr w:type="gramStart"/>
      <w:r w:rsidRPr="000E2904">
        <w:rPr>
          <w:rFonts w:ascii="Helvetica" w:eastAsia="Symbol" w:hAnsi="Helvetica" w:cs="Helvetica"/>
          <w:b/>
          <w:bCs/>
          <w:color w:val="222222"/>
          <w:kern w:val="0"/>
          <w:sz w:val="21"/>
          <w:szCs w:val="21"/>
          <w:lang w:eastAsia="ru-RU"/>
        </w:rPr>
        <w:t>единственности.£</w:t>
      </w:r>
      <w:proofErr w:type="gramEnd"/>
    </w:p>
    <w:p w14:paraId="4C03CAC6"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 xml:space="preserve">3.3. Получение регуляризованного </w:t>
      </w:r>
      <w:proofErr w:type="gramStart"/>
      <w:r w:rsidRPr="000E2904">
        <w:rPr>
          <w:rFonts w:ascii="Helvetica" w:eastAsia="Symbol" w:hAnsi="Helvetica" w:cs="Helvetica"/>
          <w:b/>
          <w:bCs/>
          <w:color w:val="222222"/>
          <w:kern w:val="0"/>
          <w:sz w:val="21"/>
          <w:szCs w:val="21"/>
          <w:lang w:eastAsia="ru-RU"/>
        </w:rPr>
        <w:t>решения .эц</w:t>
      </w:r>
      <w:proofErr w:type="gramEnd"/>
    </w:p>
    <w:p w14:paraId="4886F7F4"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 xml:space="preserve">3.4. Построение решения обратной задачи на классе сверток, удовлетворяющего некоторым системам ограничений на носитель и значения функции </w:t>
      </w:r>
      <w:proofErr w:type="gramStart"/>
      <w:r w:rsidRPr="000E2904">
        <w:rPr>
          <w:rFonts w:ascii="Helvetica" w:eastAsia="Symbol" w:hAnsi="Helvetica" w:cs="Helvetica"/>
          <w:b/>
          <w:bCs/>
          <w:color w:val="222222"/>
          <w:kern w:val="0"/>
          <w:sz w:val="21"/>
          <w:szCs w:val="21"/>
          <w:lang w:eastAsia="ru-RU"/>
        </w:rPr>
        <w:t>плотности .J</w:t>
      </w:r>
      <w:proofErr w:type="gramEnd"/>
      <w:r w:rsidRPr="000E2904">
        <w:rPr>
          <w:rFonts w:ascii="Helvetica" w:eastAsia="Symbol" w:hAnsi="Helvetica" w:cs="Helvetica"/>
          <w:b/>
          <w:bCs/>
          <w:color w:val="222222"/>
          <w:kern w:val="0"/>
          <w:sz w:val="21"/>
          <w:szCs w:val="21"/>
          <w:lang w:eastAsia="ru-RU"/>
        </w:rPr>
        <w:t>-PS</w:t>
      </w:r>
    </w:p>
    <w:p w14:paraId="7CE3264D"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 xml:space="preserve">3.5. Выводы и результаты </w:t>
      </w:r>
      <w:proofErr w:type="gramStart"/>
      <w:r w:rsidRPr="000E2904">
        <w:rPr>
          <w:rFonts w:ascii="Helvetica" w:eastAsia="Symbol" w:hAnsi="Helvetica" w:cs="Helvetica"/>
          <w:b/>
          <w:bCs/>
          <w:color w:val="222222"/>
          <w:kern w:val="0"/>
          <w:sz w:val="21"/>
          <w:szCs w:val="21"/>
          <w:lang w:eastAsia="ru-RU"/>
        </w:rPr>
        <w:t>экспериментов .U</w:t>
      </w:r>
      <w:proofErr w:type="gramEnd"/>
      <w:r w:rsidRPr="000E2904">
        <w:rPr>
          <w:rFonts w:ascii="Helvetica" w:eastAsia="Symbol" w:hAnsi="Helvetica" w:cs="Helvetica"/>
          <w:b/>
          <w:bCs/>
          <w:color w:val="222222"/>
          <w:kern w:val="0"/>
          <w:sz w:val="21"/>
          <w:szCs w:val="21"/>
          <w:lang w:eastAsia="ru-RU"/>
        </w:rPr>
        <w:t>1*</w:t>
      </w:r>
    </w:p>
    <w:p w14:paraId="31414FEF"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4. ВОПРОСЫ ЧИСЛЕННОЙ РЕАЛИЗАЦИИ И НЕКОТОРЫЕ РЕЗУЛЬТАТЫ ЭКСПЕРИМЕНТОВ</w:t>
      </w:r>
    </w:p>
    <w:p w14:paraId="31A45652"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4.1. Вычислительные вопросы решения обратной задачи гравиразведки на классах со сверточным представлением 4.2, Процедуры предобработки гравиразведочной информации при использовании метода решения обратной задачи на классе сверток.</w:t>
      </w:r>
    </w:p>
    <w:p w14:paraId="0890611B"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4.3. Алгоритм решения прямой задачи</w:t>
      </w:r>
    </w:p>
    <w:p w14:paraId="25EA1011" w14:textId="77777777" w:rsidR="000E2904" w:rsidRPr="000E2904" w:rsidRDefault="000E2904" w:rsidP="000E2904">
      <w:pPr>
        <w:rPr>
          <w:rFonts w:ascii="Helvetica" w:eastAsia="Symbol" w:hAnsi="Helvetica" w:cs="Helvetica"/>
          <w:b/>
          <w:bCs/>
          <w:color w:val="222222"/>
          <w:kern w:val="0"/>
          <w:sz w:val="21"/>
          <w:szCs w:val="21"/>
          <w:lang w:eastAsia="ru-RU"/>
        </w:rPr>
      </w:pPr>
      <w:r w:rsidRPr="000E2904">
        <w:rPr>
          <w:rFonts w:ascii="Helvetica" w:eastAsia="Symbol" w:hAnsi="Helvetica" w:cs="Helvetica"/>
          <w:b/>
          <w:bCs/>
          <w:color w:val="222222"/>
          <w:kern w:val="0"/>
          <w:sz w:val="21"/>
          <w:szCs w:val="21"/>
          <w:lang w:eastAsia="ru-RU"/>
        </w:rPr>
        <w:t>4.4. Примеры обработки полевого материала.</w:t>
      </w:r>
    </w:p>
    <w:p w14:paraId="77FDBE4B" w14:textId="355E0D3F" w:rsidR="00410372" w:rsidRPr="000E2904" w:rsidRDefault="00410372" w:rsidP="000E2904"/>
    <w:sectPr w:rsidR="00410372" w:rsidRPr="000E29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E8ED" w14:textId="77777777" w:rsidR="00803ACB" w:rsidRDefault="00803ACB">
      <w:pPr>
        <w:spacing w:after="0" w:line="240" w:lineRule="auto"/>
      </w:pPr>
      <w:r>
        <w:separator/>
      </w:r>
    </w:p>
  </w:endnote>
  <w:endnote w:type="continuationSeparator" w:id="0">
    <w:p w14:paraId="51280FCA" w14:textId="77777777" w:rsidR="00803ACB" w:rsidRDefault="0080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C1AA" w14:textId="77777777" w:rsidR="00803ACB" w:rsidRDefault="00803ACB"/>
    <w:p w14:paraId="21D46FED" w14:textId="77777777" w:rsidR="00803ACB" w:rsidRDefault="00803ACB"/>
    <w:p w14:paraId="6DD6906A" w14:textId="77777777" w:rsidR="00803ACB" w:rsidRDefault="00803ACB"/>
    <w:p w14:paraId="5B6F30FC" w14:textId="77777777" w:rsidR="00803ACB" w:rsidRDefault="00803ACB"/>
    <w:p w14:paraId="53B724C3" w14:textId="77777777" w:rsidR="00803ACB" w:rsidRDefault="00803ACB"/>
    <w:p w14:paraId="340A384A" w14:textId="77777777" w:rsidR="00803ACB" w:rsidRDefault="00803ACB"/>
    <w:p w14:paraId="071E347F" w14:textId="77777777" w:rsidR="00803ACB" w:rsidRDefault="00803A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C93B5B" wp14:editId="2CF706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2F97F" w14:textId="77777777" w:rsidR="00803ACB" w:rsidRDefault="00803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93B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02F97F" w14:textId="77777777" w:rsidR="00803ACB" w:rsidRDefault="00803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D095CC" w14:textId="77777777" w:rsidR="00803ACB" w:rsidRDefault="00803ACB"/>
    <w:p w14:paraId="590F8CA6" w14:textId="77777777" w:rsidR="00803ACB" w:rsidRDefault="00803ACB"/>
    <w:p w14:paraId="44939877" w14:textId="77777777" w:rsidR="00803ACB" w:rsidRDefault="00803A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6DA0F" wp14:editId="36A83D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991D" w14:textId="77777777" w:rsidR="00803ACB" w:rsidRDefault="00803ACB"/>
                          <w:p w14:paraId="3333D8E9" w14:textId="77777777" w:rsidR="00803ACB" w:rsidRDefault="00803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6DA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B9991D" w14:textId="77777777" w:rsidR="00803ACB" w:rsidRDefault="00803ACB"/>
                    <w:p w14:paraId="3333D8E9" w14:textId="77777777" w:rsidR="00803ACB" w:rsidRDefault="00803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4CF71A" w14:textId="77777777" w:rsidR="00803ACB" w:rsidRDefault="00803ACB"/>
    <w:p w14:paraId="3CB09389" w14:textId="77777777" w:rsidR="00803ACB" w:rsidRDefault="00803ACB">
      <w:pPr>
        <w:rPr>
          <w:sz w:val="2"/>
          <w:szCs w:val="2"/>
        </w:rPr>
      </w:pPr>
    </w:p>
    <w:p w14:paraId="5D18C89B" w14:textId="77777777" w:rsidR="00803ACB" w:rsidRDefault="00803ACB"/>
    <w:p w14:paraId="1AD4DA59" w14:textId="77777777" w:rsidR="00803ACB" w:rsidRDefault="00803ACB">
      <w:pPr>
        <w:spacing w:after="0" w:line="240" w:lineRule="auto"/>
      </w:pPr>
    </w:p>
  </w:footnote>
  <w:footnote w:type="continuationSeparator" w:id="0">
    <w:p w14:paraId="6CE0C633" w14:textId="77777777" w:rsidR="00803ACB" w:rsidRDefault="0080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CB"/>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138750</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3707</cp:revision>
  <cp:lastPrinted>2009-02-06T05:36:00Z</cp:lastPrinted>
  <dcterms:created xsi:type="dcterms:W3CDTF">2024-01-07T13:43:00Z</dcterms:created>
  <dcterms:modified xsi:type="dcterms:W3CDTF">2025-07-22T13:02:00Z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