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CDCE"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Соколов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Константин</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Михайлович</w:t>
      </w:r>
      <w:r w:rsidRPr="00462BD0">
        <w:rPr>
          <w:rFonts w:ascii="Helvetica" w:hAnsi="Helvetica" w:cs="Helvetica"/>
          <w:b/>
          <w:bCs/>
          <w:color w:val="222222"/>
          <w:sz w:val="21"/>
          <w:szCs w:val="21"/>
        </w:rPr>
        <w:t>.</w:t>
      </w:r>
    </w:p>
    <w:p w14:paraId="50B140CF"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скрытого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влияния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популяцию</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баренцевоморской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(Gadus morhua L.) :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примере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её</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молоди</w:t>
      </w:r>
      <w:r w:rsidRPr="00462BD0">
        <w:rPr>
          <w:rFonts w:ascii="Helvetica" w:hAnsi="Helvetica" w:cs="Helvetica"/>
          <w:b/>
          <w:bCs/>
          <w:color w:val="222222"/>
          <w:sz w:val="21"/>
          <w:szCs w:val="21"/>
        </w:rPr>
        <w:t xml:space="preserve"> : </w:t>
      </w:r>
      <w:r w:rsidRPr="00462BD0">
        <w:rPr>
          <w:rFonts w:ascii="Helvetica" w:hAnsi="Helvetica" w:cs="Helvetica" w:hint="eastAsia"/>
          <w:b/>
          <w:bCs/>
          <w:color w:val="222222"/>
          <w:sz w:val="21"/>
          <w:szCs w:val="21"/>
        </w:rPr>
        <w:t>диссертация</w:t>
      </w:r>
      <w:r w:rsidRPr="00462BD0">
        <w:rPr>
          <w:rFonts w:ascii="Helvetica" w:hAnsi="Helvetica" w:cs="Helvetica"/>
          <w:b/>
          <w:bCs/>
          <w:color w:val="222222"/>
          <w:sz w:val="21"/>
          <w:szCs w:val="21"/>
        </w:rPr>
        <w:t xml:space="preserve"> ... </w:t>
      </w:r>
      <w:r w:rsidRPr="00462BD0">
        <w:rPr>
          <w:rFonts w:ascii="Helvetica" w:hAnsi="Helvetica" w:cs="Helvetica" w:hint="eastAsia"/>
          <w:b/>
          <w:bCs/>
          <w:color w:val="222222"/>
          <w:sz w:val="21"/>
          <w:szCs w:val="21"/>
        </w:rPr>
        <w:t>кандидата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биологических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наук</w:t>
      </w:r>
      <w:r w:rsidRPr="00462BD0">
        <w:rPr>
          <w:rFonts w:ascii="Helvetica" w:hAnsi="Helvetica" w:cs="Helvetica"/>
          <w:b/>
          <w:bCs/>
          <w:color w:val="222222"/>
          <w:sz w:val="21"/>
          <w:szCs w:val="21"/>
        </w:rPr>
        <w:t xml:space="preserve"> : 03.00.10. - </w:t>
      </w:r>
      <w:r w:rsidRPr="00462BD0">
        <w:rPr>
          <w:rFonts w:ascii="Helvetica" w:hAnsi="Helvetica" w:cs="Helvetica" w:hint="eastAsia"/>
          <w:b/>
          <w:bCs/>
          <w:color w:val="222222"/>
          <w:sz w:val="21"/>
          <w:szCs w:val="21"/>
        </w:rPr>
        <w:t>Мурманск</w:t>
      </w:r>
      <w:r w:rsidRPr="00462BD0">
        <w:rPr>
          <w:rFonts w:ascii="Helvetica" w:hAnsi="Helvetica" w:cs="Helvetica"/>
          <w:b/>
          <w:bCs/>
          <w:color w:val="222222"/>
          <w:sz w:val="21"/>
          <w:szCs w:val="21"/>
        </w:rPr>
        <w:t xml:space="preserve">, 2005. - 115 </w:t>
      </w:r>
      <w:r w:rsidRPr="00462BD0">
        <w:rPr>
          <w:rFonts w:ascii="Helvetica" w:hAnsi="Helvetica" w:cs="Helvetica" w:hint="eastAsia"/>
          <w:b/>
          <w:bCs/>
          <w:color w:val="222222"/>
          <w:sz w:val="21"/>
          <w:szCs w:val="21"/>
        </w:rPr>
        <w:t>с</w:t>
      </w:r>
      <w:r w:rsidRPr="00462BD0">
        <w:rPr>
          <w:rFonts w:ascii="Helvetica" w:hAnsi="Helvetica" w:cs="Helvetica"/>
          <w:b/>
          <w:bCs/>
          <w:color w:val="222222"/>
          <w:sz w:val="21"/>
          <w:szCs w:val="21"/>
        </w:rPr>
        <w:t xml:space="preserve">. : </w:t>
      </w:r>
      <w:r w:rsidRPr="00462BD0">
        <w:rPr>
          <w:rFonts w:ascii="Helvetica" w:hAnsi="Helvetica" w:cs="Helvetica" w:hint="eastAsia"/>
          <w:b/>
          <w:bCs/>
          <w:color w:val="222222"/>
          <w:sz w:val="21"/>
          <w:szCs w:val="21"/>
        </w:rPr>
        <w:t>ил</w:t>
      </w:r>
      <w:r w:rsidRPr="00462BD0">
        <w:rPr>
          <w:rFonts w:ascii="Helvetica" w:hAnsi="Helvetica" w:cs="Helvetica"/>
          <w:b/>
          <w:bCs/>
          <w:color w:val="222222"/>
          <w:sz w:val="21"/>
          <w:szCs w:val="21"/>
        </w:rPr>
        <w:t>.</w:t>
      </w:r>
    </w:p>
    <w:p w14:paraId="3B103165"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больше</w:t>
      </w:r>
    </w:p>
    <w:p w14:paraId="7743D49E"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Цитаты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из</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текста</w:t>
      </w:r>
      <w:r w:rsidRPr="00462BD0">
        <w:rPr>
          <w:rFonts w:ascii="Helvetica" w:hAnsi="Helvetica" w:cs="Helvetica"/>
          <w:b/>
          <w:bCs/>
          <w:color w:val="222222"/>
          <w:sz w:val="21"/>
          <w:szCs w:val="21"/>
        </w:rPr>
        <w:t>:</w:t>
      </w:r>
    </w:p>
    <w:p w14:paraId="0040A4F1"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стр</w:t>
      </w:r>
      <w:r w:rsidRPr="00462BD0">
        <w:rPr>
          <w:rFonts w:ascii="Helvetica" w:hAnsi="Helvetica" w:cs="Helvetica"/>
          <w:b/>
          <w:bCs/>
          <w:color w:val="222222"/>
          <w:sz w:val="21"/>
          <w:szCs w:val="21"/>
        </w:rPr>
        <w:t>. 1</w:t>
      </w:r>
    </w:p>
    <w:p w14:paraId="4B04689F"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МОРСКОГО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РЫБНОГО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ХОЗЯЙСТВА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ОКЕАНОГРАФИИ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w:t>
      </w:r>
      <w:r w:rsidRPr="00462BD0">
        <w:rPr>
          <w:rFonts w:ascii="Helvetica" w:hAnsi="Helvetica" w:cs="Helvetica"/>
          <w:b/>
          <w:bCs/>
          <w:color w:val="222222"/>
          <w:sz w:val="21"/>
          <w:szCs w:val="21"/>
        </w:rPr>
        <w:t>.</w:t>
      </w:r>
      <w:r w:rsidRPr="00462BD0">
        <w:rPr>
          <w:rFonts w:ascii="Helvetica" w:hAnsi="Helvetica" w:cs="Helvetica" w:hint="eastAsia"/>
          <w:b/>
          <w:bCs/>
          <w:color w:val="222222"/>
          <w:sz w:val="21"/>
          <w:szCs w:val="21"/>
        </w:rPr>
        <w:t>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КНИНОВИЧА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НИНРО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правах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рукописи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СОКОЛОВ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Констаптип</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Михайлович</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СКРЫТОГО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ВЛИЯНИЯ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ИРОМЫСЛА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ИОИУЛЯЦИЮ</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БАРЕИЦЕВОМОРСКОЙ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{Gadus morhua L.)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примере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её</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молоди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Диссертация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соискание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ученой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степени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кандидата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биологических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наук</w:t>
      </w:r>
      <w:r w:rsidRPr="00462BD0">
        <w:rPr>
          <w:rFonts w:ascii="Helvetica" w:hAnsi="Helvetica" w:cs="Helvetica"/>
          <w:b/>
          <w:bCs/>
          <w:color w:val="222222"/>
          <w:sz w:val="21"/>
          <w:szCs w:val="21"/>
        </w:rPr>
        <w:t xml:space="preserve"> 03.00.10 - </w:t>
      </w:r>
      <w:r w:rsidRPr="00462BD0">
        <w:rPr>
          <w:rFonts w:ascii="Helvetica" w:hAnsi="Helvetica" w:cs="Helvetica" w:hint="eastAsia"/>
          <w:b/>
          <w:bCs/>
          <w:color w:val="222222"/>
          <w:sz w:val="21"/>
          <w:szCs w:val="21"/>
        </w:rPr>
        <w:t>ихтиология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Научный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руководитель</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канд</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биол</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наук</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Шевелев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Михаил</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Сергеевич</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Мурманск</w:t>
      </w:r>
      <w:r w:rsidRPr="00462BD0">
        <w:rPr>
          <w:rFonts w:ascii="Helvetica" w:hAnsi="Helvetica" w:cs="Helvetica"/>
          <w:b/>
          <w:bCs/>
          <w:color w:val="222222"/>
          <w:sz w:val="21"/>
          <w:szCs w:val="21"/>
        </w:rPr>
        <w:t xml:space="preserve"> - 2005 2...</w:t>
      </w:r>
    </w:p>
    <w:p w14:paraId="032E8903"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стр</w:t>
      </w:r>
      <w:r w:rsidRPr="00462BD0">
        <w:rPr>
          <w:rFonts w:ascii="Helvetica" w:hAnsi="Helvetica" w:cs="Helvetica"/>
          <w:b/>
          <w:bCs/>
          <w:color w:val="222222"/>
          <w:sz w:val="21"/>
          <w:szCs w:val="21"/>
        </w:rPr>
        <w:t>. 2</w:t>
      </w:r>
    </w:p>
    <w:p w14:paraId="2B4AF382"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водах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Глава</w:t>
      </w:r>
      <w:r w:rsidRPr="00462BD0">
        <w:rPr>
          <w:rFonts w:ascii="Helvetica" w:hAnsi="Helvetica" w:cs="Helvetica"/>
          <w:b/>
          <w:bCs/>
          <w:color w:val="222222"/>
          <w:sz w:val="21"/>
          <w:szCs w:val="21"/>
        </w:rPr>
        <w:t xml:space="preserve"> 2. </w:t>
      </w:r>
      <w:r w:rsidRPr="00462BD0">
        <w:rPr>
          <w:rFonts w:ascii="Helvetica" w:hAnsi="Helvetica" w:cs="Helvetica" w:hint="eastAsia"/>
          <w:b/>
          <w:bCs/>
          <w:color w:val="222222"/>
          <w:sz w:val="21"/>
          <w:szCs w:val="21"/>
        </w:rPr>
        <w:t>Методы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результаты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молоди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промысловых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рыб</w:t>
      </w:r>
      <w:r w:rsidRPr="00462BD0">
        <w:rPr>
          <w:rFonts w:ascii="Helvetica" w:hAnsi="Helvetica" w:cs="Helvetica"/>
          <w:b/>
          <w:bCs/>
          <w:color w:val="222222"/>
          <w:sz w:val="21"/>
          <w:szCs w:val="21"/>
        </w:rPr>
        <w:t xml:space="preserve"> 2.1. </w:t>
      </w:r>
      <w:r w:rsidRPr="00462BD0">
        <w:rPr>
          <w:rFonts w:ascii="Helvetica" w:hAnsi="Helvetica" w:cs="Helvetica" w:hint="eastAsia"/>
          <w:b/>
          <w:bCs/>
          <w:color w:val="222222"/>
          <w:sz w:val="21"/>
          <w:szCs w:val="21"/>
        </w:rPr>
        <w:t>Развитие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методов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2.2. </w:t>
      </w:r>
      <w:r w:rsidRPr="00462BD0">
        <w:rPr>
          <w:rFonts w:ascii="Helvetica" w:hAnsi="Helvetica" w:cs="Helvetica" w:hint="eastAsia"/>
          <w:b/>
          <w:bCs/>
          <w:color w:val="222222"/>
          <w:sz w:val="21"/>
          <w:szCs w:val="21"/>
        </w:rPr>
        <w:t>Материал</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методика</w:t>
      </w:r>
      <w:r w:rsidRPr="00462BD0">
        <w:rPr>
          <w:rFonts w:ascii="Helvetica" w:hAnsi="Helvetica" w:cs="Helvetica"/>
          <w:b/>
          <w:bCs/>
          <w:color w:val="222222"/>
          <w:sz w:val="21"/>
          <w:szCs w:val="21"/>
        </w:rPr>
        <w:t xml:space="preserve"> 2.2.1. </w:t>
      </w:r>
      <w:r w:rsidRPr="00462BD0">
        <w:rPr>
          <w:rFonts w:ascii="Helvetica" w:hAnsi="Helvetica" w:cs="Helvetica" w:hint="eastAsia"/>
          <w:b/>
          <w:bCs/>
          <w:color w:val="222222"/>
          <w:sz w:val="21"/>
          <w:szCs w:val="21"/>
        </w:rPr>
        <w:t>Исходный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материал</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его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качества</w:t>
      </w:r>
      <w:r w:rsidRPr="00462BD0">
        <w:rPr>
          <w:rFonts w:ascii="Helvetica" w:hAnsi="Helvetica" w:cs="Helvetica"/>
          <w:b/>
          <w:bCs/>
          <w:color w:val="222222"/>
          <w:sz w:val="21"/>
          <w:szCs w:val="21"/>
        </w:rPr>
        <w:t xml:space="preserve"> 2.2.2. </w:t>
      </w:r>
      <w:r w:rsidRPr="00462BD0">
        <w:rPr>
          <w:rFonts w:ascii="Helvetica" w:hAnsi="Helvetica" w:cs="Helvetica" w:hint="eastAsia"/>
          <w:b/>
          <w:bCs/>
          <w:color w:val="222222"/>
          <w:sz w:val="21"/>
          <w:szCs w:val="21"/>
        </w:rPr>
        <w:t>Метод</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количества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выброшенной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траловом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промысле</w:t>
      </w:r>
      <w:r w:rsidRPr="00462BD0">
        <w:rPr>
          <w:rFonts w:ascii="Helvetica" w:hAnsi="Helvetica" w:cs="Helvetica"/>
          <w:b/>
          <w:bCs/>
          <w:color w:val="222222"/>
          <w:sz w:val="21"/>
          <w:szCs w:val="21"/>
        </w:rPr>
        <w:t xml:space="preserve"> 2.3. </w:t>
      </w:r>
      <w:r w:rsidRPr="00462BD0">
        <w:rPr>
          <w:rFonts w:ascii="Helvetica" w:hAnsi="Helvetica" w:cs="Helvetica" w:hint="eastAsia"/>
          <w:b/>
          <w:bCs/>
          <w:color w:val="222222"/>
          <w:sz w:val="21"/>
          <w:szCs w:val="21"/>
        </w:rPr>
        <w:t>Выбросы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отечественном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w:t>
      </w:r>
      <w:r w:rsidRPr="00462BD0">
        <w:rPr>
          <w:rFonts w:ascii="Helvetica" w:hAnsi="Helvetica" w:cs="Helvetica"/>
          <w:b/>
          <w:bCs/>
          <w:color w:val="222222"/>
          <w:sz w:val="21"/>
          <w:szCs w:val="21"/>
        </w:rPr>
        <w:t xml:space="preserve"> 1983-2005 </w:t>
      </w:r>
      <w:r w:rsidRPr="00462BD0">
        <w:rPr>
          <w:rFonts w:ascii="Helvetica" w:hAnsi="Helvetica" w:cs="Helvetica" w:hint="eastAsia"/>
          <w:b/>
          <w:bCs/>
          <w:color w:val="222222"/>
          <w:sz w:val="21"/>
          <w:szCs w:val="21"/>
        </w:rPr>
        <w:t>гг</w:t>
      </w:r>
      <w:r w:rsidRPr="00462BD0">
        <w:rPr>
          <w:rFonts w:ascii="Helvetica" w:hAnsi="Helvetica" w:cs="Helvetica"/>
          <w:b/>
          <w:bCs/>
          <w:color w:val="222222"/>
          <w:sz w:val="21"/>
          <w:szCs w:val="21"/>
        </w:rPr>
        <w:t xml:space="preserve"> 2.3.1. </w:t>
      </w:r>
      <w:r w:rsidRPr="00462BD0">
        <w:rPr>
          <w:rFonts w:ascii="Helvetica" w:hAnsi="Helvetica" w:cs="Helvetica" w:hint="eastAsia"/>
          <w:b/>
          <w:bCs/>
          <w:color w:val="222222"/>
          <w:sz w:val="21"/>
          <w:szCs w:val="21"/>
        </w:rPr>
        <w:t>Общая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количества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выброшенной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2.3.2. </w:t>
      </w:r>
      <w:r w:rsidRPr="00462BD0">
        <w:rPr>
          <w:rFonts w:ascii="Helvetica" w:hAnsi="Helvetica" w:cs="Helvetica" w:hint="eastAsia"/>
          <w:b/>
          <w:bCs/>
          <w:color w:val="222222"/>
          <w:sz w:val="21"/>
          <w:szCs w:val="21"/>
        </w:rPr>
        <w:t>Динамика</w:t>
      </w:r>
      <w:r w:rsidRPr="00462BD0">
        <w:rPr>
          <w:rFonts w:ascii="Helvetica" w:hAnsi="Helvetica" w:cs="Helvetica"/>
          <w:b/>
          <w:bCs/>
          <w:color w:val="222222"/>
          <w:sz w:val="21"/>
          <w:szCs w:val="21"/>
        </w:rPr>
        <w:t>...</w:t>
      </w:r>
    </w:p>
    <w:p w14:paraId="756C9DA3"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стр</w:t>
      </w:r>
      <w:r w:rsidRPr="00462BD0">
        <w:rPr>
          <w:rFonts w:ascii="Helvetica" w:hAnsi="Helvetica" w:cs="Helvetica"/>
          <w:b/>
          <w:bCs/>
          <w:color w:val="222222"/>
          <w:sz w:val="21"/>
          <w:szCs w:val="21"/>
        </w:rPr>
        <w:t>. 2</w:t>
      </w:r>
    </w:p>
    <w:p w14:paraId="62E87E22"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Сравнительный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анализ</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данных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выбросам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Глава</w:t>
      </w:r>
      <w:r w:rsidRPr="00462BD0">
        <w:rPr>
          <w:rFonts w:ascii="Helvetica" w:hAnsi="Helvetica" w:cs="Helvetica"/>
          <w:b/>
          <w:bCs/>
          <w:color w:val="222222"/>
          <w:sz w:val="21"/>
          <w:szCs w:val="21"/>
        </w:rPr>
        <w:t xml:space="preserve"> 3. </w:t>
      </w:r>
      <w:r w:rsidRPr="00462BD0">
        <w:rPr>
          <w:rFonts w:ascii="Helvetica" w:hAnsi="Helvetica" w:cs="Helvetica" w:hint="eastAsia"/>
          <w:b/>
          <w:bCs/>
          <w:color w:val="222222"/>
          <w:sz w:val="21"/>
          <w:szCs w:val="21"/>
        </w:rPr>
        <w:t>Применение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результатов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3.1. </w:t>
      </w:r>
      <w:r w:rsidRPr="00462BD0">
        <w:rPr>
          <w:rFonts w:ascii="Helvetica" w:hAnsi="Helvetica" w:cs="Helvetica" w:hint="eastAsia"/>
          <w:b/>
          <w:bCs/>
          <w:color w:val="222222"/>
          <w:sz w:val="21"/>
          <w:szCs w:val="21"/>
        </w:rPr>
        <w:t>Общая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международном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Баренцевом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море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сопредельных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водах</w:t>
      </w:r>
      <w:r w:rsidRPr="00462BD0">
        <w:rPr>
          <w:rFonts w:ascii="Helvetica" w:hAnsi="Helvetica" w:cs="Helvetica"/>
          <w:b/>
          <w:bCs/>
          <w:color w:val="222222"/>
          <w:sz w:val="21"/>
          <w:szCs w:val="21"/>
        </w:rPr>
        <w:t xml:space="preserve"> 3.2. </w:t>
      </w:r>
      <w:r w:rsidRPr="00462BD0">
        <w:rPr>
          <w:rFonts w:ascii="Helvetica" w:hAnsi="Helvetica" w:cs="Helvetica" w:hint="eastAsia"/>
          <w:b/>
          <w:bCs/>
          <w:color w:val="222222"/>
          <w:sz w:val="21"/>
          <w:szCs w:val="21"/>
        </w:rPr>
        <w:t>Динамика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запаса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сучетом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3.3. </w:t>
      </w:r>
      <w:r w:rsidRPr="00462BD0">
        <w:rPr>
          <w:rFonts w:ascii="Helvetica" w:hAnsi="Helvetica" w:cs="Helvetica" w:hint="eastAsia"/>
          <w:b/>
          <w:bCs/>
          <w:color w:val="222222"/>
          <w:sz w:val="21"/>
          <w:szCs w:val="21"/>
        </w:rPr>
        <w:t>Анализ</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экономической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целесообразности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мелкой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3.4. </w:t>
      </w:r>
      <w:r w:rsidRPr="00462BD0">
        <w:rPr>
          <w:rFonts w:ascii="Helvetica" w:hAnsi="Helvetica" w:cs="Helvetica" w:hint="eastAsia"/>
          <w:b/>
          <w:bCs/>
          <w:color w:val="222222"/>
          <w:sz w:val="21"/>
          <w:szCs w:val="21"/>
        </w:rPr>
        <w:t>Возможные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пути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уменьшения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Заключение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Выводы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Список</w:t>
      </w:r>
      <w:r w:rsidRPr="00462BD0">
        <w:rPr>
          <w:rFonts w:ascii="Helvetica" w:hAnsi="Helvetica" w:cs="Helvetica"/>
          <w:b/>
          <w:bCs/>
          <w:color w:val="222222"/>
          <w:sz w:val="21"/>
          <w:szCs w:val="21"/>
        </w:rPr>
        <w:t>...</w:t>
      </w:r>
    </w:p>
    <w:p w14:paraId="0C3BCB60"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Оглавление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диссертации</w:t>
      </w:r>
    </w:p>
    <w:p w14:paraId="6CF5E05D"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lastRenderedPageBreak/>
        <w:t>кандидат</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биологических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наук</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Соколов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Константин</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Михайлович</w:t>
      </w:r>
    </w:p>
    <w:p w14:paraId="2FAD3C5C"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Введение</w:t>
      </w:r>
      <w:r w:rsidRPr="00462BD0">
        <w:rPr>
          <w:rFonts w:ascii="Helvetica" w:hAnsi="Helvetica" w:cs="Helvetica"/>
          <w:b/>
          <w:bCs/>
          <w:color w:val="222222"/>
          <w:sz w:val="21"/>
          <w:szCs w:val="21"/>
        </w:rPr>
        <w:t>.</w:t>
      </w:r>
    </w:p>
    <w:p w14:paraId="23F1508B" w14:textId="77777777" w:rsidR="00462BD0" w:rsidRPr="00462BD0" w:rsidRDefault="00462BD0" w:rsidP="00462BD0">
      <w:pPr>
        <w:rPr>
          <w:rFonts w:ascii="Helvetica" w:hAnsi="Helvetica" w:cs="Helvetica"/>
          <w:b/>
          <w:bCs/>
          <w:color w:val="222222"/>
          <w:sz w:val="21"/>
          <w:szCs w:val="21"/>
        </w:rPr>
      </w:pPr>
    </w:p>
    <w:p w14:paraId="7BABA408"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Глава</w:t>
      </w:r>
      <w:r w:rsidRPr="00462BD0">
        <w:rPr>
          <w:rFonts w:ascii="Helvetica" w:hAnsi="Helvetica" w:cs="Helvetica"/>
          <w:b/>
          <w:bCs/>
          <w:color w:val="222222"/>
          <w:sz w:val="21"/>
          <w:szCs w:val="21"/>
        </w:rPr>
        <w:t xml:space="preserve"> 1. </w:t>
      </w:r>
      <w:r w:rsidRPr="00462BD0">
        <w:rPr>
          <w:rFonts w:ascii="Helvetica" w:hAnsi="Helvetica" w:cs="Helvetica" w:hint="eastAsia"/>
          <w:b/>
          <w:bCs/>
          <w:color w:val="222222"/>
          <w:sz w:val="21"/>
          <w:szCs w:val="21"/>
        </w:rPr>
        <w:t>Проблема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приловов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современном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промышленном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рыболовстве</w:t>
      </w:r>
      <w:r w:rsidRPr="00462BD0">
        <w:rPr>
          <w:rFonts w:ascii="Helvetica" w:hAnsi="Helvetica" w:cs="Helvetica"/>
          <w:b/>
          <w:bCs/>
          <w:color w:val="222222"/>
          <w:sz w:val="21"/>
          <w:szCs w:val="21"/>
        </w:rPr>
        <w:t>.</w:t>
      </w:r>
    </w:p>
    <w:p w14:paraId="02C0C850" w14:textId="77777777" w:rsidR="00462BD0" w:rsidRPr="00462BD0" w:rsidRDefault="00462BD0" w:rsidP="00462BD0">
      <w:pPr>
        <w:rPr>
          <w:rFonts w:ascii="Helvetica" w:hAnsi="Helvetica" w:cs="Helvetica"/>
          <w:b/>
          <w:bCs/>
          <w:color w:val="222222"/>
          <w:sz w:val="21"/>
          <w:szCs w:val="21"/>
        </w:rPr>
      </w:pPr>
    </w:p>
    <w:p w14:paraId="38D14CDA"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1.1. </w:t>
      </w:r>
      <w:r w:rsidRPr="00462BD0">
        <w:rPr>
          <w:rFonts w:ascii="Helvetica" w:hAnsi="Helvetica" w:cs="Helvetica" w:hint="eastAsia"/>
          <w:b/>
          <w:bCs/>
          <w:color w:val="222222"/>
          <w:sz w:val="21"/>
          <w:szCs w:val="21"/>
        </w:rPr>
        <w:t>Понятия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w:t>
      </w:r>
      <w:r w:rsidRPr="00462BD0">
        <w:rPr>
          <w:rFonts w:ascii="Helvetica" w:hAnsi="Helvetica" w:cs="Helvetica" w:hint="eastAsia"/>
          <w:b/>
          <w:bCs/>
          <w:color w:val="222222"/>
          <w:sz w:val="21"/>
          <w:szCs w:val="21"/>
        </w:rPr>
        <w:t>приловы</w:t>
      </w:r>
      <w:r w:rsidRPr="00462BD0">
        <w:rPr>
          <w:rFonts w:ascii="Helvetica" w:hAnsi="Helvetica" w:cs="Helvetica" w:hint="eastAsia"/>
          <w:b/>
          <w:bCs/>
          <w:color w:val="222222"/>
          <w:sz w:val="21"/>
          <w:szCs w:val="21"/>
        </w:rPr>
        <w:t>»</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w:t>
      </w:r>
      <w:r w:rsidRPr="00462BD0">
        <w:rPr>
          <w:rFonts w:ascii="Helvetica" w:hAnsi="Helvetica" w:cs="Helvetica" w:hint="eastAsia"/>
          <w:b/>
          <w:bCs/>
          <w:color w:val="222222"/>
          <w:sz w:val="21"/>
          <w:szCs w:val="21"/>
        </w:rPr>
        <w:t>выбросы</w:t>
      </w:r>
      <w:r w:rsidRPr="00462BD0">
        <w:rPr>
          <w:rFonts w:ascii="Helvetica" w:hAnsi="Helvetica" w:cs="Helvetica" w:hint="eastAsia"/>
          <w:b/>
          <w:bCs/>
          <w:color w:val="222222"/>
          <w:sz w:val="21"/>
          <w:szCs w:val="21"/>
        </w:rPr>
        <w:t>»</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значение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среди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других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проблем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современного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рыболовства</w:t>
      </w:r>
      <w:r w:rsidRPr="00462BD0">
        <w:rPr>
          <w:rFonts w:ascii="Helvetica" w:hAnsi="Helvetica" w:cs="Helvetica"/>
          <w:b/>
          <w:bCs/>
          <w:color w:val="222222"/>
          <w:sz w:val="21"/>
          <w:szCs w:val="21"/>
        </w:rPr>
        <w:t>.</w:t>
      </w:r>
    </w:p>
    <w:p w14:paraId="507E0BFB" w14:textId="77777777" w:rsidR="00462BD0" w:rsidRPr="00462BD0" w:rsidRDefault="00462BD0" w:rsidP="00462BD0">
      <w:pPr>
        <w:rPr>
          <w:rFonts w:ascii="Helvetica" w:hAnsi="Helvetica" w:cs="Helvetica"/>
          <w:b/>
          <w:bCs/>
          <w:color w:val="222222"/>
          <w:sz w:val="21"/>
          <w:szCs w:val="21"/>
        </w:rPr>
      </w:pPr>
    </w:p>
    <w:p w14:paraId="0E9E834A"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Ф</w:t>
      </w:r>
      <w:r w:rsidRPr="00462BD0">
        <w:rPr>
          <w:rFonts w:ascii="Helvetica" w:hAnsi="Helvetica" w:cs="Helvetica"/>
          <w:b/>
          <w:bCs/>
          <w:color w:val="222222"/>
          <w:sz w:val="21"/>
          <w:szCs w:val="21"/>
        </w:rPr>
        <w:t xml:space="preserve"> 1.2. </w:t>
      </w:r>
      <w:r w:rsidRPr="00462BD0">
        <w:rPr>
          <w:rFonts w:ascii="Helvetica" w:hAnsi="Helvetica" w:cs="Helvetica" w:hint="eastAsia"/>
          <w:b/>
          <w:bCs/>
          <w:color w:val="222222"/>
          <w:sz w:val="21"/>
          <w:szCs w:val="21"/>
        </w:rPr>
        <w:t>Причины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последствия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приловов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p w14:paraId="721F5EF5" w14:textId="77777777" w:rsidR="00462BD0" w:rsidRPr="00462BD0" w:rsidRDefault="00462BD0" w:rsidP="00462BD0">
      <w:pPr>
        <w:rPr>
          <w:rFonts w:ascii="Helvetica" w:hAnsi="Helvetica" w:cs="Helvetica"/>
          <w:b/>
          <w:bCs/>
          <w:color w:val="222222"/>
          <w:sz w:val="21"/>
          <w:szCs w:val="21"/>
        </w:rPr>
      </w:pPr>
    </w:p>
    <w:p w14:paraId="388ADC3C"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1.3. </w:t>
      </w:r>
      <w:r w:rsidRPr="00462BD0">
        <w:rPr>
          <w:rFonts w:ascii="Helvetica" w:hAnsi="Helvetica" w:cs="Helvetica" w:hint="eastAsia"/>
          <w:b/>
          <w:bCs/>
          <w:color w:val="222222"/>
          <w:sz w:val="21"/>
          <w:szCs w:val="21"/>
        </w:rPr>
        <w:t>История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регулирования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приловов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мелкой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w:t>
      </w:r>
    </w:p>
    <w:p w14:paraId="422FADC2" w14:textId="77777777" w:rsidR="00462BD0" w:rsidRPr="00462BD0" w:rsidRDefault="00462BD0" w:rsidP="00462BD0">
      <w:pPr>
        <w:rPr>
          <w:rFonts w:ascii="Helvetica" w:hAnsi="Helvetica" w:cs="Helvetica"/>
          <w:b/>
          <w:bCs/>
          <w:color w:val="222222"/>
          <w:sz w:val="21"/>
          <w:szCs w:val="21"/>
        </w:rPr>
      </w:pPr>
    </w:p>
    <w:p w14:paraId="3A29BBA7"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Баренцевом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море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сопредельных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водах</w:t>
      </w:r>
      <w:r w:rsidRPr="00462BD0">
        <w:rPr>
          <w:rFonts w:ascii="Helvetica" w:hAnsi="Helvetica" w:cs="Helvetica"/>
          <w:b/>
          <w:bCs/>
          <w:color w:val="222222"/>
          <w:sz w:val="21"/>
          <w:szCs w:val="21"/>
        </w:rPr>
        <w:t>.</w:t>
      </w:r>
    </w:p>
    <w:p w14:paraId="6E10B6C7" w14:textId="77777777" w:rsidR="00462BD0" w:rsidRPr="00462BD0" w:rsidRDefault="00462BD0" w:rsidP="00462BD0">
      <w:pPr>
        <w:rPr>
          <w:rFonts w:ascii="Helvetica" w:hAnsi="Helvetica" w:cs="Helvetica"/>
          <w:b/>
          <w:bCs/>
          <w:color w:val="222222"/>
          <w:sz w:val="21"/>
          <w:szCs w:val="21"/>
        </w:rPr>
      </w:pPr>
    </w:p>
    <w:p w14:paraId="1240EA94"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Глава</w:t>
      </w:r>
      <w:r w:rsidRPr="00462BD0">
        <w:rPr>
          <w:rFonts w:ascii="Helvetica" w:hAnsi="Helvetica" w:cs="Helvetica"/>
          <w:b/>
          <w:bCs/>
          <w:color w:val="222222"/>
          <w:sz w:val="21"/>
          <w:szCs w:val="21"/>
        </w:rPr>
        <w:t xml:space="preserve"> 2. </w:t>
      </w:r>
      <w:r w:rsidRPr="00462BD0">
        <w:rPr>
          <w:rFonts w:ascii="Helvetica" w:hAnsi="Helvetica" w:cs="Helvetica" w:hint="eastAsia"/>
          <w:b/>
          <w:bCs/>
          <w:color w:val="222222"/>
          <w:sz w:val="21"/>
          <w:szCs w:val="21"/>
        </w:rPr>
        <w:t>Методы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результаты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молоди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промысловых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рыб</w:t>
      </w:r>
      <w:r w:rsidRPr="00462BD0">
        <w:rPr>
          <w:rFonts w:ascii="Helvetica" w:hAnsi="Helvetica" w:cs="Helvetica"/>
          <w:b/>
          <w:bCs/>
          <w:color w:val="222222"/>
          <w:sz w:val="21"/>
          <w:szCs w:val="21"/>
        </w:rPr>
        <w:t>.</w:t>
      </w:r>
    </w:p>
    <w:p w14:paraId="5F73F406" w14:textId="77777777" w:rsidR="00462BD0" w:rsidRPr="00462BD0" w:rsidRDefault="00462BD0" w:rsidP="00462BD0">
      <w:pPr>
        <w:rPr>
          <w:rFonts w:ascii="Helvetica" w:hAnsi="Helvetica" w:cs="Helvetica"/>
          <w:b/>
          <w:bCs/>
          <w:color w:val="222222"/>
          <w:sz w:val="21"/>
          <w:szCs w:val="21"/>
        </w:rPr>
      </w:pPr>
    </w:p>
    <w:p w14:paraId="7E657639"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2.1. </w:t>
      </w:r>
      <w:r w:rsidRPr="00462BD0">
        <w:rPr>
          <w:rFonts w:ascii="Helvetica" w:hAnsi="Helvetica" w:cs="Helvetica" w:hint="eastAsia"/>
          <w:b/>
          <w:bCs/>
          <w:color w:val="222222"/>
          <w:sz w:val="21"/>
          <w:szCs w:val="21"/>
        </w:rPr>
        <w:t>Развитие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методов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p w14:paraId="15756611" w14:textId="77777777" w:rsidR="00462BD0" w:rsidRPr="00462BD0" w:rsidRDefault="00462BD0" w:rsidP="00462BD0">
      <w:pPr>
        <w:rPr>
          <w:rFonts w:ascii="Helvetica" w:hAnsi="Helvetica" w:cs="Helvetica"/>
          <w:b/>
          <w:bCs/>
          <w:color w:val="222222"/>
          <w:sz w:val="21"/>
          <w:szCs w:val="21"/>
        </w:rPr>
      </w:pPr>
    </w:p>
    <w:p w14:paraId="53D9494E"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2.2. </w:t>
      </w:r>
      <w:r w:rsidRPr="00462BD0">
        <w:rPr>
          <w:rFonts w:ascii="Helvetica" w:hAnsi="Helvetica" w:cs="Helvetica" w:hint="eastAsia"/>
          <w:b/>
          <w:bCs/>
          <w:color w:val="222222"/>
          <w:sz w:val="21"/>
          <w:szCs w:val="21"/>
        </w:rPr>
        <w:t>Материал</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методика</w:t>
      </w:r>
      <w:r w:rsidRPr="00462BD0">
        <w:rPr>
          <w:rFonts w:ascii="Helvetica" w:hAnsi="Helvetica" w:cs="Helvetica"/>
          <w:b/>
          <w:bCs/>
          <w:color w:val="222222"/>
          <w:sz w:val="21"/>
          <w:szCs w:val="21"/>
        </w:rPr>
        <w:t>.</w:t>
      </w:r>
    </w:p>
    <w:p w14:paraId="51DE18D7" w14:textId="77777777" w:rsidR="00462BD0" w:rsidRPr="00462BD0" w:rsidRDefault="00462BD0" w:rsidP="00462BD0">
      <w:pPr>
        <w:rPr>
          <w:rFonts w:ascii="Helvetica" w:hAnsi="Helvetica" w:cs="Helvetica"/>
          <w:b/>
          <w:bCs/>
          <w:color w:val="222222"/>
          <w:sz w:val="21"/>
          <w:szCs w:val="21"/>
        </w:rPr>
      </w:pPr>
    </w:p>
    <w:p w14:paraId="506BD256"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2.2.1. </w:t>
      </w:r>
      <w:r w:rsidRPr="00462BD0">
        <w:rPr>
          <w:rFonts w:ascii="Helvetica" w:hAnsi="Helvetica" w:cs="Helvetica" w:hint="eastAsia"/>
          <w:b/>
          <w:bCs/>
          <w:color w:val="222222"/>
          <w:sz w:val="21"/>
          <w:szCs w:val="21"/>
        </w:rPr>
        <w:t>Исходный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материал</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его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качества</w:t>
      </w:r>
      <w:r w:rsidRPr="00462BD0">
        <w:rPr>
          <w:rFonts w:ascii="Helvetica" w:hAnsi="Helvetica" w:cs="Helvetica"/>
          <w:b/>
          <w:bCs/>
          <w:color w:val="222222"/>
          <w:sz w:val="21"/>
          <w:szCs w:val="21"/>
        </w:rPr>
        <w:t>.</w:t>
      </w:r>
    </w:p>
    <w:p w14:paraId="53710C1A" w14:textId="77777777" w:rsidR="00462BD0" w:rsidRPr="00462BD0" w:rsidRDefault="00462BD0" w:rsidP="00462BD0">
      <w:pPr>
        <w:rPr>
          <w:rFonts w:ascii="Helvetica" w:hAnsi="Helvetica" w:cs="Helvetica"/>
          <w:b/>
          <w:bCs/>
          <w:color w:val="222222"/>
          <w:sz w:val="21"/>
          <w:szCs w:val="21"/>
        </w:rPr>
      </w:pPr>
    </w:p>
    <w:p w14:paraId="32EA19A3"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2.2.2. </w:t>
      </w:r>
      <w:r w:rsidRPr="00462BD0">
        <w:rPr>
          <w:rFonts w:ascii="Helvetica" w:hAnsi="Helvetica" w:cs="Helvetica" w:hint="eastAsia"/>
          <w:b/>
          <w:bCs/>
          <w:color w:val="222222"/>
          <w:sz w:val="21"/>
          <w:szCs w:val="21"/>
        </w:rPr>
        <w:t>Метод</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количества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выброшенной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траловом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промысле</w:t>
      </w:r>
      <w:r w:rsidRPr="00462BD0">
        <w:rPr>
          <w:rFonts w:ascii="Helvetica" w:hAnsi="Helvetica" w:cs="Helvetica"/>
          <w:b/>
          <w:bCs/>
          <w:color w:val="222222"/>
          <w:sz w:val="21"/>
          <w:szCs w:val="21"/>
        </w:rPr>
        <w:t>.</w:t>
      </w:r>
    </w:p>
    <w:p w14:paraId="59E65409" w14:textId="77777777" w:rsidR="00462BD0" w:rsidRPr="00462BD0" w:rsidRDefault="00462BD0" w:rsidP="00462BD0">
      <w:pPr>
        <w:rPr>
          <w:rFonts w:ascii="Helvetica" w:hAnsi="Helvetica" w:cs="Helvetica"/>
          <w:b/>
          <w:bCs/>
          <w:color w:val="222222"/>
          <w:sz w:val="21"/>
          <w:szCs w:val="21"/>
        </w:rPr>
      </w:pPr>
    </w:p>
    <w:p w14:paraId="7432C498"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2.3. </w:t>
      </w:r>
      <w:r w:rsidRPr="00462BD0">
        <w:rPr>
          <w:rFonts w:ascii="Helvetica" w:hAnsi="Helvetica" w:cs="Helvetica" w:hint="eastAsia"/>
          <w:b/>
          <w:bCs/>
          <w:color w:val="222222"/>
          <w:sz w:val="21"/>
          <w:szCs w:val="21"/>
        </w:rPr>
        <w:t>Выбросы</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отечественном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w:t>
      </w:r>
      <w:r w:rsidRPr="00462BD0">
        <w:rPr>
          <w:rFonts w:ascii="Helvetica" w:hAnsi="Helvetica" w:cs="Helvetica"/>
          <w:b/>
          <w:bCs/>
          <w:color w:val="222222"/>
          <w:sz w:val="21"/>
          <w:szCs w:val="21"/>
        </w:rPr>
        <w:t xml:space="preserve"> </w:t>
      </w:r>
      <w:r w:rsidRPr="00462BD0">
        <w:rPr>
          <w:rFonts w:ascii="Helvetica" w:hAnsi="Helvetica" w:cs="Helvetica"/>
          <w:b/>
          <w:bCs/>
          <w:color w:val="222222"/>
          <w:sz w:val="21"/>
          <w:szCs w:val="21"/>
        </w:rPr>
        <w:lastRenderedPageBreak/>
        <w:t xml:space="preserve">1983-2005 </w:t>
      </w:r>
      <w:r w:rsidRPr="00462BD0">
        <w:rPr>
          <w:rFonts w:ascii="Helvetica" w:hAnsi="Helvetica" w:cs="Helvetica" w:hint="eastAsia"/>
          <w:b/>
          <w:bCs/>
          <w:color w:val="222222"/>
          <w:sz w:val="21"/>
          <w:szCs w:val="21"/>
        </w:rPr>
        <w:t>гг</w:t>
      </w:r>
      <w:r w:rsidRPr="00462BD0">
        <w:rPr>
          <w:rFonts w:ascii="Helvetica" w:hAnsi="Helvetica" w:cs="Helvetica"/>
          <w:b/>
          <w:bCs/>
          <w:color w:val="222222"/>
          <w:sz w:val="21"/>
          <w:szCs w:val="21"/>
        </w:rPr>
        <w:t>.</w:t>
      </w:r>
    </w:p>
    <w:p w14:paraId="5AACE790" w14:textId="77777777" w:rsidR="00462BD0" w:rsidRPr="00462BD0" w:rsidRDefault="00462BD0" w:rsidP="00462BD0">
      <w:pPr>
        <w:rPr>
          <w:rFonts w:ascii="Helvetica" w:hAnsi="Helvetica" w:cs="Helvetica"/>
          <w:b/>
          <w:bCs/>
          <w:color w:val="222222"/>
          <w:sz w:val="21"/>
          <w:szCs w:val="21"/>
        </w:rPr>
      </w:pPr>
    </w:p>
    <w:p w14:paraId="363C7254"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2.3.1. </w:t>
      </w:r>
      <w:r w:rsidRPr="00462BD0">
        <w:rPr>
          <w:rFonts w:ascii="Helvetica" w:hAnsi="Helvetica" w:cs="Helvetica" w:hint="eastAsia"/>
          <w:b/>
          <w:bCs/>
          <w:color w:val="222222"/>
          <w:sz w:val="21"/>
          <w:szCs w:val="21"/>
        </w:rPr>
        <w:t>Общая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количества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выброшенной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ф</w:t>
      </w:r>
      <w:r w:rsidRPr="00462BD0">
        <w:rPr>
          <w:rFonts w:ascii="Helvetica" w:hAnsi="Helvetica" w:cs="Helvetica"/>
          <w:b/>
          <w:bCs/>
          <w:color w:val="222222"/>
          <w:sz w:val="21"/>
          <w:szCs w:val="21"/>
        </w:rPr>
        <w:t xml:space="preserve"> 2.3.2. </w:t>
      </w:r>
      <w:r w:rsidRPr="00462BD0">
        <w:rPr>
          <w:rFonts w:ascii="Helvetica" w:hAnsi="Helvetica" w:cs="Helvetica" w:hint="eastAsia"/>
          <w:b/>
          <w:bCs/>
          <w:color w:val="222222"/>
          <w:sz w:val="21"/>
          <w:szCs w:val="21"/>
        </w:rPr>
        <w:t>Динамика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количества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выброшенной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экономическим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зонам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Баренцева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моря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сопредельных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вод</w:t>
      </w:r>
      <w:r w:rsidRPr="00462BD0">
        <w:rPr>
          <w:rFonts w:ascii="Helvetica" w:hAnsi="Helvetica" w:cs="Helvetica"/>
          <w:b/>
          <w:bCs/>
          <w:color w:val="222222"/>
          <w:sz w:val="21"/>
          <w:szCs w:val="21"/>
        </w:rPr>
        <w:t>.</w:t>
      </w:r>
    </w:p>
    <w:p w14:paraId="47FAD363" w14:textId="77777777" w:rsidR="00462BD0" w:rsidRPr="00462BD0" w:rsidRDefault="00462BD0" w:rsidP="00462BD0">
      <w:pPr>
        <w:rPr>
          <w:rFonts w:ascii="Helvetica" w:hAnsi="Helvetica" w:cs="Helvetica"/>
          <w:b/>
          <w:bCs/>
          <w:color w:val="222222"/>
          <w:sz w:val="21"/>
          <w:szCs w:val="21"/>
        </w:rPr>
      </w:pPr>
    </w:p>
    <w:p w14:paraId="7C8C52C1"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2.3.3. </w:t>
      </w:r>
      <w:r w:rsidRPr="00462BD0">
        <w:rPr>
          <w:rFonts w:ascii="Helvetica" w:hAnsi="Helvetica" w:cs="Helvetica" w:hint="eastAsia"/>
          <w:b/>
          <w:bCs/>
          <w:color w:val="222222"/>
          <w:sz w:val="21"/>
          <w:szCs w:val="21"/>
        </w:rPr>
        <w:t>Размерный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возрастной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состав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p w14:paraId="2E4FB57E" w14:textId="77777777" w:rsidR="00462BD0" w:rsidRPr="00462BD0" w:rsidRDefault="00462BD0" w:rsidP="00462BD0">
      <w:pPr>
        <w:rPr>
          <w:rFonts w:ascii="Helvetica" w:hAnsi="Helvetica" w:cs="Helvetica"/>
          <w:b/>
          <w:bCs/>
          <w:color w:val="222222"/>
          <w:sz w:val="21"/>
          <w:szCs w:val="21"/>
        </w:rPr>
      </w:pPr>
    </w:p>
    <w:p w14:paraId="42F27485"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2.3.4. </w:t>
      </w:r>
      <w:r w:rsidRPr="00462BD0">
        <w:rPr>
          <w:rFonts w:ascii="Helvetica" w:hAnsi="Helvetica" w:cs="Helvetica" w:hint="eastAsia"/>
          <w:b/>
          <w:bCs/>
          <w:color w:val="222222"/>
          <w:sz w:val="21"/>
          <w:szCs w:val="21"/>
        </w:rPr>
        <w:t>Зависимость</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от</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различных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факторов</w:t>
      </w:r>
      <w:r w:rsidRPr="00462BD0">
        <w:rPr>
          <w:rFonts w:ascii="Helvetica" w:hAnsi="Helvetica" w:cs="Helvetica"/>
          <w:b/>
          <w:bCs/>
          <w:color w:val="222222"/>
          <w:sz w:val="21"/>
          <w:szCs w:val="21"/>
        </w:rPr>
        <w:t>.</w:t>
      </w:r>
    </w:p>
    <w:p w14:paraId="6A6CF2AC" w14:textId="77777777" w:rsidR="00462BD0" w:rsidRPr="00462BD0" w:rsidRDefault="00462BD0" w:rsidP="00462BD0">
      <w:pPr>
        <w:rPr>
          <w:rFonts w:ascii="Helvetica" w:hAnsi="Helvetica" w:cs="Helvetica"/>
          <w:b/>
          <w:bCs/>
          <w:color w:val="222222"/>
          <w:sz w:val="21"/>
          <w:szCs w:val="21"/>
        </w:rPr>
      </w:pPr>
    </w:p>
    <w:p w14:paraId="70A6A0F3"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2.3.4. </w:t>
      </w:r>
      <w:r w:rsidRPr="00462BD0">
        <w:rPr>
          <w:rFonts w:ascii="Helvetica" w:hAnsi="Helvetica" w:cs="Helvetica" w:hint="eastAsia"/>
          <w:b/>
          <w:bCs/>
          <w:color w:val="222222"/>
          <w:sz w:val="21"/>
          <w:szCs w:val="21"/>
        </w:rPr>
        <w:t>Сравнительный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анализ</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данных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по</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выбросам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p w14:paraId="43797CC5" w14:textId="77777777" w:rsidR="00462BD0" w:rsidRPr="00462BD0" w:rsidRDefault="00462BD0" w:rsidP="00462BD0">
      <w:pPr>
        <w:rPr>
          <w:rFonts w:ascii="Helvetica" w:hAnsi="Helvetica" w:cs="Helvetica"/>
          <w:b/>
          <w:bCs/>
          <w:color w:val="222222"/>
          <w:sz w:val="21"/>
          <w:szCs w:val="21"/>
        </w:rPr>
      </w:pPr>
    </w:p>
    <w:p w14:paraId="26B45A06"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hint="eastAsia"/>
          <w:b/>
          <w:bCs/>
          <w:color w:val="222222"/>
          <w:sz w:val="21"/>
          <w:szCs w:val="21"/>
        </w:rPr>
        <w:t>Глава</w:t>
      </w:r>
      <w:r w:rsidRPr="00462BD0">
        <w:rPr>
          <w:rFonts w:ascii="Helvetica" w:hAnsi="Helvetica" w:cs="Helvetica"/>
          <w:b/>
          <w:bCs/>
          <w:color w:val="222222"/>
          <w:sz w:val="21"/>
          <w:szCs w:val="21"/>
        </w:rPr>
        <w:t xml:space="preserve"> 3. </w:t>
      </w:r>
      <w:r w:rsidRPr="00462BD0">
        <w:rPr>
          <w:rFonts w:ascii="Helvetica" w:hAnsi="Helvetica" w:cs="Helvetica" w:hint="eastAsia"/>
          <w:b/>
          <w:bCs/>
          <w:color w:val="222222"/>
          <w:sz w:val="21"/>
          <w:szCs w:val="21"/>
        </w:rPr>
        <w:t>Применение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результатов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p w14:paraId="6FEE6474" w14:textId="77777777" w:rsidR="00462BD0" w:rsidRPr="00462BD0" w:rsidRDefault="00462BD0" w:rsidP="00462BD0">
      <w:pPr>
        <w:rPr>
          <w:rFonts w:ascii="Helvetica" w:hAnsi="Helvetica" w:cs="Helvetica"/>
          <w:b/>
          <w:bCs/>
          <w:color w:val="222222"/>
          <w:sz w:val="21"/>
          <w:szCs w:val="21"/>
        </w:rPr>
      </w:pPr>
    </w:p>
    <w:p w14:paraId="2790B2E6"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3.1. </w:t>
      </w:r>
      <w:r w:rsidRPr="00462BD0">
        <w:rPr>
          <w:rFonts w:ascii="Helvetica" w:hAnsi="Helvetica" w:cs="Helvetica" w:hint="eastAsia"/>
          <w:b/>
          <w:bCs/>
          <w:color w:val="222222"/>
          <w:sz w:val="21"/>
          <w:szCs w:val="21"/>
        </w:rPr>
        <w:t>Общая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оценка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на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международном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промысле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Баренцевом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море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сопредельных</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водах</w:t>
      </w:r>
      <w:r w:rsidRPr="00462BD0">
        <w:rPr>
          <w:rFonts w:ascii="Helvetica" w:hAnsi="Helvetica" w:cs="Helvetica"/>
          <w:b/>
          <w:bCs/>
          <w:color w:val="222222"/>
          <w:sz w:val="21"/>
          <w:szCs w:val="21"/>
        </w:rPr>
        <w:t>.</w:t>
      </w:r>
    </w:p>
    <w:p w14:paraId="752BE5A9" w14:textId="77777777" w:rsidR="00462BD0" w:rsidRPr="00462BD0" w:rsidRDefault="00462BD0" w:rsidP="00462BD0">
      <w:pPr>
        <w:rPr>
          <w:rFonts w:ascii="Helvetica" w:hAnsi="Helvetica" w:cs="Helvetica"/>
          <w:b/>
          <w:bCs/>
          <w:color w:val="222222"/>
          <w:sz w:val="21"/>
          <w:szCs w:val="21"/>
        </w:rPr>
      </w:pPr>
    </w:p>
    <w:p w14:paraId="301688DE"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3.2. </w:t>
      </w:r>
      <w:r w:rsidRPr="00462BD0">
        <w:rPr>
          <w:rFonts w:ascii="Helvetica" w:hAnsi="Helvetica" w:cs="Helvetica" w:hint="eastAsia"/>
          <w:b/>
          <w:bCs/>
          <w:color w:val="222222"/>
          <w:sz w:val="21"/>
          <w:szCs w:val="21"/>
        </w:rPr>
        <w:t>Динамика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запаса</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с</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учетом</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w:t>
      </w:r>
    </w:p>
    <w:p w14:paraId="6B8D8BE1" w14:textId="77777777" w:rsidR="00462BD0" w:rsidRPr="00462BD0" w:rsidRDefault="00462BD0" w:rsidP="00462BD0">
      <w:pPr>
        <w:rPr>
          <w:rFonts w:ascii="Helvetica" w:hAnsi="Helvetica" w:cs="Helvetica"/>
          <w:b/>
          <w:bCs/>
          <w:color w:val="222222"/>
          <w:sz w:val="21"/>
          <w:szCs w:val="21"/>
        </w:rPr>
      </w:pPr>
    </w:p>
    <w:p w14:paraId="303C31C6" w14:textId="77777777" w:rsidR="00462BD0" w:rsidRPr="00462BD0" w:rsidRDefault="00462BD0" w:rsidP="00462BD0">
      <w:pPr>
        <w:rPr>
          <w:rFonts w:ascii="Helvetica" w:hAnsi="Helvetica" w:cs="Helvetica"/>
          <w:b/>
          <w:bCs/>
          <w:color w:val="222222"/>
          <w:sz w:val="21"/>
          <w:szCs w:val="21"/>
        </w:rPr>
      </w:pPr>
      <w:r w:rsidRPr="00462BD0">
        <w:rPr>
          <w:rFonts w:ascii="Helvetica" w:hAnsi="Helvetica" w:cs="Helvetica"/>
          <w:b/>
          <w:bCs/>
          <w:color w:val="222222"/>
          <w:sz w:val="21"/>
          <w:szCs w:val="21"/>
        </w:rPr>
        <w:t xml:space="preserve">3.3. </w:t>
      </w:r>
      <w:r w:rsidRPr="00462BD0">
        <w:rPr>
          <w:rFonts w:ascii="Helvetica" w:hAnsi="Helvetica" w:cs="Helvetica" w:hint="eastAsia"/>
          <w:b/>
          <w:bCs/>
          <w:color w:val="222222"/>
          <w:sz w:val="21"/>
          <w:szCs w:val="21"/>
        </w:rPr>
        <w:t>Анализ</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экономической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целесообразности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мелкой</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p w14:paraId="104E364D" w14:textId="77777777" w:rsidR="00462BD0" w:rsidRPr="00462BD0" w:rsidRDefault="00462BD0" w:rsidP="00462BD0">
      <w:pPr>
        <w:rPr>
          <w:rFonts w:ascii="Helvetica" w:hAnsi="Helvetica" w:cs="Helvetica"/>
          <w:b/>
          <w:bCs/>
          <w:color w:val="222222"/>
          <w:sz w:val="21"/>
          <w:szCs w:val="21"/>
        </w:rPr>
      </w:pPr>
    </w:p>
    <w:p w14:paraId="109CC004" w14:textId="2385D262" w:rsidR="00484EB4" w:rsidRPr="00462BD0" w:rsidRDefault="00462BD0" w:rsidP="00462BD0">
      <w:r w:rsidRPr="00462BD0">
        <w:rPr>
          <w:rFonts w:ascii="Helvetica" w:hAnsi="Helvetica" w:cs="Helvetica"/>
          <w:b/>
          <w:bCs/>
          <w:color w:val="222222"/>
          <w:sz w:val="21"/>
          <w:szCs w:val="21"/>
        </w:rPr>
        <w:t xml:space="preserve">3.4. </w:t>
      </w:r>
      <w:r w:rsidRPr="00462BD0">
        <w:rPr>
          <w:rFonts w:ascii="Helvetica" w:hAnsi="Helvetica" w:cs="Helvetica" w:hint="eastAsia"/>
          <w:b/>
          <w:bCs/>
          <w:color w:val="222222"/>
          <w:sz w:val="21"/>
          <w:szCs w:val="21"/>
        </w:rPr>
        <w:t>Возможные</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пути</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уменьшения</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выбросов</w:t>
      </w:r>
      <w:r w:rsidRPr="00462BD0">
        <w:rPr>
          <w:rFonts w:ascii="Helvetica" w:hAnsi="Helvetica" w:cs="Helvetica"/>
          <w:b/>
          <w:bCs/>
          <w:color w:val="222222"/>
          <w:sz w:val="21"/>
          <w:szCs w:val="21"/>
        </w:rPr>
        <w:t xml:space="preserve"> </w:t>
      </w:r>
      <w:r w:rsidRPr="00462BD0">
        <w:rPr>
          <w:rFonts w:ascii="Helvetica" w:hAnsi="Helvetica" w:cs="Helvetica" w:hint="eastAsia"/>
          <w:b/>
          <w:bCs/>
          <w:color w:val="222222"/>
          <w:sz w:val="21"/>
          <w:szCs w:val="21"/>
        </w:rPr>
        <w:t>трески</w:t>
      </w:r>
      <w:r w:rsidRPr="00462BD0">
        <w:rPr>
          <w:rFonts w:ascii="Helvetica" w:hAnsi="Helvetica" w:cs="Helvetica"/>
          <w:b/>
          <w:bCs/>
          <w:color w:val="222222"/>
          <w:sz w:val="21"/>
          <w:szCs w:val="21"/>
        </w:rPr>
        <w:t>.</w:t>
      </w:r>
    </w:p>
    <w:sectPr w:rsidR="00484EB4" w:rsidRPr="00462B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BBBB6" w14:textId="77777777" w:rsidR="00177835" w:rsidRDefault="00177835">
      <w:pPr>
        <w:spacing w:after="0" w:line="240" w:lineRule="auto"/>
      </w:pPr>
      <w:r>
        <w:separator/>
      </w:r>
    </w:p>
  </w:endnote>
  <w:endnote w:type="continuationSeparator" w:id="0">
    <w:p w14:paraId="3FC8FCFF" w14:textId="77777777" w:rsidR="00177835" w:rsidRDefault="0017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ADC3" w14:textId="77777777" w:rsidR="00177835" w:rsidRDefault="00177835"/>
    <w:p w14:paraId="0DF40109" w14:textId="77777777" w:rsidR="00177835" w:rsidRDefault="00177835"/>
    <w:p w14:paraId="64D87F06" w14:textId="77777777" w:rsidR="00177835" w:rsidRDefault="00177835"/>
    <w:p w14:paraId="608DF154" w14:textId="77777777" w:rsidR="00177835" w:rsidRDefault="00177835"/>
    <w:p w14:paraId="40700FCA" w14:textId="77777777" w:rsidR="00177835" w:rsidRDefault="00177835"/>
    <w:p w14:paraId="261A7DEB" w14:textId="77777777" w:rsidR="00177835" w:rsidRDefault="00177835"/>
    <w:p w14:paraId="615D696D" w14:textId="77777777" w:rsidR="00177835" w:rsidRDefault="001778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6F1DAC" wp14:editId="47D226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DFB5F" w14:textId="77777777" w:rsidR="00177835" w:rsidRDefault="00177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6F1D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3DFB5F" w14:textId="77777777" w:rsidR="00177835" w:rsidRDefault="00177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A25842" w14:textId="77777777" w:rsidR="00177835" w:rsidRDefault="00177835"/>
    <w:p w14:paraId="0A20B7C4" w14:textId="77777777" w:rsidR="00177835" w:rsidRDefault="00177835"/>
    <w:p w14:paraId="2436A13D" w14:textId="77777777" w:rsidR="00177835" w:rsidRDefault="001778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1DCB9B" wp14:editId="6618F8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9124" w14:textId="77777777" w:rsidR="00177835" w:rsidRDefault="00177835"/>
                          <w:p w14:paraId="314EF283" w14:textId="77777777" w:rsidR="00177835" w:rsidRDefault="00177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1DCB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6A9124" w14:textId="77777777" w:rsidR="00177835" w:rsidRDefault="00177835"/>
                    <w:p w14:paraId="314EF283" w14:textId="77777777" w:rsidR="00177835" w:rsidRDefault="00177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D45C21" w14:textId="77777777" w:rsidR="00177835" w:rsidRDefault="00177835"/>
    <w:p w14:paraId="13DF35F5" w14:textId="77777777" w:rsidR="00177835" w:rsidRDefault="00177835">
      <w:pPr>
        <w:rPr>
          <w:sz w:val="2"/>
          <w:szCs w:val="2"/>
        </w:rPr>
      </w:pPr>
    </w:p>
    <w:p w14:paraId="7525B4EB" w14:textId="77777777" w:rsidR="00177835" w:rsidRDefault="00177835"/>
    <w:p w14:paraId="429A8F0F" w14:textId="77777777" w:rsidR="00177835" w:rsidRDefault="00177835">
      <w:pPr>
        <w:spacing w:after="0" w:line="240" w:lineRule="auto"/>
      </w:pPr>
    </w:p>
  </w:footnote>
  <w:footnote w:type="continuationSeparator" w:id="0">
    <w:p w14:paraId="78294FCE" w14:textId="77777777" w:rsidR="00177835" w:rsidRDefault="0017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35"/>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215332</TotalTime>
  <Pages>3</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2518</cp:revision>
  <cp:lastPrinted>2009-02-06T05:36:00Z</cp:lastPrinted>
  <dcterms:created xsi:type="dcterms:W3CDTF">2024-01-07T13:43:00Z</dcterms:created>
  <dcterms:modified xsi:type="dcterms:W3CDTF">2025-11-24T12:37:00Z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