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Слюзар Зоряна Львівна</w:t>
      </w:r>
      <w:r>
        <w:rPr>
          <w:rFonts w:ascii="CIDFont+F4" w:hAnsi="CIDFont+F4" w:cs="CIDFont+F4"/>
          <w:kern w:val="0"/>
          <w:sz w:val="28"/>
          <w:szCs w:val="28"/>
          <w:lang w:eastAsia="ru-RU"/>
        </w:rPr>
        <w:t>, асистент кафедри педіатрії №2 Львівського</w:t>
      </w:r>
    </w:p>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університету імені Данила Галицького, тема дисертації</w:t>
      </w:r>
    </w:p>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«Ефективність алерген-специфічної імунотерапії бронхіальної астми у</w:t>
      </w:r>
    </w:p>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дітей шкільного віку, сенсибілізованих до кліщів домашнього пороху».</w:t>
      </w:r>
    </w:p>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Код та назва спеціальності – 228 «педіатрія», шифр та назва галузі</w:t>
      </w:r>
    </w:p>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знань – 22 «охорона здоровʼя». Спеціалізована вчена рада ДФ</w:t>
      </w:r>
    </w:p>
    <w:p w:rsidR="008C0898" w:rsidRDefault="008C0898" w:rsidP="008C089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35.600.017 у Львівському національному медичному університеті імені</w:t>
      </w:r>
    </w:p>
    <w:p w:rsidR="004A5337" w:rsidRPr="008C0898" w:rsidRDefault="008C0898" w:rsidP="008C0898">
      <w:r>
        <w:rPr>
          <w:rFonts w:ascii="CIDFont+F4" w:hAnsi="CIDFont+F4" w:cs="CIDFont+F4"/>
          <w:kern w:val="0"/>
          <w:sz w:val="28"/>
          <w:szCs w:val="28"/>
          <w:lang w:eastAsia="ru-RU"/>
        </w:rPr>
        <w:t>Данила Галицького МОЗ України</w:t>
      </w:r>
    </w:p>
    <w:sectPr w:rsidR="004A5337" w:rsidRPr="008C08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8C0898" w:rsidRPr="008C08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56E16-C022-4424-BA41-68E953C5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2021-11-11T17:50:00Z</dcterms:created>
  <dcterms:modified xsi:type="dcterms:W3CDTF">2021-11-11T19:45:00Z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