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620436" w:rsidRDefault="00620436" w:rsidP="00620436">
      <w:r w:rsidRPr="00793131">
        <w:rPr>
          <w:rFonts w:ascii="Times New Roman" w:eastAsia="Calibri" w:hAnsi="Times New Roman" w:cs="Times New Roman"/>
          <w:b/>
          <w:color w:val="000000"/>
          <w:sz w:val="24"/>
          <w:szCs w:val="24"/>
          <w:lang w:eastAsia="ru-RU"/>
        </w:rPr>
        <w:t>Лисаковський Валентин Володимирович</w:t>
      </w:r>
      <w:r w:rsidRPr="00793131">
        <w:rPr>
          <w:rFonts w:ascii="Times New Roman" w:eastAsia="Calibri" w:hAnsi="Times New Roman" w:cs="Times New Roman"/>
          <w:color w:val="000000"/>
          <w:sz w:val="24"/>
          <w:szCs w:val="24"/>
          <w:lang w:eastAsia="ru-RU"/>
        </w:rPr>
        <w:t xml:space="preserve">, завідувач відділу монокристалів надтвердих матеріалів </w:t>
      </w:r>
      <w:r w:rsidRPr="00793131">
        <w:rPr>
          <w:rFonts w:ascii="Times New Roman" w:eastAsia="Calibri" w:hAnsi="Times New Roman" w:cs="Times New Roman"/>
          <w:sz w:val="24"/>
          <w:szCs w:val="24"/>
        </w:rPr>
        <w:t>Інституту надтвердих матеріалів ім. В.М. Бакуля НАН України. Назва дисертації «Наукові засади високопродуктивного спрямованого вирощування структурно досконалих монокристалів алмазу типів І</w:t>
      </w:r>
      <w:r w:rsidRPr="00793131">
        <w:rPr>
          <w:rFonts w:ascii="Times New Roman" w:eastAsia="Calibri" w:hAnsi="Times New Roman" w:cs="Times New Roman"/>
          <w:sz w:val="24"/>
          <w:szCs w:val="24"/>
          <w:lang w:val="en-US"/>
        </w:rPr>
        <w:t>b</w:t>
      </w:r>
      <w:r w:rsidRPr="00793131">
        <w:rPr>
          <w:rFonts w:ascii="Times New Roman" w:eastAsia="Calibri" w:hAnsi="Times New Roman" w:cs="Times New Roman"/>
          <w:sz w:val="24"/>
          <w:szCs w:val="24"/>
        </w:rPr>
        <w:t xml:space="preserve"> і </w:t>
      </w:r>
      <w:r w:rsidRPr="00793131">
        <w:rPr>
          <w:rFonts w:ascii="Times New Roman" w:eastAsia="Calibri" w:hAnsi="Times New Roman" w:cs="Times New Roman"/>
          <w:sz w:val="24"/>
          <w:szCs w:val="24"/>
          <w:lang w:val="en-US"/>
        </w:rPr>
        <w:t>IIa</w:t>
      </w:r>
      <w:r w:rsidRPr="00793131">
        <w:rPr>
          <w:rFonts w:ascii="Times New Roman" w:eastAsia="Calibri" w:hAnsi="Times New Roman" w:cs="Times New Roman"/>
          <w:sz w:val="24"/>
          <w:szCs w:val="24"/>
        </w:rPr>
        <w:t>». Шифр та назва спеціальності – 05.02.01 – матеріалознавство. Спецрада – Д 26.230.01 Інститут надтвердих матеріалів ім. В.М. Бакуля</w:t>
      </w:r>
    </w:p>
    <w:sectPr w:rsidR="0064656E" w:rsidRPr="0062043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620436" w:rsidRPr="0062043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0CCB6-CF46-44EC-94F2-F6A9A7EE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2021-04-28T18:13:00Z</dcterms:created>
  <dcterms:modified xsi:type="dcterms:W3CDTF">2021-05-03T18:31:00Z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