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38B9"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Пономарева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Мария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Юрьевна</w:t>
      </w:r>
      <w:r w:rsidRPr="00634B3E">
        <w:rPr>
          <w:rFonts w:ascii="Helvetica" w:hAnsi="Helvetica" w:cs="Helvetica"/>
          <w:b/>
          <w:bCs/>
          <w:color w:val="222222"/>
          <w:sz w:val="21"/>
          <w:szCs w:val="21"/>
        </w:rPr>
        <w:t>.</w:t>
      </w:r>
    </w:p>
    <w:p w14:paraId="3DECCA01"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Условия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интегрируемости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гамильтоновых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однородным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потенциалом</w:t>
      </w:r>
      <w:r w:rsidRPr="00634B3E">
        <w:rPr>
          <w:rFonts w:ascii="Helvetica" w:hAnsi="Helvetica" w:cs="Helvetica"/>
          <w:b/>
          <w:bCs/>
          <w:color w:val="222222"/>
          <w:sz w:val="21"/>
          <w:szCs w:val="21"/>
        </w:rPr>
        <w:t xml:space="preserve"> : </w:t>
      </w:r>
      <w:r w:rsidRPr="00634B3E">
        <w:rPr>
          <w:rFonts w:ascii="Helvetica" w:hAnsi="Helvetica" w:cs="Helvetica" w:hint="eastAsia"/>
          <w:b/>
          <w:bCs/>
          <w:color w:val="222222"/>
          <w:sz w:val="21"/>
          <w:szCs w:val="21"/>
        </w:rPr>
        <w:t>диссертация</w:t>
      </w:r>
      <w:r w:rsidRPr="00634B3E">
        <w:rPr>
          <w:rFonts w:ascii="Helvetica" w:hAnsi="Helvetica" w:cs="Helvetica"/>
          <w:b/>
          <w:bCs/>
          <w:color w:val="222222"/>
          <w:sz w:val="21"/>
          <w:szCs w:val="21"/>
        </w:rPr>
        <w:t xml:space="preserve"> ... </w:t>
      </w:r>
      <w:r w:rsidRPr="00634B3E">
        <w:rPr>
          <w:rFonts w:ascii="Helvetica" w:hAnsi="Helvetica" w:cs="Helvetica" w:hint="eastAsia"/>
          <w:b/>
          <w:bCs/>
          <w:color w:val="222222"/>
          <w:sz w:val="21"/>
          <w:szCs w:val="21"/>
        </w:rPr>
        <w:t>кандидата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физико</w:t>
      </w:r>
      <w:r w:rsidRPr="00634B3E">
        <w:rPr>
          <w:rFonts w:ascii="Helvetica" w:hAnsi="Helvetica" w:cs="Helvetica"/>
          <w:b/>
          <w:bCs/>
          <w:color w:val="222222"/>
          <w:sz w:val="21"/>
          <w:szCs w:val="21"/>
        </w:rPr>
        <w:t>-</w:t>
      </w:r>
      <w:r w:rsidRPr="00634B3E">
        <w:rPr>
          <w:rFonts w:ascii="Helvetica" w:hAnsi="Helvetica" w:cs="Helvetica" w:hint="eastAsia"/>
          <w:b/>
          <w:bCs/>
          <w:color w:val="222222"/>
          <w:sz w:val="21"/>
          <w:szCs w:val="21"/>
        </w:rPr>
        <w:t>математических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наук</w:t>
      </w:r>
      <w:r w:rsidRPr="00634B3E">
        <w:rPr>
          <w:rFonts w:ascii="Helvetica" w:hAnsi="Helvetica" w:cs="Helvetica"/>
          <w:b/>
          <w:bCs/>
          <w:color w:val="222222"/>
          <w:sz w:val="21"/>
          <w:szCs w:val="21"/>
        </w:rPr>
        <w:t xml:space="preserve"> : 01.02.01. - </w:t>
      </w:r>
      <w:r w:rsidRPr="00634B3E">
        <w:rPr>
          <w:rFonts w:ascii="Helvetica" w:hAnsi="Helvetica" w:cs="Helvetica" w:hint="eastAsia"/>
          <w:b/>
          <w:bCs/>
          <w:color w:val="222222"/>
          <w:sz w:val="21"/>
          <w:szCs w:val="21"/>
        </w:rPr>
        <w:t>Москва</w:t>
      </w:r>
      <w:r w:rsidRPr="00634B3E">
        <w:rPr>
          <w:rFonts w:ascii="Helvetica" w:hAnsi="Helvetica" w:cs="Helvetica"/>
          <w:b/>
          <w:bCs/>
          <w:color w:val="222222"/>
          <w:sz w:val="21"/>
          <w:szCs w:val="21"/>
        </w:rPr>
        <w:t xml:space="preserve">, 1999. - 84 </w:t>
      </w:r>
      <w:r w:rsidRPr="00634B3E">
        <w:rPr>
          <w:rFonts w:ascii="Helvetica" w:hAnsi="Helvetica" w:cs="Helvetica" w:hint="eastAsia"/>
          <w:b/>
          <w:bCs/>
          <w:color w:val="222222"/>
          <w:sz w:val="21"/>
          <w:szCs w:val="21"/>
        </w:rPr>
        <w:t>с</w:t>
      </w:r>
      <w:r w:rsidRPr="00634B3E">
        <w:rPr>
          <w:rFonts w:ascii="Helvetica" w:hAnsi="Helvetica" w:cs="Helvetica"/>
          <w:b/>
          <w:bCs/>
          <w:color w:val="222222"/>
          <w:sz w:val="21"/>
          <w:szCs w:val="21"/>
        </w:rPr>
        <w:t>.</w:t>
      </w:r>
    </w:p>
    <w:p w14:paraId="400E5610"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больше</w:t>
      </w:r>
    </w:p>
    <w:p w14:paraId="01088B84"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Цитаты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из</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текста</w:t>
      </w:r>
      <w:r w:rsidRPr="00634B3E">
        <w:rPr>
          <w:rFonts w:ascii="Helvetica" w:hAnsi="Helvetica" w:cs="Helvetica"/>
          <w:b/>
          <w:bCs/>
          <w:color w:val="222222"/>
          <w:sz w:val="21"/>
          <w:szCs w:val="21"/>
        </w:rPr>
        <w:t>:</w:t>
      </w:r>
    </w:p>
    <w:p w14:paraId="3FDD096A"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стр</w:t>
      </w:r>
      <w:r w:rsidRPr="00634B3E">
        <w:rPr>
          <w:rFonts w:ascii="Helvetica" w:hAnsi="Helvetica" w:cs="Helvetica"/>
          <w:b/>
          <w:bCs/>
          <w:color w:val="222222"/>
          <w:sz w:val="21"/>
          <w:szCs w:val="21"/>
        </w:rPr>
        <w:t>. 1</w:t>
      </w:r>
    </w:p>
    <w:p w14:paraId="1DBF05C5"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Москов</w:t>
      </w:r>
      <w:r w:rsidRPr="00634B3E">
        <w:rPr>
          <w:rFonts w:ascii="Helvetica" w:hAnsi="Helvetica" w:cs="Helvetica"/>
          <w:b/>
          <w:bCs/>
          <w:color w:val="222222"/>
          <w:sz w:val="21"/>
          <w:szCs w:val="21"/>
        </w:rPr>
        <w:t>^^</w:t>
      </w:r>
      <w:r w:rsidRPr="00634B3E">
        <w:rPr>
          <w:rFonts w:ascii="Helvetica" w:hAnsi="Helvetica" w:cs="Helvetica" w:hint="eastAsia"/>
          <w:b/>
          <w:bCs/>
          <w:color w:val="222222"/>
          <w:sz w:val="21"/>
          <w:szCs w:val="21"/>
        </w:rPr>
        <w:t>ий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Государственный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университет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М</w:t>
      </w:r>
      <w:r w:rsidRPr="00634B3E">
        <w:rPr>
          <w:rFonts w:ascii="Helvetica" w:hAnsi="Helvetica" w:cs="Helvetica"/>
          <w:b/>
          <w:bCs/>
          <w:color w:val="222222"/>
          <w:sz w:val="21"/>
          <w:szCs w:val="21"/>
        </w:rPr>
        <w:t>.</w:t>
      </w:r>
      <w:r w:rsidRPr="00634B3E">
        <w:rPr>
          <w:rFonts w:ascii="Helvetica" w:hAnsi="Helvetica" w:cs="Helvetica" w:hint="eastAsia"/>
          <w:b/>
          <w:bCs/>
          <w:color w:val="222222"/>
          <w:sz w:val="21"/>
          <w:szCs w:val="21"/>
        </w:rPr>
        <w:t>В</w:t>
      </w:r>
      <w:r w:rsidRPr="00634B3E">
        <w:rPr>
          <w:rFonts w:ascii="Helvetica" w:hAnsi="Helvetica" w:cs="Helvetica"/>
          <w:b/>
          <w:bCs/>
          <w:color w:val="222222"/>
          <w:sz w:val="21"/>
          <w:szCs w:val="21"/>
        </w:rPr>
        <w:t>.</w:t>
      </w:r>
      <w:r w:rsidRPr="00634B3E">
        <w:rPr>
          <w:rFonts w:ascii="Helvetica" w:hAnsi="Helvetica" w:cs="Helvetica" w:hint="eastAsia"/>
          <w:b/>
          <w:bCs/>
          <w:color w:val="222222"/>
          <w:sz w:val="21"/>
          <w:szCs w:val="21"/>
        </w:rPr>
        <w:t>Ломоносова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механико</w:t>
      </w:r>
      <w:r w:rsidRPr="00634B3E">
        <w:rPr>
          <w:rFonts w:ascii="Helvetica" w:hAnsi="Helvetica" w:cs="Helvetica"/>
          <w:b/>
          <w:bCs/>
          <w:color w:val="222222"/>
          <w:sz w:val="21"/>
          <w:szCs w:val="21"/>
        </w:rPr>
        <w:t>-</w:t>
      </w:r>
      <w:r w:rsidRPr="00634B3E">
        <w:rPr>
          <w:rFonts w:ascii="Helvetica" w:hAnsi="Helvetica" w:cs="Helvetica" w:hint="eastAsia"/>
          <w:b/>
          <w:bCs/>
          <w:color w:val="222222"/>
          <w:sz w:val="21"/>
          <w:szCs w:val="21"/>
        </w:rPr>
        <w:t>математический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факультет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нравах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рукописи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У</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Д</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w:t>
      </w:r>
      <w:r w:rsidRPr="00634B3E">
        <w:rPr>
          <w:rFonts w:ascii="Helvetica" w:hAnsi="Helvetica" w:cs="Helvetica"/>
          <w:b/>
          <w:bCs/>
          <w:color w:val="222222"/>
          <w:sz w:val="21"/>
          <w:szCs w:val="21"/>
        </w:rPr>
        <w:t xml:space="preserve"> 531.01 </w:t>
      </w:r>
      <w:r w:rsidRPr="00634B3E">
        <w:rPr>
          <w:rFonts w:ascii="Helvetica" w:hAnsi="Helvetica" w:cs="Helvetica" w:hint="eastAsia"/>
          <w:b/>
          <w:bCs/>
          <w:color w:val="222222"/>
          <w:sz w:val="21"/>
          <w:szCs w:val="21"/>
        </w:rPr>
        <w:t>ПОНОМАРЕВА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Мария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Юрьевна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УСЛОВИЯ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ГАМИЛЬТОНОВЫХ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ОДНОРОДНЫМ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ИНТЕГРИРУЕМОСТИ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ПОТЕНЦИАЛОМ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Диссертация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соискание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ученой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степени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кандидата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физико</w:t>
      </w:r>
      <w:r w:rsidRPr="00634B3E">
        <w:rPr>
          <w:rFonts w:ascii="Helvetica" w:hAnsi="Helvetica" w:cs="Helvetica"/>
          <w:b/>
          <w:bCs/>
          <w:color w:val="222222"/>
          <w:sz w:val="21"/>
          <w:szCs w:val="21"/>
        </w:rPr>
        <w:t>-</w:t>
      </w:r>
      <w:r w:rsidRPr="00634B3E">
        <w:rPr>
          <w:rFonts w:ascii="Helvetica" w:hAnsi="Helvetica" w:cs="Helvetica" w:hint="eastAsia"/>
          <w:b/>
          <w:bCs/>
          <w:color w:val="222222"/>
          <w:sz w:val="21"/>
          <w:szCs w:val="21"/>
        </w:rPr>
        <w:t>математических</w:t>
      </w:r>
    </w:p>
    <w:p w14:paraId="444D28D6"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стр</w:t>
      </w:r>
      <w:r w:rsidRPr="00634B3E">
        <w:rPr>
          <w:rFonts w:ascii="Helvetica" w:hAnsi="Helvetica" w:cs="Helvetica"/>
          <w:b/>
          <w:bCs/>
          <w:color w:val="222222"/>
          <w:sz w:val="21"/>
          <w:szCs w:val="21"/>
        </w:rPr>
        <w:t>. 6</w:t>
      </w:r>
    </w:p>
    <w:p w14:paraId="5F248483"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допускают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решения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вполне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конкретного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вида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част­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ности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виде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мероморфных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функций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комплексного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времени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Такие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часто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называют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интегрируемыми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некото­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рых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работах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например</w:t>
      </w:r>
      <w:r w:rsidRPr="00634B3E">
        <w:rPr>
          <w:rFonts w:ascii="Helvetica" w:hAnsi="Helvetica" w:cs="Helvetica"/>
          <w:b/>
          <w:bCs/>
          <w:color w:val="222222"/>
          <w:sz w:val="21"/>
          <w:szCs w:val="21"/>
        </w:rPr>
        <w:t xml:space="preserve">, [7]) </w:t>
      </w:r>
      <w:r w:rsidRPr="00634B3E">
        <w:rPr>
          <w:rFonts w:ascii="Helvetica" w:hAnsi="Helvetica" w:cs="Helvetica" w:hint="eastAsia"/>
          <w:b/>
          <w:bCs/>
          <w:color w:val="222222"/>
          <w:sz w:val="21"/>
          <w:szCs w:val="21"/>
        </w:rPr>
        <w:t>под</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интегрируемыми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системами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понимаются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гамильтоновы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полиномиальными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правыми</w:t>
      </w:r>
    </w:p>
    <w:p w14:paraId="16FC8F93"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стр</w:t>
      </w:r>
      <w:r w:rsidRPr="00634B3E">
        <w:rPr>
          <w:rFonts w:ascii="Helvetica" w:hAnsi="Helvetica" w:cs="Helvetica"/>
          <w:b/>
          <w:bCs/>
          <w:color w:val="222222"/>
          <w:sz w:val="21"/>
          <w:szCs w:val="21"/>
        </w:rPr>
        <w:t>. 19</w:t>
      </w:r>
    </w:p>
    <w:p w14:paraId="721CC926"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неоднозначными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это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означает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ч</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этом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случае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нет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свойства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интегрируемости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что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следование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вопроса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об</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интегрируемости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гамильтоновой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представляет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интерес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только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д</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л</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потенциаль­</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ная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энергия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которых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является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однородным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многочленом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третей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или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четвертой</w:t>
      </w:r>
    </w:p>
    <w:p w14:paraId="555DB356" w14:textId="77777777" w:rsidR="00634B3E" w:rsidRPr="00634B3E" w:rsidRDefault="00634B3E" w:rsidP="00634B3E">
      <w:pPr>
        <w:rPr>
          <w:rFonts w:ascii="Helvetica" w:hAnsi="Helvetica" w:cs="Helvetica"/>
          <w:b/>
          <w:bCs/>
          <w:color w:val="222222"/>
          <w:sz w:val="21"/>
          <w:szCs w:val="21"/>
        </w:rPr>
      </w:pPr>
    </w:p>
    <w:p w14:paraId="06B5BFE4"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Оглавление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диссертации</w:t>
      </w:r>
    </w:p>
    <w:p w14:paraId="058F328C"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кандидат</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физико</w:t>
      </w:r>
      <w:r w:rsidRPr="00634B3E">
        <w:rPr>
          <w:rFonts w:ascii="Helvetica" w:hAnsi="Helvetica" w:cs="Helvetica"/>
          <w:b/>
          <w:bCs/>
          <w:color w:val="222222"/>
          <w:sz w:val="21"/>
          <w:szCs w:val="21"/>
        </w:rPr>
        <w:t>-</w:t>
      </w:r>
      <w:r w:rsidRPr="00634B3E">
        <w:rPr>
          <w:rFonts w:ascii="Helvetica" w:hAnsi="Helvetica" w:cs="Helvetica" w:hint="eastAsia"/>
          <w:b/>
          <w:bCs/>
          <w:color w:val="222222"/>
          <w:sz w:val="21"/>
          <w:szCs w:val="21"/>
        </w:rPr>
        <w:t>математических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наук</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Пономарева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Мария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Юрьевна</w:t>
      </w:r>
    </w:p>
    <w:p w14:paraId="6192D87C"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lastRenderedPageBreak/>
        <w:t>СОДЕРЖАНИЕ</w:t>
      </w:r>
      <w:r w:rsidRPr="00634B3E">
        <w:rPr>
          <w:rFonts w:ascii="Helvetica" w:hAnsi="Helvetica" w:cs="Helvetica"/>
          <w:b/>
          <w:bCs/>
          <w:color w:val="222222"/>
          <w:sz w:val="21"/>
          <w:szCs w:val="21"/>
        </w:rPr>
        <w:t>:</w:t>
      </w:r>
    </w:p>
    <w:p w14:paraId="5987ECA7" w14:textId="77777777" w:rsidR="00634B3E" w:rsidRPr="00634B3E" w:rsidRDefault="00634B3E" w:rsidP="00634B3E">
      <w:pPr>
        <w:rPr>
          <w:rFonts w:ascii="Helvetica" w:hAnsi="Helvetica" w:cs="Helvetica"/>
          <w:b/>
          <w:bCs/>
          <w:color w:val="222222"/>
          <w:sz w:val="21"/>
          <w:szCs w:val="21"/>
        </w:rPr>
      </w:pPr>
    </w:p>
    <w:p w14:paraId="4E8EBA2E"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стр</w:t>
      </w:r>
      <w:r w:rsidRPr="00634B3E">
        <w:rPr>
          <w:rFonts w:ascii="Helvetica" w:hAnsi="Helvetica" w:cs="Helvetica"/>
          <w:b/>
          <w:bCs/>
          <w:color w:val="222222"/>
          <w:sz w:val="21"/>
          <w:szCs w:val="21"/>
        </w:rPr>
        <w:t>.</w:t>
      </w:r>
    </w:p>
    <w:p w14:paraId="548945AF" w14:textId="77777777" w:rsidR="00634B3E" w:rsidRPr="00634B3E" w:rsidRDefault="00634B3E" w:rsidP="00634B3E">
      <w:pPr>
        <w:rPr>
          <w:rFonts w:ascii="Helvetica" w:hAnsi="Helvetica" w:cs="Helvetica"/>
          <w:b/>
          <w:bCs/>
          <w:color w:val="222222"/>
          <w:sz w:val="21"/>
          <w:szCs w:val="21"/>
        </w:rPr>
      </w:pPr>
    </w:p>
    <w:p w14:paraId="314335A6"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Введение</w:t>
      </w:r>
    </w:p>
    <w:p w14:paraId="7A6DEA6E" w14:textId="77777777" w:rsidR="00634B3E" w:rsidRPr="00634B3E" w:rsidRDefault="00634B3E" w:rsidP="00634B3E">
      <w:pPr>
        <w:rPr>
          <w:rFonts w:ascii="Helvetica" w:hAnsi="Helvetica" w:cs="Helvetica"/>
          <w:b/>
          <w:bCs/>
          <w:color w:val="222222"/>
          <w:sz w:val="21"/>
          <w:szCs w:val="21"/>
        </w:rPr>
      </w:pPr>
    </w:p>
    <w:p w14:paraId="65C788F3"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ГЛАВА</w:t>
      </w:r>
      <w:r w:rsidRPr="00634B3E">
        <w:rPr>
          <w:rFonts w:ascii="Helvetica" w:hAnsi="Helvetica" w:cs="Helvetica"/>
          <w:b/>
          <w:bCs/>
          <w:color w:val="222222"/>
          <w:sz w:val="21"/>
          <w:szCs w:val="21"/>
        </w:rPr>
        <w:t xml:space="preserve"> I. </w:t>
      </w:r>
      <w:r w:rsidRPr="00634B3E">
        <w:rPr>
          <w:rFonts w:ascii="Helvetica" w:hAnsi="Helvetica" w:cs="Helvetica" w:hint="eastAsia"/>
          <w:b/>
          <w:bCs/>
          <w:color w:val="222222"/>
          <w:sz w:val="21"/>
          <w:szCs w:val="21"/>
        </w:rPr>
        <w:t>Метод</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Ковалевской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для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квазиоднородных</w:t>
      </w:r>
    </w:p>
    <w:p w14:paraId="32DDD062" w14:textId="77777777" w:rsidR="00634B3E" w:rsidRPr="00634B3E" w:rsidRDefault="00634B3E" w:rsidP="00634B3E">
      <w:pPr>
        <w:rPr>
          <w:rFonts w:ascii="Helvetica" w:hAnsi="Helvetica" w:cs="Helvetica"/>
          <w:b/>
          <w:bCs/>
          <w:color w:val="222222"/>
          <w:sz w:val="21"/>
          <w:szCs w:val="21"/>
        </w:rPr>
      </w:pPr>
    </w:p>
    <w:p w14:paraId="02900DFB"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систем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дифференциальных</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уравнений</w:t>
      </w:r>
    </w:p>
    <w:p w14:paraId="6B750982" w14:textId="77777777" w:rsidR="00634B3E" w:rsidRPr="00634B3E" w:rsidRDefault="00634B3E" w:rsidP="00634B3E">
      <w:pPr>
        <w:rPr>
          <w:rFonts w:ascii="Helvetica" w:hAnsi="Helvetica" w:cs="Helvetica"/>
          <w:b/>
          <w:bCs/>
          <w:color w:val="222222"/>
          <w:sz w:val="21"/>
          <w:szCs w:val="21"/>
        </w:rPr>
      </w:pPr>
    </w:p>
    <w:p w14:paraId="03FAAA55"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 1.1. </w:t>
      </w:r>
      <w:r w:rsidRPr="00634B3E">
        <w:rPr>
          <w:rFonts w:ascii="Helvetica" w:hAnsi="Helvetica" w:cs="Helvetica" w:hint="eastAsia"/>
          <w:b/>
          <w:bCs/>
          <w:color w:val="222222"/>
          <w:sz w:val="21"/>
          <w:szCs w:val="21"/>
        </w:rPr>
        <w:t>Квазиоднородные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системы</w:t>
      </w:r>
    </w:p>
    <w:p w14:paraId="42652ADD" w14:textId="77777777" w:rsidR="00634B3E" w:rsidRPr="00634B3E" w:rsidRDefault="00634B3E" w:rsidP="00634B3E">
      <w:pPr>
        <w:rPr>
          <w:rFonts w:ascii="Helvetica" w:hAnsi="Helvetica" w:cs="Helvetica"/>
          <w:b/>
          <w:bCs/>
          <w:color w:val="222222"/>
          <w:sz w:val="21"/>
          <w:szCs w:val="21"/>
        </w:rPr>
      </w:pPr>
    </w:p>
    <w:p w14:paraId="3E2A2BAA"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 1.2. </w:t>
      </w:r>
      <w:r w:rsidRPr="00634B3E">
        <w:rPr>
          <w:rFonts w:ascii="Helvetica" w:hAnsi="Helvetica" w:cs="Helvetica" w:hint="eastAsia"/>
          <w:b/>
          <w:bCs/>
          <w:color w:val="222222"/>
          <w:sz w:val="21"/>
          <w:szCs w:val="21"/>
        </w:rPr>
        <w:t>Метод</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Ковалевской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показатели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Ковалевской</w:t>
      </w:r>
    </w:p>
    <w:p w14:paraId="72D9E841" w14:textId="77777777" w:rsidR="00634B3E" w:rsidRPr="00634B3E" w:rsidRDefault="00634B3E" w:rsidP="00634B3E">
      <w:pPr>
        <w:rPr>
          <w:rFonts w:ascii="Helvetica" w:hAnsi="Helvetica" w:cs="Helvetica"/>
          <w:b/>
          <w:bCs/>
          <w:color w:val="222222"/>
          <w:sz w:val="21"/>
          <w:szCs w:val="21"/>
        </w:rPr>
      </w:pPr>
    </w:p>
    <w:p w14:paraId="2CAFFB1A"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 1.3. </w:t>
      </w:r>
      <w:r w:rsidRPr="00634B3E">
        <w:rPr>
          <w:rFonts w:ascii="Helvetica" w:hAnsi="Helvetica" w:cs="Helvetica" w:hint="eastAsia"/>
          <w:b/>
          <w:bCs/>
          <w:color w:val="222222"/>
          <w:sz w:val="21"/>
          <w:szCs w:val="21"/>
        </w:rPr>
        <w:t>Квазиоднородные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уравнения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Гамильтона</w:t>
      </w:r>
    </w:p>
    <w:p w14:paraId="7640E717" w14:textId="77777777" w:rsidR="00634B3E" w:rsidRPr="00634B3E" w:rsidRDefault="00634B3E" w:rsidP="00634B3E">
      <w:pPr>
        <w:rPr>
          <w:rFonts w:ascii="Helvetica" w:hAnsi="Helvetica" w:cs="Helvetica"/>
          <w:b/>
          <w:bCs/>
          <w:color w:val="222222"/>
          <w:sz w:val="21"/>
          <w:szCs w:val="21"/>
        </w:rPr>
      </w:pPr>
    </w:p>
    <w:p w14:paraId="32EE449C"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 1.4. </w:t>
      </w:r>
      <w:r w:rsidRPr="00634B3E">
        <w:rPr>
          <w:rFonts w:ascii="Helvetica" w:hAnsi="Helvetica" w:cs="Helvetica" w:hint="eastAsia"/>
          <w:b/>
          <w:bCs/>
          <w:color w:val="222222"/>
          <w:sz w:val="21"/>
          <w:szCs w:val="21"/>
        </w:rPr>
        <w:t>Гамильтоновы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двумя</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степенями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свободы</w:t>
      </w:r>
      <w:r w:rsidRPr="00634B3E">
        <w:rPr>
          <w:rFonts w:ascii="Helvetica" w:hAnsi="Helvetica" w:cs="Helvetica"/>
          <w:b/>
          <w:bCs/>
          <w:color w:val="222222"/>
          <w:sz w:val="21"/>
          <w:szCs w:val="21"/>
        </w:rPr>
        <w:t xml:space="preserve"> 17 </w:t>
      </w:r>
      <w:r w:rsidRPr="00634B3E">
        <w:rPr>
          <w:rFonts w:ascii="Helvetica" w:hAnsi="Helvetica" w:cs="Helvetica" w:hint="eastAsia"/>
          <w:b/>
          <w:bCs/>
          <w:color w:val="222222"/>
          <w:sz w:val="21"/>
          <w:szCs w:val="21"/>
        </w:rPr>
        <w:t>ГЛАВА</w:t>
      </w:r>
      <w:r w:rsidRPr="00634B3E">
        <w:rPr>
          <w:rFonts w:ascii="Helvetica" w:hAnsi="Helvetica" w:cs="Helvetica"/>
          <w:b/>
          <w:bCs/>
          <w:color w:val="222222"/>
          <w:sz w:val="21"/>
          <w:szCs w:val="21"/>
        </w:rPr>
        <w:t xml:space="preserve"> II. </w:t>
      </w:r>
      <w:r w:rsidRPr="00634B3E">
        <w:rPr>
          <w:rFonts w:ascii="Helvetica" w:hAnsi="Helvetica" w:cs="Helvetica" w:hint="eastAsia"/>
          <w:b/>
          <w:bCs/>
          <w:color w:val="222222"/>
          <w:sz w:val="21"/>
          <w:szCs w:val="21"/>
        </w:rPr>
        <w:t>Гамильтоновы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однородным</w:t>
      </w:r>
    </w:p>
    <w:p w14:paraId="79CAD3D5" w14:textId="77777777" w:rsidR="00634B3E" w:rsidRPr="00634B3E" w:rsidRDefault="00634B3E" w:rsidP="00634B3E">
      <w:pPr>
        <w:rPr>
          <w:rFonts w:ascii="Helvetica" w:hAnsi="Helvetica" w:cs="Helvetica"/>
          <w:b/>
          <w:bCs/>
          <w:color w:val="222222"/>
          <w:sz w:val="21"/>
          <w:szCs w:val="21"/>
        </w:rPr>
      </w:pPr>
    </w:p>
    <w:p w14:paraId="752D974C"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потенциалом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третьей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степени</w:t>
      </w:r>
    </w:p>
    <w:p w14:paraId="711247CD" w14:textId="77777777" w:rsidR="00634B3E" w:rsidRPr="00634B3E" w:rsidRDefault="00634B3E" w:rsidP="00634B3E">
      <w:pPr>
        <w:rPr>
          <w:rFonts w:ascii="Helvetica" w:hAnsi="Helvetica" w:cs="Helvetica"/>
          <w:b/>
          <w:bCs/>
          <w:color w:val="222222"/>
          <w:sz w:val="21"/>
          <w:szCs w:val="21"/>
        </w:rPr>
      </w:pPr>
    </w:p>
    <w:p w14:paraId="655973CA"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2.1. </w:t>
      </w:r>
      <w:r w:rsidRPr="00634B3E">
        <w:rPr>
          <w:rFonts w:ascii="Helvetica" w:hAnsi="Helvetica" w:cs="Helvetica" w:hint="eastAsia"/>
          <w:b/>
          <w:bCs/>
          <w:color w:val="222222"/>
          <w:sz w:val="21"/>
          <w:szCs w:val="21"/>
        </w:rPr>
        <w:t>Вводные</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замечания</w:t>
      </w:r>
    </w:p>
    <w:p w14:paraId="33BBF103" w14:textId="77777777" w:rsidR="00634B3E" w:rsidRPr="00634B3E" w:rsidRDefault="00634B3E" w:rsidP="00634B3E">
      <w:pPr>
        <w:rPr>
          <w:rFonts w:ascii="Helvetica" w:hAnsi="Helvetica" w:cs="Helvetica"/>
          <w:b/>
          <w:bCs/>
          <w:color w:val="222222"/>
          <w:sz w:val="21"/>
          <w:szCs w:val="21"/>
        </w:rPr>
      </w:pPr>
    </w:p>
    <w:p w14:paraId="4C19D7C1"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2.2. </w:t>
      </w:r>
      <w:r w:rsidRPr="00634B3E">
        <w:rPr>
          <w:rFonts w:ascii="Helvetica" w:hAnsi="Helvetica" w:cs="Helvetica" w:hint="eastAsia"/>
          <w:b/>
          <w:bCs/>
          <w:color w:val="222222"/>
          <w:sz w:val="21"/>
          <w:szCs w:val="21"/>
        </w:rPr>
        <w:t>Постановка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задачи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основной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результат</w:t>
      </w:r>
    </w:p>
    <w:p w14:paraId="1676F4E3" w14:textId="77777777" w:rsidR="00634B3E" w:rsidRPr="00634B3E" w:rsidRDefault="00634B3E" w:rsidP="00634B3E">
      <w:pPr>
        <w:rPr>
          <w:rFonts w:ascii="Helvetica" w:hAnsi="Helvetica" w:cs="Helvetica"/>
          <w:b/>
          <w:bCs/>
          <w:color w:val="222222"/>
          <w:sz w:val="21"/>
          <w:szCs w:val="21"/>
        </w:rPr>
      </w:pPr>
    </w:p>
    <w:p w14:paraId="6C9D5FE9"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2.3. </w:t>
      </w:r>
      <w:r w:rsidRPr="00634B3E">
        <w:rPr>
          <w:rFonts w:ascii="Helvetica" w:hAnsi="Helvetica" w:cs="Helvetica" w:hint="eastAsia"/>
          <w:b/>
          <w:bCs/>
          <w:color w:val="222222"/>
          <w:sz w:val="21"/>
          <w:szCs w:val="21"/>
        </w:rPr>
        <w:t>Доказательство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основного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результата</w:t>
      </w:r>
    </w:p>
    <w:p w14:paraId="6C75575E" w14:textId="77777777" w:rsidR="00634B3E" w:rsidRPr="00634B3E" w:rsidRDefault="00634B3E" w:rsidP="00634B3E">
      <w:pPr>
        <w:rPr>
          <w:rFonts w:ascii="Helvetica" w:hAnsi="Helvetica" w:cs="Helvetica"/>
          <w:b/>
          <w:bCs/>
          <w:color w:val="222222"/>
          <w:sz w:val="21"/>
          <w:szCs w:val="21"/>
        </w:rPr>
      </w:pPr>
    </w:p>
    <w:p w14:paraId="6CA59660"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2.4. </w:t>
      </w:r>
      <w:r w:rsidRPr="00634B3E">
        <w:rPr>
          <w:rFonts w:ascii="Helvetica" w:hAnsi="Helvetica" w:cs="Helvetica" w:hint="eastAsia"/>
          <w:b/>
          <w:bCs/>
          <w:color w:val="222222"/>
          <w:sz w:val="21"/>
          <w:szCs w:val="21"/>
        </w:rPr>
        <w:t>Случаи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интегрируемости</w:t>
      </w:r>
    </w:p>
    <w:p w14:paraId="2786CA00" w14:textId="77777777" w:rsidR="00634B3E" w:rsidRPr="00634B3E" w:rsidRDefault="00634B3E" w:rsidP="00634B3E">
      <w:pPr>
        <w:rPr>
          <w:rFonts w:ascii="Helvetica" w:hAnsi="Helvetica" w:cs="Helvetica"/>
          <w:b/>
          <w:bCs/>
          <w:color w:val="222222"/>
          <w:sz w:val="21"/>
          <w:szCs w:val="21"/>
        </w:rPr>
      </w:pPr>
    </w:p>
    <w:p w14:paraId="790035D7"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ГЛАВА</w:t>
      </w:r>
      <w:r w:rsidRPr="00634B3E">
        <w:rPr>
          <w:rFonts w:ascii="Helvetica" w:hAnsi="Helvetica" w:cs="Helvetica"/>
          <w:b/>
          <w:bCs/>
          <w:color w:val="222222"/>
          <w:sz w:val="21"/>
          <w:szCs w:val="21"/>
        </w:rPr>
        <w:t xml:space="preserve"> III. </w:t>
      </w:r>
      <w:r w:rsidRPr="00634B3E">
        <w:rPr>
          <w:rFonts w:ascii="Helvetica" w:hAnsi="Helvetica" w:cs="Helvetica" w:hint="eastAsia"/>
          <w:b/>
          <w:bCs/>
          <w:color w:val="222222"/>
          <w:sz w:val="21"/>
          <w:szCs w:val="21"/>
        </w:rPr>
        <w:t>Гамильтоновы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системы</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однородным</w:t>
      </w:r>
    </w:p>
    <w:p w14:paraId="181E8320" w14:textId="77777777" w:rsidR="00634B3E" w:rsidRPr="00634B3E" w:rsidRDefault="00634B3E" w:rsidP="00634B3E">
      <w:pPr>
        <w:rPr>
          <w:rFonts w:ascii="Helvetica" w:hAnsi="Helvetica" w:cs="Helvetica"/>
          <w:b/>
          <w:bCs/>
          <w:color w:val="222222"/>
          <w:sz w:val="21"/>
          <w:szCs w:val="21"/>
        </w:rPr>
      </w:pPr>
    </w:p>
    <w:p w14:paraId="65992C94"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потенциалом</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четвертой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степени</w:t>
      </w:r>
    </w:p>
    <w:p w14:paraId="40500E52" w14:textId="77777777" w:rsidR="00634B3E" w:rsidRPr="00634B3E" w:rsidRDefault="00634B3E" w:rsidP="00634B3E">
      <w:pPr>
        <w:rPr>
          <w:rFonts w:ascii="Helvetica" w:hAnsi="Helvetica" w:cs="Helvetica"/>
          <w:b/>
          <w:bCs/>
          <w:color w:val="222222"/>
          <w:sz w:val="21"/>
          <w:szCs w:val="21"/>
        </w:rPr>
      </w:pPr>
    </w:p>
    <w:p w14:paraId="5A42307C"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3.1. </w:t>
      </w:r>
      <w:r w:rsidRPr="00634B3E">
        <w:rPr>
          <w:rFonts w:ascii="Helvetica" w:hAnsi="Helvetica" w:cs="Helvetica" w:hint="eastAsia"/>
          <w:b/>
          <w:bCs/>
          <w:color w:val="222222"/>
          <w:sz w:val="21"/>
          <w:szCs w:val="21"/>
        </w:rPr>
        <w:t>Постановка</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задачи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основной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результат</w:t>
      </w:r>
    </w:p>
    <w:p w14:paraId="384AF6F0" w14:textId="77777777" w:rsidR="00634B3E" w:rsidRPr="00634B3E" w:rsidRDefault="00634B3E" w:rsidP="00634B3E">
      <w:pPr>
        <w:rPr>
          <w:rFonts w:ascii="Helvetica" w:hAnsi="Helvetica" w:cs="Helvetica"/>
          <w:b/>
          <w:bCs/>
          <w:color w:val="222222"/>
          <w:sz w:val="21"/>
          <w:szCs w:val="21"/>
        </w:rPr>
      </w:pPr>
    </w:p>
    <w:p w14:paraId="2EF032A0"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3.2. </w:t>
      </w:r>
      <w:r w:rsidRPr="00634B3E">
        <w:rPr>
          <w:rFonts w:ascii="Helvetica" w:hAnsi="Helvetica" w:cs="Helvetica" w:hint="eastAsia"/>
          <w:b/>
          <w:bCs/>
          <w:color w:val="222222"/>
          <w:sz w:val="21"/>
          <w:szCs w:val="21"/>
        </w:rPr>
        <w:t>Доказательство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основного</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результата</w:t>
      </w:r>
    </w:p>
    <w:p w14:paraId="4FD2EB02" w14:textId="77777777" w:rsidR="00634B3E" w:rsidRPr="00634B3E" w:rsidRDefault="00634B3E" w:rsidP="00634B3E">
      <w:pPr>
        <w:rPr>
          <w:rFonts w:ascii="Helvetica" w:hAnsi="Helvetica" w:cs="Helvetica"/>
          <w:b/>
          <w:bCs/>
          <w:color w:val="222222"/>
          <w:sz w:val="21"/>
          <w:szCs w:val="21"/>
        </w:rPr>
      </w:pPr>
    </w:p>
    <w:p w14:paraId="698E7F1F"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w:t>
      </w:r>
      <w:r w:rsidRPr="00634B3E">
        <w:rPr>
          <w:rFonts w:ascii="Helvetica" w:hAnsi="Helvetica" w:cs="Helvetica"/>
          <w:b/>
          <w:bCs/>
          <w:color w:val="222222"/>
          <w:sz w:val="21"/>
          <w:szCs w:val="21"/>
        </w:rPr>
        <w:t xml:space="preserve">3.3. </w:t>
      </w:r>
      <w:r w:rsidRPr="00634B3E">
        <w:rPr>
          <w:rFonts w:ascii="Helvetica" w:hAnsi="Helvetica" w:cs="Helvetica" w:hint="eastAsia"/>
          <w:b/>
          <w:bCs/>
          <w:color w:val="222222"/>
          <w:sz w:val="21"/>
          <w:szCs w:val="21"/>
        </w:rPr>
        <w:t>Случаи</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алгебраической</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интегрируемости</w:t>
      </w:r>
    </w:p>
    <w:p w14:paraId="1AAFA879" w14:textId="77777777" w:rsidR="00634B3E" w:rsidRPr="00634B3E" w:rsidRDefault="00634B3E" w:rsidP="00634B3E">
      <w:pPr>
        <w:rPr>
          <w:rFonts w:ascii="Helvetica" w:hAnsi="Helvetica" w:cs="Helvetica"/>
          <w:b/>
          <w:bCs/>
          <w:color w:val="222222"/>
          <w:sz w:val="21"/>
          <w:szCs w:val="21"/>
        </w:rPr>
      </w:pPr>
    </w:p>
    <w:p w14:paraId="5FDEE61F" w14:textId="77777777" w:rsidR="00634B3E" w:rsidRPr="00634B3E" w:rsidRDefault="00634B3E" w:rsidP="00634B3E">
      <w:pPr>
        <w:rPr>
          <w:rFonts w:ascii="Helvetica" w:hAnsi="Helvetica" w:cs="Helvetica"/>
          <w:b/>
          <w:bCs/>
          <w:color w:val="222222"/>
          <w:sz w:val="21"/>
          <w:szCs w:val="21"/>
        </w:rPr>
      </w:pPr>
      <w:r w:rsidRPr="00634B3E">
        <w:rPr>
          <w:rFonts w:ascii="Helvetica" w:hAnsi="Helvetica" w:cs="Helvetica" w:hint="eastAsia"/>
          <w:b/>
          <w:bCs/>
          <w:color w:val="222222"/>
          <w:sz w:val="21"/>
          <w:szCs w:val="21"/>
        </w:rPr>
        <w:t>Заключение</w:t>
      </w:r>
    </w:p>
    <w:p w14:paraId="052F2E00" w14:textId="77777777" w:rsidR="00634B3E" w:rsidRPr="00634B3E" w:rsidRDefault="00634B3E" w:rsidP="00634B3E">
      <w:pPr>
        <w:rPr>
          <w:rFonts w:ascii="Helvetica" w:hAnsi="Helvetica" w:cs="Helvetica"/>
          <w:b/>
          <w:bCs/>
          <w:color w:val="222222"/>
          <w:sz w:val="21"/>
          <w:szCs w:val="21"/>
        </w:rPr>
      </w:pPr>
    </w:p>
    <w:p w14:paraId="4CCADE6E" w14:textId="7E045757" w:rsidR="004F7911" w:rsidRPr="00634B3E" w:rsidRDefault="00634B3E" w:rsidP="00634B3E">
      <w:r w:rsidRPr="00634B3E">
        <w:rPr>
          <w:rFonts w:ascii="Helvetica" w:hAnsi="Helvetica" w:cs="Helvetica" w:hint="eastAsia"/>
          <w:b/>
          <w:bCs/>
          <w:color w:val="222222"/>
          <w:sz w:val="21"/>
          <w:szCs w:val="21"/>
        </w:rPr>
        <w:t>Список</w:t>
      </w:r>
      <w:r w:rsidRPr="00634B3E">
        <w:rPr>
          <w:rFonts w:ascii="Helvetica" w:hAnsi="Helvetica" w:cs="Helvetica"/>
          <w:b/>
          <w:bCs/>
          <w:color w:val="222222"/>
          <w:sz w:val="21"/>
          <w:szCs w:val="21"/>
        </w:rPr>
        <w:t xml:space="preserve"> </w:t>
      </w:r>
      <w:r w:rsidRPr="00634B3E">
        <w:rPr>
          <w:rFonts w:ascii="Helvetica" w:hAnsi="Helvetica" w:cs="Helvetica" w:hint="eastAsia"/>
          <w:b/>
          <w:bCs/>
          <w:color w:val="222222"/>
          <w:sz w:val="21"/>
          <w:szCs w:val="21"/>
        </w:rPr>
        <w:t>литературы</w:t>
      </w:r>
    </w:p>
    <w:sectPr w:rsidR="004F7911" w:rsidRPr="00634B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E061" w14:textId="77777777" w:rsidR="00F01D44" w:rsidRDefault="00F01D44">
      <w:pPr>
        <w:spacing w:after="0" w:line="240" w:lineRule="auto"/>
      </w:pPr>
      <w:r>
        <w:separator/>
      </w:r>
    </w:p>
  </w:endnote>
  <w:endnote w:type="continuationSeparator" w:id="0">
    <w:p w14:paraId="5DD4C708" w14:textId="77777777" w:rsidR="00F01D44" w:rsidRDefault="00F0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EAB2" w14:textId="77777777" w:rsidR="00F01D44" w:rsidRDefault="00F01D44"/>
    <w:p w14:paraId="587FAFB0" w14:textId="77777777" w:rsidR="00F01D44" w:rsidRDefault="00F01D44"/>
    <w:p w14:paraId="3583EB0C" w14:textId="77777777" w:rsidR="00F01D44" w:rsidRDefault="00F01D44"/>
    <w:p w14:paraId="20DD0BB8" w14:textId="77777777" w:rsidR="00F01D44" w:rsidRDefault="00F01D44"/>
    <w:p w14:paraId="5B175BF2" w14:textId="77777777" w:rsidR="00F01D44" w:rsidRDefault="00F01D44"/>
    <w:p w14:paraId="2A2F4568" w14:textId="77777777" w:rsidR="00F01D44" w:rsidRDefault="00F01D44"/>
    <w:p w14:paraId="72866F3C" w14:textId="77777777" w:rsidR="00F01D44" w:rsidRDefault="00F01D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680FA2" wp14:editId="722C95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28DFC" w14:textId="77777777" w:rsidR="00F01D44" w:rsidRDefault="00F01D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680F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928DFC" w14:textId="77777777" w:rsidR="00F01D44" w:rsidRDefault="00F01D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664370" w14:textId="77777777" w:rsidR="00F01D44" w:rsidRDefault="00F01D44"/>
    <w:p w14:paraId="3035F63B" w14:textId="77777777" w:rsidR="00F01D44" w:rsidRDefault="00F01D44"/>
    <w:p w14:paraId="21340768" w14:textId="77777777" w:rsidR="00F01D44" w:rsidRDefault="00F01D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7E1B39" wp14:editId="07E72E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A5D8C" w14:textId="77777777" w:rsidR="00F01D44" w:rsidRDefault="00F01D44"/>
                          <w:p w14:paraId="7623A676" w14:textId="77777777" w:rsidR="00F01D44" w:rsidRDefault="00F01D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E1B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3A5D8C" w14:textId="77777777" w:rsidR="00F01D44" w:rsidRDefault="00F01D44"/>
                    <w:p w14:paraId="7623A676" w14:textId="77777777" w:rsidR="00F01D44" w:rsidRDefault="00F01D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0CEFAE" w14:textId="77777777" w:rsidR="00F01D44" w:rsidRDefault="00F01D44"/>
    <w:p w14:paraId="5F53CA50" w14:textId="77777777" w:rsidR="00F01D44" w:rsidRDefault="00F01D44">
      <w:pPr>
        <w:rPr>
          <w:sz w:val="2"/>
          <w:szCs w:val="2"/>
        </w:rPr>
      </w:pPr>
    </w:p>
    <w:p w14:paraId="2C8552AE" w14:textId="77777777" w:rsidR="00F01D44" w:rsidRDefault="00F01D44"/>
    <w:p w14:paraId="11C19B1B" w14:textId="77777777" w:rsidR="00F01D44" w:rsidRDefault="00F01D44">
      <w:pPr>
        <w:spacing w:after="0" w:line="240" w:lineRule="auto"/>
      </w:pPr>
    </w:p>
  </w:footnote>
  <w:footnote w:type="continuationSeparator" w:id="0">
    <w:p w14:paraId="5B43E8CB" w14:textId="77777777" w:rsidR="00F01D44" w:rsidRDefault="00F01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44"/>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190900</TotalTime>
  <Pages>3</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727</cp:revision>
  <cp:lastPrinted>2009-02-06T05:36:00Z</cp:lastPrinted>
  <dcterms:created xsi:type="dcterms:W3CDTF">2024-01-07T13:43:00Z</dcterms:created>
  <dcterms:modified xsi:type="dcterms:W3CDTF">2025-10-22T09:31:00Z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