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FE54E" w14:textId="77777777" w:rsidR="00783206" w:rsidRDefault="00783206" w:rsidP="00783206">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Бажин</w:t>
      </w:r>
      <w:proofErr w:type="spellEnd"/>
      <w:r>
        <w:rPr>
          <w:rFonts w:ascii="Helvetica Neue" w:hAnsi="Helvetica Neue"/>
          <w:b/>
          <w:bCs w:val="0"/>
          <w:color w:val="222222"/>
          <w:sz w:val="21"/>
          <w:szCs w:val="21"/>
        </w:rPr>
        <w:t>, Анатолий Иванович.</w:t>
      </w:r>
    </w:p>
    <w:p w14:paraId="582CD71F" w14:textId="77777777" w:rsidR="00783206" w:rsidRDefault="00783206" w:rsidP="00783206">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Эмиссия фотонов и люминесценция при ионной бомбардировке поверхности твердых </w:t>
      </w:r>
      <w:proofErr w:type="gramStart"/>
      <w:r>
        <w:rPr>
          <w:rFonts w:ascii="Helvetica Neue" w:hAnsi="Helvetica Neue" w:cs="Arial"/>
          <w:caps/>
          <w:color w:val="222222"/>
          <w:sz w:val="21"/>
          <w:szCs w:val="21"/>
        </w:rPr>
        <w:t>тел :</w:t>
      </w:r>
      <w:proofErr w:type="gramEnd"/>
      <w:r>
        <w:rPr>
          <w:rFonts w:ascii="Helvetica Neue" w:hAnsi="Helvetica Neue" w:cs="Arial"/>
          <w:caps/>
          <w:color w:val="222222"/>
          <w:sz w:val="21"/>
          <w:szCs w:val="21"/>
        </w:rPr>
        <w:t xml:space="preserve"> диссертация ... доктора физико-математических наук : 01.04.07. - Донецк, 1983. - 332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B45AEC8" w14:textId="77777777" w:rsidR="00783206" w:rsidRDefault="00783206" w:rsidP="0078320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Бажин</w:t>
      </w:r>
      <w:proofErr w:type="spellEnd"/>
      <w:r>
        <w:rPr>
          <w:rFonts w:ascii="Arial" w:hAnsi="Arial" w:cs="Arial"/>
          <w:color w:val="646B71"/>
          <w:sz w:val="18"/>
          <w:szCs w:val="18"/>
        </w:rPr>
        <w:t>, Анатолий Иванович</w:t>
      </w:r>
    </w:p>
    <w:p w14:paraId="4B4F056C" w14:textId="77777777" w:rsidR="00783206" w:rsidRDefault="00783206" w:rsidP="00783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18FE71D" w14:textId="77777777" w:rsidR="00783206" w:rsidRDefault="00783206" w:rsidP="00783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78A20611" w14:textId="77777777" w:rsidR="00783206" w:rsidRDefault="00783206" w:rsidP="00783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ПОСТАНОВКА ЗАДАЧИ</w:t>
      </w:r>
    </w:p>
    <w:p w14:paraId="7ACFC5C4" w14:textId="77777777" w:rsidR="00783206" w:rsidRDefault="00783206" w:rsidP="00783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Источники формирования оптического излучения при ионной бомбардировке твердых тел</w:t>
      </w:r>
    </w:p>
    <w:p w14:paraId="0FE2D955" w14:textId="77777777" w:rsidR="00783206" w:rsidRDefault="00783206" w:rsidP="00783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Выход оптического излучения при взаимодействии ионов с поверхностью твердого тела</w:t>
      </w:r>
    </w:p>
    <w:p w14:paraId="0CB83F5D" w14:textId="77777777" w:rsidR="00783206" w:rsidRDefault="00783206" w:rsidP="00783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Возбуждение люминесценции твердых тел при ионной бомбардировке</w:t>
      </w:r>
    </w:p>
    <w:p w14:paraId="13639014" w14:textId="77777777" w:rsidR="00783206" w:rsidRDefault="00783206" w:rsidP="00783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Механизм образования возбужденных частиц при ионной бомбардировке твердых тел; проблема непрерывного </w:t>
      </w:r>
      <w:proofErr w:type="spellStart"/>
      <w:r>
        <w:rPr>
          <w:rFonts w:ascii="Arial" w:hAnsi="Arial" w:cs="Arial"/>
          <w:color w:val="333333"/>
          <w:sz w:val="21"/>
          <w:szCs w:val="21"/>
        </w:rPr>
        <w:t>излу</w:t>
      </w:r>
      <w:proofErr w:type="spellEnd"/>
      <w:r>
        <w:rPr>
          <w:rFonts w:ascii="Arial" w:hAnsi="Arial" w:cs="Arial"/>
          <w:color w:val="333333"/>
          <w:sz w:val="21"/>
          <w:szCs w:val="21"/>
        </w:rPr>
        <w:t xml:space="preserve"> -</w:t>
      </w:r>
      <w:proofErr w:type="spellStart"/>
      <w:r>
        <w:rPr>
          <w:rFonts w:ascii="Arial" w:hAnsi="Arial" w:cs="Arial"/>
          <w:color w:val="333333"/>
          <w:sz w:val="21"/>
          <w:szCs w:val="21"/>
        </w:rPr>
        <w:t>чения</w:t>
      </w:r>
      <w:proofErr w:type="spellEnd"/>
    </w:p>
    <w:p w14:paraId="6D9B1911" w14:textId="77777777" w:rsidR="00783206" w:rsidRDefault="00783206" w:rsidP="00783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Общая постановка задачи</w:t>
      </w:r>
    </w:p>
    <w:p w14:paraId="721D9E27" w14:textId="77777777" w:rsidR="00783206" w:rsidRDefault="00783206" w:rsidP="00783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w:t>
      </w:r>
    </w:p>
    <w:p w14:paraId="75493D78" w14:textId="77777777" w:rsidR="00783206" w:rsidRDefault="00783206" w:rsidP="00783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ЭКСПЕРИМЕНТАЛЬНЫЕ МЕТОДЫ И ТЕХНИКА ЭКСПЕРИМЕНТА</w:t>
      </w:r>
    </w:p>
    <w:p w14:paraId="15C815D0" w14:textId="77777777" w:rsidR="00783206" w:rsidRDefault="00783206" w:rsidP="00783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Аппаратура для исследования </w:t>
      </w:r>
      <w:proofErr w:type="spellStart"/>
      <w:r>
        <w:rPr>
          <w:rFonts w:ascii="Arial" w:hAnsi="Arial" w:cs="Arial"/>
          <w:color w:val="333333"/>
          <w:sz w:val="21"/>
          <w:szCs w:val="21"/>
        </w:rPr>
        <w:t>ионолюминесценции</w:t>
      </w:r>
      <w:proofErr w:type="spellEnd"/>
    </w:p>
    <w:p w14:paraId="37F991B9" w14:textId="77777777" w:rsidR="00783206" w:rsidRDefault="00783206" w:rsidP="00783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Измерительная камера и держатель образцов</w:t>
      </w:r>
    </w:p>
    <w:p w14:paraId="7C5832C8" w14:textId="77777777" w:rsidR="00783206" w:rsidRDefault="00783206" w:rsidP="00783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Оптика и электроника</w:t>
      </w:r>
    </w:p>
    <w:p w14:paraId="5EA114EC" w14:textId="77777777" w:rsidR="00783206" w:rsidRDefault="00783206" w:rsidP="00783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Калибровка аппаратуры</w:t>
      </w:r>
    </w:p>
    <w:p w14:paraId="64AC7BB9" w14:textId="77777777" w:rsidR="00783206" w:rsidRDefault="00783206" w:rsidP="00783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Образцы для измерений</w:t>
      </w:r>
    </w:p>
    <w:p w14:paraId="481347D1" w14:textId="77777777" w:rsidR="00783206" w:rsidRDefault="00783206" w:rsidP="00783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Методика измерения пробегов ионов и концентрации</w:t>
      </w:r>
    </w:p>
    <w:p w14:paraId="26B6EE13" w14:textId="77777777" w:rsidR="00783206" w:rsidRDefault="00783206" w:rsidP="00783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 центров в щелочно-галоидных кристаллах</w:t>
      </w:r>
    </w:p>
    <w:p w14:paraId="52D81DE0" w14:textId="77777777" w:rsidR="00783206" w:rsidRDefault="00783206" w:rsidP="007832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2.7. Методика измерения энергии атомов, отлетающих от поверхности в возбужденном состоянии</w:t>
      </w:r>
    </w:p>
    <w:p w14:paraId="071EBB05" w14:textId="32D8A506" w:rsidR="00E67B85" w:rsidRPr="00783206" w:rsidRDefault="00E67B85" w:rsidP="00783206"/>
    <w:sectPr w:rsidR="00E67B85" w:rsidRPr="0078320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E06D" w14:textId="77777777" w:rsidR="00C37DF7" w:rsidRDefault="00C37DF7">
      <w:pPr>
        <w:spacing w:after="0" w:line="240" w:lineRule="auto"/>
      </w:pPr>
      <w:r>
        <w:separator/>
      </w:r>
    </w:p>
  </w:endnote>
  <w:endnote w:type="continuationSeparator" w:id="0">
    <w:p w14:paraId="36ACB9D9" w14:textId="77777777" w:rsidR="00C37DF7" w:rsidRDefault="00C37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6CD3F" w14:textId="77777777" w:rsidR="00C37DF7" w:rsidRDefault="00C37DF7"/>
    <w:p w14:paraId="26ACD470" w14:textId="77777777" w:rsidR="00C37DF7" w:rsidRDefault="00C37DF7"/>
    <w:p w14:paraId="4F5E8B67" w14:textId="77777777" w:rsidR="00C37DF7" w:rsidRDefault="00C37DF7"/>
    <w:p w14:paraId="7916C987" w14:textId="77777777" w:rsidR="00C37DF7" w:rsidRDefault="00C37DF7"/>
    <w:p w14:paraId="7A3E3B72" w14:textId="77777777" w:rsidR="00C37DF7" w:rsidRDefault="00C37DF7"/>
    <w:p w14:paraId="407B8AE9" w14:textId="77777777" w:rsidR="00C37DF7" w:rsidRDefault="00C37DF7"/>
    <w:p w14:paraId="5E8CE848" w14:textId="77777777" w:rsidR="00C37DF7" w:rsidRDefault="00C37D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F1E38F" wp14:editId="3EB3AA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0BBF2" w14:textId="77777777" w:rsidR="00C37DF7" w:rsidRDefault="00C37D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F1E3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70BBF2" w14:textId="77777777" w:rsidR="00C37DF7" w:rsidRDefault="00C37D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B7F19D" w14:textId="77777777" w:rsidR="00C37DF7" w:rsidRDefault="00C37DF7"/>
    <w:p w14:paraId="51BCFD9C" w14:textId="77777777" w:rsidR="00C37DF7" w:rsidRDefault="00C37DF7"/>
    <w:p w14:paraId="5A5A20E3" w14:textId="77777777" w:rsidR="00C37DF7" w:rsidRDefault="00C37D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A5DFD9" wp14:editId="2F8936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8A5AF" w14:textId="77777777" w:rsidR="00C37DF7" w:rsidRDefault="00C37DF7"/>
                          <w:p w14:paraId="7F58FF9D" w14:textId="77777777" w:rsidR="00C37DF7" w:rsidRDefault="00C37D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A5DF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D8A5AF" w14:textId="77777777" w:rsidR="00C37DF7" w:rsidRDefault="00C37DF7"/>
                    <w:p w14:paraId="7F58FF9D" w14:textId="77777777" w:rsidR="00C37DF7" w:rsidRDefault="00C37D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AC8ECA" w14:textId="77777777" w:rsidR="00C37DF7" w:rsidRDefault="00C37DF7"/>
    <w:p w14:paraId="4CEEAB8E" w14:textId="77777777" w:rsidR="00C37DF7" w:rsidRDefault="00C37DF7">
      <w:pPr>
        <w:rPr>
          <w:sz w:val="2"/>
          <w:szCs w:val="2"/>
        </w:rPr>
      </w:pPr>
    </w:p>
    <w:p w14:paraId="7B384E0F" w14:textId="77777777" w:rsidR="00C37DF7" w:rsidRDefault="00C37DF7"/>
    <w:p w14:paraId="3A178FBC" w14:textId="77777777" w:rsidR="00C37DF7" w:rsidRDefault="00C37DF7">
      <w:pPr>
        <w:spacing w:after="0" w:line="240" w:lineRule="auto"/>
      </w:pPr>
    </w:p>
  </w:footnote>
  <w:footnote w:type="continuationSeparator" w:id="0">
    <w:p w14:paraId="5A14095A" w14:textId="77777777" w:rsidR="00C37DF7" w:rsidRDefault="00C37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DF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116253</TotalTime>
  <Pages>2</Pages>
  <Words>168</Words>
  <Characters>963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2364</cp:revision>
  <cp:lastPrinted>2009-02-06T05:36:00Z</cp:lastPrinted>
  <dcterms:created xsi:type="dcterms:W3CDTF">2024-01-07T13:43:00Z</dcterms:created>
  <dcterms:modified xsi:type="dcterms:W3CDTF">2025-06-17T19:20:00Z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