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СХІДНОУКРАЇНСЬКИЙ НАЦІОНАЛЬНИЙ УНІВЕРСИТЕТ</w:t>
      </w: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eastAsia="ru-RU"/>
        </w:rPr>
      </w:pPr>
      <w:r w:rsidRPr="004147EE">
        <w:rPr>
          <w:rFonts w:ascii="Times New Roman" w:eastAsia="Times New Roman" w:hAnsi="Times New Roman" w:cs="Times New Roman"/>
          <w:kern w:val="0"/>
          <w:sz w:val="28"/>
          <w:szCs w:val="28"/>
          <w:lang w:val="uk-UA" w:eastAsia="ru-RU"/>
        </w:rPr>
        <w:t>імені ВОЛОДИМИРА ДАЛЯ</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На правах рукопису</w:t>
      </w: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r w:rsidRPr="004147EE">
        <w:rPr>
          <w:rFonts w:ascii="Times New Roman" w:eastAsia="Times New Roman" w:hAnsi="Times New Roman" w:cs="Times New Roman"/>
          <w:b/>
          <w:kern w:val="0"/>
          <w:sz w:val="28"/>
          <w:szCs w:val="28"/>
          <w:lang w:val="uk-UA" w:eastAsia="ru-RU"/>
        </w:rPr>
        <w:t>СУРЖЕНКО Ольга Петрівна</w:t>
      </w: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УДК 37.018.1</w:t>
      </w: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eastAsia="ru-RU"/>
        </w:rPr>
      </w:pP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147EE">
        <w:rPr>
          <w:rFonts w:ascii="Times New Roman" w:eastAsia="Times New Roman" w:hAnsi="Times New Roman" w:cs="Times New Roman"/>
          <w:b/>
          <w:kern w:val="0"/>
          <w:sz w:val="28"/>
          <w:szCs w:val="28"/>
          <w:lang w:val="uk-UA" w:eastAsia="ru-RU"/>
        </w:rPr>
        <w:t>ВИХОВАННЯ ЩАСЛИВОЇ ДИТИНИ В СУЧАСНІЙ НІМЕЦЬКІЙ СІМ’Ї</w:t>
      </w: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b/>
          <w:kern w:val="0"/>
          <w:sz w:val="40"/>
          <w:szCs w:val="40"/>
          <w:lang w:val="uk-UA" w:eastAsia="ru-RU"/>
        </w:rPr>
      </w:pP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13.00.07-теорія та методика виховання</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147EE">
        <w:rPr>
          <w:rFonts w:ascii="Times New Roman" w:eastAsia="Times New Roman" w:hAnsi="Times New Roman" w:cs="Times New Roman"/>
          <w:b/>
          <w:kern w:val="0"/>
          <w:sz w:val="28"/>
          <w:szCs w:val="28"/>
          <w:lang w:val="uk-UA" w:eastAsia="ru-RU"/>
        </w:rPr>
        <w:t>Дисертація</w:t>
      </w: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на здобуття наукового</w:t>
      </w: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ступеня кандидата педагогічних наук</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науковий керівник:</w:t>
      </w: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Антоненко Тетяна Леонардівна</w:t>
      </w: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кандидат педагогічних наук, доцент</w:t>
      </w: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righ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84" w:lineRule="auto"/>
        <w:ind w:firstLine="0"/>
        <w:jc w:val="center"/>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Луганськ 2010</w:t>
      </w:r>
    </w:p>
    <w:p w:rsidR="004147EE" w:rsidRPr="004147EE" w:rsidRDefault="004147EE" w:rsidP="004147EE">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4147EE">
        <w:rPr>
          <w:rFonts w:ascii="Times New Roman" w:eastAsia="Times New Roman" w:hAnsi="Times New Roman" w:cs="Times New Roman"/>
          <w:b/>
          <w:kern w:val="0"/>
          <w:sz w:val="28"/>
          <w:szCs w:val="28"/>
          <w:lang w:val="uk-UA" w:eastAsia="ru-RU"/>
        </w:rPr>
        <w:t>ЗМІСТ</w:t>
      </w: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ВСТУП</w:t>
      </w:r>
      <w:r w:rsidRPr="004147EE">
        <w:rPr>
          <w:rFonts w:ascii="Times New Roman" w:eastAsia="Times New Roman" w:hAnsi="Times New Roman" w:cs="Times New Roman"/>
          <w:kern w:val="0"/>
          <w:sz w:val="28"/>
          <w:szCs w:val="28"/>
          <w:lang w:val="uk-UA" w:eastAsia="ru-RU"/>
        </w:rPr>
        <w:t>……………………………………………………..……..………….…..3</w:t>
      </w: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РОЗДІЛ 1</w:t>
      </w:r>
      <w:r w:rsidRPr="004147EE">
        <w:rPr>
          <w:rFonts w:ascii="Times New Roman" w:eastAsia="Times New Roman" w:hAnsi="Times New Roman" w:cs="Times New Roman"/>
          <w:kern w:val="0"/>
          <w:sz w:val="28"/>
          <w:szCs w:val="28"/>
          <w:lang w:val="uk-UA" w:eastAsia="ru-RU"/>
        </w:rPr>
        <w:t>. ТЕОРЕТИКО-МЕТОДОЛОГІЧНІ ЗАСАДИ ВИХОВАННЯ ЩАСЛИВОЇ ДИТИНИ В СУЧАСНІЙ НІМЕЦЬКІЙ СІМ’Ї</w:t>
      </w:r>
    </w:p>
    <w:p w:rsidR="004147EE" w:rsidRPr="004147EE" w:rsidRDefault="004147EE" w:rsidP="004147EE">
      <w:pPr>
        <w:widowControl/>
        <w:numPr>
          <w:ilvl w:val="1"/>
          <w:numId w:val="45"/>
        </w:numPr>
        <w:suppressAutoHyphens w:val="0"/>
        <w:spacing w:after="0" w:line="360" w:lineRule="auto"/>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Проблема щасливої дитини в історії зарубіжної педагогічної науки…………………….………………………………………………..10</w:t>
      </w:r>
    </w:p>
    <w:p w:rsidR="004147EE" w:rsidRPr="004147EE" w:rsidRDefault="004147EE" w:rsidP="004147EE">
      <w:pPr>
        <w:widowControl/>
        <w:numPr>
          <w:ilvl w:val="1"/>
          <w:numId w:val="4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w:t>
      </w:r>
      <w:r w:rsidRPr="004147EE">
        <w:rPr>
          <w:rFonts w:ascii="Times New Roman" w:eastAsia="Times New Roman" w:hAnsi="Times New Roman" w:cs="Times New Roman"/>
          <w:kern w:val="0"/>
          <w:sz w:val="28"/>
          <w:szCs w:val="28"/>
          <w:lang w:val="uk-UA" w:eastAsia="ru-RU"/>
        </w:rPr>
        <w:tab/>
        <w:t>Вплив соціально - економічних змін на структуру , форми та функції сучасної німецької сім’ї…………………………………………………….32</w:t>
      </w:r>
    </w:p>
    <w:p w:rsidR="004147EE" w:rsidRPr="004147EE" w:rsidRDefault="004147EE" w:rsidP="004147EE">
      <w:pPr>
        <w:widowControl/>
        <w:numPr>
          <w:ilvl w:val="1"/>
          <w:numId w:val="46"/>
        </w:numPr>
        <w:tabs>
          <w:tab w:val="clear" w:pos="709"/>
        </w:tabs>
        <w:suppressAutoHyphens w:val="0"/>
        <w:spacing w:after="0" w:line="360" w:lineRule="auto"/>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 xml:space="preserve"> провідні тенденції виховання щасливої дитини у сучасний німецькій сім’ї.…………………………………………………………………...……..55</w:t>
      </w: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ВИСНОВКИ ДО ПЕРШОГО РОЗДІЛУ…………..……………………..……76</w:t>
      </w: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РОЗДІЛ 2</w:t>
      </w:r>
      <w:r w:rsidRPr="004147EE">
        <w:rPr>
          <w:rFonts w:ascii="Times New Roman" w:eastAsia="Times New Roman" w:hAnsi="Times New Roman" w:cs="Times New Roman"/>
          <w:kern w:val="0"/>
          <w:sz w:val="28"/>
          <w:szCs w:val="28"/>
          <w:lang w:val="uk-UA" w:eastAsia="ru-RU"/>
        </w:rPr>
        <w:t>. СИСТЕМА ВИХОВАННЯ ЩАСЛИВОЇ ДИТИНИ В НІМЕЦЬКІЙ СІМ’Ї</w:t>
      </w:r>
    </w:p>
    <w:p w:rsidR="004147EE" w:rsidRPr="004147EE" w:rsidRDefault="004147EE" w:rsidP="004147EE">
      <w:pPr>
        <w:widowControl/>
        <w:numPr>
          <w:ilvl w:val="1"/>
          <w:numId w:val="47"/>
        </w:numPr>
        <w:suppressAutoHyphens w:val="0"/>
        <w:spacing w:after="0" w:line="360" w:lineRule="auto"/>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Виховання з любов’ю та послідовністю…………………..…………...79</w:t>
      </w:r>
    </w:p>
    <w:p w:rsidR="004147EE" w:rsidRPr="004147EE" w:rsidRDefault="004147EE" w:rsidP="004147EE">
      <w:pPr>
        <w:widowControl/>
        <w:numPr>
          <w:ilvl w:val="1"/>
          <w:numId w:val="47"/>
        </w:numPr>
        <w:suppressAutoHyphens w:val="0"/>
        <w:spacing w:after="0" w:line="360" w:lineRule="auto"/>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Шляхи подолання конфліктів у сім’ї і відображення картини дитинства батьків на виховання їх дітей…..……………………..…..116</w:t>
      </w:r>
    </w:p>
    <w:p w:rsidR="004147EE" w:rsidRPr="004147EE" w:rsidRDefault="004147EE" w:rsidP="004147EE">
      <w:pPr>
        <w:widowControl/>
        <w:numPr>
          <w:ilvl w:val="1"/>
          <w:numId w:val="47"/>
        </w:numPr>
        <w:suppressAutoHyphens w:val="0"/>
        <w:spacing w:after="0" w:line="360" w:lineRule="auto"/>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Якість спілкування з дітьми………………………..…………..…..….140</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ВИСНОВКИ ДО ДРУГОГО РОЗДІЛУ………………………………...…....172</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ВИСНОВКИ</w:t>
      </w:r>
      <w:r w:rsidRPr="004147EE">
        <w:rPr>
          <w:rFonts w:ascii="Times New Roman" w:eastAsia="Times New Roman" w:hAnsi="Times New Roman" w:cs="Times New Roman"/>
          <w:kern w:val="0"/>
          <w:sz w:val="28"/>
          <w:szCs w:val="28"/>
          <w:lang w:val="uk-UA" w:eastAsia="ru-RU"/>
        </w:rPr>
        <w:t>..…..………………………………………………………….....173</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СПИСОК ВИКОРИСТАНИХ ДЖЕРЕЛ</w:t>
      </w:r>
      <w:r w:rsidRPr="004147EE">
        <w:rPr>
          <w:rFonts w:ascii="Times New Roman" w:eastAsia="Times New Roman" w:hAnsi="Times New Roman" w:cs="Times New Roman"/>
          <w:kern w:val="0"/>
          <w:sz w:val="28"/>
          <w:szCs w:val="28"/>
          <w:lang w:val="uk-UA" w:eastAsia="ru-RU"/>
        </w:rPr>
        <w:t>……………………………….…176</w:t>
      </w:r>
    </w:p>
    <w:p w:rsidR="004147EE" w:rsidRPr="004147EE" w:rsidRDefault="004147EE" w:rsidP="004147EE">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84"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84"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84"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84" w:lineRule="auto"/>
        <w:ind w:firstLine="0"/>
        <w:jc w:val="left"/>
        <w:rPr>
          <w:rFonts w:ascii="Times New Roman" w:eastAsia="Times New Roman" w:hAnsi="Times New Roman" w:cs="Times New Roman"/>
          <w:kern w:val="0"/>
          <w:sz w:val="28"/>
          <w:szCs w:val="28"/>
          <w:lang w:val="uk-UA" w:eastAsia="ru-RU"/>
        </w:rPr>
      </w:pPr>
    </w:p>
    <w:p w:rsidR="004147EE" w:rsidRPr="004147EE" w:rsidRDefault="004147EE" w:rsidP="004147EE">
      <w:pPr>
        <w:widowControl/>
        <w:tabs>
          <w:tab w:val="clear" w:pos="709"/>
        </w:tabs>
        <w:suppressAutoHyphens w:val="0"/>
        <w:spacing w:after="0" w:line="384" w:lineRule="auto"/>
        <w:ind w:left="540" w:hanging="540"/>
        <w:jc w:val="center"/>
        <w:rPr>
          <w:rFonts w:ascii="Times New Roman" w:eastAsia="Times New Roman" w:hAnsi="Times New Roman" w:cs="Times New Roman"/>
          <w:b/>
          <w:kern w:val="0"/>
          <w:sz w:val="32"/>
          <w:szCs w:val="32"/>
          <w:lang w:val="uk-UA" w:eastAsia="ru-RU"/>
        </w:rPr>
      </w:pPr>
    </w:p>
    <w:p w:rsidR="004147EE" w:rsidRPr="004147EE" w:rsidRDefault="004147EE" w:rsidP="004147EE">
      <w:pPr>
        <w:widowControl/>
        <w:tabs>
          <w:tab w:val="clear" w:pos="709"/>
        </w:tabs>
        <w:suppressAutoHyphens w:val="0"/>
        <w:spacing w:after="0" w:line="384" w:lineRule="auto"/>
        <w:ind w:left="540" w:hanging="540"/>
        <w:jc w:val="center"/>
        <w:rPr>
          <w:rFonts w:ascii="Times New Roman" w:eastAsia="Times New Roman" w:hAnsi="Times New Roman" w:cs="Times New Roman"/>
          <w:b/>
          <w:kern w:val="0"/>
          <w:sz w:val="32"/>
          <w:szCs w:val="32"/>
          <w:lang w:val="uk-UA" w:eastAsia="ru-RU"/>
        </w:rPr>
      </w:pPr>
      <w:r w:rsidRPr="004147EE">
        <w:rPr>
          <w:rFonts w:ascii="Times New Roman" w:eastAsia="Times New Roman" w:hAnsi="Times New Roman" w:cs="Times New Roman"/>
          <w:b/>
          <w:kern w:val="0"/>
          <w:sz w:val="32"/>
          <w:szCs w:val="32"/>
          <w:lang w:val="uk-UA" w:eastAsia="ru-RU"/>
        </w:rPr>
        <w:t>ВСТУП</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bCs/>
          <w:kern w:val="0"/>
          <w:sz w:val="28"/>
          <w:szCs w:val="28"/>
          <w:lang w:val="uk-UA" w:eastAsia="uk-UA"/>
        </w:rPr>
        <w:t>Актуальність теми</w:t>
      </w:r>
      <w:r w:rsidRPr="004147EE">
        <w:rPr>
          <w:rFonts w:ascii="Times New Roman" w:eastAsia="Times New Roman" w:hAnsi="Times New Roman" w:cs="Times New Roman"/>
          <w:kern w:val="0"/>
          <w:sz w:val="28"/>
          <w:szCs w:val="28"/>
          <w:lang w:val="uk-UA" w:eastAsia="uk-UA"/>
        </w:rPr>
        <w:t>.</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uk-UA" w:eastAsia="uk-UA"/>
        </w:rPr>
        <w:t>Глобалізаційні процеси, що відбуваються в усьому світі, значно відбилися на всіх сферах людського життя. Модернізація суспільних відносин останніх років має великий вплив на функціонування сімей, їх склад, структуру і демографічну картину в цілому. Змінене життя, що продовжує стрімко змінюватись, обумовлює нову картину світу, і, як наслідок, нові форми сімейного спільного життя людей.</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Значні зміни відбулися в поглядах людей на шлюб, відносинах усередині сім'ї, ролі чоловіків і жінок в суспільній та особистій сферах. Спостерігається скорочення числа укладання шлюбів, зростає кількість позашлюбних дітей, збільшується число розлучень, неповних сімей і дітей, які в них виховуються. В останні роки спостерігається зростаюче розшарування і плюралізація домашніх і сімейних форм життя. Цей процес є результатом процесу індивідуалізації, що має в основі економічний стан, який підтримується соціально-державною системою страхування, підвищенням рівня життя, загальною зміною цінностей. Сьогоднішні діти дорослішають в інших моральних, побутових, економічних умовах. Тому важливо знати вплив цих умов на розвиток дитини і відносини в сім'ї, щоб мати можливість створити нові умови для гармонійного особистісного розвитку дитини, знайти шляхи подолання конфліктів в сім'ї, пом'якшення конфронтації між її членами. Ця проблема є достатньо гострою як в нашій країні, так і у країнах дальнього зарубіжжя. Серйозний інтерес представляє проблема виховання щасливої дитини в німецькій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Значний внесок у дослідження теорії і практики сімейного виховання в Німеччині зробили як вітчизняні, так і зарубіжні вчені: Я.А. Коменський, Д. Локк, Ж. Руссо, А. Дістервег, І. Гербарт, У. Бек, М. Вебер, Е. Гидденс, Е. Дюркгейм, Р. Еттлаге, Т. Мерфі-Вітт, В. Хаас, Х. Хетцер, К. Хурельман, Е. Шортер.</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Німецька сім'я як суспільний інститут переживає складний процес функціональних і структурних змін, але цінність і важливість сім'ї для людини сьогодні набуває більш великої моральної та емоційної наповненості. Не дивлячись на те, що останнім часом в Германії зросло число батьків-одинаків, а також позашлюбних сімей з дітьми, число повних сімей складає 85%. Згідно досліджень Німецького інституту молоді, діти до 14 років живуть зі своїми батьками в 90% випадках в старих республіках (колишня ФРН) і в 82% в нових республіках (колишня НДР). Слід підкреслити, що на основі наявних емпіричних результатів досліджень не тільки на статистичному, але і на нормативному рівні, повна сім'я є зразком для німців. Також, через збільшення числа розлучень не можна робити висновок про втрату значення інституту сім'ї. Результати емпіричного досвіду про причини розлучення показують зворотне: збільшення числа розлучень не є результатом втрати сенсу шлюбу, а відбувається внаслідок їх високого особистого психологічного значення для тих, хто одружився і важливості шлюбу для кожного з них. Сім'я є духовно-культурною життєвою основою суспільства, як природне співтовариство людей вона є джерелом цінностей для сумісного життя в світі, в свободі і справедливості.</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uk-UA"/>
        </w:rPr>
      </w:pPr>
      <w:r w:rsidRPr="004147EE">
        <w:rPr>
          <w:rFonts w:ascii="Times New Roman" w:eastAsia="Times New Roman" w:hAnsi="Times New Roman" w:cs="Times New Roman"/>
          <w:kern w:val="0"/>
          <w:sz w:val="28"/>
          <w:szCs w:val="28"/>
          <w:lang w:val="uk-UA" w:eastAsia="uk-UA"/>
        </w:rPr>
        <w:t>В епоху переосмислення загальнолюдських, моральних, сімейних цінностей особливо важливо приділяти увагу проблемі виховання щасливої дитини в сімейних умовах. Щастя і благополуччя дитини залежить від ступеня батьківської любові і визнання. Батьки повинні давати дитині любов, будувати свої відносини з нею так, щоб вона відчувала себе улюбленою і визнаною. Психологічні механізми виховання щасливої особистості в сімейних умовах відображені в дослідженнях таких сучасних німецьких педагогів і психологів як У. Бек, Б. Буєб, В. Бергман, Д. Бом, С. Гашек, Е. Гейслер, Д. Ельшенброаш, В. Кемплер, Ф. Кох, Д. Ленцен, А. Нейл, А. Пфайфер, Г. Райман, Д. Рисман, У. Рогге, А. Филлипс, Х. Хенсен, М. Хоркс, Б. Гофман, В. Хаас, Г. Шварц, Д. Штерн, Е. Шейн.</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Питання про суть щастя хвилювало людину ще з давніх часів. Такі філософи як Аристотель, Платон, Сократ, Ф. Гегель, І. Кант, Ф. Ніцше, Ф. Шиллер, Б. Рассел, В. Соловйов, А. Гусейнов, І. Ільїн, В. Татаркевич присвятили свої роботи дослідженню суті поняття людського щастя, шляхів його досягнення.</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Кризові явища та труднощі, які переживає сьогодні українське суспільство, надає досвіду німецьких педагогів та соціологів певного значення. Враховуючи ці чинники особливо гострою сьогодні є тема виховання дітей щасливими повноцінними особистостями. Актуальність проблеми виховання щасливої дитини в українській сім’ї зумовлює потребу у вивчені зарубіжного досвіду і використання його на теренах України.</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Не дивлячись на наявні наукові роботи за темою сімейного виховання, проблема виховання щасливої дитини в сім'ї ґрунтовно не досліджувалась, особливо на сучасному етапі. Виникає суперечність між не достатньо дослідженою проблемою виховання щасливої дитини в сім'ї і потребою в її осмисленні і виділенні корисного досвіду, який може бути використаний для подальшого розвитку ідей виховання щасливої дитини в українській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b/>
          <w:bCs/>
          <w:kern w:val="0"/>
          <w:sz w:val="28"/>
          <w:szCs w:val="28"/>
          <w:lang w:val="uk-UA" w:eastAsia="uk-UA"/>
        </w:rPr>
      </w:pPr>
      <w:r w:rsidRPr="004147EE">
        <w:rPr>
          <w:rFonts w:ascii="Times New Roman" w:eastAsia="Times New Roman" w:hAnsi="Times New Roman" w:cs="Times New Roman"/>
          <w:kern w:val="0"/>
          <w:sz w:val="28"/>
          <w:szCs w:val="28"/>
          <w:lang w:val="uk-UA" w:eastAsia="uk-UA"/>
        </w:rPr>
        <w:t>Актуальність вказаної проблеми визначає вибір теми дисертаційної роботи «</w:t>
      </w:r>
      <w:r w:rsidRPr="004147EE">
        <w:rPr>
          <w:rFonts w:ascii="Times New Roman" w:eastAsia="Times New Roman" w:hAnsi="Times New Roman" w:cs="Times New Roman"/>
          <w:b/>
          <w:bCs/>
          <w:kern w:val="0"/>
          <w:sz w:val="28"/>
          <w:szCs w:val="28"/>
          <w:lang w:val="uk-UA" w:eastAsia="uk-UA"/>
        </w:rPr>
        <w:t>Виховання щасливої дитини в сучасній німецькій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de-DE" w:eastAsia="uk-UA"/>
        </w:rPr>
      </w:pPr>
      <w:r w:rsidRPr="004147EE">
        <w:rPr>
          <w:rFonts w:ascii="Times New Roman" w:eastAsia="Times New Roman" w:hAnsi="Times New Roman" w:cs="Times New Roman"/>
          <w:b/>
          <w:bCs/>
          <w:kern w:val="0"/>
          <w:sz w:val="28"/>
          <w:szCs w:val="28"/>
          <w:lang w:val="uk-UA" w:eastAsia="uk-UA"/>
        </w:rPr>
        <w:t xml:space="preserve">Зв'язок теми дослідження з науковими програмами, планами, темами. </w:t>
      </w:r>
      <w:r w:rsidRPr="004147EE">
        <w:rPr>
          <w:rFonts w:ascii="Times New Roman" w:eastAsia="Times New Roman" w:hAnsi="Times New Roman" w:cs="Times New Roman"/>
          <w:kern w:val="0"/>
          <w:sz w:val="28"/>
          <w:szCs w:val="28"/>
          <w:lang w:val="uk-UA" w:eastAsia="uk-UA"/>
        </w:rPr>
        <w:t xml:space="preserve">Дисертаційне дослідження проводилось в межах комплексної науково-дослідної теми «Духовний розвиток особистості: методологія, теорія і практика» (номер держреєстрації 0105U000264), що виконується на кафедрі педагогіки та в Науково-дослідному інституті духовного розвитку людини Східноукраїнського національного університету імені Володимира Даля. </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b/>
          <w:bCs/>
          <w:kern w:val="0"/>
          <w:sz w:val="28"/>
          <w:szCs w:val="28"/>
          <w:lang w:val="uk-UA" w:eastAsia="ru-RU"/>
        </w:rPr>
      </w:pPr>
      <w:r w:rsidRPr="004147EE">
        <w:rPr>
          <w:rFonts w:ascii="Times New Roman" w:eastAsia="Times New Roman" w:hAnsi="Times New Roman" w:cs="Times New Roman"/>
          <w:b/>
          <w:bCs/>
          <w:kern w:val="0"/>
          <w:sz w:val="28"/>
          <w:szCs w:val="28"/>
          <w:lang w:val="uk-UA" w:eastAsia="uk-UA"/>
        </w:rPr>
        <w:t xml:space="preserve">Об’єкт дослідження – </w:t>
      </w:r>
      <w:r w:rsidRPr="004147EE">
        <w:rPr>
          <w:rFonts w:ascii="Times New Roman" w:eastAsia="Times New Roman" w:hAnsi="Times New Roman" w:cs="Times New Roman"/>
          <w:kern w:val="0"/>
          <w:sz w:val="28"/>
          <w:szCs w:val="28"/>
          <w:lang w:val="uk-UA" w:eastAsia="uk-UA"/>
        </w:rPr>
        <w:t>процес виховання дитини в сучасній німецькій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bCs/>
          <w:kern w:val="0"/>
          <w:sz w:val="28"/>
          <w:szCs w:val="28"/>
          <w:lang w:val="uk-UA" w:eastAsia="uk-UA"/>
        </w:rPr>
        <w:t xml:space="preserve">Предмет дослідження – </w:t>
      </w:r>
      <w:r w:rsidRPr="004147EE">
        <w:rPr>
          <w:rFonts w:ascii="Times New Roman" w:eastAsia="Times New Roman" w:hAnsi="Times New Roman" w:cs="Times New Roman"/>
          <w:kern w:val="0"/>
          <w:sz w:val="28"/>
          <w:szCs w:val="28"/>
          <w:lang w:val="uk-UA" w:eastAsia="uk-UA"/>
        </w:rPr>
        <w:t>зміст, форми, методи та педагогічні умови виховання щасливої дитини в сучасній німецькій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bCs/>
          <w:kern w:val="0"/>
          <w:sz w:val="28"/>
          <w:szCs w:val="28"/>
          <w:lang w:val="uk-UA" w:eastAsia="uk-UA"/>
        </w:rPr>
        <w:t xml:space="preserve">Мета і завдання дослідження. </w:t>
      </w:r>
      <w:r w:rsidRPr="004147EE">
        <w:rPr>
          <w:rFonts w:ascii="Times New Roman" w:eastAsia="Times New Roman" w:hAnsi="Times New Roman" w:cs="Times New Roman"/>
          <w:iCs/>
          <w:kern w:val="0"/>
          <w:sz w:val="28"/>
          <w:szCs w:val="28"/>
          <w:lang w:val="uk-UA" w:eastAsia="uk-UA"/>
        </w:rPr>
        <w:t>Мета</w:t>
      </w:r>
      <w:r w:rsidRPr="004147EE">
        <w:rPr>
          <w:rFonts w:ascii="Times New Roman" w:eastAsia="Times New Roman" w:hAnsi="Times New Roman" w:cs="Times New Roman"/>
          <w:i/>
          <w:iCs/>
          <w:kern w:val="0"/>
          <w:sz w:val="28"/>
          <w:szCs w:val="28"/>
          <w:lang w:val="uk-UA" w:eastAsia="uk-UA"/>
        </w:rPr>
        <w:t xml:space="preserve"> </w:t>
      </w:r>
      <w:r w:rsidRPr="004147EE">
        <w:rPr>
          <w:rFonts w:ascii="Times New Roman" w:eastAsia="Times New Roman" w:hAnsi="Times New Roman" w:cs="Times New Roman"/>
          <w:kern w:val="0"/>
          <w:sz w:val="28"/>
          <w:szCs w:val="28"/>
          <w:lang w:val="uk-UA" w:eastAsia="uk-UA"/>
        </w:rPr>
        <w:t xml:space="preserve">– теоретично обґрунтувати сутність виховання щасливої дитини в німецькій сім’ї та виявити низку чинників, які забезпечують ефективність сімейного виховання щасливої дитини. </w:t>
      </w:r>
    </w:p>
    <w:p w:rsidR="004147EE" w:rsidRPr="004147EE" w:rsidRDefault="004147EE" w:rsidP="004147EE">
      <w:pPr>
        <w:widowControl/>
        <w:tabs>
          <w:tab w:val="clear" w:pos="709"/>
        </w:tabs>
        <w:suppressAutoHyphens w:val="0"/>
        <w:spacing w:after="0" w:line="384" w:lineRule="auto"/>
        <w:ind w:firstLine="540"/>
        <w:rPr>
          <w:rFonts w:ascii="Times New Roman" w:eastAsia="Times New Roman" w:hAnsi="Times New Roman" w:cs="Times New Roman"/>
          <w:i/>
          <w:iCs/>
          <w:kern w:val="0"/>
          <w:sz w:val="28"/>
          <w:szCs w:val="28"/>
          <w:lang w:val="uk-UA" w:eastAsia="ru-RU"/>
        </w:rPr>
      </w:pPr>
      <w:r w:rsidRPr="004147EE">
        <w:rPr>
          <w:rFonts w:ascii="Times New Roman" w:eastAsia="Times New Roman" w:hAnsi="Times New Roman" w:cs="Times New Roman"/>
          <w:kern w:val="0"/>
          <w:sz w:val="28"/>
          <w:szCs w:val="28"/>
          <w:lang w:val="uk-UA" w:eastAsia="uk-UA"/>
        </w:rPr>
        <w:t xml:space="preserve">Визначена мета зумовлює вирішення таких </w:t>
      </w:r>
      <w:r w:rsidRPr="004147EE">
        <w:rPr>
          <w:rFonts w:ascii="Times New Roman" w:eastAsia="Times New Roman" w:hAnsi="Times New Roman" w:cs="Times New Roman"/>
          <w:b/>
          <w:bCs/>
          <w:kern w:val="0"/>
          <w:sz w:val="28"/>
          <w:szCs w:val="28"/>
          <w:lang w:val="uk-UA" w:eastAsia="uk-UA"/>
        </w:rPr>
        <w:t>завдань</w:t>
      </w:r>
      <w:r w:rsidRPr="004147EE">
        <w:rPr>
          <w:rFonts w:ascii="Times New Roman" w:eastAsia="Times New Roman" w:hAnsi="Times New Roman" w:cs="Times New Roman"/>
          <w:i/>
          <w:iCs/>
          <w:kern w:val="0"/>
          <w:sz w:val="28"/>
          <w:szCs w:val="28"/>
          <w:lang w:val="uk-UA" w:eastAsia="uk-UA"/>
        </w:rPr>
        <w:t>:</w:t>
      </w:r>
    </w:p>
    <w:p w:rsidR="004147EE" w:rsidRPr="004147EE" w:rsidRDefault="004147EE" w:rsidP="004147EE">
      <w:pPr>
        <w:widowControl/>
        <w:numPr>
          <w:ilvl w:val="0"/>
          <w:numId w:val="48"/>
        </w:numPr>
        <w:tabs>
          <w:tab w:val="clear" w:pos="709"/>
        </w:tabs>
        <w:suppressAutoHyphens w:val="0"/>
        <w:spacing w:after="0" w:line="384" w:lineRule="auto"/>
        <w:ind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дати історико-генетичний аналіз проблеми виховання щасливої дитини в німецькій сім’ї;</w:t>
      </w:r>
    </w:p>
    <w:p w:rsidR="004147EE" w:rsidRPr="004147EE" w:rsidRDefault="004147EE" w:rsidP="004147EE">
      <w:pPr>
        <w:widowControl/>
        <w:numPr>
          <w:ilvl w:val="0"/>
          <w:numId w:val="48"/>
        </w:numPr>
        <w:tabs>
          <w:tab w:val="clear" w:pos="709"/>
        </w:tabs>
        <w:suppressAutoHyphens w:val="0"/>
        <w:spacing w:after="0" w:line="384" w:lineRule="auto"/>
        <w:ind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здійснити науково-педагогічний аналіз теорії і практики сімейного виховання в німецькій сім’ї;</w:t>
      </w:r>
    </w:p>
    <w:p w:rsidR="004147EE" w:rsidRPr="004147EE" w:rsidRDefault="004147EE" w:rsidP="004147EE">
      <w:pPr>
        <w:widowControl/>
        <w:numPr>
          <w:ilvl w:val="0"/>
          <w:numId w:val="48"/>
        </w:numPr>
        <w:tabs>
          <w:tab w:val="clear" w:pos="709"/>
        </w:tabs>
        <w:suppressAutoHyphens w:val="0"/>
        <w:spacing w:after="0" w:line="384" w:lineRule="auto"/>
        <w:ind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визначити сутність впливу соціально-економічних змін у суспільстві на процес виховання щасливої дитини в сучасній німецькій сім’ї;</w:t>
      </w:r>
    </w:p>
    <w:p w:rsidR="004147EE" w:rsidRPr="004147EE" w:rsidRDefault="004147EE" w:rsidP="004147EE">
      <w:pPr>
        <w:widowControl/>
        <w:numPr>
          <w:ilvl w:val="0"/>
          <w:numId w:val="48"/>
        </w:numPr>
        <w:tabs>
          <w:tab w:val="clear" w:pos="709"/>
        </w:tabs>
        <w:suppressAutoHyphens w:val="0"/>
        <w:spacing w:after="0" w:line="384" w:lineRule="auto"/>
        <w:ind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визначити пріоритетні тенденції виховання щасливої дитини в сімейних умовах;</w:t>
      </w:r>
    </w:p>
    <w:p w:rsidR="004147EE" w:rsidRPr="004147EE" w:rsidRDefault="004147EE" w:rsidP="004147EE">
      <w:pPr>
        <w:widowControl/>
        <w:numPr>
          <w:ilvl w:val="0"/>
          <w:numId w:val="48"/>
        </w:numPr>
        <w:tabs>
          <w:tab w:val="clear" w:pos="709"/>
        </w:tabs>
        <w:suppressAutoHyphens w:val="0"/>
        <w:spacing w:after="0" w:line="384" w:lineRule="auto"/>
        <w:ind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проаналізувати зміст, форми, методи та педагогічні умови виховання щасливої дитини в німецькій сім’ї;</w:t>
      </w:r>
    </w:p>
    <w:p w:rsidR="004147EE" w:rsidRPr="004147EE" w:rsidRDefault="004147EE" w:rsidP="004147EE">
      <w:pPr>
        <w:widowControl/>
        <w:numPr>
          <w:ilvl w:val="0"/>
          <w:numId w:val="48"/>
        </w:numPr>
        <w:tabs>
          <w:tab w:val="clear" w:pos="709"/>
        </w:tabs>
        <w:suppressAutoHyphens w:val="0"/>
        <w:spacing w:after="0" w:line="384" w:lineRule="auto"/>
        <w:ind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виявити перспективні педагогічні підходи до виховання щасливої дитини в сучасній німецькій сім’ї, що сприятимуть подальшому розвитку вітчизняної сімейної педагогіки.</w:t>
      </w:r>
    </w:p>
    <w:p w:rsidR="004147EE" w:rsidRPr="004147EE" w:rsidRDefault="004147EE" w:rsidP="004147EE">
      <w:pPr>
        <w:widowControl/>
        <w:tabs>
          <w:tab w:val="clear" w:pos="709"/>
        </w:tabs>
        <w:suppressAutoHyphens w:val="0"/>
        <w:spacing w:after="0" w:line="384" w:lineRule="auto"/>
        <w:ind w:firstLine="54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 xml:space="preserve">У дослідженні використано комплекс </w:t>
      </w:r>
      <w:r w:rsidRPr="004147EE">
        <w:rPr>
          <w:rFonts w:ascii="Times New Roman" w:eastAsia="Times New Roman" w:hAnsi="Times New Roman" w:cs="Times New Roman"/>
          <w:b/>
          <w:bCs/>
          <w:kern w:val="0"/>
          <w:sz w:val="28"/>
          <w:szCs w:val="28"/>
          <w:lang w:val="uk-UA" w:eastAsia="uk-UA"/>
        </w:rPr>
        <w:t>методів</w:t>
      </w:r>
      <w:r w:rsidRPr="004147EE">
        <w:rPr>
          <w:rFonts w:ascii="Times New Roman" w:eastAsia="Times New Roman" w:hAnsi="Times New Roman" w:cs="Times New Roman"/>
          <w:kern w:val="0"/>
          <w:sz w:val="28"/>
          <w:szCs w:val="28"/>
          <w:lang w:val="uk-UA" w:eastAsia="uk-UA"/>
        </w:rPr>
        <w:t>:</w:t>
      </w:r>
    </w:p>
    <w:p w:rsidR="004147EE" w:rsidRPr="004147EE" w:rsidRDefault="004147EE" w:rsidP="004147EE">
      <w:pPr>
        <w:widowControl/>
        <w:numPr>
          <w:ilvl w:val="0"/>
          <w:numId w:val="49"/>
        </w:numPr>
        <w:tabs>
          <w:tab w:val="clear" w:pos="709"/>
        </w:tabs>
        <w:suppressAutoHyphens w:val="0"/>
        <w:spacing w:after="0" w:line="384" w:lineRule="auto"/>
        <w:ind w:left="0" w:firstLine="540"/>
        <w:jc w:val="left"/>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теоретичні (класифікаційний аналіз літературних джерел, індукція і дедукція, порівняння, зіставлення, систематизація), завдяки яким стало можливим уточнити сутність поняття «щаслива дитина», «сімейне виховання», «конфлікт» та виявити напрямки розвитку основних ідей теми дослідження, глибоко зрозуміти виховні засади, які спрямовані на формування щасливої дитини;</w:t>
      </w:r>
    </w:p>
    <w:p w:rsidR="004147EE" w:rsidRPr="004147EE" w:rsidRDefault="004147EE" w:rsidP="004147EE">
      <w:pPr>
        <w:widowControl/>
        <w:numPr>
          <w:ilvl w:val="0"/>
          <w:numId w:val="49"/>
        </w:numPr>
        <w:tabs>
          <w:tab w:val="clear" w:pos="709"/>
        </w:tabs>
        <w:suppressAutoHyphens w:val="0"/>
        <w:spacing w:after="0" w:line="384" w:lineRule="auto"/>
        <w:ind w:left="0" w:firstLine="540"/>
        <w:jc w:val="left"/>
        <w:rPr>
          <w:rFonts w:ascii="Times New Roman" w:eastAsia="Times New Roman" w:hAnsi="Times New Roman" w:cs="Times New Roman"/>
          <w:i/>
          <w:iCs/>
          <w:kern w:val="0"/>
          <w:sz w:val="28"/>
          <w:szCs w:val="28"/>
          <w:lang w:val="uk-UA" w:eastAsia="ru-RU"/>
        </w:rPr>
      </w:pPr>
      <w:r w:rsidRPr="004147EE">
        <w:rPr>
          <w:rFonts w:ascii="Times New Roman" w:eastAsia="Times New Roman" w:hAnsi="Times New Roman" w:cs="Times New Roman"/>
          <w:kern w:val="0"/>
          <w:sz w:val="28"/>
          <w:szCs w:val="28"/>
          <w:lang w:val="uk-UA" w:eastAsia="uk-UA"/>
        </w:rPr>
        <w:t>соціологічні (систематизація вихідних даних літературних джерел, аналіз фактів журнальних публікацій), за допомогою яких було досліджено і узагальнено досвід виховання щасливої особистості.</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i/>
          <w:iCs/>
          <w:kern w:val="0"/>
          <w:sz w:val="28"/>
          <w:szCs w:val="28"/>
          <w:lang w:val="uk-UA" w:eastAsia="ru-RU"/>
        </w:rPr>
      </w:pPr>
      <w:r w:rsidRPr="004147EE">
        <w:rPr>
          <w:rFonts w:ascii="Times New Roman" w:eastAsia="Times New Roman" w:hAnsi="Times New Roman" w:cs="Times New Roman"/>
          <w:b/>
          <w:bCs/>
          <w:kern w:val="0"/>
          <w:sz w:val="28"/>
          <w:szCs w:val="28"/>
          <w:lang w:val="uk-UA" w:eastAsia="uk-UA"/>
        </w:rPr>
        <w:t xml:space="preserve">Теоретико-методологічну основу дослідження </w:t>
      </w:r>
      <w:r w:rsidRPr="004147EE">
        <w:rPr>
          <w:rFonts w:ascii="Times New Roman" w:eastAsia="Times New Roman" w:hAnsi="Times New Roman" w:cs="Times New Roman"/>
          <w:kern w:val="0"/>
          <w:sz w:val="28"/>
          <w:szCs w:val="28"/>
          <w:lang w:val="uk-UA" w:eastAsia="uk-UA"/>
        </w:rPr>
        <w:t xml:space="preserve">є загальні положення філософської науки </w:t>
      </w:r>
      <w:r w:rsidRPr="004147EE">
        <w:rPr>
          <w:rFonts w:ascii="Times New Roman" w:eastAsia="Times New Roman" w:hAnsi="Times New Roman" w:cs="Times New Roman"/>
          <w:kern w:val="0"/>
          <w:sz w:val="28"/>
          <w:szCs w:val="28"/>
          <w:lang w:val="uk-UA" w:eastAsia="ru-RU"/>
        </w:rPr>
        <w:t>про сутність поняття щастя (</w:t>
      </w:r>
      <w:r w:rsidRPr="004147EE">
        <w:rPr>
          <w:rFonts w:ascii="Times New Roman" w:eastAsia="Times New Roman" w:hAnsi="Times New Roman" w:cs="Times New Roman"/>
          <w:kern w:val="0"/>
          <w:sz w:val="28"/>
          <w:szCs w:val="28"/>
          <w:lang w:val="uk-UA" w:eastAsia="uk-UA"/>
        </w:rPr>
        <w:t>Аристотель, Платон, Сократ, Ф. Гегель, І. Кант, Ф. Ніцше, Ф. Шиллер, Б. Рассел, В. Соловйов, А. Гусейнов, І. Ільїн, В. Татаркевич)</w:t>
      </w:r>
      <w:r w:rsidRPr="004147EE">
        <w:rPr>
          <w:rFonts w:ascii="Times New Roman" w:eastAsia="Times New Roman" w:hAnsi="Times New Roman" w:cs="Times New Roman"/>
          <w:kern w:val="0"/>
          <w:sz w:val="28"/>
          <w:szCs w:val="28"/>
          <w:lang w:val="uk-UA" w:eastAsia="ru-RU"/>
        </w:rPr>
        <w:t>,</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val="uk-UA" w:eastAsia="ru-RU"/>
        </w:rPr>
        <w:t>психологічні положення німецьких вчених про відчуття щастя людиною та шляхи його досягнення (</w:t>
      </w:r>
      <w:r w:rsidRPr="004147EE">
        <w:rPr>
          <w:rFonts w:ascii="Times New Roman" w:eastAsia="Times New Roman" w:hAnsi="Times New Roman" w:cs="Times New Roman"/>
          <w:kern w:val="0"/>
          <w:sz w:val="28"/>
          <w:szCs w:val="28"/>
          <w:lang w:val="uk-UA" w:eastAsia="uk-UA"/>
        </w:rPr>
        <w:t>В. Бергман, С. Гашек, Е. Гейслер, Д. Ельшенброаш, В. Кемплер, Ф. Кох, А. Нейл, А. Пфайфер, У. Рогг, М. Хоркс, Б. Гофман)</w:t>
      </w:r>
      <w:r w:rsidRPr="004147EE">
        <w:rPr>
          <w:rFonts w:ascii="Times New Roman" w:eastAsia="Times New Roman" w:hAnsi="Times New Roman" w:cs="Times New Roman"/>
          <w:kern w:val="0"/>
          <w:sz w:val="28"/>
          <w:szCs w:val="28"/>
          <w:lang w:val="uk-UA" w:eastAsia="ru-RU"/>
        </w:rPr>
        <w:t xml:space="preserve">, педагогічні наслідки зарубіжних та вітчизняних педагогів, присвячених дослідженню ролі, структури, законів функціонування сім’ї та її значення для розвитку особистості дитини (Я.А. Коменський, Ж. Руссо, Д.Локк, </w:t>
      </w:r>
      <w:r w:rsidRPr="004147EE">
        <w:rPr>
          <w:rFonts w:ascii="Times New Roman" w:eastAsia="Times New Roman" w:hAnsi="Times New Roman" w:cs="Times New Roman"/>
          <w:kern w:val="0"/>
          <w:sz w:val="28"/>
          <w:szCs w:val="28"/>
          <w:lang w:val="uk-UA" w:eastAsia="uk-UA"/>
        </w:rPr>
        <w:t>А. Дістервег, І. Гербарт,</w:t>
      </w:r>
      <w:r w:rsidRPr="004147EE">
        <w:rPr>
          <w:rFonts w:ascii="Times New Roman" w:eastAsia="Times New Roman" w:hAnsi="Times New Roman" w:cs="Times New Roman"/>
          <w:kern w:val="0"/>
          <w:sz w:val="28"/>
          <w:szCs w:val="28"/>
          <w:lang w:val="uk-UA" w:eastAsia="ru-RU"/>
        </w:rPr>
        <w:t xml:space="preserve"> К.Ушинский, В.Сухомлинский, А.Макаренко, Т.Алексєєнко), </w:t>
      </w:r>
      <w:r w:rsidRPr="004147EE">
        <w:rPr>
          <w:rFonts w:ascii="Times New Roman" w:eastAsia="Times New Roman" w:hAnsi="Times New Roman" w:cs="Times New Roman"/>
          <w:kern w:val="0"/>
          <w:sz w:val="28"/>
          <w:szCs w:val="28"/>
          <w:lang w:val="uk-UA" w:eastAsia="uk-UA"/>
        </w:rPr>
        <w:t>ідеї всебічного та гармонійного сімейного виховання.</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bCs/>
          <w:kern w:val="0"/>
          <w:sz w:val="28"/>
          <w:szCs w:val="28"/>
          <w:lang w:val="uk-UA" w:eastAsia="uk-UA"/>
        </w:rPr>
        <w:t xml:space="preserve">Наукова новизна одержаних результатів </w:t>
      </w:r>
      <w:r w:rsidRPr="004147EE">
        <w:rPr>
          <w:rFonts w:ascii="Times New Roman" w:eastAsia="Times New Roman" w:hAnsi="Times New Roman" w:cs="Times New Roman"/>
          <w:kern w:val="0"/>
          <w:sz w:val="28"/>
          <w:szCs w:val="28"/>
          <w:lang w:val="uk-UA" w:eastAsia="uk-UA"/>
        </w:rPr>
        <w:t xml:space="preserve">дослідження полягає в тому, що </w:t>
      </w:r>
      <w:r w:rsidRPr="004147EE">
        <w:rPr>
          <w:rFonts w:ascii="Times New Roman" w:eastAsia="Times New Roman" w:hAnsi="Times New Roman" w:cs="Times New Roman"/>
          <w:iCs/>
          <w:kern w:val="0"/>
          <w:sz w:val="28"/>
          <w:szCs w:val="28"/>
          <w:lang w:val="uk-UA" w:eastAsia="uk-UA"/>
        </w:rPr>
        <w:t>вперше визначено</w:t>
      </w:r>
      <w:r w:rsidRPr="004147EE">
        <w:rPr>
          <w:rFonts w:ascii="Times New Roman" w:eastAsia="Times New Roman" w:hAnsi="Times New Roman" w:cs="Times New Roman"/>
          <w:i/>
          <w:iCs/>
          <w:kern w:val="0"/>
          <w:sz w:val="28"/>
          <w:szCs w:val="28"/>
          <w:lang w:val="uk-UA" w:eastAsia="uk-UA"/>
        </w:rPr>
        <w:t xml:space="preserve"> </w:t>
      </w:r>
      <w:r w:rsidRPr="004147EE">
        <w:rPr>
          <w:rFonts w:ascii="Times New Roman" w:eastAsia="Times New Roman" w:hAnsi="Times New Roman" w:cs="Times New Roman"/>
          <w:kern w:val="0"/>
          <w:sz w:val="28"/>
          <w:szCs w:val="28"/>
          <w:lang w:val="uk-UA" w:eastAsia="uk-UA"/>
        </w:rPr>
        <w:t xml:space="preserve">специфіку педагогічного досвіду виховання щасливої дитини в сучасній німецькій сім'ї, поєднано історичний та сучасний досвід розвитку щасливої особистості; </w:t>
      </w:r>
      <w:r w:rsidRPr="004147EE">
        <w:rPr>
          <w:rFonts w:ascii="Times New Roman" w:eastAsia="Times New Roman" w:hAnsi="Times New Roman" w:cs="Times New Roman"/>
          <w:iCs/>
          <w:kern w:val="0"/>
          <w:sz w:val="28"/>
          <w:szCs w:val="28"/>
          <w:lang w:val="uk-UA" w:eastAsia="uk-UA"/>
        </w:rPr>
        <w:t>розкрито</w:t>
      </w:r>
      <w:r w:rsidRPr="004147EE">
        <w:rPr>
          <w:rFonts w:ascii="Times New Roman" w:eastAsia="Times New Roman" w:hAnsi="Times New Roman" w:cs="Times New Roman"/>
          <w:i/>
          <w:iCs/>
          <w:kern w:val="0"/>
          <w:sz w:val="28"/>
          <w:szCs w:val="28"/>
          <w:lang w:val="uk-UA" w:eastAsia="uk-UA"/>
        </w:rPr>
        <w:t xml:space="preserve"> </w:t>
      </w:r>
      <w:r w:rsidRPr="004147EE">
        <w:rPr>
          <w:rFonts w:ascii="Times New Roman" w:eastAsia="Times New Roman" w:hAnsi="Times New Roman" w:cs="Times New Roman"/>
          <w:kern w:val="0"/>
          <w:sz w:val="28"/>
          <w:szCs w:val="28"/>
          <w:lang w:val="uk-UA" w:eastAsia="uk-UA"/>
        </w:rPr>
        <w:t xml:space="preserve">поняття «щаслива дитина» та визначені пріоритетні напрямки її виховання; </w:t>
      </w:r>
      <w:r w:rsidRPr="004147EE">
        <w:rPr>
          <w:rFonts w:ascii="Times New Roman" w:eastAsia="Times New Roman" w:hAnsi="Times New Roman" w:cs="Times New Roman"/>
          <w:iCs/>
          <w:kern w:val="0"/>
          <w:sz w:val="28"/>
          <w:szCs w:val="28"/>
          <w:lang w:val="uk-UA" w:eastAsia="uk-UA"/>
        </w:rPr>
        <w:t>розширено</w:t>
      </w:r>
      <w:r w:rsidRPr="004147EE">
        <w:rPr>
          <w:rFonts w:ascii="Times New Roman" w:eastAsia="Times New Roman" w:hAnsi="Times New Roman" w:cs="Times New Roman"/>
          <w:i/>
          <w:iCs/>
          <w:kern w:val="0"/>
          <w:sz w:val="28"/>
          <w:szCs w:val="28"/>
          <w:lang w:val="uk-UA" w:eastAsia="uk-UA"/>
        </w:rPr>
        <w:t xml:space="preserve"> </w:t>
      </w:r>
      <w:r w:rsidRPr="004147EE">
        <w:rPr>
          <w:rFonts w:ascii="Times New Roman" w:eastAsia="Times New Roman" w:hAnsi="Times New Roman" w:cs="Times New Roman"/>
          <w:kern w:val="0"/>
          <w:sz w:val="28"/>
          <w:szCs w:val="28"/>
          <w:lang w:val="uk-UA" w:eastAsia="uk-UA"/>
        </w:rPr>
        <w:t xml:space="preserve">завдання та зміст сімейного виховання; </w:t>
      </w:r>
      <w:r w:rsidRPr="004147EE">
        <w:rPr>
          <w:rFonts w:ascii="Times New Roman" w:eastAsia="Times New Roman" w:hAnsi="Times New Roman" w:cs="Times New Roman"/>
          <w:iCs/>
          <w:kern w:val="0"/>
          <w:sz w:val="28"/>
          <w:szCs w:val="28"/>
          <w:lang w:val="uk-UA" w:eastAsia="uk-UA"/>
        </w:rPr>
        <w:t>уточнено</w:t>
      </w:r>
      <w:r w:rsidRPr="004147EE">
        <w:rPr>
          <w:rFonts w:ascii="Times New Roman" w:eastAsia="Times New Roman" w:hAnsi="Times New Roman" w:cs="Times New Roman"/>
          <w:i/>
          <w:iCs/>
          <w:kern w:val="0"/>
          <w:sz w:val="28"/>
          <w:szCs w:val="28"/>
          <w:lang w:val="uk-UA" w:eastAsia="uk-UA"/>
        </w:rPr>
        <w:t xml:space="preserve"> </w:t>
      </w:r>
      <w:r w:rsidRPr="004147EE">
        <w:rPr>
          <w:rFonts w:ascii="Times New Roman" w:eastAsia="Times New Roman" w:hAnsi="Times New Roman" w:cs="Times New Roman"/>
          <w:kern w:val="0"/>
          <w:sz w:val="28"/>
          <w:szCs w:val="28"/>
          <w:lang w:val="uk-UA" w:eastAsia="uk-UA"/>
        </w:rPr>
        <w:t xml:space="preserve">методи та прийоми виховання щасливої дитини в сімейних умовах; </w:t>
      </w:r>
      <w:r w:rsidRPr="004147EE">
        <w:rPr>
          <w:rFonts w:ascii="Times New Roman" w:eastAsia="Times New Roman" w:hAnsi="Times New Roman" w:cs="Times New Roman"/>
          <w:iCs/>
          <w:kern w:val="0"/>
          <w:sz w:val="28"/>
          <w:szCs w:val="28"/>
          <w:lang w:val="uk-UA" w:eastAsia="uk-UA"/>
        </w:rPr>
        <w:t>дістали подальшого розвитку</w:t>
      </w:r>
      <w:r w:rsidRPr="004147EE">
        <w:rPr>
          <w:rFonts w:ascii="Times New Roman" w:eastAsia="Times New Roman" w:hAnsi="Times New Roman" w:cs="Times New Roman"/>
          <w:i/>
          <w:iCs/>
          <w:kern w:val="0"/>
          <w:sz w:val="28"/>
          <w:szCs w:val="28"/>
          <w:lang w:val="uk-UA" w:eastAsia="uk-UA"/>
        </w:rPr>
        <w:t xml:space="preserve"> </w:t>
      </w:r>
      <w:r w:rsidRPr="004147EE">
        <w:rPr>
          <w:rFonts w:ascii="Times New Roman" w:eastAsia="Times New Roman" w:hAnsi="Times New Roman" w:cs="Times New Roman"/>
          <w:kern w:val="0"/>
          <w:sz w:val="28"/>
          <w:szCs w:val="28"/>
          <w:lang w:val="uk-UA" w:eastAsia="uk-UA"/>
        </w:rPr>
        <w:t>нові підходи до виховання щасливої дитини в сучасній німецькій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bCs/>
          <w:kern w:val="0"/>
          <w:sz w:val="28"/>
          <w:szCs w:val="28"/>
          <w:lang w:val="uk-UA" w:eastAsia="uk-UA"/>
        </w:rPr>
        <w:t xml:space="preserve">Практичне значення одержаних результатів дослідження. </w:t>
      </w:r>
      <w:r w:rsidRPr="004147EE">
        <w:rPr>
          <w:rFonts w:ascii="Times New Roman" w:eastAsia="Times New Roman" w:hAnsi="Times New Roman" w:cs="Times New Roman"/>
          <w:kern w:val="0"/>
          <w:sz w:val="28"/>
          <w:szCs w:val="28"/>
          <w:lang w:val="uk-UA" w:eastAsia="uk-UA"/>
        </w:rPr>
        <w:t>Результати та висновки, отримані в процесі дослідження можна буде використовувати для подальшого розвитку ідей виховання щасливої дитини, вивчення досвіду німецької сімейної педагогіки та впровадження у вітчизняну сімейну педагогіку.</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uk-UA"/>
        </w:rPr>
      </w:pPr>
      <w:r w:rsidRPr="004147EE">
        <w:rPr>
          <w:rFonts w:ascii="Times New Roman" w:eastAsia="Times New Roman" w:hAnsi="Times New Roman" w:cs="Times New Roman"/>
          <w:kern w:val="0"/>
          <w:sz w:val="28"/>
          <w:szCs w:val="28"/>
          <w:lang w:val="uk-UA" w:eastAsia="uk-UA"/>
        </w:rPr>
        <w:t>Матеріали можуть бути використані при читанні лекцій з теорії виховання, методики виховної роботи, темою яких є питання визначення поняття «щаслива людина», становлення щасливої особистості, виховання дітей у сім’ї, функціонування внутрішньо-сімейних відносин, розв’язання конфліктів у сім’ї.</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uk-UA"/>
        </w:rPr>
        <w:t>Результати дослідження</w:t>
      </w:r>
      <w:r w:rsidRPr="004147EE">
        <w:rPr>
          <w:rFonts w:ascii="Times New Roman" w:eastAsia="Times New Roman" w:hAnsi="Times New Roman" w:cs="Times New Roman"/>
          <w:kern w:val="0"/>
          <w:sz w:val="28"/>
          <w:szCs w:val="28"/>
          <w:lang w:val="uk-UA" w:eastAsia="uk-UA"/>
        </w:rPr>
        <w:t xml:space="preserve"> впроваджено в навчально-виховний процес Східноукраїнського національного університету імені Володимира Даля (довідка № 108-115-2328/43 від 22.10.09), Горлівського державного педагогічного інституту іноземних мов (довідка № 2309/01 від 28.10.2009), Республіканського вищого навчального закладу «Кримський гуманітарний університет» (довідка № 05-01 від 18.11.2009).</w:t>
      </w:r>
    </w:p>
    <w:p w:rsidR="004147EE" w:rsidRPr="004147EE" w:rsidRDefault="004147EE" w:rsidP="004147EE">
      <w:pPr>
        <w:widowControl/>
        <w:tabs>
          <w:tab w:val="clear" w:pos="709"/>
        </w:tabs>
        <w:suppressAutoHyphens w:val="0"/>
        <w:spacing w:after="0" w:line="384"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 xml:space="preserve">Апробація результатів дослідження. </w:t>
      </w:r>
      <w:r w:rsidRPr="004147EE">
        <w:rPr>
          <w:rFonts w:ascii="Times New Roman" w:eastAsia="Times New Roman" w:hAnsi="Times New Roman" w:cs="Times New Roman"/>
          <w:kern w:val="0"/>
          <w:sz w:val="28"/>
          <w:szCs w:val="28"/>
          <w:lang w:val="uk-UA" w:eastAsia="ru-RU"/>
        </w:rPr>
        <w:t>Основні положення і результати дослідження доповідались на Міжнародних та Всеукраїнських науково-практичних конференціях.</w:t>
      </w:r>
    </w:p>
    <w:p w:rsidR="004147EE" w:rsidRPr="004147EE" w:rsidRDefault="004147EE" w:rsidP="004147EE">
      <w:pPr>
        <w:widowControl/>
        <w:tabs>
          <w:tab w:val="clear" w:pos="709"/>
        </w:tabs>
        <w:suppressAutoHyphens w:val="0"/>
        <w:spacing w:after="0" w:line="384"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Міжнародні</w:t>
      </w:r>
      <w:r w:rsidRPr="004147EE">
        <w:rPr>
          <w:rFonts w:ascii="Times New Roman" w:eastAsia="Times New Roman" w:hAnsi="Times New Roman" w:cs="Times New Roman"/>
          <w:kern w:val="0"/>
          <w:sz w:val="28"/>
          <w:szCs w:val="28"/>
          <w:lang w:val="uk-UA" w:eastAsia="ru-RU"/>
        </w:rPr>
        <w:t>: міжнародна науково-практична конференція «Духовно-культурні цінності освіти та виховання» Восточноукраїнський національний університет імені Володимира Даля (г. Луганськ); Міжнародна науково-практична конференція «</w:t>
      </w:r>
      <w:r w:rsidRPr="004147EE">
        <w:rPr>
          <w:rFonts w:ascii="Times New Roman" w:eastAsia="Times New Roman" w:hAnsi="Times New Roman" w:cs="Times New Roman"/>
          <w:kern w:val="0"/>
          <w:sz w:val="28"/>
          <w:szCs w:val="28"/>
          <w:lang w:eastAsia="ru-RU"/>
        </w:rPr>
        <w:t>П</w:t>
      </w:r>
      <w:r w:rsidRPr="004147EE">
        <w:rPr>
          <w:rFonts w:ascii="Times New Roman" w:eastAsia="Times New Roman" w:hAnsi="Times New Roman" w:cs="Times New Roman"/>
          <w:kern w:val="0"/>
          <w:sz w:val="28"/>
          <w:szCs w:val="28"/>
          <w:lang w:val="uk-UA" w:eastAsia="ru-RU"/>
        </w:rPr>
        <w:t>рофесіоналізм педагога</w:t>
      </w:r>
      <w:r w:rsidRPr="004147EE">
        <w:rPr>
          <w:rFonts w:ascii="Times New Roman" w:eastAsia="Times New Roman" w:hAnsi="Times New Roman" w:cs="Times New Roman"/>
          <w:kern w:val="0"/>
          <w:sz w:val="28"/>
          <w:szCs w:val="28"/>
          <w:lang w:eastAsia="ru-RU"/>
        </w:rPr>
        <w:t>»</w:t>
      </w:r>
      <w:r w:rsidRPr="004147EE">
        <w:rPr>
          <w:rFonts w:ascii="Times New Roman" w:eastAsia="Times New Roman" w:hAnsi="Times New Roman" w:cs="Times New Roman"/>
          <w:kern w:val="0"/>
          <w:sz w:val="28"/>
          <w:szCs w:val="28"/>
          <w:lang w:val="uk-UA" w:eastAsia="ru-RU"/>
        </w:rPr>
        <w:t xml:space="preserve"> (м. Ялта); Міжнародна конференція у Берліні (Німеччина) за темою «Орієнтований на участь розвиток школи на базі прав людини, прав дитини»; Міжнародний семінар «Орієнтований на участь розвиток школи на базі прав людини, прав дитини» (м. Київ); міжнародний семінар за темою «</w:t>
      </w:r>
      <w:r w:rsidRPr="004147EE">
        <w:rPr>
          <w:rFonts w:ascii="Times New Roman" w:eastAsia="Times New Roman" w:hAnsi="Times New Roman" w:cs="Times New Roman"/>
          <w:kern w:val="0"/>
          <w:sz w:val="28"/>
          <w:szCs w:val="28"/>
          <w:lang w:val="de-DE" w:eastAsia="ru-RU"/>
        </w:rPr>
        <w:t>Systemisch</w:t>
      </w:r>
      <w:r w:rsidRPr="004147EE">
        <w:rPr>
          <w:rFonts w:ascii="Times New Roman" w:eastAsia="Times New Roman" w:hAnsi="Times New Roman" w:cs="Times New Roman"/>
          <w:kern w:val="0"/>
          <w:sz w:val="28"/>
          <w:szCs w:val="28"/>
          <w:lang w:val="uk-UA" w:eastAsia="ru-RU"/>
        </w:rPr>
        <w:t xml:space="preserve"> - </w:t>
      </w:r>
      <w:r w:rsidRPr="004147EE">
        <w:rPr>
          <w:rFonts w:ascii="Times New Roman" w:eastAsia="Times New Roman" w:hAnsi="Times New Roman" w:cs="Times New Roman"/>
          <w:kern w:val="0"/>
          <w:sz w:val="28"/>
          <w:szCs w:val="28"/>
          <w:lang w:val="de-DE" w:eastAsia="ru-RU"/>
        </w:rPr>
        <w:t>hypnotherapeutische</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de-DE" w:eastAsia="ru-RU"/>
        </w:rPr>
        <w:t>Konzepte</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de-DE" w:eastAsia="ru-RU"/>
        </w:rPr>
        <w:t>f</w:t>
      </w:r>
      <w:r w:rsidRPr="004147EE">
        <w:rPr>
          <w:rFonts w:ascii="Times New Roman" w:eastAsia="Times New Roman" w:hAnsi="Times New Roman" w:cs="Times New Roman"/>
          <w:kern w:val="0"/>
          <w:sz w:val="28"/>
          <w:szCs w:val="28"/>
          <w:lang w:val="uk-UA" w:eastAsia="ru-RU"/>
        </w:rPr>
        <w:t>ü</w:t>
      </w:r>
      <w:r w:rsidRPr="004147EE">
        <w:rPr>
          <w:rFonts w:ascii="Times New Roman" w:eastAsia="Times New Roman" w:hAnsi="Times New Roman" w:cs="Times New Roman"/>
          <w:kern w:val="0"/>
          <w:sz w:val="28"/>
          <w:szCs w:val="28"/>
          <w:lang w:val="de-DE" w:eastAsia="ru-RU"/>
        </w:rPr>
        <w:t>r</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de-DE" w:eastAsia="ru-RU"/>
        </w:rPr>
        <w:t>Supervision</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de-DE" w:eastAsia="ru-RU"/>
        </w:rPr>
        <w:t>Teamentwicklung</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de-DE" w:eastAsia="ru-RU"/>
        </w:rPr>
        <w:t>und</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de-DE" w:eastAsia="ru-RU"/>
        </w:rPr>
        <w:t>Organisationsberatung</w:t>
      </w:r>
      <w:r w:rsidRPr="004147EE">
        <w:rPr>
          <w:rFonts w:ascii="Times New Roman" w:eastAsia="Times New Roman" w:hAnsi="Times New Roman" w:cs="Times New Roman"/>
          <w:kern w:val="0"/>
          <w:sz w:val="28"/>
          <w:szCs w:val="28"/>
          <w:lang w:val="uk-UA" w:eastAsia="ru-RU"/>
        </w:rPr>
        <w:t>» (Системно-терапевтичні концепти супервізіон, роботи у групі та організаційного консультування) (Потсдамі Німеччина).</w:t>
      </w:r>
    </w:p>
    <w:p w:rsidR="004147EE" w:rsidRPr="004147EE" w:rsidRDefault="004147EE" w:rsidP="004147EE">
      <w:pPr>
        <w:widowControl/>
        <w:tabs>
          <w:tab w:val="clear" w:pos="709"/>
        </w:tabs>
        <w:suppressAutoHyphens w:val="0"/>
        <w:spacing w:after="0" w:line="384"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Всеукраїнські</w:t>
      </w:r>
      <w:r w:rsidRPr="004147EE">
        <w:rPr>
          <w:rFonts w:ascii="Times New Roman" w:eastAsia="Times New Roman" w:hAnsi="Times New Roman" w:cs="Times New Roman"/>
          <w:kern w:val="0"/>
          <w:sz w:val="28"/>
          <w:szCs w:val="28"/>
          <w:lang w:val="uk-UA" w:eastAsia="ru-RU"/>
        </w:rPr>
        <w:t>: конференція «Університет та регіон» Восточноукраїнський національний університет імені Володимира Даля (г. Луганськ); конференція «Наука – 2007» Восточноукраїнський національний університет імені Володимира Даля (г. Луганськ); науково-практична конференція «Социальная адаптация детей-сирот и детей, оставшихся без попечения родителей в системе подготовки социальных педагогов» (2009 Армавір, Росія); науково-практична конференція «</w:t>
      </w:r>
      <w:r w:rsidRPr="004147EE">
        <w:rPr>
          <w:rFonts w:ascii="Times New Roman" w:eastAsia="Times New Roman" w:hAnsi="Times New Roman" w:cs="Times New Roman"/>
          <w:kern w:val="0"/>
          <w:sz w:val="28"/>
          <w:szCs w:val="28"/>
          <w:lang w:val="en-US" w:eastAsia="ru-RU"/>
        </w:rPr>
        <w:t>Homo</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val="en-US" w:eastAsia="ru-RU"/>
        </w:rPr>
        <w:t>legens</w:t>
      </w:r>
      <w:r w:rsidRPr="004147EE">
        <w:rPr>
          <w:rFonts w:ascii="Times New Roman" w:eastAsia="Times New Roman" w:hAnsi="Times New Roman" w:cs="Times New Roman"/>
          <w:kern w:val="0"/>
          <w:sz w:val="28"/>
          <w:szCs w:val="28"/>
          <w:lang w:val="uk-UA" w:eastAsia="ru-RU"/>
        </w:rPr>
        <w:t xml:space="preserve"> </w:t>
      </w:r>
      <w:r w:rsidRPr="004147EE">
        <w:rPr>
          <w:rFonts w:ascii="Times New Roman" w:eastAsia="Times New Roman" w:hAnsi="Times New Roman" w:cs="Times New Roman"/>
          <w:kern w:val="0"/>
          <w:sz w:val="28"/>
          <w:szCs w:val="28"/>
          <w:lang w:eastAsia="ru-RU"/>
        </w:rPr>
        <w:t>в прошлом и настоящем»</w:t>
      </w:r>
      <w:r w:rsidRPr="004147EE">
        <w:rPr>
          <w:rFonts w:ascii="Times New Roman" w:eastAsia="Times New Roman" w:hAnsi="Times New Roman" w:cs="Times New Roman"/>
          <w:kern w:val="0"/>
          <w:sz w:val="28"/>
          <w:szCs w:val="28"/>
          <w:lang w:val="uk-UA" w:eastAsia="ru-RU"/>
        </w:rPr>
        <w:t>, (Ніжній Тагіл, Росія); конференція «Мова в контексті міжкультурної комунікації» Восточноукраїнський національний університет імені Володимира Даля (г. Луганськ); науково-практична конференція «</w:t>
      </w:r>
      <w:r w:rsidRPr="004147EE">
        <w:rPr>
          <w:rFonts w:ascii="Times New Roman" w:eastAsia="Times New Roman" w:hAnsi="Times New Roman" w:cs="Times New Roman"/>
          <w:kern w:val="0"/>
          <w:sz w:val="28"/>
          <w:szCs w:val="28"/>
          <w:lang w:eastAsia="ru-RU"/>
        </w:rPr>
        <w:t>Психологическое здоровье подрастающего поколения: проблемы и пути решения»</w:t>
      </w:r>
      <w:r w:rsidRPr="004147EE">
        <w:rPr>
          <w:rFonts w:ascii="Times New Roman" w:eastAsia="Times New Roman" w:hAnsi="Times New Roman" w:cs="Times New Roman"/>
          <w:kern w:val="0"/>
          <w:sz w:val="28"/>
          <w:szCs w:val="28"/>
          <w:lang w:val="uk-UA" w:eastAsia="ru-RU"/>
        </w:rPr>
        <w:t>, (Астрахань, Росія).</w:t>
      </w:r>
    </w:p>
    <w:p w:rsidR="004147EE" w:rsidRPr="004147EE" w:rsidRDefault="004147EE" w:rsidP="004147EE">
      <w:pPr>
        <w:widowControl/>
        <w:tabs>
          <w:tab w:val="clear" w:pos="709"/>
        </w:tabs>
        <w:suppressAutoHyphens w:val="0"/>
        <w:spacing w:after="0" w:line="384" w:lineRule="auto"/>
        <w:ind w:firstLine="36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b/>
          <w:kern w:val="0"/>
          <w:sz w:val="28"/>
          <w:szCs w:val="28"/>
          <w:lang w:val="uk-UA" w:eastAsia="ru-RU"/>
        </w:rPr>
        <w:t xml:space="preserve">Публікації. </w:t>
      </w:r>
      <w:r w:rsidRPr="004147EE">
        <w:rPr>
          <w:rFonts w:ascii="Times New Roman" w:eastAsia="Times New Roman" w:hAnsi="Times New Roman" w:cs="Times New Roman"/>
          <w:kern w:val="0"/>
          <w:sz w:val="28"/>
          <w:szCs w:val="28"/>
          <w:lang w:val="uk-UA" w:eastAsia="ru-RU"/>
        </w:rPr>
        <w:t>Зміст і результати</w:t>
      </w:r>
      <w:r w:rsidRPr="004147EE">
        <w:rPr>
          <w:rFonts w:ascii="Times New Roman" w:eastAsia="Times New Roman" w:hAnsi="Times New Roman" w:cs="Times New Roman"/>
          <w:b/>
          <w:kern w:val="0"/>
          <w:sz w:val="28"/>
          <w:szCs w:val="28"/>
          <w:lang w:val="uk-UA" w:eastAsia="ru-RU"/>
        </w:rPr>
        <w:t xml:space="preserve"> </w:t>
      </w:r>
      <w:r w:rsidRPr="004147EE">
        <w:rPr>
          <w:rFonts w:ascii="Times New Roman" w:eastAsia="Times New Roman" w:hAnsi="Times New Roman" w:cs="Times New Roman"/>
          <w:kern w:val="0"/>
          <w:sz w:val="28"/>
          <w:szCs w:val="28"/>
          <w:lang w:val="uk-UA" w:eastAsia="ru-RU"/>
        </w:rPr>
        <w:t xml:space="preserve">дослідження відображено у 9 публікаціях: </w:t>
      </w:r>
      <w:r w:rsidRPr="004147EE">
        <w:rPr>
          <w:rFonts w:ascii="Times New Roman" w:eastAsia="Times New Roman" w:hAnsi="Times New Roman" w:cs="Times New Roman"/>
          <w:kern w:val="0"/>
          <w:sz w:val="28"/>
          <w:szCs w:val="28"/>
          <w:lang w:eastAsia="ru-RU"/>
        </w:rPr>
        <w:t xml:space="preserve">стаття </w:t>
      </w:r>
      <w:r w:rsidRPr="004147EE">
        <w:rPr>
          <w:rFonts w:ascii="Times New Roman" w:eastAsia="Times New Roman" w:hAnsi="Times New Roman" w:cs="Times New Roman"/>
          <w:kern w:val="0"/>
          <w:sz w:val="28"/>
          <w:szCs w:val="28"/>
          <w:lang w:val="uk-UA" w:eastAsia="ru-RU"/>
        </w:rPr>
        <w:t>«</w:t>
      </w:r>
      <w:r w:rsidRPr="004147EE">
        <w:rPr>
          <w:rFonts w:ascii="Times New Roman" w:eastAsia="Times New Roman" w:hAnsi="Times New Roman" w:cs="Times New Roman"/>
          <w:kern w:val="0"/>
          <w:sz w:val="28"/>
          <w:szCs w:val="28"/>
          <w:lang w:eastAsia="ru-RU"/>
        </w:rPr>
        <w:t xml:space="preserve">Альтернативная форма домашнего воспитания детей на примере немецких семей» у </w:t>
      </w:r>
      <w:r w:rsidRPr="004147EE">
        <w:rPr>
          <w:rFonts w:ascii="Times New Roman" w:eastAsia="Times New Roman" w:hAnsi="Times New Roman" w:cs="Times New Roman"/>
          <w:kern w:val="0"/>
          <w:sz w:val="28"/>
          <w:szCs w:val="28"/>
          <w:lang w:val="uk-UA" w:eastAsia="ru-RU"/>
        </w:rPr>
        <w:t xml:space="preserve">збірнику ВАК «Духовність особистості: методологія, теорія і практика»; стаття </w:t>
      </w:r>
      <w:r w:rsidRPr="004147EE">
        <w:rPr>
          <w:rFonts w:ascii="Times New Roman" w:eastAsia="Times New Roman" w:hAnsi="Times New Roman" w:cs="Times New Roman"/>
          <w:kern w:val="0"/>
          <w:sz w:val="28"/>
          <w:szCs w:val="28"/>
          <w:lang w:eastAsia="ru-RU"/>
        </w:rPr>
        <w:t xml:space="preserve">«Западная модель семьи: семья как практикующая демократия» у </w:t>
      </w:r>
      <w:r w:rsidRPr="004147EE">
        <w:rPr>
          <w:rFonts w:ascii="Times New Roman" w:eastAsia="Times New Roman" w:hAnsi="Times New Roman" w:cs="Times New Roman"/>
          <w:kern w:val="0"/>
          <w:sz w:val="28"/>
          <w:szCs w:val="28"/>
          <w:lang w:val="uk-UA" w:eastAsia="ru-RU"/>
        </w:rPr>
        <w:t>з</w:t>
      </w:r>
      <w:r w:rsidRPr="004147EE">
        <w:rPr>
          <w:rFonts w:ascii="Times New Roman" w:eastAsia="Times New Roman" w:hAnsi="Times New Roman" w:cs="Times New Roman"/>
          <w:kern w:val="0"/>
          <w:sz w:val="28"/>
          <w:szCs w:val="28"/>
          <w:lang w:eastAsia="ru-RU"/>
        </w:rPr>
        <w:t>б</w:t>
      </w:r>
      <w:r w:rsidRPr="004147EE">
        <w:rPr>
          <w:rFonts w:ascii="Times New Roman" w:eastAsia="Times New Roman" w:hAnsi="Times New Roman" w:cs="Times New Roman"/>
          <w:kern w:val="0"/>
          <w:sz w:val="28"/>
          <w:szCs w:val="28"/>
          <w:lang w:val="uk-UA" w:eastAsia="ru-RU"/>
        </w:rPr>
        <w:t>і</w:t>
      </w:r>
      <w:r w:rsidRPr="004147EE">
        <w:rPr>
          <w:rFonts w:ascii="Times New Roman" w:eastAsia="Times New Roman" w:hAnsi="Times New Roman" w:cs="Times New Roman"/>
          <w:kern w:val="0"/>
          <w:sz w:val="28"/>
          <w:szCs w:val="28"/>
          <w:lang w:eastAsia="ru-RU"/>
        </w:rPr>
        <w:t xml:space="preserve">рнику </w:t>
      </w:r>
      <w:r w:rsidRPr="004147EE">
        <w:rPr>
          <w:rFonts w:ascii="Times New Roman" w:eastAsia="Times New Roman" w:hAnsi="Times New Roman" w:cs="Times New Roman"/>
          <w:kern w:val="0"/>
          <w:sz w:val="28"/>
          <w:szCs w:val="28"/>
          <w:lang w:val="uk-UA" w:eastAsia="ru-RU"/>
        </w:rPr>
        <w:t>ВАК «Гуманізація навчально-виховного процесу»; стаття «Виховання в сім</w:t>
      </w:r>
      <w:r w:rsidRPr="004147EE">
        <w:rPr>
          <w:rFonts w:ascii="Times New Roman" w:eastAsia="Times New Roman" w:hAnsi="Times New Roman" w:cs="Times New Roman"/>
          <w:kern w:val="0"/>
          <w:sz w:val="28"/>
          <w:szCs w:val="28"/>
          <w:lang w:eastAsia="ru-RU"/>
        </w:rPr>
        <w:t>’</w:t>
      </w:r>
      <w:r w:rsidRPr="004147EE">
        <w:rPr>
          <w:rFonts w:ascii="Times New Roman" w:eastAsia="Times New Roman" w:hAnsi="Times New Roman" w:cs="Times New Roman"/>
          <w:kern w:val="0"/>
          <w:sz w:val="28"/>
          <w:szCs w:val="28"/>
          <w:lang w:val="uk-UA" w:eastAsia="ru-RU"/>
        </w:rPr>
        <w:t xml:space="preserve">ї – передумова розвитку духовно і фізично здорової особи» </w:t>
      </w:r>
      <w:r w:rsidRPr="004147EE">
        <w:rPr>
          <w:rFonts w:ascii="Times New Roman" w:eastAsia="Times New Roman" w:hAnsi="Times New Roman" w:cs="Times New Roman"/>
          <w:kern w:val="0"/>
          <w:sz w:val="28"/>
          <w:szCs w:val="28"/>
          <w:lang w:eastAsia="ru-RU"/>
        </w:rPr>
        <w:t xml:space="preserve">у </w:t>
      </w:r>
      <w:r w:rsidRPr="004147EE">
        <w:rPr>
          <w:rFonts w:ascii="Times New Roman" w:eastAsia="Times New Roman" w:hAnsi="Times New Roman" w:cs="Times New Roman"/>
          <w:kern w:val="0"/>
          <w:sz w:val="28"/>
          <w:szCs w:val="28"/>
          <w:lang w:val="uk-UA" w:eastAsia="ru-RU"/>
        </w:rPr>
        <w:t xml:space="preserve">збірнику ВАК «Духовність особистості: методологія, теорія і практика»; стаття «Нерозв’язані в дитинстві внутрішні дісонанси батьків як причина виникнення конфліктів сім’ї» у збірнику ВАК «Нова педагогічна думка» (м. Рівно); </w:t>
      </w:r>
      <w:r w:rsidRPr="004147EE">
        <w:rPr>
          <w:rFonts w:ascii="Times New Roman" w:eastAsia="Times New Roman" w:hAnsi="Times New Roman" w:cs="Times New Roman"/>
          <w:kern w:val="0"/>
          <w:sz w:val="28"/>
          <w:szCs w:val="28"/>
          <w:lang w:eastAsia="ru-RU"/>
        </w:rPr>
        <w:t xml:space="preserve">стаття «Механизм постижения детьми языка как средства общения»; </w:t>
      </w:r>
      <w:r w:rsidRPr="004147EE">
        <w:rPr>
          <w:rFonts w:ascii="Times New Roman" w:eastAsia="Times New Roman" w:hAnsi="Times New Roman" w:cs="Times New Roman"/>
          <w:kern w:val="0"/>
          <w:sz w:val="28"/>
          <w:szCs w:val="28"/>
          <w:lang w:val="uk-UA" w:eastAsia="ru-RU"/>
        </w:rPr>
        <w:t xml:space="preserve">стаття </w:t>
      </w:r>
      <w:r w:rsidRPr="004147EE">
        <w:rPr>
          <w:rFonts w:ascii="Times New Roman" w:eastAsia="Times New Roman" w:hAnsi="Times New Roman" w:cs="Times New Roman"/>
          <w:kern w:val="0"/>
          <w:sz w:val="28"/>
          <w:szCs w:val="28"/>
          <w:lang w:eastAsia="ru-RU"/>
        </w:rPr>
        <w:t>«Правовые и социальные условия адаптации приемных детей в Германии» (</w:t>
      </w:r>
      <w:r w:rsidRPr="004147EE">
        <w:rPr>
          <w:rFonts w:ascii="Times New Roman" w:eastAsia="Times New Roman" w:hAnsi="Times New Roman" w:cs="Times New Roman"/>
          <w:kern w:val="0"/>
          <w:sz w:val="28"/>
          <w:szCs w:val="28"/>
          <w:lang w:val="uk-UA" w:eastAsia="ru-RU"/>
        </w:rPr>
        <w:t>Армавір, Росія); стаття «</w:t>
      </w:r>
      <w:r w:rsidRPr="004147EE">
        <w:rPr>
          <w:rFonts w:ascii="Times New Roman" w:eastAsia="Times New Roman" w:hAnsi="Times New Roman" w:cs="Times New Roman"/>
          <w:kern w:val="0"/>
          <w:sz w:val="28"/>
          <w:szCs w:val="28"/>
          <w:lang w:eastAsia="ru-RU"/>
        </w:rPr>
        <w:t>Роль семьи в приобщении ребенка к чтению</w:t>
      </w:r>
      <w:r w:rsidRPr="004147EE">
        <w:rPr>
          <w:rFonts w:ascii="Times New Roman" w:eastAsia="Times New Roman" w:hAnsi="Times New Roman" w:cs="Times New Roman"/>
          <w:kern w:val="0"/>
          <w:sz w:val="28"/>
          <w:szCs w:val="28"/>
          <w:lang w:val="uk-UA" w:eastAsia="ru-RU"/>
        </w:rPr>
        <w:t>» (Ніжній Тагіл, Росія); стаття «</w:t>
      </w:r>
      <w:r w:rsidRPr="004147EE">
        <w:rPr>
          <w:rFonts w:ascii="Times New Roman" w:eastAsia="Times New Roman" w:hAnsi="Times New Roman" w:cs="Times New Roman"/>
          <w:kern w:val="0"/>
          <w:sz w:val="28"/>
          <w:szCs w:val="28"/>
          <w:lang w:eastAsia="ru-RU"/>
        </w:rPr>
        <w:t xml:space="preserve">Проблемы психологического развития ребенка в семье» </w:t>
      </w:r>
      <w:r w:rsidRPr="004147EE">
        <w:rPr>
          <w:rFonts w:ascii="Times New Roman" w:eastAsia="Times New Roman" w:hAnsi="Times New Roman" w:cs="Times New Roman"/>
          <w:kern w:val="0"/>
          <w:sz w:val="28"/>
          <w:szCs w:val="28"/>
          <w:lang w:val="uk-UA" w:eastAsia="ru-RU"/>
        </w:rPr>
        <w:t>(Астрахань, Росія); тези «Социальная работа в школах Германии» (м. Ялта).</w:t>
      </w:r>
    </w:p>
    <w:p w:rsidR="008769FA" w:rsidRDefault="008769FA" w:rsidP="004147EE">
      <w:pPr>
        <w:rPr>
          <w:lang w:val="uk-UA"/>
        </w:rPr>
      </w:pPr>
    </w:p>
    <w:p w:rsidR="004147EE" w:rsidRDefault="004147EE" w:rsidP="004147EE">
      <w:pPr>
        <w:rPr>
          <w:lang w:val="uk-UA"/>
        </w:rPr>
      </w:pPr>
    </w:p>
    <w:p w:rsidR="004147EE" w:rsidRDefault="004147EE" w:rsidP="004147EE">
      <w:pPr>
        <w:rPr>
          <w:lang w:val="uk-UA"/>
        </w:rPr>
      </w:pPr>
    </w:p>
    <w:p w:rsidR="004147EE" w:rsidRPr="004147EE" w:rsidRDefault="004147EE" w:rsidP="004147EE">
      <w:pPr>
        <w:widowControl/>
        <w:tabs>
          <w:tab w:val="clear" w:pos="709"/>
        </w:tabs>
        <w:suppressAutoHyphens w:val="0"/>
        <w:spacing w:after="0" w:line="384" w:lineRule="auto"/>
        <w:ind w:firstLine="0"/>
        <w:jc w:val="center"/>
        <w:rPr>
          <w:rFonts w:ascii="Times New Roman" w:eastAsia="Times New Roman" w:hAnsi="Times New Roman" w:cs="Times New Roman"/>
          <w:b/>
          <w:kern w:val="0"/>
          <w:sz w:val="28"/>
          <w:szCs w:val="28"/>
          <w:lang w:val="uk-UA" w:eastAsia="uk-UA"/>
        </w:rPr>
      </w:pPr>
      <w:r w:rsidRPr="004147EE">
        <w:rPr>
          <w:rFonts w:ascii="Times New Roman" w:eastAsia="Times New Roman" w:hAnsi="Times New Roman" w:cs="Times New Roman"/>
          <w:b/>
          <w:kern w:val="0"/>
          <w:sz w:val="28"/>
          <w:szCs w:val="28"/>
          <w:lang w:val="uk-UA" w:eastAsia="uk-UA"/>
        </w:rPr>
        <w:t>ЗАГАЛЬНІ ВИСНОВКИ</w:t>
      </w:r>
    </w:p>
    <w:p w:rsidR="004147EE" w:rsidRPr="004147EE" w:rsidRDefault="004147EE" w:rsidP="004147EE">
      <w:pPr>
        <w:widowControl/>
        <w:tabs>
          <w:tab w:val="clear" w:pos="709"/>
        </w:tabs>
        <w:suppressAutoHyphens w:val="0"/>
        <w:spacing w:after="0" w:line="384" w:lineRule="auto"/>
        <w:ind w:firstLine="0"/>
        <w:jc w:val="center"/>
        <w:rPr>
          <w:rFonts w:ascii="Times New Roman" w:eastAsia="Times New Roman" w:hAnsi="Times New Roman" w:cs="Times New Roman"/>
          <w:b/>
          <w:kern w:val="0"/>
          <w:sz w:val="28"/>
          <w:szCs w:val="28"/>
          <w:lang w:val="uk-UA" w:eastAsia="uk-UA"/>
        </w:rPr>
      </w:pPr>
    </w:p>
    <w:p w:rsidR="004147EE" w:rsidRPr="004147EE" w:rsidRDefault="004147EE" w:rsidP="004147EE">
      <w:pPr>
        <w:widowControl/>
        <w:tabs>
          <w:tab w:val="clear" w:pos="709"/>
        </w:tabs>
        <w:suppressAutoHyphens w:val="0"/>
        <w:spacing w:after="0" w:line="384" w:lineRule="auto"/>
        <w:ind w:firstLine="0"/>
        <w:rPr>
          <w:rFonts w:ascii="Times New Roman" w:eastAsia="Times New Roman" w:hAnsi="Times New Roman" w:cs="Times New Roman"/>
          <w:color w:val="000000"/>
          <w:kern w:val="0"/>
          <w:sz w:val="28"/>
          <w:szCs w:val="28"/>
          <w:lang w:val="uk-UA" w:eastAsia="ru-RU"/>
        </w:rPr>
      </w:pPr>
      <w:r w:rsidRPr="004147EE">
        <w:rPr>
          <w:rFonts w:ascii="Times New Roman" w:eastAsia="Times New Roman" w:hAnsi="Times New Roman" w:cs="Times New Roman"/>
          <w:kern w:val="0"/>
          <w:sz w:val="28"/>
          <w:szCs w:val="28"/>
          <w:lang w:val="uk-UA" w:eastAsia="uk-UA"/>
        </w:rPr>
        <w:t xml:space="preserve">1.У дисертації проведено історико-генетичний аналіз проблеми виховання щасливої дитини в німецькій сім’ї. Спіраючись на наукові роботи видатних зарубіжних та вітчизняних філософів, визначено, що прагнення людини до щастя було завжди притаманне його природі. Проблема </w:t>
      </w:r>
      <w:r w:rsidRPr="004147EE">
        <w:rPr>
          <w:rFonts w:ascii="Times New Roman" w:eastAsia="Times New Roman" w:hAnsi="Times New Roman" w:cs="Times New Roman"/>
          <w:kern w:val="0"/>
          <w:sz w:val="28"/>
          <w:szCs w:val="28"/>
          <w:lang w:eastAsia="uk-UA"/>
        </w:rPr>
        <w:t>виховання</w:t>
      </w:r>
      <w:r w:rsidRPr="004147EE">
        <w:rPr>
          <w:rFonts w:ascii="Times New Roman" w:eastAsia="Times New Roman" w:hAnsi="Times New Roman" w:cs="Times New Roman"/>
          <w:kern w:val="0"/>
          <w:sz w:val="28"/>
          <w:szCs w:val="28"/>
          <w:lang w:val="uk-UA" w:eastAsia="uk-UA"/>
        </w:rPr>
        <w:t xml:space="preserve"> у </w:t>
      </w:r>
      <w:r w:rsidRPr="004147EE">
        <w:rPr>
          <w:rFonts w:ascii="Times New Roman" w:eastAsia="Times New Roman" w:hAnsi="Times New Roman" w:cs="Times New Roman"/>
          <w:kern w:val="0"/>
          <w:sz w:val="28"/>
          <w:szCs w:val="28"/>
          <w:lang w:eastAsia="uk-UA"/>
        </w:rPr>
        <w:t>німецькій</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сім’ї</w:t>
      </w:r>
      <w:r w:rsidRPr="004147EE">
        <w:rPr>
          <w:rFonts w:ascii="Times New Roman" w:eastAsia="Times New Roman" w:hAnsi="Times New Roman" w:cs="Times New Roman"/>
          <w:kern w:val="0"/>
          <w:sz w:val="28"/>
          <w:szCs w:val="28"/>
          <w:lang w:val="uk-UA" w:eastAsia="uk-UA"/>
        </w:rPr>
        <w:t xml:space="preserve"> в </w:t>
      </w:r>
      <w:r w:rsidRPr="004147EE">
        <w:rPr>
          <w:rFonts w:ascii="Times New Roman" w:eastAsia="Times New Roman" w:hAnsi="Times New Roman" w:cs="Times New Roman"/>
          <w:kern w:val="0"/>
          <w:sz w:val="28"/>
          <w:szCs w:val="28"/>
          <w:lang w:eastAsia="uk-UA"/>
        </w:rPr>
        <w:t>процесі</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розвитку</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суспільства</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набула</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значних</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перетворень</w:t>
      </w:r>
      <w:r w:rsidRPr="004147EE">
        <w:rPr>
          <w:rFonts w:ascii="Times New Roman" w:eastAsia="Times New Roman" w:hAnsi="Times New Roman" w:cs="Times New Roman"/>
          <w:kern w:val="0"/>
          <w:sz w:val="28"/>
          <w:szCs w:val="28"/>
          <w:lang w:val="uk-UA" w:eastAsia="uk-UA"/>
        </w:rPr>
        <w:t xml:space="preserve">. Сьогодні життєвою </w:t>
      </w:r>
      <w:r w:rsidRPr="004147EE">
        <w:rPr>
          <w:rFonts w:ascii="Times New Roman" w:eastAsia="Times New Roman" w:hAnsi="Times New Roman" w:cs="Times New Roman"/>
          <w:color w:val="000000"/>
          <w:kern w:val="0"/>
          <w:sz w:val="28"/>
          <w:szCs w:val="28"/>
          <w:lang w:val="uk-UA" w:eastAsia="uk-UA"/>
        </w:rPr>
        <w:t xml:space="preserve">опорою для дорослої людини є його дитинство, </w:t>
      </w:r>
      <w:r w:rsidRPr="004147EE">
        <w:rPr>
          <w:rFonts w:ascii="Times New Roman" w:eastAsia="Times New Roman" w:hAnsi="Times New Roman" w:cs="Times New Roman"/>
          <w:color w:val="000000"/>
          <w:kern w:val="0"/>
          <w:sz w:val="28"/>
          <w:szCs w:val="28"/>
          <w:lang w:eastAsia="uk-UA"/>
        </w:rPr>
        <w:t>сотканое</w:t>
      </w:r>
      <w:r w:rsidRPr="004147EE">
        <w:rPr>
          <w:rFonts w:ascii="Times New Roman" w:eastAsia="Times New Roman" w:hAnsi="Times New Roman" w:cs="Times New Roman"/>
          <w:color w:val="000000"/>
          <w:kern w:val="0"/>
          <w:sz w:val="28"/>
          <w:szCs w:val="28"/>
          <w:lang w:val="uk-UA" w:eastAsia="uk-UA"/>
        </w:rPr>
        <w:t xml:space="preserve"> з щасливих моментів. Оповиті з дитинства батьківською любов'ю і турботою діти, отримують надійну опору моральних цінностей на все життя і, ставши дорослими, уміють насолоджуватися життям і дарити відчуття щастя своїм рідним і близьким. Тільки щасливі батьки можуть виховати щасливу дитину. Щастя –</w:t>
      </w:r>
      <w:r w:rsidRPr="004147EE">
        <w:rPr>
          <w:rFonts w:ascii="Times New Roman" w:eastAsia="Times New Roman" w:hAnsi="Times New Roman" w:cs="Times New Roman"/>
          <w:color w:val="000000"/>
          <w:kern w:val="0"/>
          <w:sz w:val="28"/>
          <w:szCs w:val="28"/>
          <w:lang w:eastAsia="uk-UA"/>
        </w:rPr>
        <w:t xml:space="preserve"> это</w:t>
      </w:r>
      <w:r w:rsidRPr="004147EE">
        <w:rPr>
          <w:rFonts w:ascii="Times New Roman" w:eastAsia="Times New Roman" w:hAnsi="Times New Roman" w:cs="Times New Roman"/>
          <w:color w:val="000000"/>
          <w:kern w:val="0"/>
          <w:sz w:val="28"/>
          <w:szCs w:val="28"/>
          <w:lang w:val="uk-UA" w:eastAsia="uk-UA"/>
        </w:rPr>
        <w:t xml:space="preserve"> праця, тільки працюючи над собою можна пізнати щастя не швидкоплинне, а навчитися перебувати в постійному щасливому стані.</w:t>
      </w:r>
    </w:p>
    <w:p w:rsidR="004147EE" w:rsidRPr="004147EE" w:rsidRDefault="004147EE" w:rsidP="004147EE">
      <w:pPr>
        <w:widowControl/>
        <w:tabs>
          <w:tab w:val="clear" w:pos="709"/>
        </w:tabs>
        <w:suppressAutoHyphens w:val="0"/>
        <w:spacing w:after="0" w:line="384" w:lineRule="auto"/>
        <w:ind w:firstLine="54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 xml:space="preserve">2.Уточнене та </w:t>
      </w:r>
      <w:r w:rsidRPr="004147EE">
        <w:rPr>
          <w:rFonts w:ascii="Times New Roman" w:eastAsia="Times New Roman" w:hAnsi="Times New Roman" w:cs="Times New Roman"/>
          <w:kern w:val="0"/>
          <w:sz w:val="28"/>
          <w:szCs w:val="28"/>
          <w:lang w:eastAsia="uk-UA"/>
        </w:rPr>
        <w:t>розширено</w:t>
      </w:r>
      <w:r w:rsidRPr="004147EE">
        <w:rPr>
          <w:rFonts w:ascii="Times New Roman" w:eastAsia="Times New Roman" w:hAnsi="Times New Roman" w:cs="Times New Roman"/>
          <w:kern w:val="0"/>
          <w:sz w:val="28"/>
          <w:szCs w:val="28"/>
          <w:lang w:val="uk-UA" w:eastAsia="uk-UA"/>
        </w:rPr>
        <w:t xml:space="preserve"> на </w:t>
      </w:r>
      <w:r w:rsidRPr="004147EE">
        <w:rPr>
          <w:rFonts w:ascii="Times New Roman" w:eastAsia="Times New Roman" w:hAnsi="Times New Roman" w:cs="Times New Roman"/>
          <w:kern w:val="0"/>
          <w:sz w:val="28"/>
          <w:szCs w:val="28"/>
          <w:lang w:eastAsia="uk-UA"/>
        </w:rPr>
        <w:t>основі</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вивчення</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наукової</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літератури</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поняття</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щасливої</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дитини</w:t>
      </w:r>
      <w:r w:rsidRPr="004147EE">
        <w:rPr>
          <w:rFonts w:ascii="Times New Roman" w:eastAsia="Times New Roman" w:hAnsi="Times New Roman" w:cs="Times New Roman"/>
          <w:kern w:val="0"/>
          <w:sz w:val="28"/>
          <w:szCs w:val="28"/>
          <w:lang w:val="uk-UA" w:eastAsia="uk-UA"/>
        </w:rPr>
        <w:t>». Основною цінністю сучасної сім'ї є дитина, він одухотворяє внутрішній світ батьків, вносить сенс до їх життя, спонукає до творчості і наповнює їх серце і розум щастям. Щоб дитина виросла щасливою, необхідно прищеплювати дитині такі моральні цінності як доброта, великодушність, взаємодопомога, співчуття; розвивати в неї здатність бути вдячним і позитивно мислити; розвивати відчуття оптимізму; уникати соціального порівняння і заздрості; налагоджувати хороші соціальні контакти, реалізовуючи людську потребу в міцних і позитивних міжособових відносинах; учити дитину прощати; жити сьогоднішнім днем і насолоджуватися радощами життя; реалізовувати життєві мрії.</w:t>
      </w:r>
    </w:p>
    <w:p w:rsidR="004147EE" w:rsidRPr="004147EE" w:rsidRDefault="004147EE" w:rsidP="004147EE">
      <w:pPr>
        <w:widowControl/>
        <w:tabs>
          <w:tab w:val="clear" w:pos="709"/>
        </w:tabs>
        <w:suppressAutoHyphens w:val="0"/>
        <w:spacing w:after="0" w:line="384" w:lineRule="auto"/>
        <w:ind w:firstLine="540"/>
        <w:rPr>
          <w:rFonts w:ascii="Times New Roman" w:eastAsia="Times New Roman" w:hAnsi="Times New Roman" w:cs="Times New Roman"/>
          <w:color w:val="000000"/>
          <w:kern w:val="0"/>
          <w:sz w:val="28"/>
          <w:szCs w:val="28"/>
          <w:lang w:val="uk-UA" w:eastAsia="ru-RU"/>
        </w:rPr>
      </w:pPr>
      <w:r w:rsidRPr="004147EE">
        <w:rPr>
          <w:rFonts w:ascii="Times New Roman" w:eastAsia="Times New Roman" w:hAnsi="Times New Roman" w:cs="Times New Roman"/>
          <w:kern w:val="0"/>
          <w:sz w:val="28"/>
          <w:szCs w:val="28"/>
          <w:lang w:val="uk-UA" w:eastAsia="uk-UA"/>
        </w:rPr>
        <w:t xml:space="preserve">3.Визначено, що соціально-економічні зміни в суспільстві значною мірою впливають на процес виховання щасливої дитини в сучасній німецькій сім’ї. </w:t>
      </w:r>
      <w:r w:rsidRPr="004147EE">
        <w:rPr>
          <w:rFonts w:ascii="Times New Roman" w:eastAsia="Times New Roman" w:hAnsi="Times New Roman" w:cs="Times New Roman"/>
          <w:color w:val="000000"/>
          <w:kern w:val="0"/>
          <w:sz w:val="28"/>
          <w:szCs w:val="28"/>
          <w:lang w:val="uk-UA" w:eastAsia="uk-UA"/>
        </w:rPr>
        <w:t>Сім’я як суспільний інститут переживає складний процес функціональних і структурних змін. Але незважаючи на ці процеси, цінність і важливість сім'ї для людини сьогодні набуває всього велику моральну і емоційну наповненість. Саме у кризові періоди життя суспільства різко зростає потреба людини в сім'ї як духовно-культурної життєвої основи суспільства. Будучи природним співтовариством людей, сім'я є джерелом цінностей для сумісного життя в світі, свободі і справедливості.</w:t>
      </w:r>
    </w:p>
    <w:p w:rsidR="004147EE" w:rsidRPr="004147EE" w:rsidRDefault="004147EE" w:rsidP="004147EE">
      <w:pPr>
        <w:widowControl/>
        <w:tabs>
          <w:tab w:val="clear" w:pos="709"/>
        </w:tabs>
        <w:suppressAutoHyphens w:val="0"/>
        <w:spacing w:after="0" w:line="384"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4.Здійснено науково-педагогічний аналіз теорії і практики сімейного виховання у Німеччині, що надало можливість визначити теоретико-методологічні засади виховання щасливої дитини в сімейних умовах. Система сімейного виховання включає ясну структуру повсякденності, що виражається в подіях, що регулярно повторюються, – ритуалах; зацікавленість батьків в спілкуванні з дитиною, розуміння його бажань, прагнень і мотивів поведінки; послідовність педагогічних методів батьків, що дають дітям відчуття упевненості і захищеності. Сімейні ритуали допомагають дитині навчитися самоорганізації і самостійності. Шанобливе відношення батьків до дитини дає йому відчуття упевненості в тому, що його приймають таким, яким він є. Послідовність педагогічних прийомів батьків дає дітям тверду життєву основу на швидко змінному світі.</w:t>
      </w:r>
    </w:p>
    <w:p w:rsidR="004147EE" w:rsidRPr="004147EE" w:rsidRDefault="004147EE" w:rsidP="004147EE">
      <w:pPr>
        <w:widowControl/>
        <w:tabs>
          <w:tab w:val="clear" w:pos="709"/>
        </w:tabs>
        <w:suppressAutoHyphens w:val="0"/>
        <w:spacing w:after="0" w:line="384" w:lineRule="auto"/>
        <w:ind w:firstLine="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5. Аналіз змісту, форм, методів та педагогічних розумів виховання в німецькій сім’ї давши змогу виявити основні риси сучасної німецької сім’ї; встановити специфіку засобів виховного впливу на дитину під час формування щасливої особистості; показати взаємозв’язок між невирішеними у дитинстві дисонансами батьків та системою міжособистністних відносин в сім’ї.</w:t>
      </w:r>
    </w:p>
    <w:p w:rsidR="004147EE" w:rsidRPr="004147EE" w:rsidRDefault="004147EE" w:rsidP="004147EE">
      <w:pPr>
        <w:widowControl/>
        <w:tabs>
          <w:tab w:val="clear" w:pos="709"/>
        </w:tabs>
        <w:suppressAutoHyphens w:val="0"/>
        <w:spacing w:after="0" w:line="384" w:lineRule="auto"/>
        <w:ind w:firstLine="360"/>
        <w:rPr>
          <w:rFonts w:ascii="Times New Roman" w:eastAsia="Times New Roman" w:hAnsi="Times New Roman" w:cs="Times New Roman"/>
          <w:color w:val="000000"/>
          <w:kern w:val="0"/>
          <w:sz w:val="28"/>
          <w:szCs w:val="28"/>
          <w:lang w:val="uk-UA" w:eastAsia="ru-RU"/>
        </w:rPr>
      </w:pPr>
      <w:r w:rsidRPr="004147EE">
        <w:rPr>
          <w:rFonts w:ascii="Times New Roman" w:eastAsia="Times New Roman" w:hAnsi="Times New Roman" w:cs="Times New Roman"/>
          <w:color w:val="000000"/>
          <w:kern w:val="0"/>
          <w:sz w:val="28"/>
          <w:szCs w:val="28"/>
          <w:lang w:val="uk-UA" w:eastAsia="uk-UA"/>
        </w:rPr>
        <w:t xml:space="preserve">6.Розкрито роль </w:t>
      </w:r>
      <w:r w:rsidRPr="004147EE">
        <w:rPr>
          <w:rFonts w:ascii="Times New Roman" w:eastAsia="Times New Roman" w:hAnsi="Times New Roman" w:cs="Times New Roman"/>
          <w:color w:val="000000"/>
          <w:kern w:val="0"/>
          <w:sz w:val="28"/>
          <w:szCs w:val="28"/>
          <w:lang w:eastAsia="uk-UA"/>
        </w:rPr>
        <w:t>сім’ї</w:t>
      </w:r>
      <w:r w:rsidRPr="004147EE">
        <w:rPr>
          <w:rFonts w:ascii="Times New Roman" w:eastAsia="Times New Roman" w:hAnsi="Times New Roman" w:cs="Times New Roman"/>
          <w:color w:val="000000"/>
          <w:kern w:val="0"/>
          <w:sz w:val="28"/>
          <w:szCs w:val="28"/>
          <w:lang w:val="uk-UA" w:eastAsia="uk-UA"/>
        </w:rPr>
        <w:t xml:space="preserve"> у </w:t>
      </w:r>
      <w:r w:rsidRPr="004147EE">
        <w:rPr>
          <w:rFonts w:ascii="Times New Roman" w:eastAsia="Times New Roman" w:hAnsi="Times New Roman" w:cs="Times New Roman"/>
          <w:color w:val="000000"/>
          <w:kern w:val="0"/>
          <w:sz w:val="28"/>
          <w:szCs w:val="28"/>
          <w:lang w:eastAsia="uk-UA"/>
        </w:rPr>
        <w:t>вихованні</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щасливої</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дитини</w:t>
      </w:r>
      <w:r w:rsidRPr="004147EE">
        <w:rPr>
          <w:rFonts w:ascii="Times New Roman" w:eastAsia="Times New Roman" w:hAnsi="Times New Roman" w:cs="Times New Roman"/>
          <w:color w:val="000000"/>
          <w:kern w:val="0"/>
          <w:sz w:val="28"/>
          <w:szCs w:val="28"/>
          <w:lang w:val="uk-UA" w:eastAsia="uk-UA"/>
        </w:rPr>
        <w:t xml:space="preserve">. У дисертації доведено, що сім'я – це найцінніша і необхідніша передумова виховання дитини щасливою. Тільки у </w:t>
      </w:r>
      <w:r w:rsidRPr="004147EE">
        <w:rPr>
          <w:rFonts w:ascii="Times New Roman" w:eastAsia="Times New Roman" w:hAnsi="Times New Roman" w:cs="Times New Roman"/>
          <w:color w:val="000000"/>
          <w:kern w:val="0"/>
          <w:sz w:val="28"/>
          <w:szCs w:val="28"/>
          <w:lang w:eastAsia="uk-UA"/>
        </w:rPr>
        <w:t>сім’ї</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можливе</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створення</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необхідних</w:t>
      </w:r>
      <w:r w:rsidRPr="004147EE">
        <w:rPr>
          <w:rFonts w:ascii="Times New Roman" w:eastAsia="Times New Roman" w:hAnsi="Times New Roman" w:cs="Times New Roman"/>
          <w:color w:val="000000"/>
          <w:kern w:val="0"/>
          <w:sz w:val="28"/>
          <w:szCs w:val="28"/>
          <w:lang w:val="uk-UA" w:eastAsia="uk-UA"/>
        </w:rPr>
        <w:t xml:space="preserve"> розумів для </w:t>
      </w:r>
      <w:r w:rsidRPr="004147EE">
        <w:rPr>
          <w:rFonts w:ascii="Times New Roman" w:eastAsia="Times New Roman" w:hAnsi="Times New Roman" w:cs="Times New Roman"/>
          <w:color w:val="000000"/>
          <w:kern w:val="0"/>
          <w:sz w:val="28"/>
          <w:szCs w:val="28"/>
          <w:lang w:eastAsia="uk-UA"/>
        </w:rPr>
        <w:t>виховання</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щасливої</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особистості</w:t>
      </w:r>
      <w:r w:rsidRPr="004147EE">
        <w:rPr>
          <w:rFonts w:ascii="Times New Roman" w:eastAsia="Times New Roman" w:hAnsi="Times New Roman" w:cs="Times New Roman"/>
          <w:color w:val="000000"/>
          <w:kern w:val="0"/>
          <w:sz w:val="28"/>
          <w:szCs w:val="28"/>
          <w:lang w:val="uk-UA" w:eastAsia="uk-UA"/>
        </w:rPr>
        <w:t xml:space="preserve">. Природне завдання сім'ї полягає в турботі про її членів, в передачі духовних, </w:t>
      </w:r>
      <w:r w:rsidRPr="004147EE">
        <w:rPr>
          <w:rFonts w:ascii="Times New Roman" w:eastAsia="Times New Roman" w:hAnsi="Times New Roman" w:cs="Times New Roman"/>
          <w:color w:val="000000"/>
          <w:kern w:val="0"/>
          <w:sz w:val="28"/>
          <w:szCs w:val="28"/>
          <w:lang w:eastAsia="uk-UA"/>
        </w:rPr>
        <w:t>моральних</w:t>
      </w:r>
      <w:r w:rsidRPr="004147EE">
        <w:rPr>
          <w:rFonts w:ascii="Times New Roman" w:eastAsia="Times New Roman" w:hAnsi="Times New Roman" w:cs="Times New Roman"/>
          <w:color w:val="000000"/>
          <w:kern w:val="0"/>
          <w:sz w:val="28"/>
          <w:szCs w:val="28"/>
          <w:lang w:val="uk-UA" w:eastAsia="uk-UA"/>
        </w:rPr>
        <w:t xml:space="preserve"> і </w:t>
      </w:r>
      <w:r w:rsidRPr="004147EE">
        <w:rPr>
          <w:rFonts w:ascii="Times New Roman" w:eastAsia="Times New Roman" w:hAnsi="Times New Roman" w:cs="Times New Roman"/>
          <w:color w:val="000000"/>
          <w:kern w:val="0"/>
          <w:sz w:val="28"/>
          <w:szCs w:val="28"/>
          <w:lang w:eastAsia="uk-UA"/>
        </w:rPr>
        <w:t>культурних</w:t>
      </w:r>
      <w:r w:rsidRPr="004147EE">
        <w:rPr>
          <w:rFonts w:ascii="Times New Roman" w:eastAsia="Times New Roman" w:hAnsi="Times New Roman" w:cs="Times New Roman"/>
          <w:color w:val="000000"/>
          <w:kern w:val="0"/>
          <w:sz w:val="28"/>
          <w:szCs w:val="28"/>
          <w:lang w:val="uk-UA" w:eastAsia="uk-UA"/>
        </w:rPr>
        <w:t xml:space="preserve"> </w:t>
      </w:r>
      <w:r w:rsidRPr="004147EE">
        <w:rPr>
          <w:rFonts w:ascii="Times New Roman" w:eastAsia="Times New Roman" w:hAnsi="Times New Roman" w:cs="Times New Roman"/>
          <w:color w:val="000000"/>
          <w:kern w:val="0"/>
          <w:sz w:val="28"/>
          <w:szCs w:val="28"/>
          <w:lang w:eastAsia="uk-UA"/>
        </w:rPr>
        <w:t>цінностей</w:t>
      </w:r>
      <w:r w:rsidRPr="004147EE">
        <w:rPr>
          <w:rFonts w:ascii="Times New Roman" w:eastAsia="Times New Roman" w:hAnsi="Times New Roman" w:cs="Times New Roman"/>
          <w:color w:val="000000"/>
          <w:kern w:val="0"/>
          <w:sz w:val="28"/>
          <w:szCs w:val="28"/>
          <w:lang w:val="uk-UA" w:eastAsia="uk-UA"/>
        </w:rPr>
        <w:t xml:space="preserve"> в процесі виховання дітей. Життєвий принцип здорової сім'ї – любов і надійність, співпраця і благополуччя всіх членів сім'ї. Встановлено, що сім’я надає дитині кращі умови для розвитку таких моральних цінностей дитину як пошану достоїнства що оточують, взаємодопомога, відчуття справедливості, відповідальності, правдолюбивого, порядності і радості життя. Насамперед виховна, рєкрєаційна ємоційна функції сім’ї сприяють фізичному і духовному розвитку дитини в щасливу людину. Сім'я є духовно-культурною життєвою основою суспільства; як природне співтовариство вона є найважливішим джерелом цінностей для сумісного життя в світі, свободі і справедливості, тому на сім'ю покладається відповідальність виховання дитини у дусі демократичних моральних цінностей: пошана гідності ближнього, право мати і вільно висловлювати власну думку, уміння слухати і поважати чужу думку, відмова від насильства в спілкуванні, готовність до компромісу.</w:t>
      </w:r>
    </w:p>
    <w:p w:rsidR="004147EE" w:rsidRPr="004147EE" w:rsidRDefault="004147EE" w:rsidP="004147EE">
      <w:pPr>
        <w:widowControl/>
        <w:tabs>
          <w:tab w:val="clear" w:pos="709"/>
        </w:tabs>
        <w:suppressAutoHyphens w:val="0"/>
        <w:spacing w:after="0" w:line="384" w:lineRule="auto"/>
        <w:ind w:firstLine="36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 xml:space="preserve">7.Визначено, </w:t>
      </w:r>
      <w:r w:rsidRPr="004147EE">
        <w:rPr>
          <w:rFonts w:ascii="Times New Roman" w:eastAsia="Times New Roman" w:hAnsi="Times New Roman" w:cs="Times New Roman"/>
          <w:kern w:val="0"/>
          <w:sz w:val="28"/>
          <w:szCs w:val="28"/>
          <w:lang w:eastAsia="uk-UA"/>
        </w:rPr>
        <w:t>що</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однією</w:t>
      </w:r>
      <w:r w:rsidRPr="004147EE">
        <w:rPr>
          <w:rFonts w:ascii="Times New Roman" w:eastAsia="Times New Roman" w:hAnsi="Times New Roman" w:cs="Times New Roman"/>
          <w:kern w:val="0"/>
          <w:sz w:val="28"/>
          <w:szCs w:val="28"/>
          <w:lang w:val="uk-UA" w:eastAsia="uk-UA"/>
        </w:rPr>
        <w:t xml:space="preserve"> з </w:t>
      </w:r>
      <w:r w:rsidRPr="004147EE">
        <w:rPr>
          <w:rFonts w:ascii="Times New Roman" w:eastAsia="Times New Roman" w:hAnsi="Times New Roman" w:cs="Times New Roman"/>
          <w:kern w:val="0"/>
          <w:sz w:val="28"/>
          <w:szCs w:val="28"/>
          <w:lang w:eastAsia="uk-UA"/>
        </w:rPr>
        <w:t>пріоритетних</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тенденцій</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виховання</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щасливої</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дитини</w:t>
      </w:r>
      <w:r w:rsidRPr="004147EE">
        <w:rPr>
          <w:rFonts w:ascii="Times New Roman" w:eastAsia="Times New Roman" w:hAnsi="Times New Roman" w:cs="Times New Roman"/>
          <w:kern w:val="0"/>
          <w:sz w:val="28"/>
          <w:szCs w:val="28"/>
          <w:lang w:val="uk-UA" w:eastAsia="uk-UA"/>
        </w:rPr>
        <w:t xml:space="preserve"> в </w:t>
      </w:r>
      <w:r w:rsidRPr="004147EE">
        <w:rPr>
          <w:rFonts w:ascii="Times New Roman" w:eastAsia="Times New Roman" w:hAnsi="Times New Roman" w:cs="Times New Roman"/>
          <w:kern w:val="0"/>
          <w:sz w:val="28"/>
          <w:szCs w:val="28"/>
          <w:lang w:eastAsia="uk-UA"/>
        </w:rPr>
        <w:t>сімейних</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умовах</w:t>
      </w:r>
      <w:r w:rsidRPr="004147EE">
        <w:rPr>
          <w:rFonts w:ascii="Times New Roman" w:eastAsia="Times New Roman" w:hAnsi="Times New Roman" w:cs="Times New Roman"/>
          <w:kern w:val="0"/>
          <w:sz w:val="28"/>
          <w:szCs w:val="28"/>
          <w:lang w:val="uk-UA" w:eastAsia="uk-UA"/>
        </w:rPr>
        <w:t xml:space="preserve"> є демократична. Підставою для </w:t>
      </w:r>
      <w:r w:rsidRPr="004147EE">
        <w:rPr>
          <w:rFonts w:ascii="Times New Roman" w:eastAsia="Times New Roman" w:hAnsi="Times New Roman" w:cs="Times New Roman"/>
          <w:kern w:val="0"/>
          <w:sz w:val="28"/>
          <w:szCs w:val="28"/>
          <w:lang w:eastAsia="uk-UA"/>
        </w:rPr>
        <w:t>розвитку</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цієї</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тенденції</w:t>
      </w:r>
      <w:r w:rsidRPr="004147EE">
        <w:rPr>
          <w:rFonts w:ascii="Times New Roman" w:eastAsia="Times New Roman" w:hAnsi="Times New Roman" w:cs="Times New Roman"/>
          <w:kern w:val="0"/>
          <w:sz w:val="28"/>
          <w:szCs w:val="28"/>
          <w:lang w:val="uk-UA" w:eastAsia="uk-UA"/>
        </w:rPr>
        <w:t xml:space="preserve"> є </w:t>
      </w:r>
      <w:r w:rsidRPr="004147EE">
        <w:rPr>
          <w:rFonts w:ascii="Times New Roman" w:eastAsia="Times New Roman" w:hAnsi="Times New Roman" w:cs="Times New Roman"/>
          <w:kern w:val="0"/>
          <w:sz w:val="28"/>
          <w:szCs w:val="28"/>
          <w:lang w:eastAsia="uk-UA"/>
        </w:rPr>
        <w:t>головний</w:t>
      </w:r>
      <w:r w:rsidRPr="004147EE">
        <w:rPr>
          <w:rFonts w:ascii="Times New Roman" w:eastAsia="Times New Roman" w:hAnsi="Times New Roman" w:cs="Times New Roman"/>
          <w:kern w:val="0"/>
          <w:sz w:val="28"/>
          <w:szCs w:val="28"/>
          <w:lang w:val="uk-UA" w:eastAsia="uk-UA"/>
        </w:rPr>
        <w:t xml:space="preserve"> </w:t>
      </w:r>
      <w:r w:rsidRPr="004147EE">
        <w:rPr>
          <w:rFonts w:ascii="Times New Roman" w:eastAsia="Times New Roman" w:hAnsi="Times New Roman" w:cs="Times New Roman"/>
          <w:kern w:val="0"/>
          <w:sz w:val="28"/>
          <w:szCs w:val="28"/>
          <w:lang w:eastAsia="uk-UA"/>
        </w:rPr>
        <w:t>правовий</w:t>
      </w:r>
      <w:r w:rsidRPr="004147EE">
        <w:rPr>
          <w:rFonts w:ascii="Times New Roman" w:eastAsia="Times New Roman" w:hAnsi="Times New Roman" w:cs="Times New Roman"/>
          <w:kern w:val="0"/>
          <w:sz w:val="28"/>
          <w:szCs w:val="28"/>
          <w:lang w:val="uk-UA" w:eastAsia="uk-UA"/>
        </w:rPr>
        <w:t xml:space="preserve"> документ Конвенції про права дитини, прийнятою 20 листопада 1989 року. Серед основних прав дітей - право «знати своїх батьків» які в рівній мірі несуть відповідальність за виховання дитини, «право вільне виражати свої погляди», право на «особисте життя, сімейне життя». Документ гарантує «поважати право дитини на свободу думки, совість і релігії», першочергову увагу приділяти інтересам дитини, діяти в захист його інтересів і захищати дитину від всіх форм фізичного і психологічного насильства. В рамках демократичного виховання на основі пошани гідності дитини важливим є виховання без застосування фізичного і психологічного насильства над ним. Виникає необхідність батькам вчитися педагогічним ненасильницьким методам виховання дитини. Покарання визначає рамки того, що не дозволено робити, воно завжди пов'язане з невдачею, забороною, обмеженням. При закріпленні моделей поведінки для дитини важливе переживання успіху, тому йому потрібно надати альтернативу. Опорою при цьому служать послідовність і уміння встановлювати межі. До основних виховних компонентів відносяться пошана дитини, розуміння, правдивість у відносинах між дорослими і дитиною, постійність в поведінці і вимогах дорослих, грамотно управляти дитиною, завданням якої є уміння батьків вибирати такі ситуації, опинившись в яких дитина явнее всього відчуває наслідки своїх дій і вчинків.</w:t>
      </w:r>
    </w:p>
    <w:p w:rsidR="004147EE" w:rsidRPr="004147EE" w:rsidRDefault="004147EE" w:rsidP="004147EE">
      <w:pPr>
        <w:widowControl/>
        <w:tabs>
          <w:tab w:val="clear" w:pos="709"/>
        </w:tabs>
        <w:suppressAutoHyphens w:val="0"/>
        <w:spacing w:after="0" w:line="384" w:lineRule="auto"/>
        <w:ind w:firstLine="709"/>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uk-UA"/>
        </w:rPr>
        <w:t>8. Обґрунтовано можливості застосування матеріалів дисертації у практиці сімейного виховання в Україні. Враховуючи розвиток і поглиблення в Україні демократичних цінностей, можуть знайти практичне застосування перспективні підходи і моральні здобутки демократичного суспільства Німеччині до виховання щасливої дитини, до яких належить: право кожної дитини мати сім'ю, повага до ближнього, прагнення до свободи, рівні освітні можливості, расова терпимість. Рівноправ'я і пошана потреб особи є основоположними принципами життя в демократичному суспільстві.</w:t>
      </w:r>
    </w:p>
    <w:p w:rsidR="004147EE" w:rsidRPr="004147EE" w:rsidRDefault="004147EE" w:rsidP="004147EE">
      <w:pPr>
        <w:widowControl/>
        <w:tabs>
          <w:tab w:val="clear" w:pos="709"/>
        </w:tabs>
        <w:suppressAutoHyphens w:val="0"/>
        <w:spacing w:after="0" w:line="384" w:lineRule="auto"/>
        <w:ind w:right="-29" w:firstLine="540"/>
        <w:rPr>
          <w:rFonts w:ascii="Times New Roman" w:eastAsia="Times New Roman" w:hAnsi="Times New Roman" w:cs="Times New Roman"/>
          <w:kern w:val="0"/>
          <w:sz w:val="28"/>
          <w:szCs w:val="28"/>
          <w:lang w:val="uk-UA" w:eastAsia="ru-RU"/>
        </w:rPr>
      </w:pPr>
      <w:r w:rsidRPr="004147EE">
        <w:rPr>
          <w:rFonts w:ascii="Times New Roman" w:eastAsia="Times New Roman" w:hAnsi="Times New Roman" w:cs="Times New Roman"/>
          <w:kern w:val="0"/>
          <w:sz w:val="28"/>
          <w:szCs w:val="28"/>
          <w:lang w:val="uk-UA" w:eastAsia="ru-RU"/>
        </w:rPr>
        <w:t>Висвітлені результати не охоплюють усієї багатоскладової системи виховання щасливої особистості, а зроблені висновки не вичерпують усіх аспектів цієї проблеми. Потребує подальшого вивчення та розробки питання впровадження компонентів німецького досвіду системи сімейного виховання в вітчизняну педагогику.</w:t>
      </w:r>
    </w:p>
    <w:p w:rsidR="004147EE" w:rsidRPr="004147EE" w:rsidRDefault="004147EE" w:rsidP="004147EE">
      <w:pPr>
        <w:rPr>
          <w:lang w:val="uk-UA"/>
        </w:rPr>
      </w:pPr>
    </w:p>
    <w:sectPr w:rsidR="004147EE" w:rsidRPr="004147E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D4E" w:rsidRDefault="004B5D4E">
      <w:pPr>
        <w:spacing w:after="0" w:line="240" w:lineRule="auto"/>
      </w:pPr>
      <w:r>
        <w:separator/>
      </w:r>
    </w:p>
  </w:endnote>
  <w:endnote w:type="continuationSeparator" w:id="0">
    <w:p w:rsidR="004B5D4E" w:rsidRDefault="004B5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B5D4E" w:rsidRDefault="004B5D4E">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B5D4E" w:rsidRDefault="004B5D4E">
                <w:pPr>
                  <w:spacing w:line="240" w:lineRule="auto"/>
                </w:pPr>
                <w:fldSimple w:instr=" PAGE \* MERGEFORMAT ">
                  <w:r w:rsidR="004147EE" w:rsidRPr="004147EE">
                    <w:rPr>
                      <w:rStyle w:val="afffff9"/>
                      <w:noProof/>
                    </w:rPr>
                    <w:t>14</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D4E" w:rsidRDefault="004B5D4E"/>
    <w:p w:rsidR="004B5D4E" w:rsidRDefault="004B5D4E"/>
    <w:p w:rsidR="004B5D4E" w:rsidRDefault="004B5D4E"/>
    <w:p w:rsidR="004B5D4E" w:rsidRDefault="004B5D4E"/>
    <w:p w:rsidR="004B5D4E" w:rsidRDefault="004B5D4E"/>
    <w:p w:rsidR="004B5D4E" w:rsidRDefault="004B5D4E"/>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B5D4E" w:rsidRDefault="004B5D4E">
                  <w:pPr>
                    <w:spacing w:line="240" w:lineRule="auto"/>
                  </w:pPr>
                  <w:fldSimple w:instr=" PAGE \* MERGEFORMAT ">
                    <w:r w:rsidR="008769FA" w:rsidRPr="008769FA">
                      <w:rPr>
                        <w:rStyle w:val="afffff9"/>
                        <w:b w:val="0"/>
                        <w:bCs w:val="0"/>
                        <w:noProof/>
                      </w:rPr>
                      <w:t>16</w:t>
                    </w:r>
                  </w:fldSimple>
                </w:p>
              </w:txbxContent>
            </v:textbox>
            <w10:wrap anchorx="page" anchory="page"/>
          </v:shape>
        </w:pict>
      </w:r>
    </w:p>
    <w:p w:rsidR="004B5D4E" w:rsidRDefault="004B5D4E"/>
    <w:p w:rsidR="004B5D4E" w:rsidRDefault="004B5D4E"/>
    <w:p w:rsidR="004B5D4E" w:rsidRDefault="004B5D4E">
      <w:pPr>
        <w:rPr>
          <w:sz w:val="2"/>
          <w:szCs w:val="2"/>
        </w:rPr>
      </w:pPr>
      <w:r w:rsidRPr="005770F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B5D4E" w:rsidRDefault="004B5D4E"/>
              </w:txbxContent>
            </v:textbox>
            <w10:wrap anchorx="page" anchory="page"/>
          </v:shape>
        </w:pict>
      </w:r>
    </w:p>
    <w:p w:rsidR="004B5D4E" w:rsidRDefault="004B5D4E"/>
    <w:p w:rsidR="004B5D4E" w:rsidRDefault="004B5D4E">
      <w:pPr>
        <w:rPr>
          <w:sz w:val="2"/>
          <w:szCs w:val="2"/>
        </w:rPr>
      </w:pPr>
    </w:p>
    <w:p w:rsidR="004B5D4E" w:rsidRDefault="004B5D4E"/>
    <w:p w:rsidR="004B5D4E" w:rsidRDefault="004B5D4E">
      <w:pPr>
        <w:spacing w:after="0" w:line="240" w:lineRule="auto"/>
      </w:pPr>
    </w:p>
  </w:footnote>
  <w:footnote w:type="continuationSeparator" w:id="0">
    <w:p w:rsidR="004B5D4E" w:rsidRDefault="004B5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4B5D4E" w:rsidRDefault="004B5D4E"/>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pPr>
      <w:rPr>
        <w:sz w:val="2"/>
        <w:szCs w:val="2"/>
      </w:rPr>
    </w:pPr>
    <w:r w:rsidRPr="005770F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4B5D4E" w:rsidRDefault="004B5D4E"/>
            </w:txbxContent>
          </v:textbox>
          <w10:wrap anchorx="page" anchory="page"/>
        </v:shape>
      </w:pict>
    </w:r>
  </w:p>
  <w:p w:rsidR="004B5D4E" w:rsidRPr="005856C0" w:rsidRDefault="004B5D4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D4E" w:rsidRDefault="004B5D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5F2E62"/>
    <w:multiLevelType w:val="multilevel"/>
    <w:tmpl w:val="68B8D5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031648"/>
    <w:multiLevelType w:val="multilevel"/>
    <w:tmpl w:val="E8CA3ED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2941F4"/>
    <w:multiLevelType w:val="multilevel"/>
    <w:tmpl w:val="C298E14C"/>
    <w:lvl w:ilvl="0">
      <w:start w:val="2"/>
      <w:numFmt w:val="decimal"/>
      <w:lvlText w:val="%1."/>
      <w:lvlJc w:val="left"/>
      <w:pPr>
        <w:tabs>
          <w:tab w:val="num" w:pos="630"/>
        </w:tabs>
        <w:ind w:left="630" w:hanging="63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D1D4065"/>
    <w:multiLevelType w:val="multilevel"/>
    <w:tmpl w:val="66B80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DA47D86"/>
    <w:multiLevelType w:val="multilevel"/>
    <w:tmpl w:val="81D2D64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4">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BB16E7"/>
    <w:multiLevelType w:val="multilevel"/>
    <w:tmpl w:val="A94EB80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167D69"/>
    <w:multiLevelType w:val="multilevel"/>
    <w:tmpl w:val="FEA801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9">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ACB0746"/>
    <w:multiLevelType w:val="multilevel"/>
    <w:tmpl w:val="89FCF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D6A2A3D"/>
    <w:multiLevelType w:val="multilevel"/>
    <w:tmpl w:val="52026FD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D9D597F"/>
    <w:multiLevelType w:val="hybridMultilevel"/>
    <w:tmpl w:val="57F013AE"/>
    <w:lvl w:ilvl="0" w:tplc="D8BC35D0">
      <w:start w:val="1"/>
      <w:numFmt w:val="bullet"/>
      <w:lvlText w:val=""/>
      <w:lvlJc w:val="left"/>
      <w:pPr>
        <w:ind w:left="1429" w:hanging="360"/>
      </w:pPr>
      <w:rPr>
        <w:rFonts w:ascii="Symbol" w:hAnsi="Symbol"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4">
    <w:nsid w:val="22873E1F"/>
    <w:multiLevelType w:val="multilevel"/>
    <w:tmpl w:val="DF80C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5BA13B9"/>
    <w:multiLevelType w:val="multilevel"/>
    <w:tmpl w:val="9E78E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5E02D91"/>
    <w:multiLevelType w:val="multilevel"/>
    <w:tmpl w:val="BA029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69A28B6"/>
    <w:multiLevelType w:val="multilevel"/>
    <w:tmpl w:val="160C0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6AB29CF"/>
    <w:multiLevelType w:val="multilevel"/>
    <w:tmpl w:val="48101D10"/>
    <w:lvl w:ilvl="0">
      <w:start w:val="10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A5B165A"/>
    <w:multiLevelType w:val="multilevel"/>
    <w:tmpl w:val="447CD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EAE7786"/>
    <w:multiLevelType w:val="multilevel"/>
    <w:tmpl w:val="2DE63F76"/>
    <w:lvl w:ilvl="0">
      <w:start w:val="19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2">
    <w:nsid w:val="325F1CEA"/>
    <w:multiLevelType w:val="multilevel"/>
    <w:tmpl w:val="F5D6B258"/>
    <w:lvl w:ilvl="0">
      <w:start w:val="5"/>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79456A3"/>
    <w:multiLevelType w:val="multilevel"/>
    <w:tmpl w:val="EE1AE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984489A"/>
    <w:multiLevelType w:val="hybridMultilevel"/>
    <w:tmpl w:val="69C62F36"/>
    <w:lvl w:ilvl="0" w:tplc="2EBA24CE">
      <w:start w:val="1"/>
      <w:numFmt w:val="bullet"/>
      <w:suff w:val="space"/>
      <w:lvlText w:val="–"/>
      <w:lvlJc w:val="left"/>
      <w:pPr>
        <w:ind w:left="1070"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5">
    <w:nsid w:val="3AC96359"/>
    <w:multiLevelType w:val="multilevel"/>
    <w:tmpl w:val="17F455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D4668C5"/>
    <w:multiLevelType w:val="singleLevel"/>
    <w:tmpl w:val="2ACC336C"/>
    <w:lvl w:ilvl="0">
      <w:numFmt w:val="bullet"/>
      <w:lvlText w:val="–"/>
      <w:lvlJc w:val="left"/>
      <w:pPr>
        <w:tabs>
          <w:tab w:val="num" w:pos="927"/>
        </w:tabs>
        <w:ind w:left="927" w:hanging="360"/>
      </w:pPr>
      <w:rPr>
        <w:rFonts w:hint="default"/>
      </w:rPr>
    </w:lvl>
  </w:abstractNum>
  <w:abstractNum w:abstractNumId="107">
    <w:nsid w:val="3ED76CB3"/>
    <w:multiLevelType w:val="singleLevel"/>
    <w:tmpl w:val="B3E036B8"/>
    <w:lvl w:ilvl="0">
      <w:start w:val="1"/>
      <w:numFmt w:val="decimal"/>
      <w:lvlText w:val="%1."/>
      <w:lvlJc w:val="left"/>
      <w:pPr>
        <w:tabs>
          <w:tab w:val="num" w:pos="360"/>
        </w:tabs>
        <w:ind w:left="360" w:hanging="360"/>
      </w:pPr>
      <w:rPr>
        <w:b w:val="0"/>
      </w:rPr>
    </w:lvl>
  </w:abstractNum>
  <w:abstractNum w:abstractNumId="108">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9">
    <w:nsid w:val="44FC364F"/>
    <w:multiLevelType w:val="multilevel"/>
    <w:tmpl w:val="44D61C64"/>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0">
    <w:nsid w:val="4A751DCD"/>
    <w:multiLevelType w:val="multilevel"/>
    <w:tmpl w:val="FF9A6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2">
    <w:nsid w:val="4ADD5411"/>
    <w:multiLevelType w:val="multilevel"/>
    <w:tmpl w:val="C92C35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D730A8C"/>
    <w:multiLevelType w:val="hybridMultilevel"/>
    <w:tmpl w:val="DD70A07A"/>
    <w:lvl w:ilvl="0" w:tplc="E056F1AC">
      <w:start w:val="50"/>
      <w:numFmt w:val="decimal"/>
      <w:lvlText w:val="%1."/>
      <w:lvlJc w:val="left"/>
      <w:pPr>
        <w:tabs>
          <w:tab w:val="num" w:pos="540"/>
        </w:tabs>
        <w:ind w:left="540" w:hanging="360"/>
      </w:pPr>
      <w:rPr>
        <w:rFonts w:hint="default"/>
        <w:b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4">
    <w:nsid w:val="4EA97124"/>
    <w:multiLevelType w:val="multilevel"/>
    <w:tmpl w:val="68B444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1AE3C4C"/>
    <w:multiLevelType w:val="multilevel"/>
    <w:tmpl w:val="BEDEE54E"/>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2915595"/>
    <w:multiLevelType w:val="multilevel"/>
    <w:tmpl w:val="15AA9580"/>
    <w:lvl w:ilvl="0">
      <w:start w:val="1"/>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17">
    <w:nsid w:val="57E419D1"/>
    <w:multiLevelType w:val="multilevel"/>
    <w:tmpl w:val="2F66EA9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CD23DCC"/>
    <w:multiLevelType w:val="multilevel"/>
    <w:tmpl w:val="177AE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5D5544E0"/>
    <w:multiLevelType w:val="hybridMultilevel"/>
    <w:tmpl w:val="73A86786"/>
    <w:lvl w:ilvl="0" w:tplc="29F2AA58">
      <w:numFmt w:val="bullet"/>
      <w:lvlText w:val="-"/>
      <w:lvlJc w:val="left"/>
      <w:pPr>
        <w:ind w:left="2273" w:hanging="855"/>
      </w:pPr>
      <w:rPr>
        <w:rFonts w:ascii="Times New Roman" w:eastAsia="Times New Roman" w:hAnsi="Times New Roman" w:cs="Times New Roman" w:hint="default"/>
        <w:b/>
      </w:rPr>
    </w:lvl>
    <w:lvl w:ilvl="1" w:tplc="F662A68A">
      <w:numFmt w:val="bullet"/>
      <w:lvlText w:val=""/>
      <w:lvlJc w:val="left"/>
      <w:pPr>
        <w:ind w:left="2764" w:hanging="975"/>
      </w:pPr>
      <w:rPr>
        <w:rFonts w:ascii="Symbol" w:eastAsia="Times New Roman" w:hAnsi="Symbol" w:cs="Times New Roman" w:hint="default"/>
      </w:r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20">
    <w:nsid w:val="5DDB6804"/>
    <w:multiLevelType w:val="multilevel"/>
    <w:tmpl w:val="77963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5FF0523C"/>
    <w:multiLevelType w:val="multilevel"/>
    <w:tmpl w:val="0F988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0816E36"/>
    <w:multiLevelType w:val="multilevel"/>
    <w:tmpl w:val="DDFC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A0F1200"/>
    <w:multiLevelType w:val="multilevel"/>
    <w:tmpl w:val="77044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EEA5037"/>
    <w:multiLevelType w:val="multilevel"/>
    <w:tmpl w:val="1A207DC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1ED5010"/>
    <w:multiLevelType w:val="multilevel"/>
    <w:tmpl w:val="8318B244"/>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24A618B"/>
    <w:multiLevelType w:val="multilevel"/>
    <w:tmpl w:val="96781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39B44A5"/>
    <w:multiLevelType w:val="multilevel"/>
    <w:tmpl w:val="83363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48B51F8"/>
    <w:multiLevelType w:val="hybridMultilevel"/>
    <w:tmpl w:val="D4A2EEB4"/>
    <w:lvl w:ilvl="0">
      <w:start w:val="1"/>
      <w:numFmt w:val="decimal"/>
      <w:lvlText w:val="%1."/>
      <w:lvlJc w:val="left"/>
      <w:pPr>
        <w:tabs>
          <w:tab w:val="num" w:pos="1980"/>
        </w:tabs>
        <w:ind w:left="1980" w:hanging="90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129">
    <w:nsid w:val="7726515C"/>
    <w:multiLevelType w:val="multilevel"/>
    <w:tmpl w:val="0F84BD2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E9609BA"/>
    <w:multiLevelType w:val="multilevel"/>
    <w:tmpl w:val="AFB67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EE85354"/>
    <w:multiLevelType w:val="multilevel"/>
    <w:tmpl w:val="2E1E7A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8"/>
  </w:num>
  <w:num w:numId="7">
    <w:abstractNumId w:val="100"/>
  </w:num>
  <w:num w:numId="8">
    <w:abstractNumId w:val="131"/>
  </w:num>
  <w:num w:numId="9">
    <w:abstractNumId w:val="127"/>
  </w:num>
  <w:num w:numId="10">
    <w:abstractNumId w:val="99"/>
  </w:num>
  <w:num w:numId="11">
    <w:abstractNumId w:val="126"/>
  </w:num>
  <w:num w:numId="12">
    <w:abstractNumId w:val="87"/>
  </w:num>
  <w:num w:numId="13">
    <w:abstractNumId w:val="97"/>
  </w:num>
  <w:num w:numId="14">
    <w:abstractNumId w:val="121"/>
  </w:num>
  <w:num w:numId="15">
    <w:abstractNumId w:val="114"/>
  </w:num>
  <w:num w:numId="16">
    <w:abstractNumId w:val="104"/>
  </w:num>
  <w:num w:numId="17">
    <w:abstractNumId w:val="124"/>
  </w:num>
  <w:num w:numId="18">
    <w:abstractNumId w:val="120"/>
  </w:num>
  <w:num w:numId="19">
    <w:abstractNumId w:val="129"/>
  </w:num>
  <w:num w:numId="20">
    <w:abstractNumId w:val="125"/>
  </w:num>
  <w:num w:numId="21">
    <w:abstractNumId w:val="105"/>
  </w:num>
  <w:num w:numId="22">
    <w:abstractNumId w:val="82"/>
  </w:num>
  <w:num w:numId="23">
    <w:abstractNumId w:val="95"/>
  </w:num>
  <w:num w:numId="24">
    <w:abstractNumId w:val="71"/>
  </w:num>
  <w:num w:numId="25">
    <w:abstractNumId w:val="90"/>
  </w:num>
  <w:num w:numId="26">
    <w:abstractNumId w:val="94"/>
  </w:num>
  <w:num w:numId="27">
    <w:abstractNumId w:val="118"/>
  </w:num>
  <w:num w:numId="28">
    <w:abstractNumId w:val="106"/>
  </w:num>
  <w:num w:numId="29">
    <w:abstractNumId w:val="107"/>
  </w:num>
  <w:num w:numId="30">
    <w:abstractNumId w:val="113"/>
  </w:num>
  <w:num w:numId="31">
    <w:abstractNumId w:val="110"/>
  </w:num>
  <w:num w:numId="32">
    <w:abstractNumId w:val="117"/>
  </w:num>
  <w:num w:numId="33">
    <w:abstractNumId w:val="75"/>
  </w:num>
  <w:num w:numId="34">
    <w:abstractNumId w:val="92"/>
  </w:num>
  <w:num w:numId="35">
    <w:abstractNumId w:val="115"/>
  </w:num>
  <w:num w:numId="36">
    <w:abstractNumId w:val="102"/>
  </w:num>
  <w:num w:numId="37">
    <w:abstractNumId w:val="132"/>
  </w:num>
  <w:num w:numId="38">
    <w:abstractNumId w:val="112"/>
  </w:num>
  <w:num w:numId="39">
    <w:abstractNumId w:val="85"/>
  </w:num>
  <w:num w:numId="40">
    <w:abstractNumId w:val="81"/>
  </w:num>
  <w:num w:numId="41">
    <w:abstractNumId w:val="122"/>
  </w:num>
  <w:num w:numId="42">
    <w:abstractNumId w:val="103"/>
  </w:num>
  <w:num w:numId="43">
    <w:abstractNumId w:val="96"/>
  </w:num>
  <w:num w:numId="44">
    <w:abstractNumId w:val="123"/>
  </w:num>
  <w:num w:numId="4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863"/>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55"/>
    <w:rsid w:val="00465C6C"/>
    <w:rsid w:val="00465C91"/>
    <w:rsid w:val="00465D3C"/>
    <w:rsid w:val="00465D50"/>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19E"/>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3DBBA6-CB0A-4C10-98B1-F388240A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14</Pages>
  <Words>3078</Words>
  <Characters>17546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20583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cp:revision>
  <cp:lastPrinted>2009-02-06T05:36:00Z</cp:lastPrinted>
  <dcterms:created xsi:type="dcterms:W3CDTF">2020-08-21T08:54:00Z</dcterms:created>
  <dcterms:modified xsi:type="dcterms:W3CDTF">2020-08-21T09:46:00Z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