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5AE8"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Слепухин</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Александр</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Юрьевич</w:t>
      </w:r>
      <w:r w:rsidRPr="007C28CD">
        <w:rPr>
          <w:rFonts w:ascii="Helvetica" w:hAnsi="Helvetica" w:cs="Helvetica"/>
          <w:b/>
          <w:bCs/>
          <w:color w:val="222222"/>
          <w:sz w:val="21"/>
          <w:szCs w:val="21"/>
        </w:rPr>
        <w:t>.</w:t>
      </w:r>
    </w:p>
    <w:p w14:paraId="4F596B52"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Трансформация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контексте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социальных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противоречий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r w:rsidRPr="007C28CD">
        <w:rPr>
          <w:rFonts w:ascii="Helvetica" w:hAnsi="Helvetica" w:cs="Helvetica"/>
          <w:b/>
          <w:bCs/>
          <w:color w:val="222222"/>
          <w:sz w:val="21"/>
          <w:szCs w:val="21"/>
        </w:rPr>
        <w:t xml:space="preserve"> : </w:t>
      </w:r>
      <w:r w:rsidRPr="007C28CD">
        <w:rPr>
          <w:rFonts w:ascii="Helvetica" w:hAnsi="Helvetica" w:cs="Helvetica" w:hint="eastAsia"/>
          <w:b/>
          <w:bCs/>
          <w:color w:val="222222"/>
          <w:sz w:val="21"/>
          <w:szCs w:val="21"/>
        </w:rPr>
        <w:t>диссертация</w:t>
      </w:r>
      <w:r w:rsidRPr="007C28CD">
        <w:rPr>
          <w:rFonts w:ascii="Helvetica" w:hAnsi="Helvetica" w:cs="Helvetica"/>
          <w:b/>
          <w:bCs/>
          <w:color w:val="222222"/>
          <w:sz w:val="21"/>
          <w:szCs w:val="21"/>
        </w:rPr>
        <w:t xml:space="preserve"> ... </w:t>
      </w:r>
      <w:r w:rsidRPr="007C28CD">
        <w:rPr>
          <w:rFonts w:ascii="Helvetica" w:hAnsi="Helvetica" w:cs="Helvetica" w:hint="eastAsia"/>
          <w:b/>
          <w:bCs/>
          <w:color w:val="222222"/>
          <w:sz w:val="21"/>
          <w:szCs w:val="21"/>
        </w:rPr>
        <w:t>доктора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социологических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наук</w:t>
      </w:r>
      <w:r w:rsidRPr="007C28CD">
        <w:rPr>
          <w:rFonts w:ascii="Helvetica" w:hAnsi="Helvetica" w:cs="Helvetica"/>
          <w:b/>
          <w:bCs/>
          <w:color w:val="222222"/>
          <w:sz w:val="21"/>
          <w:szCs w:val="21"/>
        </w:rPr>
        <w:t xml:space="preserve"> : 22.00.04. - </w:t>
      </w:r>
      <w:r w:rsidRPr="007C28CD">
        <w:rPr>
          <w:rFonts w:ascii="Helvetica" w:hAnsi="Helvetica" w:cs="Helvetica" w:hint="eastAsia"/>
          <w:b/>
          <w:bCs/>
          <w:color w:val="222222"/>
          <w:sz w:val="21"/>
          <w:szCs w:val="21"/>
        </w:rPr>
        <w:t>Саратов</w:t>
      </w:r>
      <w:r w:rsidRPr="007C28CD">
        <w:rPr>
          <w:rFonts w:ascii="Helvetica" w:hAnsi="Helvetica" w:cs="Helvetica"/>
          <w:b/>
          <w:bCs/>
          <w:color w:val="222222"/>
          <w:sz w:val="21"/>
          <w:szCs w:val="21"/>
        </w:rPr>
        <w:t xml:space="preserve">, 2005. - 381 </w:t>
      </w:r>
      <w:r w:rsidRPr="007C28CD">
        <w:rPr>
          <w:rFonts w:ascii="Helvetica" w:hAnsi="Helvetica" w:cs="Helvetica" w:hint="eastAsia"/>
          <w:b/>
          <w:bCs/>
          <w:color w:val="222222"/>
          <w:sz w:val="21"/>
          <w:szCs w:val="21"/>
        </w:rPr>
        <w:t>с</w:t>
      </w:r>
      <w:r w:rsidRPr="007C28CD">
        <w:rPr>
          <w:rFonts w:ascii="Helvetica" w:hAnsi="Helvetica" w:cs="Helvetica"/>
          <w:b/>
          <w:bCs/>
          <w:color w:val="222222"/>
          <w:sz w:val="21"/>
          <w:szCs w:val="21"/>
        </w:rPr>
        <w:t xml:space="preserve">. : </w:t>
      </w:r>
      <w:r w:rsidRPr="007C28CD">
        <w:rPr>
          <w:rFonts w:ascii="Helvetica" w:hAnsi="Helvetica" w:cs="Helvetica" w:hint="eastAsia"/>
          <w:b/>
          <w:bCs/>
          <w:color w:val="222222"/>
          <w:sz w:val="21"/>
          <w:szCs w:val="21"/>
        </w:rPr>
        <w:t>ил</w:t>
      </w:r>
      <w:r w:rsidRPr="007C28CD">
        <w:rPr>
          <w:rFonts w:ascii="Helvetica" w:hAnsi="Helvetica" w:cs="Helvetica"/>
          <w:b/>
          <w:bCs/>
          <w:color w:val="222222"/>
          <w:sz w:val="21"/>
          <w:szCs w:val="21"/>
        </w:rPr>
        <w:t>.</w:t>
      </w:r>
    </w:p>
    <w:p w14:paraId="3476F7FD"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больше</w:t>
      </w:r>
    </w:p>
    <w:p w14:paraId="53147E86"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Цитаты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из</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текста</w:t>
      </w:r>
      <w:r w:rsidRPr="007C28CD">
        <w:rPr>
          <w:rFonts w:ascii="Helvetica" w:hAnsi="Helvetica" w:cs="Helvetica"/>
          <w:b/>
          <w:bCs/>
          <w:color w:val="222222"/>
          <w:sz w:val="21"/>
          <w:szCs w:val="21"/>
        </w:rPr>
        <w:t>:</w:t>
      </w:r>
    </w:p>
    <w:p w14:paraId="5446BDCF"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стр</w:t>
      </w:r>
      <w:r w:rsidRPr="007C28CD">
        <w:rPr>
          <w:rFonts w:ascii="Helvetica" w:hAnsi="Helvetica" w:cs="Helvetica"/>
          <w:b/>
          <w:bCs/>
          <w:color w:val="222222"/>
          <w:sz w:val="21"/>
          <w:szCs w:val="21"/>
        </w:rPr>
        <w:t>. 1</w:t>
      </w:r>
    </w:p>
    <w:p w14:paraId="38EC93F4"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w:t>
      </w: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w:t>
      </w: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ФЕДЕРАЛЬНОЕ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АГЕНТСТВО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ОБРАЗОВАНИЮ</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Государственное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образовательное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учреждение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профессионального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Саратовский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государственный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технический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университет</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правах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рукописи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СЛЕНУХИН</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Александр</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Юрьевич</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ТРАНСФОРМАЦИЯ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КОНТЕКСТЕ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СОЦИАЛЬНЫХ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НРОТИВОРЕЧИИ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p>
    <w:p w14:paraId="66F4C4BD"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стр</w:t>
      </w:r>
      <w:r w:rsidRPr="007C28CD">
        <w:rPr>
          <w:rFonts w:ascii="Helvetica" w:hAnsi="Helvetica" w:cs="Helvetica"/>
          <w:b/>
          <w:bCs/>
          <w:color w:val="222222"/>
          <w:sz w:val="21"/>
          <w:szCs w:val="21"/>
        </w:rPr>
        <w:t>. 15</w:t>
      </w:r>
    </w:p>
    <w:p w14:paraId="572C8357"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многоуровневого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контроля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демонтировать</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основания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университетской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профессиональной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компетентности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Объект</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исследования</w:t>
      </w:r>
      <w:r w:rsidRPr="007C28CD">
        <w:rPr>
          <w:rFonts w:ascii="Helvetica" w:hAnsi="Helvetica" w:cs="Helvetica"/>
          <w:b/>
          <w:bCs/>
          <w:color w:val="222222"/>
          <w:sz w:val="21"/>
          <w:szCs w:val="21"/>
        </w:rPr>
        <w:t xml:space="preserve"> - </w:t>
      </w:r>
      <w:r w:rsidRPr="007C28CD">
        <w:rPr>
          <w:rFonts w:ascii="Helvetica" w:hAnsi="Helvetica" w:cs="Helvetica" w:hint="eastAsia"/>
          <w:b/>
          <w:bCs/>
          <w:color w:val="222222"/>
          <w:sz w:val="21"/>
          <w:szCs w:val="21"/>
        </w:rPr>
        <w:t>институт</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контексте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процессов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Предмет</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исследования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социальные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аспекты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трансформации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современной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России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условиях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противоречивых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тенденций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Методологическими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теоретическими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основаниями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диссертационного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исследования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явились</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работы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классиков</w:t>
      </w:r>
      <w:r w:rsidRPr="007C28CD">
        <w:rPr>
          <w:rFonts w:ascii="Helvetica" w:hAnsi="Helvetica" w:cs="Helvetica"/>
          <w:b/>
          <w:bCs/>
          <w:color w:val="222222"/>
          <w:sz w:val="21"/>
          <w:szCs w:val="21"/>
        </w:rPr>
        <w:t>...</w:t>
      </w:r>
    </w:p>
    <w:p w14:paraId="61B78409"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стр</w:t>
      </w:r>
      <w:r w:rsidRPr="007C28CD">
        <w:rPr>
          <w:rFonts w:ascii="Helvetica" w:hAnsi="Helvetica" w:cs="Helvetica"/>
          <w:b/>
          <w:bCs/>
          <w:color w:val="222222"/>
          <w:sz w:val="21"/>
          <w:szCs w:val="21"/>
        </w:rPr>
        <w:t>. 27</w:t>
      </w:r>
    </w:p>
    <w:p w14:paraId="58512888"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социологической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концептуализации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условиях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позиций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интегративной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парадигмы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социологии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концептуализация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процесса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школы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анализ</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трансформации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высшего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образования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условиях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глобализации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объяснение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процессов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социальном</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пространстве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университета</w:t>
      </w:r>
    </w:p>
    <w:p w14:paraId="3C8CCC63" w14:textId="77777777" w:rsidR="007C28CD" w:rsidRPr="007C28CD" w:rsidRDefault="007C28CD" w:rsidP="007C28CD">
      <w:pPr>
        <w:rPr>
          <w:rFonts w:ascii="Helvetica" w:hAnsi="Helvetica" w:cs="Helvetica"/>
          <w:b/>
          <w:bCs/>
          <w:color w:val="222222"/>
          <w:sz w:val="21"/>
          <w:szCs w:val="21"/>
        </w:rPr>
      </w:pPr>
    </w:p>
    <w:p w14:paraId="0089C9C9"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Оглавление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диссертации</w:t>
      </w:r>
    </w:p>
    <w:p w14:paraId="410ED300"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доктор</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социологических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наук</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Ловцова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Наталия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Игоревна</w:t>
      </w:r>
    </w:p>
    <w:p w14:paraId="70C17C91"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Введение</w:t>
      </w:r>
    </w:p>
    <w:p w14:paraId="49D4BC9D" w14:textId="77777777" w:rsidR="007C28CD" w:rsidRPr="007C28CD" w:rsidRDefault="007C28CD" w:rsidP="007C28CD">
      <w:pPr>
        <w:rPr>
          <w:rFonts w:ascii="Helvetica" w:hAnsi="Helvetica" w:cs="Helvetica"/>
          <w:b/>
          <w:bCs/>
          <w:color w:val="222222"/>
          <w:sz w:val="21"/>
          <w:szCs w:val="21"/>
        </w:rPr>
      </w:pPr>
    </w:p>
    <w:p w14:paraId="0154A948"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Глава</w:t>
      </w:r>
      <w:r w:rsidRPr="007C28CD">
        <w:rPr>
          <w:rFonts w:ascii="Helvetica" w:hAnsi="Helvetica" w:cs="Helvetica"/>
          <w:b/>
          <w:bCs/>
          <w:color w:val="222222"/>
          <w:sz w:val="21"/>
          <w:szCs w:val="21"/>
        </w:rPr>
        <w:t xml:space="preserve"> 1. </w:t>
      </w:r>
      <w:r w:rsidRPr="007C28CD">
        <w:rPr>
          <w:rFonts w:ascii="Helvetica" w:hAnsi="Helvetica" w:cs="Helvetica" w:hint="eastAsia"/>
          <w:b/>
          <w:bCs/>
          <w:color w:val="222222"/>
          <w:sz w:val="21"/>
          <w:szCs w:val="21"/>
        </w:rPr>
        <w:t>Методологические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принципы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анализа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политики</w:t>
      </w:r>
    </w:p>
    <w:p w14:paraId="27EEE542" w14:textId="77777777" w:rsidR="007C28CD" w:rsidRPr="007C28CD" w:rsidRDefault="007C28CD" w:rsidP="007C28CD">
      <w:pPr>
        <w:rPr>
          <w:rFonts w:ascii="Helvetica" w:hAnsi="Helvetica" w:cs="Helvetica"/>
          <w:b/>
          <w:bCs/>
          <w:color w:val="222222"/>
          <w:sz w:val="21"/>
          <w:szCs w:val="21"/>
        </w:rPr>
      </w:pPr>
    </w:p>
    <w:p w14:paraId="12DDCE00"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1. </w:t>
      </w:r>
      <w:r w:rsidRPr="007C28CD">
        <w:rPr>
          <w:rFonts w:ascii="Helvetica" w:hAnsi="Helvetica" w:cs="Helvetica" w:hint="eastAsia"/>
          <w:b/>
          <w:bCs/>
          <w:color w:val="222222"/>
          <w:sz w:val="21"/>
          <w:szCs w:val="21"/>
        </w:rPr>
        <w:t>Дискурсивные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практики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сфере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поддержки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семьи</w:t>
      </w:r>
    </w:p>
    <w:p w14:paraId="62349DBE" w14:textId="77777777" w:rsidR="007C28CD" w:rsidRPr="007C28CD" w:rsidRDefault="007C28CD" w:rsidP="007C28CD">
      <w:pPr>
        <w:rPr>
          <w:rFonts w:ascii="Helvetica" w:hAnsi="Helvetica" w:cs="Helvetica"/>
          <w:b/>
          <w:bCs/>
          <w:color w:val="222222"/>
          <w:sz w:val="21"/>
          <w:szCs w:val="21"/>
        </w:rPr>
      </w:pPr>
    </w:p>
    <w:p w14:paraId="17946C03"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2. </w:t>
      </w:r>
      <w:r w:rsidRPr="007C28CD">
        <w:rPr>
          <w:rFonts w:ascii="Helvetica" w:hAnsi="Helvetica" w:cs="Helvetica" w:hint="eastAsia"/>
          <w:b/>
          <w:bCs/>
          <w:color w:val="222222"/>
          <w:sz w:val="21"/>
          <w:szCs w:val="21"/>
        </w:rPr>
        <w:t>Сочетание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принципов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универсализма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партикуляризма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политике</w:t>
      </w:r>
    </w:p>
    <w:p w14:paraId="34007320" w14:textId="77777777" w:rsidR="007C28CD" w:rsidRPr="007C28CD" w:rsidRDefault="007C28CD" w:rsidP="007C28CD">
      <w:pPr>
        <w:rPr>
          <w:rFonts w:ascii="Helvetica" w:hAnsi="Helvetica" w:cs="Helvetica"/>
          <w:b/>
          <w:bCs/>
          <w:color w:val="222222"/>
          <w:sz w:val="21"/>
          <w:szCs w:val="21"/>
        </w:rPr>
      </w:pPr>
    </w:p>
    <w:p w14:paraId="104D69C5"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3. </w:t>
      </w:r>
      <w:r w:rsidRPr="007C28CD">
        <w:rPr>
          <w:rFonts w:ascii="Helvetica" w:hAnsi="Helvetica" w:cs="Helvetica" w:hint="eastAsia"/>
          <w:b/>
          <w:bCs/>
          <w:color w:val="222222"/>
          <w:sz w:val="21"/>
          <w:szCs w:val="21"/>
        </w:rPr>
        <w:t>Принципы</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взаимодействия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агентов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теория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социального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капитала</w:t>
      </w:r>
    </w:p>
    <w:p w14:paraId="04DF6790" w14:textId="77777777" w:rsidR="007C28CD" w:rsidRPr="007C28CD" w:rsidRDefault="007C28CD" w:rsidP="007C28CD">
      <w:pPr>
        <w:rPr>
          <w:rFonts w:ascii="Helvetica" w:hAnsi="Helvetica" w:cs="Helvetica"/>
          <w:b/>
          <w:bCs/>
          <w:color w:val="222222"/>
          <w:sz w:val="21"/>
          <w:szCs w:val="21"/>
        </w:rPr>
      </w:pPr>
    </w:p>
    <w:p w14:paraId="0994AD3F"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Глава</w:t>
      </w:r>
      <w:r w:rsidRPr="007C28CD">
        <w:rPr>
          <w:rFonts w:ascii="Helvetica" w:hAnsi="Helvetica" w:cs="Helvetica"/>
          <w:b/>
          <w:bCs/>
          <w:color w:val="222222"/>
          <w:sz w:val="21"/>
          <w:szCs w:val="21"/>
        </w:rPr>
        <w:t xml:space="preserve"> 2. </w:t>
      </w:r>
      <w:r w:rsidRPr="007C28CD">
        <w:rPr>
          <w:rFonts w:ascii="Helvetica" w:hAnsi="Helvetica" w:cs="Helvetica" w:hint="eastAsia"/>
          <w:b/>
          <w:bCs/>
          <w:color w:val="222222"/>
          <w:sz w:val="21"/>
          <w:szCs w:val="21"/>
        </w:rPr>
        <w:t>Семейная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современной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России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направления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трансформации</w:t>
      </w:r>
    </w:p>
    <w:p w14:paraId="27C70AA0" w14:textId="77777777" w:rsidR="007C28CD" w:rsidRPr="007C28CD" w:rsidRDefault="007C28CD" w:rsidP="007C28CD">
      <w:pPr>
        <w:rPr>
          <w:rFonts w:ascii="Helvetica" w:hAnsi="Helvetica" w:cs="Helvetica"/>
          <w:b/>
          <w:bCs/>
          <w:color w:val="222222"/>
          <w:sz w:val="21"/>
          <w:szCs w:val="21"/>
        </w:rPr>
      </w:pPr>
    </w:p>
    <w:p w14:paraId="19EF7392"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4. </w:t>
      </w:r>
      <w:r w:rsidRPr="007C28CD">
        <w:rPr>
          <w:rFonts w:ascii="Helvetica" w:hAnsi="Helvetica" w:cs="Helvetica" w:hint="eastAsia"/>
          <w:b/>
          <w:bCs/>
          <w:color w:val="222222"/>
          <w:sz w:val="21"/>
          <w:szCs w:val="21"/>
        </w:rPr>
        <w:t>Семейная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охрана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детства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риторике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официальных</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документов</w:t>
      </w:r>
    </w:p>
    <w:p w14:paraId="12315A8B" w14:textId="77777777" w:rsidR="007C28CD" w:rsidRPr="007C28CD" w:rsidRDefault="007C28CD" w:rsidP="007C28CD">
      <w:pPr>
        <w:rPr>
          <w:rFonts w:ascii="Helvetica" w:hAnsi="Helvetica" w:cs="Helvetica"/>
          <w:b/>
          <w:bCs/>
          <w:color w:val="222222"/>
          <w:sz w:val="21"/>
          <w:szCs w:val="21"/>
        </w:rPr>
      </w:pPr>
    </w:p>
    <w:p w14:paraId="0A6B4A4F"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5. </w:t>
      </w:r>
      <w:r w:rsidRPr="007C28CD">
        <w:rPr>
          <w:rFonts w:ascii="Helvetica" w:hAnsi="Helvetica" w:cs="Helvetica" w:hint="eastAsia"/>
          <w:b/>
          <w:bCs/>
          <w:color w:val="222222"/>
          <w:sz w:val="21"/>
          <w:szCs w:val="21"/>
        </w:rPr>
        <w:t>Тендерный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анализ</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семейной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политики</w:t>
      </w:r>
    </w:p>
    <w:p w14:paraId="510E7AEF" w14:textId="77777777" w:rsidR="007C28CD" w:rsidRPr="007C28CD" w:rsidRDefault="007C28CD" w:rsidP="007C28CD">
      <w:pPr>
        <w:rPr>
          <w:rFonts w:ascii="Helvetica" w:hAnsi="Helvetica" w:cs="Helvetica"/>
          <w:b/>
          <w:bCs/>
          <w:color w:val="222222"/>
          <w:sz w:val="21"/>
          <w:szCs w:val="21"/>
        </w:rPr>
      </w:pPr>
    </w:p>
    <w:p w14:paraId="338F128B"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6. </w:t>
      </w:r>
      <w:r w:rsidRPr="007C28CD">
        <w:rPr>
          <w:rFonts w:ascii="Helvetica" w:hAnsi="Helvetica" w:cs="Helvetica" w:hint="eastAsia"/>
          <w:b/>
          <w:bCs/>
          <w:color w:val="222222"/>
          <w:sz w:val="21"/>
          <w:szCs w:val="21"/>
        </w:rPr>
        <w:t>Феминистский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анализ</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трансформации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отношений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семьи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государства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связи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изменениями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на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рынке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труда</w:t>
      </w:r>
    </w:p>
    <w:p w14:paraId="12C731AB" w14:textId="77777777" w:rsidR="007C28CD" w:rsidRPr="007C28CD" w:rsidRDefault="007C28CD" w:rsidP="007C28CD">
      <w:pPr>
        <w:rPr>
          <w:rFonts w:ascii="Helvetica" w:hAnsi="Helvetica" w:cs="Helvetica"/>
          <w:b/>
          <w:bCs/>
          <w:color w:val="222222"/>
          <w:sz w:val="21"/>
          <w:szCs w:val="21"/>
        </w:rPr>
      </w:pPr>
    </w:p>
    <w:p w14:paraId="7EC9386C"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lastRenderedPageBreak/>
        <w:t>Глава</w:t>
      </w:r>
      <w:r w:rsidRPr="007C28CD">
        <w:rPr>
          <w:rFonts w:ascii="Helvetica" w:hAnsi="Helvetica" w:cs="Helvetica"/>
          <w:b/>
          <w:bCs/>
          <w:color w:val="222222"/>
          <w:sz w:val="21"/>
          <w:szCs w:val="21"/>
        </w:rPr>
        <w:t xml:space="preserve"> 3. </w:t>
      </w:r>
      <w:r w:rsidRPr="007C28CD">
        <w:rPr>
          <w:rFonts w:ascii="Helvetica" w:hAnsi="Helvetica" w:cs="Helvetica" w:hint="eastAsia"/>
          <w:b/>
          <w:bCs/>
          <w:color w:val="222222"/>
          <w:sz w:val="21"/>
          <w:szCs w:val="21"/>
        </w:rPr>
        <w:t>Семья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родительство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детство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практики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регулирования</w:t>
      </w:r>
    </w:p>
    <w:p w14:paraId="08867622" w14:textId="77777777" w:rsidR="007C28CD" w:rsidRPr="007C28CD" w:rsidRDefault="007C28CD" w:rsidP="007C28CD">
      <w:pPr>
        <w:rPr>
          <w:rFonts w:ascii="Helvetica" w:hAnsi="Helvetica" w:cs="Helvetica"/>
          <w:b/>
          <w:bCs/>
          <w:color w:val="222222"/>
          <w:sz w:val="21"/>
          <w:szCs w:val="21"/>
        </w:rPr>
      </w:pPr>
    </w:p>
    <w:p w14:paraId="296EA33C"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7. </w:t>
      </w:r>
      <w:r w:rsidRPr="007C28CD">
        <w:rPr>
          <w:rFonts w:ascii="Helvetica" w:hAnsi="Helvetica" w:cs="Helvetica" w:hint="eastAsia"/>
          <w:b/>
          <w:bCs/>
          <w:color w:val="222222"/>
          <w:sz w:val="21"/>
          <w:szCs w:val="21"/>
        </w:rPr>
        <w:t>Государство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как</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отец</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анализ</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институциального</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воспита</w:t>
      </w:r>
      <w:r w:rsidRPr="007C28CD">
        <w:rPr>
          <w:rFonts w:ascii="Helvetica" w:hAnsi="Helvetica" w:cs="Helvetica"/>
          <w:b/>
          <w:bCs/>
          <w:color w:val="222222"/>
          <w:sz w:val="21"/>
          <w:szCs w:val="21"/>
        </w:rPr>
        <w:t xml:space="preserve">- 228 </w:t>
      </w:r>
      <w:r w:rsidRPr="007C28CD">
        <w:rPr>
          <w:rFonts w:ascii="Helvetica" w:hAnsi="Helvetica" w:cs="Helvetica" w:hint="eastAsia"/>
          <w:b/>
          <w:bCs/>
          <w:color w:val="222222"/>
          <w:sz w:val="21"/>
          <w:szCs w:val="21"/>
        </w:rPr>
        <w:t>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детей</w:t>
      </w:r>
      <w:r w:rsidRPr="007C28CD">
        <w:rPr>
          <w:rFonts w:ascii="Helvetica" w:hAnsi="Helvetica" w:cs="Helvetica"/>
          <w:b/>
          <w:bCs/>
          <w:color w:val="222222"/>
          <w:sz w:val="21"/>
          <w:szCs w:val="21"/>
        </w:rPr>
        <w:t>-</w:t>
      </w:r>
      <w:r w:rsidRPr="007C28CD">
        <w:rPr>
          <w:rFonts w:ascii="Helvetica" w:hAnsi="Helvetica" w:cs="Helvetica" w:hint="eastAsia"/>
          <w:b/>
          <w:bCs/>
          <w:color w:val="222222"/>
          <w:sz w:val="21"/>
          <w:szCs w:val="21"/>
        </w:rPr>
        <w:t>сирот</w:t>
      </w:r>
    </w:p>
    <w:p w14:paraId="14790712" w14:textId="77777777" w:rsidR="007C28CD" w:rsidRPr="007C28CD" w:rsidRDefault="007C28CD" w:rsidP="007C28CD">
      <w:pPr>
        <w:rPr>
          <w:rFonts w:ascii="Helvetica" w:hAnsi="Helvetica" w:cs="Helvetica"/>
          <w:b/>
          <w:bCs/>
          <w:color w:val="222222"/>
          <w:sz w:val="21"/>
          <w:szCs w:val="21"/>
        </w:rPr>
      </w:pPr>
    </w:p>
    <w:p w14:paraId="021101F4" w14:textId="77777777" w:rsidR="007C28CD" w:rsidRPr="007C28CD" w:rsidRDefault="007C28CD" w:rsidP="007C28CD">
      <w:pPr>
        <w:rPr>
          <w:rFonts w:ascii="Helvetica" w:hAnsi="Helvetica" w:cs="Helvetica"/>
          <w:b/>
          <w:bCs/>
          <w:color w:val="222222"/>
          <w:sz w:val="21"/>
          <w:szCs w:val="21"/>
        </w:rPr>
      </w:pPr>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8. </w:t>
      </w:r>
      <w:r w:rsidRPr="007C28CD">
        <w:rPr>
          <w:rFonts w:ascii="Helvetica" w:hAnsi="Helvetica" w:cs="Helvetica" w:hint="eastAsia"/>
          <w:b/>
          <w:bCs/>
          <w:color w:val="222222"/>
          <w:sz w:val="21"/>
          <w:szCs w:val="21"/>
        </w:rPr>
        <w:t>Профессионализация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родительства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теория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практика</w:t>
      </w:r>
    </w:p>
    <w:p w14:paraId="61849AE5" w14:textId="77777777" w:rsidR="007C28CD" w:rsidRPr="007C28CD" w:rsidRDefault="007C28CD" w:rsidP="007C28CD">
      <w:pPr>
        <w:rPr>
          <w:rFonts w:ascii="Helvetica" w:hAnsi="Helvetica" w:cs="Helvetica"/>
          <w:b/>
          <w:bCs/>
          <w:color w:val="222222"/>
          <w:sz w:val="21"/>
          <w:szCs w:val="21"/>
        </w:rPr>
      </w:pPr>
    </w:p>
    <w:p w14:paraId="4A7ADEAA" w14:textId="3737384F" w:rsidR="00967B66" w:rsidRPr="007C28CD" w:rsidRDefault="007C28CD" w:rsidP="007C28CD">
      <w:r w:rsidRPr="007C28CD">
        <w:rPr>
          <w:rFonts w:ascii="Helvetica" w:hAnsi="Helvetica" w:cs="Helvetica" w:hint="eastAsia"/>
          <w:b/>
          <w:bCs/>
          <w:color w:val="222222"/>
          <w:sz w:val="21"/>
          <w:szCs w:val="21"/>
        </w:rPr>
        <w:t>§</w:t>
      </w:r>
      <w:r w:rsidRPr="007C28CD">
        <w:rPr>
          <w:rFonts w:ascii="Helvetica" w:hAnsi="Helvetica" w:cs="Helvetica"/>
          <w:b/>
          <w:bCs/>
          <w:color w:val="222222"/>
          <w:sz w:val="21"/>
          <w:szCs w:val="21"/>
        </w:rPr>
        <w:t xml:space="preserve"> 9. </w:t>
      </w:r>
      <w:r w:rsidRPr="007C28CD">
        <w:rPr>
          <w:rFonts w:ascii="Helvetica" w:hAnsi="Helvetica" w:cs="Helvetica" w:hint="eastAsia"/>
          <w:b/>
          <w:bCs/>
          <w:color w:val="222222"/>
          <w:sz w:val="21"/>
          <w:szCs w:val="21"/>
        </w:rPr>
        <w:t>Роль</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государства</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поддержке</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семьи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точки</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зрения</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субъектов</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семейной</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политики</w:t>
      </w:r>
      <w:r w:rsidRPr="007C28CD">
        <w:rPr>
          <w:rFonts w:ascii="Helvetica" w:hAnsi="Helvetica" w:cs="Helvetica"/>
          <w:b/>
          <w:bCs/>
          <w:color w:val="222222"/>
          <w:sz w:val="21"/>
          <w:szCs w:val="21"/>
        </w:rPr>
        <w:t xml:space="preserve"> 271 </w:t>
      </w:r>
      <w:r w:rsidRPr="007C28CD">
        <w:rPr>
          <w:rFonts w:ascii="Helvetica" w:hAnsi="Helvetica" w:cs="Helvetica" w:hint="eastAsia"/>
          <w:b/>
          <w:bCs/>
          <w:color w:val="222222"/>
          <w:sz w:val="21"/>
          <w:szCs w:val="21"/>
        </w:rPr>
        <w:t>Заключение</w:t>
      </w:r>
      <w:r w:rsidRPr="007C28CD">
        <w:rPr>
          <w:rFonts w:ascii="Helvetica" w:hAnsi="Helvetica" w:cs="Helvetica"/>
          <w:b/>
          <w:bCs/>
          <w:color w:val="222222"/>
          <w:sz w:val="21"/>
          <w:szCs w:val="21"/>
        </w:rPr>
        <w:t xml:space="preserve"> 336 </w:t>
      </w:r>
      <w:r w:rsidRPr="007C28CD">
        <w:rPr>
          <w:rFonts w:ascii="Helvetica" w:hAnsi="Helvetica" w:cs="Helvetica" w:hint="eastAsia"/>
          <w:b/>
          <w:bCs/>
          <w:color w:val="222222"/>
          <w:sz w:val="21"/>
          <w:szCs w:val="21"/>
        </w:rPr>
        <w:t>Список</w:t>
      </w:r>
      <w:r w:rsidRPr="007C28CD">
        <w:rPr>
          <w:rFonts w:ascii="Helvetica" w:hAnsi="Helvetica" w:cs="Helvetica"/>
          <w:b/>
          <w:bCs/>
          <w:color w:val="222222"/>
          <w:sz w:val="21"/>
          <w:szCs w:val="21"/>
        </w:rPr>
        <w:t xml:space="preserve"> </w:t>
      </w:r>
      <w:r w:rsidRPr="007C28CD">
        <w:rPr>
          <w:rFonts w:ascii="Helvetica" w:hAnsi="Helvetica" w:cs="Helvetica" w:hint="eastAsia"/>
          <w:b/>
          <w:bCs/>
          <w:color w:val="222222"/>
          <w:sz w:val="21"/>
          <w:szCs w:val="21"/>
        </w:rPr>
        <w:t>литературы</w:t>
      </w:r>
      <w:r w:rsidRPr="007C28CD">
        <w:rPr>
          <w:rFonts w:ascii="Helvetica" w:hAnsi="Helvetica" w:cs="Helvetica"/>
          <w:b/>
          <w:bCs/>
          <w:color w:val="222222"/>
          <w:sz w:val="21"/>
          <w:szCs w:val="21"/>
        </w:rPr>
        <w:t xml:space="preserve"> 344 </w:t>
      </w:r>
      <w:r w:rsidRPr="007C28CD">
        <w:rPr>
          <w:rFonts w:ascii="Helvetica" w:hAnsi="Helvetica" w:cs="Helvetica" w:hint="eastAsia"/>
          <w:b/>
          <w:bCs/>
          <w:color w:val="222222"/>
          <w:sz w:val="21"/>
          <w:szCs w:val="21"/>
        </w:rPr>
        <w:t>Приложения</w:t>
      </w:r>
    </w:p>
    <w:sectPr w:rsidR="00967B66" w:rsidRPr="007C28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A313" w14:textId="77777777" w:rsidR="00A46922" w:rsidRDefault="00A46922">
      <w:pPr>
        <w:spacing w:after="0" w:line="240" w:lineRule="auto"/>
      </w:pPr>
      <w:r>
        <w:separator/>
      </w:r>
    </w:p>
  </w:endnote>
  <w:endnote w:type="continuationSeparator" w:id="0">
    <w:p w14:paraId="11A50896" w14:textId="77777777" w:rsidR="00A46922" w:rsidRDefault="00A4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1FF4" w14:textId="77777777" w:rsidR="00A46922" w:rsidRDefault="00A46922"/>
    <w:p w14:paraId="134FB979" w14:textId="77777777" w:rsidR="00A46922" w:rsidRDefault="00A46922"/>
    <w:p w14:paraId="748B04BC" w14:textId="77777777" w:rsidR="00A46922" w:rsidRDefault="00A46922"/>
    <w:p w14:paraId="14419FD4" w14:textId="77777777" w:rsidR="00A46922" w:rsidRDefault="00A46922"/>
    <w:p w14:paraId="349D417D" w14:textId="77777777" w:rsidR="00A46922" w:rsidRDefault="00A46922"/>
    <w:p w14:paraId="0FE6181A" w14:textId="77777777" w:rsidR="00A46922" w:rsidRDefault="00A46922"/>
    <w:p w14:paraId="0937600F" w14:textId="77777777" w:rsidR="00A46922" w:rsidRDefault="00A469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751C02" wp14:editId="08C04F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50B7C" w14:textId="77777777" w:rsidR="00A46922" w:rsidRDefault="00A469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751C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750B7C" w14:textId="77777777" w:rsidR="00A46922" w:rsidRDefault="00A469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6CE549" w14:textId="77777777" w:rsidR="00A46922" w:rsidRDefault="00A46922"/>
    <w:p w14:paraId="68A4E015" w14:textId="77777777" w:rsidR="00A46922" w:rsidRDefault="00A46922"/>
    <w:p w14:paraId="1835792C" w14:textId="77777777" w:rsidR="00A46922" w:rsidRDefault="00A469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C7BAE0" wp14:editId="0D58F3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13610" w14:textId="77777777" w:rsidR="00A46922" w:rsidRDefault="00A46922"/>
                          <w:p w14:paraId="03D3EA05" w14:textId="77777777" w:rsidR="00A46922" w:rsidRDefault="00A469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C7BA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913610" w14:textId="77777777" w:rsidR="00A46922" w:rsidRDefault="00A46922"/>
                    <w:p w14:paraId="03D3EA05" w14:textId="77777777" w:rsidR="00A46922" w:rsidRDefault="00A469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7643E8" w14:textId="77777777" w:rsidR="00A46922" w:rsidRDefault="00A46922"/>
    <w:p w14:paraId="1217FA98" w14:textId="77777777" w:rsidR="00A46922" w:rsidRDefault="00A46922">
      <w:pPr>
        <w:rPr>
          <w:sz w:val="2"/>
          <w:szCs w:val="2"/>
        </w:rPr>
      </w:pPr>
    </w:p>
    <w:p w14:paraId="3CF54E7E" w14:textId="77777777" w:rsidR="00A46922" w:rsidRDefault="00A46922"/>
    <w:p w14:paraId="29D1173C" w14:textId="77777777" w:rsidR="00A46922" w:rsidRDefault="00A46922">
      <w:pPr>
        <w:spacing w:after="0" w:line="240" w:lineRule="auto"/>
      </w:pPr>
    </w:p>
  </w:footnote>
  <w:footnote w:type="continuationSeparator" w:id="0">
    <w:p w14:paraId="71329C29" w14:textId="77777777" w:rsidR="00A46922" w:rsidRDefault="00A46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2"/>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53605</TotalTime>
  <Pages>3</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2379</cp:revision>
  <cp:lastPrinted>2009-02-06T05:36:00Z</cp:lastPrinted>
  <dcterms:created xsi:type="dcterms:W3CDTF">2025-11-25T20:19:00Z</dcterms:created>
  <dcterms:modified xsi:type="dcterms:W3CDTF">2026-01-27T09:38:00Z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