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9A6D499" w14:textId="77777777" w:rsidR="00827E8A" w:rsidRDefault="00827E8A" w:rsidP="00827E8A">
      <w:pPr>
        <w:jc w:val="center"/>
        <w:rPr>
          <w:sz w:val="28"/>
          <w:szCs w:val="28"/>
          <w:lang w:val="uk-UA" w:bidi="fa-IR"/>
        </w:rPr>
      </w:pPr>
    </w:p>
    <w:p w14:paraId="5036CAF9" w14:textId="77777777" w:rsidR="00827E8A" w:rsidRDefault="00827E8A" w:rsidP="00827E8A">
      <w:pPr>
        <w:jc w:val="center"/>
        <w:rPr>
          <w:sz w:val="28"/>
          <w:szCs w:val="28"/>
          <w:lang w:val="uk-UA" w:bidi="fa-IR"/>
        </w:rPr>
      </w:pPr>
    </w:p>
    <w:p w14:paraId="51C2074E" w14:textId="77777777" w:rsidR="001431EC" w:rsidRDefault="001431EC" w:rsidP="001431EC">
      <w:pPr>
        <w:spacing w:line="360" w:lineRule="auto"/>
        <w:ind w:right="-1"/>
        <w:jc w:val="center"/>
        <w:outlineLvl w:val="0"/>
      </w:pPr>
    </w:p>
    <w:p w14:paraId="12AC4DE4" w14:textId="77777777" w:rsidR="00150B9F" w:rsidRPr="00324DFC" w:rsidRDefault="00150B9F" w:rsidP="00150B9F">
      <w:pPr>
        <w:pStyle w:val="7f8"/>
        <w:spacing w:before="0" w:after="0"/>
        <w:rPr>
          <w:bCs/>
          <w:szCs w:val="28"/>
        </w:rPr>
      </w:pPr>
      <w:bookmarkStart w:id="0" w:name="_GoBack"/>
      <w:bookmarkEnd w:id="0"/>
      <w:r w:rsidRPr="00324DFC">
        <w:rPr>
          <w:bCs/>
          <w:szCs w:val="28"/>
        </w:rPr>
        <w:t>ЧЕРНІВЕЦЬКИЙ НАЦІОНАЛЬНИЙ УНІВЕРСИТЕТ</w:t>
      </w:r>
    </w:p>
    <w:p w14:paraId="7734DD5F" w14:textId="77777777" w:rsidR="00150B9F" w:rsidRPr="00324DFC" w:rsidRDefault="00150B9F" w:rsidP="00150B9F">
      <w:pPr>
        <w:jc w:val="center"/>
        <w:rPr>
          <w:bCs/>
          <w:szCs w:val="28"/>
        </w:rPr>
      </w:pPr>
      <w:r w:rsidRPr="00324DFC">
        <w:rPr>
          <w:szCs w:val="28"/>
        </w:rPr>
        <w:t>ІМЕНІ ЮРІЯ ФЕДЬКОВИЧА</w:t>
      </w:r>
    </w:p>
    <w:p w14:paraId="421D7288" w14:textId="77777777" w:rsidR="00150B9F" w:rsidRPr="00324DFC" w:rsidRDefault="00150B9F" w:rsidP="00150B9F">
      <w:pPr>
        <w:jc w:val="center"/>
        <w:rPr>
          <w:szCs w:val="28"/>
        </w:rPr>
      </w:pPr>
    </w:p>
    <w:p w14:paraId="7EBFB055" w14:textId="77777777" w:rsidR="00150B9F" w:rsidRPr="00324DFC" w:rsidRDefault="00150B9F" w:rsidP="00150B9F">
      <w:pPr>
        <w:jc w:val="center"/>
        <w:rPr>
          <w:szCs w:val="28"/>
        </w:rPr>
      </w:pPr>
    </w:p>
    <w:p w14:paraId="1ADCA06C" w14:textId="77777777" w:rsidR="00150B9F" w:rsidRPr="00324DFC" w:rsidRDefault="00150B9F" w:rsidP="00150B9F">
      <w:pPr>
        <w:jc w:val="center"/>
        <w:rPr>
          <w:szCs w:val="28"/>
        </w:rPr>
      </w:pPr>
    </w:p>
    <w:p w14:paraId="1D03064F" w14:textId="77777777" w:rsidR="00150B9F" w:rsidRPr="00324DFC" w:rsidRDefault="00150B9F" w:rsidP="00150B9F">
      <w:pPr>
        <w:ind w:right="399"/>
        <w:jc w:val="right"/>
        <w:rPr>
          <w:szCs w:val="28"/>
        </w:rPr>
      </w:pPr>
      <w:r w:rsidRPr="00324DFC">
        <w:rPr>
          <w:szCs w:val="28"/>
        </w:rPr>
        <w:t>На правах рукопису</w:t>
      </w:r>
    </w:p>
    <w:p w14:paraId="1815CB96" w14:textId="77777777" w:rsidR="00150B9F" w:rsidRPr="00324DFC" w:rsidRDefault="00150B9F" w:rsidP="00150B9F">
      <w:pPr>
        <w:ind w:right="399"/>
        <w:jc w:val="right"/>
        <w:rPr>
          <w:szCs w:val="28"/>
        </w:rPr>
      </w:pPr>
    </w:p>
    <w:p w14:paraId="172FE687" w14:textId="77777777" w:rsidR="00150B9F" w:rsidRPr="00324DFC" w:rsidRDefault="00150B9F" w:rsidP="00150B9F">
      <w:pPr>
        <w:ind w:right="399"/>
        <w:jc w:val="right"/>
        <w:rPr>
          <w:szCs w:val="28"/>
        </w:rPr>
      </w:pPr>
    </w:p>
    <w:p w14:paraId="23AB82E4" w14:textId="77777777" w:rsidR="00150B9F" w:rsidRPr="00324DFC" w:rsidRDefault="00150B9F" w:rsidP="00150B9F">
      <w:pPr>
        <w:ind w:right="399"/>
        <w:jc w:val="right"/>
        <w:rPr>
          <w:szCs w:val="28"/>
        </w:rPr>
      </w:pPr>
      <w:r w:rsidRPr="00324DFC">
        <w:rPr>
          <w:szCs w:val="28"/>
        </w:rPr>
        <w:t>УДК: 811.112.2’367.2’38</w:t>
      </w:r>
    </w:p>
    <w:p w14:paraId="05C92100" w14:textId="77777777" w:rsidR="00150B9F" w:rsidRPr="00324DFC" w:rsidRDefault="00150B9F" w:rsidP="00150B9F">
      <w:pPr>
        <w:jc w:val="right"/>
        <w:rPr>
          <w:szCs w:val="28"/>
        </w:rPr>
      </w:pPr>
    </w:p>
    <w:p w14:paraId="1003AB02" w14:textId="77777777" w:rsidR="00150B9F" w:rsidRPr="00324DFC" w:rsidRDefault="00150B9F" w:rsidP="00150B9F">
      <w:pPr>
        <w:jc w:val="right"/>
        <w:rPr>
          <w:szCs w:val="28"/>
        </w:rPr>
      </w:pPr>
    </w:p>
    <w:p w14:paraId="77C4336E" w14:textId="77777777" w:rsidR="00150B9F" w:rsidRPr="00324DFC" w:rsidRDefault="00150B9F" w:rsidP="00150B9F">
      <w:pPr>
        <w:jc w:val="right"/>
        <w:rPr>
          <w:szCs w:val="28"/>
        </w:rPr>
      </w:pPr>
    </w:p>
    <w:p w14:paraId="3CF5FCA5" w14:textId="77777777" w:rsidR="00150B9F" w:rsidRPr="00324DFC" w:rsidRDefault="00150B9F" w:rsidP="00150B9F">
      <w:pPr>
        <w:jc w:val="center"/>
        <w:rPr>
          <w:szCs w:val="28"/>
        </w:rPr>
      </w:pPr>
      <w:r w:rsidRPr="00324DFC">
        <w:rPr>
          <w:szCs w:val="28"/>
        </w:rPr>
        <w:t>Бухінська Тетяна Вікторівна</w:t>
      </w:r>
    </w:p>
    <w:p w14:paraId="43EA1F2E" w14:textId="77777777" w:rsidR="00150B9F" w:rsidRPr="00324DFC" w:rsidRDefault="00150B9F" w:rsidP="00150B9F">
      <w:pPr>
        <w:jc w:val="center"/>
        <w:rPr>
          <w:szCs w:val="28"/>
        </w:rPr>
      </w:pPr>
    </w:p>
    <w:p w14:paraId="07BB0E5E" w14:textId="77777777" w:rsidR="00150B9F" w:rsidRPr="00324DFC" w:rsidRDefault="00150B9F" w:rsidP="00150B9F">
      <w:pPr>
        <w:ind w:right="539"/>
        <w:jc w:val="right"/>
        <w:rPr>
          <w:szCs w:val="28"/>
        </w:rPr>
      </w:pPr>
    </w:p>
    <w:p w14:paraId="2E22D9C8" w14:textId="77777777" w:rsidR="00150B9F" w:rsidRPr="00324DFC" w:rsidRDefault="00150B9F" w:rsidP="00150B9F">
      <w:pPr>
        <w:spacing w:line="360" w:lineRule="auto"/>
        <w:jc w:val="center"/>
        <w:rPr>
          <w:b/>
          <w:szCs w:val="28"/>
        </w:rPr>
      </w:pPr>
      <w:r w:rsidRPr="00324DFC">
        <w:rPr>
          <w:b/>
          <w:szCs w:val="28"/>
        </w:rPr>
        <w:t xml:space="preserve">РОЗМІР ТА ЧАСТОТА ВЖИВАННЯ РІЗНИХ ТИПІВ РЕЧЕНЬ </w:t>
      </w:r>
      <w:r w:rsidRPr="00324DFC">
        <w:rPr>
          <w:b/>
          <w:szCs w:val="28"/>
        </w:rPr>
        <w:br/>
        <w:t>У НІМЕЦЬКІЙ МОВІ</w:t>
      </w:r>
    </w:p>
    <w:p w14:paraId="0A0998E3" w14:textId="77777777" w:rsidR="00150B9F" w:rsidRPr="00324DFC" w:rsidRDefault="00150B9F" w:rsidP="00150B9F">
      <w:pPr>
        <w:jc w:val="center"/>
        <w:rPr>
          <w:bCs/>
          <w:szCs w:val="28"/>
        </w:rPr>
      </w:pPr>
      <w:r w:rsidRPr="00324DFC">
        <w:rPr>
          <w:szCs w:val="28"/>
        </w:rPr>
        <w:t xml:space="preserve"> (на матеріалі художньої прози та публіцистики)</w:t>
      </w:r>
    </w:p>
    <w:p w14:paraId="2D3AFE07" w14:textId="77777777" w:rsidR="00150B9F" w:rsidRPr="00324DFC" w:rsidRDefault="00150B9F" w:rsidP="00150B9F">
      <w:pPr>
        <w:jc w:val="center"/>
        <w:rPr>
          <w:szCs w:val="28"/>
        </w:rPr>
      </w:pPr>
    </w:p>
    <w:p w14:paraId="4B3029E9" w14:textId="77777777" w:rsidR="00150B9F" w:rsidRPr="00324DFC" w:rsidRDefault="00150B9F" w:rsidP="00150B9F">
      <w:pPr>
        <w:jc w:val="center"/>
        <w:rPr>
          <w:szCs w:val="28"/>
        </w:rPr>
      </w:pPr>
      <w:r w:rsidRPr="00324DFC">
        <w:rPr>
          <w:szCs w:val="28"/>
        </w:rPr>
        <w:t>Спеціальність 10.02.04 – германські мови</w:t>
      </w:r>
    </w:p>
    <w:p w14:paraId="11C4A18B" w14:textId="77777777" w:rsidR="00150B9F" w:rsidRPr="00324DFC" w:rsidRDefault="00150B9F" w:rsidP="00150B9F">
      <w:pPr>
        <w:jc w:val="center"/>
        <w:rPr>
          <w:szCs w:val="28"/>
        </w:rPr>
      </w:pPr>
    </w:p>
    <w:p w14:paraId="3F76196D" w14:textId="77777777" w:rsidR="00150B9F" w:rsidRPr="00324DFC" w:rsidRDefault="00150B9F" w:rsidP="00150B9F">
      <w:pPr>
        <w:jc w:val="center"/>
        <w:rPr>
          <w:szCs w:val="28"/>
        </w:rPr>
      </w:pPr>
    </w:p>
    <w:p w14:paraId="30BA52D3" w14:textId="77777777" w:rsidR="00150B9F" w:rsidRPr="00324DFC" w:rsidRDefault="00150B9F" w:rsidP="00150B9F">
      <w:pPr>
        <w:jc w:val="center"/>
        <w:rPr>
          <w:szCs w:val="28"/>
        </w:rPr>
      </w:pPr>
      <w:r w:rsidRPr="00324DFC">
        <w:rPr>
          <w:szCs w:val="28"/>
        </w:rPr>
        <w:t>Дисертація на здобуття наукового ступеня</w:t>
      </w:r>
    </w:p>
    <w:p w14:paraId="77083587" w14:textId="77777777" w:rsidR="00150B9F" w:rsidRPr="00324DFC" w:rsidRDefault="00150B9F" w:rsidP="00150B9F">
      <w:pPr>
        <w:jc w:val="center"/>
        <w:rPr>
          <w:szCs w:val="28"/>
        </w:rPr>
      </w:pPr>
      <w:r w:rsidRPr="00324DFC">
        <w:rPr>
          <w:szCs w:val="28"/>
        </w:rPr>
        <w:t xml:space="preserve">кандидата філологічних наук </w:t>
      </w:r>
    </w:p>
    <w:p w14:paraId="10FA63D2" w14:textId="77777777" w:rsidR="00150B9F" w:rsidRPr="00324DFC" w:rsidRDefault="00150B9F" w:rsidP="00150B9F">
      <w:pPr>
        <w:jc w:val="center"/>
        <w:rPr>
          <w:szCs w:val="28"/>
        </w:rPr>
      </w:pPr>
    </w:p>
    <w:p w14:paraId="70D438CB" w14:textId="77777777" w:rsidR="00150B9F" w:rsidRPr="00324DFC" w:rsidRDefault="00150B9F" w:rsidP="00150B9F">
      <w:pPr>
        <w:jc w:val="center"/>
        <w:rPr>
          <w:szCs w:val="28"/>
        </w:rPr>
      </w:pPr>
    </w:p>
    <w:p w14:paraId="1893A4DB" w14:textId="77777777" w:rsidR="00150B9F" w:rsidRPr="00324DFC" w:rsidRDefault="00150B9F" w:rsidP="00150B9F">
      <w:pPr>
        <w:jc w:val="center"/>
        <w:rPr>
          <w:szCs w:val="28"/>
        </w:rPr>
      </w:pPr>
    </w:p>
    <w:p w14:paraId="7328289E" w14:textId="77777777" w:rsidR="00150B9F" w:rsidRPr="00324DFC" w:rsidRDefault="00150B9F" w:rsidP="00150B9F">
      <w:pPr>
        <w:jc w:val="center"/>
        <w:rPr>
          <w:szCs w:val="28"/>
        </w:rPr>
      </w:pPr>
    </w:p>
    <w:p w14:paraId="66AB250A" w14:textId="77777777" w:rsidR="00150B9F" w:rsidRPr="00324DFC" w:rsidRDefault="00150B9F" w:rsidP="00150B9F">
      <w:pPr>
        <w:jc w:val="center"/>
        <w:rPr>
          <w:szCs w:val="28"/>
        </w:rPr>
      </w:pPr>
    </w:p>
    <w:p w14:paraId="4EB8E359" w14:textId="77777777" w:rsidR="00150B9F" w:rsidRPr="00324DFC" w:rsidRDefault="00150B9F" w:rsidP="00150B9F">
      <w:pPr>
        <w:ind w:right="819"/>
        <w:jc w:val="right"/>
        <w:rPr>
          <w:szCs w:val="28"/>
        </w:rPr>
      </w:pPr>
      <w:r w:rsidRPr="00324DFC">
        <w:rPr>
          <w:szCs w:val="28"/>
        </w:rPr>
        <w:t>Науковий керівник:</w:t>
      </w:r>
    </w:p>
    <w:p w14:paraId="25F6AAB2" w14:textId="77777777" w:rsidR="00150B9F" w:rsidRPr="00324DFC" w:rsidRDefault="00150B9F" w:rsidP="00150B9F">
      <w:pPr>
        <w:ind w:right="819"/>
        <w:jc w:val="right"/>
        <w:rPr>
          <w:szCs w:val="28"/>
        </w:rPr>
      </w:pPr>
      <w:r w:rsidRPr="00324DFC">
        <w:rPr>
          <w:b/>
          <w:bCs/>
          <w:szCs w:val="28"/>
        </w:rPr>
        <w:t>Левицький Віктор Васильович</w:t>
      </w:r>
      <w:r w:rsidRPr="00324DFC">
        <w:rPr>
          <w:szCs w:val="28"/>
        </w:rPr>
        <w:t xml:space="preserve"> </w:t>
      </w:r>
    </w:p>
    <w:p w14:paraId="02FF2E95" w14:textId="77777777" w:rsidR="00150B9F" w:rsidRPr="00324DFC" w:rsidRDefault="00150B9F" w:rsidP="00150B9F">
      <w:pPr>
        <w:ind w:right="819"/>
        <w:jc w:val="right"/>
        <w:rPr>
          <w:b/>
          <w:szCs w:val="28"/>
        </w:rPr>
      </w:pPr>
      <w:r w:rsidRPr="00324DFC">
        <w:rPr>
          <w:szCs w:val="28"/>
        </w:rPr>
        <w:t xml:space="preserve">доктор філологічних наук, професор </w:t>
      </w:r>
    </w:p>
    <w:p w14:paraId="12AABB49" w14:textId="77777777" w:rsidR="00150B9F" w:rsidRPr="00324DFC" w:rsidRDefault="00150B9F" w:rsidP="00150B9F">
      <w:pPr>
        <w:jc w:val="center"/>
        <w:rPr>
          <w:b/>
          <w:bCs/>
          <w:szCs w:val="28"/>
        </w:rPr>
      </w:pPr>
    </w:p>
    <w:p w14:paraId="3ADF98FE" w14:textId="77777777" w:rsidR="00150B9F" w:rsidRPr="00324DFC" w:rsidRDefault="00150B9F" w:rsidP="00150B9F">
      <w:pPr>
        <w:jc w:val="center"/>
        <w:rPr>
          <w:b/>
          <w:bCs/>
          <w:szCs w:val="28"/>
        </w:rPr>
      </w:pPr>
    </w:p>
    <w:p w14:paraId="2EFD1EF8" w14:textId="77777777" w:rsidR="00150B9F" w:rsidRPr="00324DFC" w:rsidRDefault="00150B9F" w:rsidP="00150B9F">
      <w:pPr>
        <w:jc w:val="center"/>
        <w:rPr>
          <w:b/>
          <w:bCs/>
          <w:szCs w:val="28"/>
        </w:rPr>
      </w:pPr>
    </w:p>
    <w:p w14:paraId="3F99C9A4" w14:textId="77777777" w:rsidR="00150B9F" w:rsidRPr="00324DFC" w:rsidRDefault="00150B9F" w:rsidP="00150B9F">
      <w:pPr>
        <w:jc w:val="center"/>
        <w:rPr>
          <w:b/>
          <w:bCs/>
          <w:szCs w:val="28"/>
        </w:rPr>
      </w:pPr>
    </w:p>
    <w:p w14:paraId="09D95F3D" w14:textId="77777777" w:rsidR="00150B9F" w:rsidRPr="00324DFC" w:rsidRDefault="00150B9F" w:rsidP="00150B9F">
      <w:pPr>
        <w:jc w:val="center"/>
        <w:rPr>
          <w:b/>
          <w:bCs/>
          <w:szCs w:val="28"/>
        </w:rPr>
      </w:pPr>
    </w:p>
    <w:p w14:paraId="732765A6" w14:textId="77777777" w:rsidR="00150B9F" w:rsidRPr="00324DFC" w:rsidRDefault="00150B9F" w:rsidP="00150B9F">
      <w:pPr>
        <w:jc w:val="center"/>
        <w:rPr>
          <w:b/>
          <w:bCs/>
          <w:szCs w:val="28"/>
        </w:rPr>
      </w:pPr>
    </w:p>
    <w:p w14:paraId="49737DE0" w14:textId="77777777" w:rsidR="00150B9F" w:rsidRPr="00324DFC" w:rsidRDefault="00150B9F" w:rsidP="00150B9F">
      <w:pPr>
        <w:jc w:val="center"/>
        <w:rPr>
          <w:b/>
          <w:bCs/>
          <w:szCs w:val="28"/>
        </w:rPr>
      </w:pPr>
    </w:p>
    <w:p w14:paraId="6EB0DBDB" w14:textId="77777777" w:rsidR="00150B9F" w:rsidRPr="00324DFC" w:rsidRDefault="00150B9F" w:rsidP="00150B9F">
      <w:pPr>
        <w:jc w:val="center"/>
        <w:rPr>
          <w:b/>
          <w:bCs/>
          <w:szCs w:val="28"/>
        </w:rPr>
      </w:pPr>
    </w:p>
    <w:p w14:paraId="11EF4677" w14:textId="77777777" w:rsidR="00150B9F" w:rsidRPr="00324DFC" w:rsidRDefault="00150B9F" w:rsidP="00150B9F">
      <w:pPr>
        <w:jc w:val="center"/>
        <w:rPr>
          <w:b/>
          <w:bCs/>
          <w:szCs w:val="28"/>
        </w:rPr>
      </w:pPr>
    </w:p>
    <w:p w14:paraId="236EF7E8" w14:textId="77777777" w:rsidR="00150B9F" w:rsidRPr="00324DFC" w:rsidRDefault="00150B9F" w:rsidP="00150B9F">
      <w:pPr>
        <w:jc w:val="center"/>
        <w:rPr>
          <w:b/>
          <w:bCs/>
          <w:szCs w:val="28"/>
        </w:rPr>
      </w:pPr>
    </w:p>
    <w:p w14:paraId="73294D5B" w14:textId="77777777" w:rsidR="00150B9F" w:rsidRPr="00324DFC" w:rsidRDefault="00150B9F" w:rsidP="00150B9F">
      <w:pPr>
        <w:jc w:val="center"/>
        <w:rPr>
          <w:szCs w:val="28"/>
        </w:rPr>
      </w:pPr>
      <w:r w:rsidRPr="00324DFC">
        <w:rPr>
          <w:szCs w:val="28"/>
        </w:rPr>
        <w:t>Чернівці - 2007</w:t>
      </w:r>
    </w:p>
    <w:p w14:paraId="1289803E" w14:textId="77777777" w:rsidR="00150B9F" w:rsidRPr="00324DFC" w:rsidRDefault="00150B9F" w:rsidP="00150B9F"/>
    <w:tbl>
      <w:tblPr>
        <w:tblStyle w:val="affffffffffffffffffff0"/>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288"/>
        <w:gridCol w:w="902"/>
      </w:tblGrid>
      <w:tr w:rsidR="00150B9F" w:rsidRPr="00324DFC" w14:paraId="1E4A3E62" w14:textId="77777777" w:rsidTr="00426E13">
        <w:trPr>
          <w:trHeight w:val="131"/>
        </w:trPr>
        <w:tc>
          <w:tcPr>
            <w:tcW w:w="9288" w:type="dxa"/>
          </w:tcPr>
          <w:p w14:paraId="40097874" w14:textId="77777777" w:rsidR="00150B9F" w:rsidRPr="00324DFC" w:rsidRDefault="00150B9F" w:rsidP="00426E13">
            <w:pPr>
              <w:spacing w:line="336" w:lineRule="auto"/>
              <w:jc w:val="center"/>
              <w:rPr>
                <w:b/>
                <w:szCs w:val="28"/>
              </w:rPr>
            </w:pPr>
            <w:r w:rsidRPr="00324DFC">
              <w:rPr>
                <w:b/>
                <w:szCs w:val="28"/>
              </w:rPr>
              <w:t>ЗМІСТ</w:t>
            </w:r>
          </w:p>
          <w:p w14:paraId="465EE13E" w14:textId="77777777" w:rsidR="00150B9F" w:rsidRPr="00324DFC" w:rsidRDefault="00150B9F" w:rsidP="00426E13">
            <w:pPr>
              <w:spacing w:line="336" w:lineRule="auto"/>
              <w:jc w:val="both"/>
              <w:rPr>
                <w:b/>
                <w:szCs w:val="28"/>
              </w:rPr>
            </w:pPr>
            <w:r w:rsidRPr="00324DFC">
              <w:rPr>
                <w:b/>
                <w:szCs w:val="28"/>
              </w:rPr>
              <w:t>ВСТУП</w:t>
            </w:r>
          </w:p>
          <w:p w14:paraId="40F3DEF7" w14:textId="77777777" w:rsidR="00150B9F" w:rsidRPr="00324DFC" w:rsidRDefault="00150B9F" w:rsidP="00426E13">
            <w:pPr>
              <w:spacing w:line="336" w:lineRule="auto"/>
              <w:ind w:left="1620" w:hanging="1620"/>
              <w:jc w:val="both"/>
              <w:rPr>
                <w:b/>
                <w:szCs w:val="28"/>
              </w:rPr>
            </w:pPr>
            <w:r w:rsidRPr="00324DFC">
              <w:rPr>
                <w:b/>
                <w:szCs w:val="28"/>
              </w:rPr>
              <w:t>РОЗДІЛ 1. ТЕОРЕТИЧНІ ПЕРЕДУМОВИ ВИВЧЕННЯ ТИПІВ ТА РОЗМІРУ  РЕЧЕНЬ</w:t>
            </w:r>
          </w:p>
          <w:p w14:paraId="66BD8298" w14:textId="77777777" w:rsidR="00150B9F" w:rsidRPr="00324DFC" w:rsidRDefault="00150B9F" w:rsidP="00426E13">
            <w:pPr>
              <w:spacing w:line="336" w:lineRule="auto"/>
              <w:ind w:left="1080" w:hanging="1080"/>
              <w:jc w:val="both"/>
            </w:pPr>
            <w:r w:rsidRPr="00324DFC">
              <w:rPr>
                <w:szCs w:val="28"/>
              </w:rPr>
              <w:t xml:space="preserve">1.1. Поняття стилю і стилістики </w:t>
            </w:r>
          </w:p>
        </w:tc>
        <w:tc>
          <w:tcPr>
            <w:tcW w:w="902" w:type="dxa"/>
          </w:tcPr>
          <w:p w14:paraId="0F47EB65" w14:textId="77777777" w:rsidR="00150B9F" w:rsidRPr="00324DFC" w:rsidRDefault="00150B9F" w:rsidP="00426E13">
            <w:pPr>
              <w:spacing w:line="336" w:lineRule="auto"/>
            </w:pPr>
          </w:p>
          <w:p w14:paraId="551E43ED" w14:textId="77777777" w:rsidR="00150B9F" w:rsidRPr="00324DFC" w:rsidRDefault="00150B9F" w:rsidP="00426E13">
            <w:pPr>
              <w:spacing w:line="336" w:lineRule="auto"/>
            </w:pPr>
            <w:r w:rsidRPr="00324DFC">
              <w:t>5</w:t>
            </w:r>
          </w:p>
          <w:p w14:paraId="0520CAD2" w14:textId="77777777" w:rsidR="00150B9F" w:rsidRPr="00324DFC" w:rsidRDefault="00150B9F" w:rsidP="00426E13">
            <w:pPr>
              <w:spacing w:line="336" w:lineRule="auto"/>
            </w:pPr>
          </w:p>
          <w:p w14:paraId="56118718" w14:textId="77777777" w:rsidR="00150B9F" w:rsidRPr="00324DFC" w:rsidRDefault="00150B9F" w:rsidP="00426E13">
            <w:pPr>
              <w:spacing w:line="336" w:lineRule="auto"/>
            </w:pPr>
          </w:p>
          <w:p w14:paraId="79789562" w14:textId="77777777" w:rsidR="00150B9F" w:rsidRPr="00324DFC" w:rsidRDefault="00150B9F" w:rsidP="00426E13">
            <w:pPr>
              <w:spacing w:line="336" w:lineRule="auto"/>
            </w:pPr>
          </w:p>
          <w:p w14:paraId="2207BF7F" w14:textId="77777777" w:rsidR="00150B9F" w:rsidRPr="00324DFC" w:rsidRDefault="00150B9F" w:rsidP="00426E13">
            <w:pPr>
              <w:spacing w:line="336" w:lineRule="auto"/>
            </w:pPr>
            <w:r w:rsidRPr="00324DFC">
              <w:t>16</w:t>
            </w:r>
          </w:p>
        </w:tc>
      </w:tr>
      <w:tr w:rsidR="00150B9F" w:rsidRPr="00324DFC" w14:paraId="635652A3" w14:textId="77777777" w:rsidTr="00426E13">
        <w:trPr>
          <w:trHeight w:val="131"/>
        </w:trPr>
        <w:tc>
          <w:tcPr>
            <w:tcW w:w="9288" w:type="dxa"/>
          </w:tcPr>
          <w:p w14:paraId="214807E0" w14:textId="77777777" w:rsidR="00150B9F" w:rsidRPr="00324DFC" w:rsidRDefault="00150B9F" w:rsidP="00426E13">
            <w:pPr>
              <w:spacing w:line="336" w:lineRule="auto"/>
            </w:pPr>
            <w:r w:rsidRPr="00324DFC">
              <w:rPr>
                <w:szCs w:val="28"/>
              </w:rPr>
              <w:t>1.2. Функціональні стилі</w:t>
            </w:r>
          </w:p>
        </w:tc>
        <w:tc>
          <w:tcPr>
            <w:tcW w:w="902" w:type="dxa"/>
          </w:tcPr>
          <w:p w14:paraId="6362E0C8" w14:textId="77777777" w:rsidR="00150B9F" w:rsidRPr="00324DFC" w:rsidRDefault="00150B9F" w:rsidP="00426E13">
            <w:pPr>
              <w:spacing w:line="336" w:lineRule="auto"/>
            </w:pPr>
            <w:r w:rsidRPr="00324DFC">
              <w:t>17</w:t>
            </w:r>
          </w:p>
        </w:tc>
      </w:tr>
      <w:tr w:rsidR="00150B9F" w:rsidRPr="00324DFC" w14:paraId="37DED712" w14:textId="77777777" w:rsidTr="00426E13">
        <w:trPr>
          <w:trHeight w:val="131"/>
        </w:trPr>
        <w:tc>
          <w:tcPr>
            <w:tcW w:w="9288" w:type="dxa"/>
          </w:tcPr>
          <w:p w14:paraId="01AD2C55" w14:textId="77777777" w:rsidR="00150B9F" w:rsidRPr="00324DFC" w:rsidRDefault="00150B9F" w:rsidP="00426E13">
            <w:pPr>
              <w:spacing w:line="336" w:lineRule="auto"/>
            </w:pPr>
            <w:r w:rsidRPr="00324DFC">
              <w:rPr>
                <w:szCs w:val="28"/>
              </w:rPr>
              <w:t xml:space="preserve">     1.2.1. Попередні зауваження</w:t>
            </w:r>
          </w:p>
        </w:tc>
        <w:tc>
          <w:tcPr>
            <w:tcW w:w="902" w:type="dxa"/>
          </w:tcPr>
          <w:p w14:paraId="6B8A68AE" w14:textId="77777777" w:rsidR="00150B9F" w:rsidRPr="00324DFC" w:rsidRDefault="00150B9F" w:rsidP="00426E13">
            <w:pPr>
              <w:spacing w:line="336" w:lineRule="auto"/>
            </w:pPr>
            <w:r w:rsidRPr="00324DFC">
              <w:t>17</w:t>
            </w:r>
          </w:p>
        </w:tc>
      </w:tr>
      <w:tr w:rsidR="00150B9F" w:rsidRPr="00324DFC" w14:paraId="5877257E" w14:textId="77777777" w:rsidTr="00426E13">
        <w:trPr>
          <w:trHeight w:val="131"/>
        </w:trPr>
        <w:tc>
          <w:tcPr>
            <w:tcW w:w="9288" w:type="dxa"/>
          </w:tcPr>
          <w:p w14:paraId="7AEDA1AE" w14:textId="77777777" w:rsidR="00150B9F" w:rsidRPr="00324DFC" w:rsidRDefault="00150B9F" w:rsidP="00426E13">
            <w:pPr>
              <w:spacing w:line="336" w:lineRule="auto"/>
            </w:pPr>
            <w:r w:rsidRPr="00324DFC">
              <w:t xml:space="preserve">      </w:t>
            </w:r>
            <w:r w:rsidRPr="00324DFC">
              <w:rPr>
                <w:szCs w:val="28"/>
              </w:rPr>
              <w:t xml:space="preserve">1.2.2. Класифікація функціональних стилів  </w:t>
            </w:r>
          </w:p>
        </w:tc>
        <w:tc>
          <w:tcPr>
            <w:tcW w:w="902" w:type="dxa"/>
          </w:tcPr>
          <w:p w14:paraId="09608FBE" w14:textId="77777777" w:rsidR="00150B9F" w:rsidRPr="00324DFC" w:rsidRDefault="00150B9F" w:rsidP="00426E13">
            <w:pPr>
              <w:spacing w:line="336" w:lineRule="auto"/>
            </w:pPr>
            <w:r w:rsidRPr="00324DFC">
              <w:t>18</w:t>
            </w:r>
          </w:p>
        </w:tc>
      </w:tr>
      <w:tr w:rsidR="00150B9F" w:rsidRPr="00324DFC" w14:paraId="1F75E966" w14:textId="77777777" w:rsidTr="00426E13">
        <w:trPr>
          <w:trHeight w:val="131"/>
        </w:trPr>
        <w:tc>
          <w:tcPr>
            <w:tcW w:w="9288" w:type="dxa"/>
          </w:tcPr>
          <w:p w14:paraId="6DE638D3" w14:textId="77777777" w:rsidR="00150B9F" w:rsidRPr="00324DFC" w:rsidRDefault="00150B9F" w:rsidP="00426E13">
            <w:pPr>
              <w:spacing w:line="336" w:lineRule="auto"/>
            </w:pPr>
            <w:r w:rsidRPr="00324DFC">
              <w:rPr>
                <w:szCs w:val="28"/>
              </w:rPr>
              <w:t xml:space="preserve">     1.2.3. </w:t>
            </w:r>
            <w:r w:rsidRPr="00324DFC">
              <w:rPr>
                <w:spacing w:val="-6"/>
                <w:szCs w:val="28"/>
              </w:rPr>
              <w:t>Місце мови художньої літератури в системі функціональних стилів</w:t>
            </w:r>
          </w:p>
        </w:tc>
        <w:tc>
          <w:tcPr>
            <w:tcW w:w="902" w:type="dxa"/>
          </w:tcPr>
          <w:p w14:paraId="341EDFA1" w14:textId="77777777" w:rsidR="00150B9F" w:rsidRPr="00324DFC" w:rsidRDefault="00150B9F" w:rsidP="00426E13">
            <w:pPr>
              <w:spacing w:line="336" w:lineRule="auto"/>
            </w:pPr>
            <w:r w:rsidRPr="00324DFC">
              <w:t>21</w:t>
            </w:r>
          </w:p>
        </w:tc>
      </w:tr>
      <w:tr w:rsidR="00150B9F" w:rsidRPr="00324DFC" w14:paraId="7055784D" w14:textId="77777777" w:rsidTr="00426E13">
        <w:trPr>
          <w:trHeight w:val="131"/>
        </w:trPr>
        <w:tc>
          <w:tcPr>
            <w:tcW w:w="9288" w:type="dxa"/>
          </w:tcPr>
          <w:p w14:paraId="0987B397" w14:textId="77777777" w:rsidR="00150B9F" w:rsidRPr="00324DFC" w:rsidRDefault="00150B9F" w:rsidP="00426E13">
            <w:pPr>
              <w:spacing w:line="336" w:lineRule="auto"/>
            </w:pPr>
            <w:r w:rsidRPr="00324DFC">
              <w:rPr>
                <w:szCs w:val="28"/>
              </w:rPr>
              <w:t xml:space="preserve">            1.2.3.1. Жанри художнього стилю</w:t>
            </w:r>
          </w:p>
        </w:tc>
        <w:tc>
          <w:tcPr>
            <w:tcW w:w="902" w:type="dxa"/>
          </w:tcPr>
          <w:p w14:paraId="360170E9" w14:textId="77777777" w:rsidR="00150B9F" w:rsidRPr="00324DFC" w:rsidRDefault="00150B9F" w:rsidP="00426E13">
            <w:pPr>
              <w:spacing w:line="336" w:lineRule="auto"/>
            </w:pPr>
            <w:r w:rsidRPr="00324DFC">
              <w:t>22</w:t>
            </w:r>
          </w:p>
        </w:tc>
      </w:tr>
      <w:tr w:rsidR="00150B9F" w:rsidRPr="00324DFC" w14:paraId="45443C3C" w14:textId="77777777" w:rsidTr="00426E13">
        <w:trPr>
          <w:trHeight w:val="131"/>
        </w:trPr>
        <w:tc>
          <w:tcPr>
            <w:tcW w:w="9288" w:type="dxa"/>
          </w:tcPr>
          <w:p w14:paraId="19F52420" w14:textId="77777777" w:rsidR="00150B9F" w:rsidRPr="00324DFC" w:rsidRDefault="00150B9F" w:rsidP="00426E13">
            <w:pPr>
              <w:spacing w:line="336" w:lineRule="auto"/>
            </w:pPr>
            <w:r w:rsidRPr="00324DFC">
              <w:rPr>
                <w:szCs w:val="28"/>
              </w:rPr>
              <w:t xml:space="preserve">            1.2.3.2. Індивідуально-авторський стиль</w:t>
            </w:r>
          </w:p>
        </w:tc>
        <w:tc>
          <w:tcPr>
            <w:tcW w:w="902" w:type="dxa"/>
          </w:tcPr>
          <w:p w14:paraId="6C77A6BB" w14:textId="77777777" w:rsidR="00150B9F" w:rsidRPr="00324DFC" w:rsidRDefault="00150B9F" w:rsidP="00426E13">
            <w:pPr>
              <w:spacing w:line="336" w:lineRule="auto"/>
            </w:pPr>
            <w:r w:rsidRPr="00324DFC">
              <w:t>24</w:t>
            </w:r>
          </w:p>
        </w:tc>
      </w:tr>
      <w:tr w:rsidR="00150B9F" w:rsidRPr="00324DFC" w14:paraId="72FF4799" w14:textId="77777777" w:rsidTr="00426E13">
        <w:trPr>
          <w:trHeight w:val="131"/>
        </w:trPr>
        <w:tc>
          <w:tcPr>
            <w:tcW w:w="9288" w:type="dxa"/>
          </w:tcPr>
          <w:p w14:paraId="65C79DA4" w14:textId="77777777" w:rsidR="00150B9F" w:rsidRPr="00324DFC" w:rsidRDefault="00150B9F" w:rsidP="00426E13">
            <w:pPr>
              <w:spacing w:line="336" w:lineRule="auto"/>
            </w:pPr>
            <w:r w:rsidRPr="00324DFC">
              <w:rPr>
                <w:szCs w:val="28"/>
              </w:rPr>
              <w:t xml:space="preserve">     1.2.4. Публіцистичний стиль</w:t>
            </w:r>
          </w:p>
        </w:tc>
        <w:tc>
          <w:tcPr>
            <w:tcW w:w="902" w:type="dxa"/>
          </w:tcPr>
          <w:p w14:paraId="35F7803C" w14:textId="77777777" w:rsidR="00150B9F" w:rsidRPr="00324DFC" w:rsidRDefault="00150B9F" w:rsidP="00426E13">
            <w:pPr>
              <w:spacing w:line="336" w:lineRule="auto"/>
            </w:pPr>
            <w:r w:rsidRPr="00324DFC">
              <w:t>26</w:t>
            </w:r>
          </w:p>
        </w:tc>
      </w:tr>
      <w:tr w:rsidR="00150B9F" w:rsidRPr="00324DFC" w14:paraId="2F2F3E65" w14:textId="77777777" w:rsidTr="00426E13">
        <w:trPr>
          <w:trHeight w:val="131"/>
        </w:trPr>
        <w:tc>
          <w:tcPr>
            <w:tcW w:w="9288" w:type="dxa"/>
          </w:tcPr>
          <w:p w14:paraId="466AB590" w14:textId="77777777" w:rsidR="00150B9F" w:rsidRPr="00324DFC" w:rsidRDefault="00150B9F" w:rsidP="00426E13">
            <w:pPr>
              <w:spacing w:line="336" w:lineRule="auto"/>
            </w:pPr>
            <w:r w:rsidRPr="00324DFC">
              <w:rPr>
                <w:szCs w:val="28"/>
              </w:rPr>
              <w:t xml:space="preserve">1.3. Типи тексту </w:t>
            </w:r>
          </w:p>
        </w:tc>
        <w:tc>
          <w:tcPr>
            <w:tcW w:w="902" w:type="dxa"/>
          </w:tcPr>
          <w:p w14:paraId="06C42E42" w14:textId="77777777" w:rsidR="00150B9F" w:rsidRPr="00324DFC" w:rsidRDefault="00150B9F" w:rsidP="00426E13">
            <w:pPr>
              <w:spacing w:line="336" w:lineRule="auto"/>
            </w:pPr>
            <w:r w:rsidRPr="00324DFC">
              <w:t>26</w:t>
            </w:r>
          </w:p>
        </w:tc>
      </w:tr>
      <w:tr w:rsidR="00150B9F" w:rsidRPr="00324DFC" w14:paraId="664D661C" w14:textId="77777777" w:rsidTr="00426E13">
        <w:trPr>
          <w:trHeight w:val="131"/>
        </w:trPr>
        <w:tc>
          <w:tcPr>
            <w:tcW w:w="9288" w:type="dxa"/>
          </w:tcPr>
          <w:p w14:paraId="427966CF" w14:textId="77777777" w:rsidR="00150B9F" w:rsidRPr="00324DFC" w:rsidRDefault="00150B9F" w:rsidP="00426E13">
            <w:pPr>
              <w:spacing w:line="336" w:lineRule="auto"/>
            </w:pPr>
            <w:r w:rsidRPr="00324DFC">
              <w:rPr>
                <w:szCs w:val="28"/>
              </w:rPr>
              <w:t xml:space="preserve">      1.3.1. Авторське мовлення</w:t>
            </w:r>
          </w:p>
        </w:tc>
        <w:tc>
          <w:tcPr>
            <w:tcW w:w="902" w:type="dxa"/>
          </w:tcPr>
          <w:p w14:paraId="4669DCEE" w14:textId="77777777" w:rsidR="00150B9F" w:rsidRPr="00324DFC" w:rsidRDefault="00150B9F" w:rsidP="00426E13">
            <w:pPr>
              <w:spacing w:line="336" w:lineRule="auto"/>
            </w:pPr>
            <w:r w:rsidRPr="00324DFC">
              <w:t>28</w:t>
            </w:r>
          </w:p>
        </w:tc>
      </w:tr>
      <w:tr w:rsidR="00150B9F" w:rsidRPr="00324DFC" w14:paraId="4058F987" w14:textId="77777777" w:rsidTr="00426E13">
        <w:trPr>
          <w:trHeight w:val="131"/>
        </w:trPr>
        <w:tc>
          <w:tcPr>
            <w:tcW w:w="9288" w:type="dxa"/>
          </w:tcPr>
          <w:p w14:paraId="42531D3C" w14:textId="77777777" w:rsidR="00150B9F" w:rsidRPr="00324DFC" w:rsidRDefault="00150B9F" w:rsidP="00426E13">
            <w:pPr>
              <w:spacing w:line="336" w:lineRule="auto"/>
            </w:pPr>
            <w:r w:rsidRPr="00324DFC">
              <w:rPr>
                <w:szCs w:val="28"/>
              </w:rPr>
              <w:t xml:space="preserve">      1.3.2. Мова персонажів</w:t>
            </w:r>
          </w:p>
        </w:tc>
        <w:tc>
          <w:tcPr>
            <w:tcW w:w="902" w:type="dxa"/>
          </w:tcPr>
          <w:p w14:paraId="09955134" w14:textId="77777777" w:rsidR="00150B9F" w:rsidRPr="00324DFC" w:rsidRDefault="00150B9F" w:rsidP="00426E13">
            <w:pPr>
              <w:spacing w:line="336" w:lineRule="auto"/>
            </w:pPr>
            <w:r w:rsidRPr="00324DFC">
              <w:t>29</w:t>
            </w:r>
          </w:p>
        </w:tc>
      </w:tr>
      <w:tr w:rsidR="00150B9F" w:rsidRPr="00324DFC" w14:paraId="659C7AC2" w14:textId="77777777" w:rsidTr="00426E13">
        <w:trPr>
          <w:trHeight w:val="131"/>
        </w:trPr>
        <w:tc>
          <w:tcPr>
            <w:tcW w:w="9288" w:type="dxa"/>
          </w:tcPr>
          <w:p w14:paraId="30698E61" w14:textId="77777777" w:rsidR="00150B9F" w:rsidRPr="00324DFC" w:rsidRDefault="00150B9F" w:rsidP="00426E13">
            <w:pPr>
              <w:spacing w:line="336" w:lineRule="auto"/>
            </w:pPr>
            <w:r w:rsidRPr="00324DFC">
              <w:rPr>
                <w:szCs w:val="28"/>
              </w:rPr>
              <w:t xml:space="preserve">      1.3.3. Непряма та невласне-пряма мова</w:t>
            </w:r>
          </w:p>
        </w:tc>
        <w:tc>
          <w:tcPr>
            <w:tcW w:w="902" w:type="dxa"/>
          </w:tcPr>
          <w:p w14:paraId="5C87ED03" w14:textId="77777777" w:rsidR="00150B9F" w:rsidRPr="00324DFC" w:rsidRDefault="00150B9F" w:rsidP="00426E13">
            <w:pPr>
              <w:spacing w:line="336" w:lineRule="auto"/>
            </w:pPr>
            <w:r w:rsidRPr="00324DFC">
              <w:t>30</w:t>
            </w:r>
          </w:p>
        </w:tc>
      </w:tr>
      <w:tr w:rsidR="00150B9F" w:rsidRPr="00324DFC" w14:paraId="41E6419E" w14:textId="77777777" w:rsidTr="00426E13">
        <w:trPr>
          <w:trHeight w:val="131"/>
        </w:trPr>
        <w:tc>
          <w:tcPr>
            <w:tcW w:w="9288" w:type="dxa"/>
          </w:tcPr>
          <w:p w14:paraId="3F1E492E" w14:textId="77777777" w:rsidR="00150B9F" w:rsidRPr="00324DFC" w:rsidRDefault="00150B9F" w:rsidP="00426E13">
            <w:pPr>
              <w:spacing w:line="336" w:lineRule="auto"/>
            </w:pPr>
            <w:r w:rsidRPr="00324DFC">
              <w:rPr>
                <w:szCs w:val="28"/>
              </w:rPr>
              <w:t>1.4. Композиційно-мовленнєві форми тексту</w:t>
            </w:r>
          </w:p>
        </w:tc>
        <w:tc>
          <w:tcPr>
            <w:tcW w:w="902" w:type="dxa"/>
          </w:tcPr>
          <w:p w14:paraId="07EA4859" w14:textId="77777777" w:rsidR="00150B9F" w:rsidRPr="00324DFC" w:rsidRDefault="00150B9F" w:rsidP="00426E13">
            <w:pPr>
              <w:spacing w:line="336" w:lineRule="auto"/>
            </w:pPr>
            <w:r w:rsidRPr="00324DFC">
              <w:t>32</w:t>
            </w:r>
          </w:p>
        </w:tc>
      </w:tr>
      <w:tr w:rsidR="00150B9F" w:rsidRPr="00324DFC" w14:paraId="7019076D" w14:textId="77777777" w:rsidTr="00426E13">
        <w:trPr>
          <w:trHeight w:val="131"/>
        </w:trPr>
        <w:tc>
          <w:tcPr>
            <w:tcW w:w="9288" w:type="dxa"/>
          </w:tcPr>
          <w:p w14:paraId="39702896" w14:textId="77777777" w:rsidR="00150B9F" w:rsidRPr="00324DFC" w:rsidRDefault="00150B9F" w:rsidP="00426E13">
            <w:pPr>
              <w:spacing w:line="336" w:lineRule="auto"/>
            </w:pPr>
            <w:r w:rsidRPr="00324DFC">
              <w:rPr>
                <w:szCs w:val="28"/>
              </w:rPr>
              <w:t xml:space="preserve">      1.4.1. Попередні зауваження</w:t>
            </w:r>
          </w:p>
        </w:tc>
        <w:tc>
          <w:tcPr>
            <w:tcW w:w="902" w:type="dxa"/>
          </w:tcPr>
          <w:p w14:paraId="1ED1C255" w14:textId="77777777" w:rsidR="00150B9F" w:rsidRPr="00324DFC" w:rsidRDefault="00150B9F" w:rsidP="00426E13">
            <w:pPr>
              <w:spacing w:line="336" w:lineRule="auto"/>
            </w:pPr>
            <w:r w:rsidRPr="00324DFC">
              <w:t>32</w:t>
            </w:r>
          </w:p>
        </w:tc>
      </w:tr>
      <w:tr w:rsidR="00150B9F" w:rsidRPr="00324DFC" w14:paraId="6A7135CA" w14:textId="77777777" w:rsidTr="00426E13">
        <w:trPr>
          <w:trHeight w:val="131"/>
        </w:trPr>
        <w:tc>
          <w:tcPr>
            <w:tcW w:w="9288" w:type="dxa"/>
          </w:tcPr>
          <w:p w14:paraId="0B3EC48E" w14:textId="77777777" w:rsidR="00150B9F" w:rsidRPr="00324DFC" w:rsidRDefault="00150B9F" w:rsidP="00426E13">
            <w:pPr>
              <w:spacing w:line="336" w:lineRule="auto"/>
            </w:pPr>
            <w:r w:rsidRPr="00324DFC">
              <w:rPr>
                <w:szCs w:val="28"/>
              </w:rPr>
              <w:t xml:space="preserve">      1.4.2. Повідомлення</w:t>
            </w:r>
          </w:p>
        </w:tc>
        <w:tc>
          <w:tcPr>
            <w:tcW w:w="902" w:type="dxa"/>
          </w:tcPr>
          <w:p w14:paraId="02073B0E" w14:textId="77777777" w:rsidR="00150B9F" w:rsidRPr="00324DFC" w:rsidRDefault="00150B9F" w:rsidP="00426E13">
            <w:pPr>
              <w:spacing w:line="336" w:lineRule="auto"/>
            </w:pPr>
            <w:r w:rsidRPr="00324DFC">
              <w:t>32</w:t>
            </w:r>
          </w:p>
        </w:tc>
      </w:tr>
      <w:tr w:rsidR="00150B9F" w:rsidRPr="00324DFC" w14:paraId="3E1A3E19" w14:textId="77777777" w:rsidTr="00426E13">
        <w:trPr>
          <w:trHeight w:val="131"/>
        </w:trPr>
        <w:tc>
          <w:tcPr>
            <w:tcW w:w="9288" w:type="dxa"/>
          </w:tcPr>
          <w:p w14:paraId="14297EF3" w14:textId="77777777" w:rsidR="00150B9F" w:rsidRPr="00324DFC" w:rsidRDefault="00150B9F" w:rsidP="00426E13">
            <w:pPr>
              <w:spacing w:line="336" w:lineRule="auto"/>
            </w:pPr>
            <w:r w:rsidRPr="00324DFC">
              <w:rPr>
                <w:szCs w:val="28"/>
              </w:rPr>
              <w:t xml:space="preserve">      1.4.3. Опис</w:t>
            </w:r>
          </w:p>
        </w:tc>
        <w:tc>
          <w:tcPr>
            <w:tcW w:w="902" w:type="dxa"/>
          </w:tcPr>
          <w:p w14:paraId="16F7DE5C" w14:textId="77777777" w:rsidR="00150B9F" w:rsidRPr="00324DFC" w:rsidRDefault="00150B9F" w:rsidP="00426E13">
            <w:pPr>
              <w:spacing w:line="336" w:lineRule="auto"/>
            </w:pPr>
            <w:r w:rsidRPr="00324DFC">
              <w:t>32</w:t>
            </w:r>
          </w:p>
        </w:tc>
      </w:tr>
      <w:tr w:rsidR="00150B9F" w:rsidRPr="00324DFC" w14:paraId="30BB53B3" w14:textId="77777777" w:rsidTr="00426E13">
        <w:trPr>
          <w:trHeight w:val="131"/>
        </w:trPr>
        <w:tc>
          <w:tcPr>
            <w:tcW w:w="9288" w:type="dxa"/>
          </w:tcPr>
          <w:p w14:paraId="0FCD1449" w14:textId="77777777" w:rsidR="00150B9F" w:rsidRPr="00324DFC" w:rsidRDefault="00150B9F" w:rsidP="00426E13">
            <w:pPr>
              <w:spacing w:line="336" w:lineRule="auto"/>
            </w:pPr>
            <w:r w:rsidRPr="00324DFC">
              <w:rPr>
                <w:szCs w:val="28"/>
              </w:rPr>
              <w:t xml:space="preserve">      1.4.4. Міркування</w:t>
            </w:r>
          </w:p>
        </w:tc>
        <w:tc>
          <w:tcPr>
            <w:tcW w:w="902" w:type="dxa"/>
          </w:tcPr>
          <w:p w14:paraId="498FE7C5" w14:textId="77777777" w:rsidR="00150B9F" w:rsidRPr="00324DFC" w:rsidRDefault="00150B9F" w:rsidP="00426E13">
            <w:pPr>
              <w:spacing w:line="336" w:lineRule="auto"/>
            </w:pPr>
            <w:r w:rsidRPr="00324DFC">
              <w:t>33</w:t>
            </w:r>
          </w:p>
        </w:tc>
      </w:tr>
      <w:tr w:rsidR="00150B9F" w:rsidRPr="00324DFC" w14:paraId="68A5C8C6" w14:textId="77777777" w:rsidTr="00426E13">
        <w:trPr>
          <w:trHeight w:val="131"/>
        </w:trPr>
        <w:tc>
          <w:tcPr>
            <w:tcW w:w="9288" w:type="dxa"/>
          </w:tcPr>
          <w:p w14:paraId="1D86B96B" w14:textId="77777777" w:rsidR="00150B9F" w:rsidRPr="00324DFC" w:rsidRDefault="00150B9F" w:rsidP="00426E13">
            <w:pPr>
              <w:spacing w:line="336" w:lineRule="auto"/>
              <w:jc w:val="both"/>
            </w:pPr>
            <w:r w:rsidRPr="00324DFC">
              <w:rPr>
                <w:szCs w:val="28"/>
              </w:rPr>
              <w:t xml:space="preserve">1.5. Речення та його ознаки </w:t>
            </w:r>
          </w:p>
        </w:tc>
        <w:tc>
          <w:tcPr>
            <w:tcW w:w="902" w:type="dxa"/>
          </w:tcPr>
          <w:p w14:paraId="54840AF9" w14:textId="77777777" w:rsidR="00150B9F" w:rsidRPr="00324DFC" w:rsidRDefault="00150B9F" w:rsidP="00426E13">
            <w:pPr>
              <w:spacing w:line="336" w:lineRule="auto"/>
            </w:pPr>
            <w:r w:rsidRPr="00324DFC">
              <w:t>34</w:t>
            </w:r>
          </w:p>
        </w:tc>
      </w:tr>
      <w:tr w:rsidR="00150B9F" w:rsidRPr="00324DFC" w14:paraId="40A6DF8E" w14:textId="77777777" w:rsidTr="00426E13">
        <w:trPr>
          <w:trHeight w:val="131"/>
        </w:trPr>
        <w:tc>
          <w:tcPr>
            <w:tcW w:w="9288" w:type="dxa"/>
          </w:tcPr>
          <w:p w14:paraId="3B14375C" w14:textId="77777777" w:rsidR="00150B9F" w:rsidRPr="00324DFC" w:rsidRDefault="00150B9F" w:rsidP="00426E13">
            <w:pPr>
              <w:spacing w:line="336" w:lineRule="auto"/>
            </w:pPr>
            <w:r w:rsidRPr="00324DFC">
              <w:rPr>
                <w:szCs w:val="28"/>
              </w:rPr>
              <w:t xml:space="preserve">      1.5.1. Попередні зауваження</w:t>
            </w:r>
          </w:p>
        </w:tc>
        <w:tc>
          <w:tcPr>
            <w:tcW w:w="902" w:type="dxa"/>
          </w:tcPr>
          <w:p w14:paraId="119C9FB0" w14:textId="77777777" w:rsidR="00150B9F" w:rsidRPr="00324DFC" w:rsidRDefault="00150B9F" w:rsidP="00426E13">
            <w:pPr>
              <w:spacing w:line="336" w:lineRule="auto"/>
            </w:pPr>
            <w:r w:rsidRPr="00324DFC">
              <w:t>34</w:t>
            </w:r>
          </w:p>
        </w:tc>
      </w:tr>
      <w:tr w:rsidR="00150B9F" w:rsidRPr="00324DFC" w14:paraId="34AE7469" w14:textId="77777777" w:rsidTr="00426E13">
        <w:trPr>
          <w:trHeight w:val="131"/>
        </w:trPr>
        <w:tc>
          <w:tcPr>
            <w:tcW w:w="9288" w:type="dxa"/>
          </w:tcPr>
          <w:p w14:paraId="5CDB2267" w14:textId="77777777" w:rsidR="00150B9F" w:rsidRPr="00324DFC" w:rsidRDefault="00150B9F" w:rsidP="00426E13">
            <w:pPr>
              <w:spacing w:line="336" w:lineRule="auto"/>
            </w:pPr>
            <w:r w:rsidRPr="00324DFC">
              <w:rPr>
                <w:szCs w:val="28"/>
              </w:rPr>
              <w:t xml:space="preserve">      1.5.2. Типи речень</w:t>
            </w:r>
          </w:p>
        </w:tc>
        <w:tc>
          <w:tcPr>
            <w:tcW w:w="902" w:type="dxa"/>
          </w:tcPr>
          <w:p w14:paraId="5DC39EC3" w14:textId="77777777" w:rsidR="00150B9F" w:rsidRPr="00324DFC" w:rsidRDefault="00150B9F" w:rsidP="00426E13">
            <w:pPr>
              <w:spacing w:line="336" w:lineRule="auto"/>
            </w:pPr>
            <w:r w:rsidRPr="00324DFC">
              <w:t>36</w:t>
            </w:r>
          </w:p>
        </w:tc>
      </w:tr>
      <w:tr w:rsidR="00150B9F" w:rsidRPr="00324DFC" w14:paraId="0F49AB72" w14:textId="77777777" w:rsidTr="00426E13">
        <w:trPr>
          <w:trHeight w:val="131"/>
        </w:trPr>
        <w:tc>
          <w:tcPr>
            <w:tcW w:w="9288" w:type="dxa"/>
          </w:tcPr>
          <w:p w14:paraId="23B4A442" w14:textId="77777777" w:rsidR="00150B9F" w:rsidRPr="00324DFC" w:rsidRDefault="00150B9F" w:rsidP="00426E13">
            <w:pPr>
              <w:spacing w:line="336" w:lineRule="auto"/>
            </w:pPr>
            <w:r w:rsidRPr="00324DFC">
              <w:rPr>
                <w:szCs w:val="28"/>
              </w:rPr>
              <w:t xml:space="preserve">            1.5.2.1. Прості речення</w:t>
            </w:r>
          </w:p>
        </w:tc>
        <w:tc>
          <w:tcPr>
            <w:tcW w:w="902" w:type="dxa"/>
          </w:tcPr>
          <w:p w14:paraId="640E2FB9" w14:textId="77777777" w:rsidR="00150B9F" w:rsidRPr="00324DFC" w:rsidRDefault="00150B9F" w:rsidP="00426E13">
            <w:pPr>
              <w:spacing w:line="336" w:lineRule="auto"/>
            </w:pPr>
            <w:r w:rsidRPr="00324DFC">
              <w:t>40</w:t>
            </w:r>
          </w:p>
        </w:tc>
      </w:tr>
      <w:tr w:rsidR="00150B9F" w:rsidRPr="00324DFC" w14:paraId="05B16870" w14:textId="77777777" w:rsidTr="00426E13">
        <w:trPr>
          <w:trHeight w:val="131"/>
        </w:trPr>
        <w:tc>
          <w:tcPr>
            <w:tcW w:w="9288" w:type="dxa"/>
          </w:tcPr>
          <w:p w14:paraId="1842E2B9" w14:textId="77777777" w:rsidR="00150B9F" w:rsidRPr="00324DFC" w:rsidRDefault="00150B9F" w:rsidP="00426E13">
            <w:pPr>
              <w:spacing w:line="336" w:lineRule="auto"/>
            </w:pPr>
            <w:r w:rsidRPr="00324DFC">
              <w:rPr>
                <w:szCs w:val="28"/>
              </w:rPr>
              <w:t xml:space="preserve">            1.5.2.2. Складнопідрядні речення</w:t>
            </w:r>
          </w:p>
        </w:tc>
        <w:tc>
          <w:tcPr>
            <w:tcW w:w="902" w:type="dxa"/>
          </w:tcPr>
          <w:p w14:paraId="5900906C" w14:textId="77777777" w:rsidR="00150B9F" w:rsidRPr="00324DFC" w:rsidRDefault="00150B9F" w:rsidP="00426E13">
            <w:pPr>
              <w:spacing w:line="336" w:lineRule="auto"/>
            </w:pPr>
            <w:r w:rsidRPr="00324DFC">
              <w:t>41</w:t>
            </w:r>
          </w:p>
        </w:tc>
      </w:tr>
      <w:tr w:rsidR="00150B9F" w:rsidRPr="00324DFC" w14:paraId="73000A8A" w14:textId="77777777" w:rsidTr="00426E13">
        <w:trPr>
          <w:trHeight w:val="131"/>
        </w:trPr>
        <w:tc>
          <w:tcPr>
            <w:tcW w:w="9288" w:type="dxa"/>
          </w:tcPr>
          <w:p w14:paraId="02004511" w14:textId="77777777" w:rsidR="00150B9F" w:rsidRPr="00324DFC" w:rsidRDefault="00150B9F" w:rsidP="00426E13">
            <w:pPr>
              <w:spacing w:line="336" w:lineRule="auto"/>
            </w:pPr>
            <w:r w:rsidRPr="00324DFC">
              <w:rPr>
                <w:szCs w:val="28"/>
              </w:rPr>
              <w:t xml:space="preserve">            1.5.2.3. Складносурядні речення</w:t>
            </w:r>
          </w:p>
        </w:tc>
        <w:tc>
          <w:tcPr>
            <w:tcW w:w="902" w:type="dxa"/>
          </w:tcPr>
          <w:p w14:paraId="5F664F60" w14:textId="77777777" w:rsidR="00150B9F" w:rsidRPr="00324DFC" w:rsidRDefault="00150B9F" w:rsidP="00426E13">
            <w:pPr>
              <w:spacing w:line="336" w:lineRule="auto"/>
            </w:pPr>
            <w:r w:rsidRPr="00324DFC">
              <w:t>45</w:t>
            </w:r>
          </w:p>
        </w:tc>
      </w:tr>
      <w:tr w:rsidR="00150B9F" w:rsidRPr="00324DFC" w14:paraId="0B74E713" w14:textId="77777777" w:rsidTr="00426E13">
        <w:trPr>
          <w:trHeight w:val="131"/>
        </w:trPr>
        <w:tc>
          <w:tcPr>
            <w:tcW w:w="9288" w:type="dxa"/>
          </w:tcPr>
          <w:p w14:paraId="63A139DB" w14:textId="77777777" w:rsidR="00150B9F" w:rsidRPr="00324DFC" w:rsidRDefault="00150B9F" w:rsidP="00426E13">
            <w:pPr>
              <w:spacing w:line="336" w:lineRule="auto"/>
            </w:pPr>
            <w:r w:rsidRPr="00324DFC">
              <w:rPr>
                <w:szCs w:val="28"/>
              </w:rPr>
              <w:t xml:space="preserve">            1.5.2.4. Складні речення ускладненого типу</w:t>
            </w:r>
          </w:p>
        </w:tc>
        <w:tc>
          <w:tcPr>
            <w:tcW w:w="902" w:type="dxa"/>
          </w:tcPr>
          <w:p w14:paraId="3B356BCA" w14:textId="77777777" w:rsidR="00150B9F" w:rsidRPr="00324DFC" w:rsidRDefault="00150B9F" w:rsidP="00426E13">
            <w:pPr>
              <w:spacing w:line="336" w:lineRule="auto"/>
            </w:pPr>
            <w:r w:rsidRPr="00324DFC">
              <w:t>47</w:t>
            </w:r>
          </w:p>
        </w:tc>
      </w:tr>
      <w:tr w:rsidR="00150B9F" w:rsidRPr="00324DFC" w14:paraId="2FF0EC0F" w14:textId="77777777" w:rsidTr="00426E13">
        <w:trPr>
          <w:trHeight w:val="131"/>
        </w:trPr>
        <w:tc>
          <w:tcPr>
            <w:tcW w:w="9288" w:type="dxa"/>
          </w:tcPr>
          <w:p w14:paraId="1ED16A58" w14:textId="77777777" w:rsidR="00150B9F" w:rsidRPr="00324DFC" w:rsidRDefault="00150B9F" w:rsidP="00426E13">
            <w:pPr>
              <w:spacing w:line="336" w:lineRule="auto"/>
              <w:jc w:val="both"/>
            </w:pPr>
            <w:r w:rsidRPr="00324DFC">
              <w:rPr>
                <w:szCs w:val="28"/>
              </w:rPr>
              <w:t>1.6. Довжина речення</w:t>
            </w:r>
          </w:p>
        </w:tc>
        <w:tc>
          <w:tcPr>
            <w:tcW w:w="902" w:type="dxa"/>
          </w:tcPr>
          <w:p w14:paraId="62E96C69" w14:textId="77777777" w:rsidR="00150B9F" w:rsidRPr="00324DFC" w:rsidRDefault="00150B9F" w:rsidP="00426E13">
            <w:pPr>
              <w:spacing w:line="336" w:lineRule="auto"/>
            </w:pPr>
            <w:r w:rsidRPr="00324DFC">
              <w:t>50</w:t>
            </w:r>
          </w:p>
        </w:tc>
      </w:tr>
      <w:tr w:rsidR="00150B9F" w:rsidRPr="00324DFC" w14:paraId="485F3C16" w14:textId="77777777" w:rsidTr="00426E13">
        <w:trPr>
          <w:trHeight w:val="131"/>
        </w:trPr>
        <w:tc>
          <w:tcPr>
            <w:tcW w:w="9288" w:type="dxa"/>
          </w:tcPr>
          <w:p w14:paraId="489CD537" w14:textId="77777777" w:rsidR="00150B9F" w:rsidRPr="00324DFC" w:rsidRDefault="00150B9F" w:rsidP="00426E13">
            <w:pPr>
              <w:spacing w:line="336" w:lineRule="auto"/>
            </w:pPr>
            <w:r w:rsidRPr="00324DFC">
              <w:rPr>
                <w:szCs w:val="28"/>
              </w:rPr>
              <w:t xml:space="preserve">      1.6.1. Історія вивчення розміру речення в зарубіжному мовознавстві</w:t>
            </w:r>
          </w:p>
        </w:tc>
        <w:tc>
          <w:tcPr>
            <w:tcW w:w="902" w:type="dxa"/>
          </w:tcPr>
          <w:p w14:paraId="43AC69AF" w14:textId="77777777" w:rsidR="00150B9F" w:rsidRPr="00324DFC" w:rsidRDefault="00150B9F" w:rsidP="00426E13">
            <w:pPr>
              <w:spacing w:line="336" w:lineRule="auto"/>
            </w:pPr>
            <w:r w:rsidRPr="00324DFC">
              <w:t>51</w:t>
            </w:r>
          </w:p>
        </w:tc>
      </w:tr>
      <w:tr w:rsidR="00150B9F" w:rsidRPr="00324DFC" w14:paraId="3D157F9B" w14:textId="77777777" w:rsidTr="00426E13">
        <w:trPr>
          <w:trHeight w:val="131"/>
        </w:trPr>
        <w:tc>
          <w:tcPr>
            <w:tcW w:w="9288" w:type="dxa"/>
          </w:tcPr>
          <w:p w14:paraId="0890E5D9" w14:textId="77777777" w:rsidR="00150B9F" w:rsidRPr="00324DFC" w:rsidRDefault="00150B9F" w:rsidP="00426E13">
            <w:pPr>
              <w:spacing w:line="336" w:lineRule="auto"/>
            </w:pPr>
            <w:r w:rsidRPr="00324DFC">
              <w:rPr>
                <w:szCs w:val="28"/>
              </w:rPr>
              <w:t>1.7.  Дослідження гендерної диференціації мовлення письменників</w:t>
            </w:r>
          </w:p>
        </w:tc>
        <w:tc>
          <w:tcPr>
            <w:tcW w:w="902" w:type="dxa"/>
          </w:tcPr>
          <w:p w14:paraId="39CE5EBE" w14:textId="77777777" w:rsidR="00150B9F" w:rsidRPr="00324DFC" w:rsidRDefault="00150B9F" w:rsidP="00426E13">
            <w:pPr>
              <w:spacing w:line="336" w:lineRule="auto"/>
            </w:pPr>
            <w:r w:rsidRPr="00324DFC">
              <w:t>56</w:t>
            </w:r>
          </w:p>
        </w:tc>
      </w:tr>
      <w:tr w:rsidR="00150B9F" w:rsidRPr="00324DFC" w14:paraId="7100723D" w14:textId="77777777" w:rsidTr="00426E13">
        <w:trPr>
          <w:trHeight w:val="419"/>
        </w:trPr>
        <w:tc>
          <w:tcPr>
            <w:tcW w:w="9288" w:type="dxa"/>
          </w:tcPr>
          <w:p w14:paraId="7CCD3C50" w14:textId="77777777" w:rsidR="00150B9F" w:rsidRPr="00324DFC" w:rsidRDefault="00150B9F" w:rsidP="00426E13">
            <w:pPr>
              <w:spacing w:line="336" w:lineRule="auto"/>
              <w:ind w:left="1080" w:hanging="1080"/>
              <w:jc w:val="both"/>
            </w:pPr>
            <w:r w:rsidRPr="00324DFC">
              <w:rPr>
                <w:szCs w:val="28"/>
              </w:rPr>
              <w:t>1.8. Матеріал та методи дослідження</w:t>
            </w:r>
          </w:p>
        </w:tc>
        <w:tc>
          <w:tcPr>
            <w:tcW w:w="902" w:type="dxa"/>
          </w:tcPr>
          <w:p w14:paraId="688FD58D" w14:textId="77777777" w:rsidR="00150B9F" w:rsidRPr="00324DFC" w:rsidRDefault="00150B9F" w:rsidP="00426E13">
            <w:pPr>
              <w:spacing w:line="336" w:lineRule="auto"/>
            </w:pPr>
            <w:r w:rsidRPr="00324DFC">
              <w:t>58</w:t>
            </w:r>
          </w:p>
        </w:tc>
      </w:tr>
      <w:tr w:rsidR="00150B9F" w:rsidRPr="00324DFC" w14:paraId="448E03AC" w14:textId="77777777" w:rsidTr="00426E13">
        <w:trPr>
          <w:trHeight w:val="401"/>
        </w:trPr>
        <w:tc>
          <w:tcPr>
            <w:tcW w:w="9288" w:type="dxa"/>
          </w:tcPr>
          <w:p w14:paraId="392B7D34" w14:textId="77777777" w:rsidR="00150B9F" w:rsidRPr="00324DFC" w:rsidRDefault="00150B9F" w:rsidP="00426E13">
            <w:pPr>
              <w:spacing w:line="336" w:lineRule="auto"/>
              <w:ind w:left="1080" w:hanging="1080"/>
              <w:jc w:val="both"/>
              <w:rPr>
                <w:szCs w:val="28"/>
              </w:rPr>
            </w:pPr>
            <w:r w:rsidRPr="00324DFC">
              <w:rPr>
                <w:szCs w:val="28"/>
              </w:rPr>
              <w:t xml:space="preserve">      1.8.1. Матеріал дослідження</w:t>
            </w:r>
          </w:p>
        </w:tc>
        <w:tc>
          <w:tcPr>
            <w:tcW w:w="902" w:type="dxa"/>
          </w:tcPr>
          <w:p w14:paraId="546F1539" w14:textId="77777777" w:rsidR="00150B9F" w:rsidRPr="00324DFC" w:rsidRDefault="00150B9F" w:rsidP="00426E13">
            <w:pPr>
              <w:spacing w:line="336" w:lineRule="auto"/>
            </w:pPr>
            <w:r w:rsidRPr="00324DFC">
              <w:t>58</w:t>
            </w:r>
          </w:p>
        </w:tc>
      </w:tr>
      <w:tr w:rsidR="00150B9F" w:rsidRPr="00324DFC" w14:paraId="7138E243" w14:textId="77777777" w:rsidTr="00426E13">
        <w:trPr>
          <w:trHeight w:val="419"/>
        </w:trPr>
        <w:tc>
          <w:tcPr>
            <w:tcW w:w="9288" w:type="dxa"/>
          </w:tcPr>
          <w:p w14:paraId="172FC0C4" w14:textId="77777777" w:rsidR="00150B9F" w:rsidRPr="00324DFC" w:rsidRDefault="00150B9F" w:rsidP="00426E13">
            <w:pPr>
              <w:spacing w:line="336" w:lineRule="auto"/>
              <w:ind w:left="1080" w:hanging="1080"/>
              <w:jc w:val="both"/>
              <w:rPr>
                <w:szCs w:val="28"/>
              </w:rPr>
            </w:pPr>
            <w:r w:rsidRPr="00324DFC">
              <w:rPr>
                <w:szCs w:val="28"/>
              </w:rPr>
              <w:t xml:space="preserve">      1.8.2. </w:t>
            </w:r>
            <w:r w:rsidRPr="00324DFC">
              <w:rPr>
                <w:spacing w:val="-6"/>
                <w:szCs w:val="28"/>
              </w:rPr>
              <w:t>Основні статистичні прийоми та поняття, використані в дослідженні</w:t>
            </w:r>
          </w:p>
        </w:tc>
        <w:tc>
          <w:tcPr>
            <w:tcW w:w="902" w:type="dxa"/>
          </w:tcPr>
          <w:p w14:paraId="1E02EC88" w14:textId="77777777" w:rsidR="00150B9F" w:rsidRPr="00324DFC" w:rsidRDefault="00150B9F" w:rsidP="00426E13">
            <w:pPr>
              <w:spacing w:line="336" w:lineRule="auto"/>
            </w:pPr>
            <w:r w:rsidRPr="00324DFC">
              <w:t>59</w:t>
            </w:r>
          </w:p>
        </w:tc>
      </w:tr>
      <w:tr w:rsidR="00150B9F" w:rsidRPr="00324DFC" w14:paraId="2EEE4ECC" w14:textId="77777777" w:rsidTr="00426E13">
        <w:trPr>
          <w:trHeight w:val="822"/>
        </w:trPr>
        <w:tc>
          <w:tcPr>
            <w:tcW w:w="9288" w:type="dxa"/>
          </w:tcPr>
          <w:p w14:paraId="2E4D21C5" w14:textId="77777777" w:rsidR="00150B9F" w:rsidRPr="00324DFC" w:rsidRDefault="00150B9F" w:rsidP="00426E13">
            <w:pPr>
              <w:spacing w:line="336" w:lineRule="auto"/>
              <w:ind w:left="1797" w:hanging="1797"/>
              <w:jc w:val="both"/>
              <w:rPr>
                <w:b/>
                <w:bCs/>
                <w:szCs w:val="28"/>
              </w:rPr>
            </w:pPr>
            <w:r w:rsidRPr="00324DFC">
              <w:rPr>
                <w:b/>
                <w:szCs w:val="28"/>
              </w:rPr>
              <w:lastRenderedPageBreak/>
              <w:t>РОЗДІЛ 2.</w:t>
            </w:r>
            <w:r w:rsidRPr="00324DFC">
              <w:rPr>
                <w:szCs w:val="28"/>
              </w:rPr>
              <w:t xml:space="preserve"> </w:t>
            </w:r>
            <w:r w:rsidRPr="00324DFC">
              <w:rPr>
                <w:b/>
                <w:bCs/>
                <w:szCs w:val="28"/>
              </w:rPr>
              <w:t>ЧАСТОТА ВЖИВАННЯ РІЗНИХ ТИПІВ РЕЧЕНЬ У   ХУДОЖНЬОМУ ТА ПУБЛІЦИСТИЧНОМУ СТИЛЯХ</w:t>
            </w:r>
          </w:p>
        </w:tc>
        <w:tc>
          <w:tcPr>
            <w:tcW w:w="902" w:type="dxa"/>
          </w:tcPr>
          <w:p w14:paraId="60155F1A" w14:textId="77777777" w:rsidR="00150B9F" w:rsidRPr="00324DFC" w:rsidRDefault="00150B9F" w:rsidP="00426E13">
            <w:pPr>
              <w:spacing w:line="336" w:lineRule="auto"/>
            </w:pPr>
          </w:p>
        </w:tc>
      </w:tr>
      <w:tr w:rsidR="00150B9F" w:rsidRPr="00324DFC" w14:paraId="1990E0E4" w14:textId="77777777" w:rsidTr="00426E13">
        <w:trPr>
          <w:trHeight w:val="822"/>
        </w:trPr>
        <w:tc>
          <w:tcPr>
            <w:tcW w:w="9288" w:type="dxa"/>
          </w:tcPr>
          <w:p w14:paraId="0751C699" w14:textId="77777777" w:rsidR="00150B9F" w:rsidRPr="00324DFC" w:rsidRDefault="00150B9F" w:rsidP="00426E13">
            <w:pPr>
              <w:spacing w:line="336" w:lineRule="auto"/>
              <w:ind w:left="540" w:hanging="540"/>
            </w:pPr>
            <w:r w:rsidRPr="00324DFC">
              <w:rPr>
                <w:szCs w:val="28"/>
              </w:rPr>
              <w:t xml:space="preserve">2.1. Частота вживання синтаксичних структур у досліджуваних творах художньої літератури  </w:t>
            </w:r>
          </w:p>
        </w:tc>
        <w:tc>
          <w:tcPr>
            <w:tcW w:w="902" w:type="dxa"/>
          </w:tcPr>
          <w:p w14:paraId="673C90EE" w14:textId="77777777" w:rsidR="00150B9F" w:rsidRPr="00324DFC" w:rsidRDefault="00150B9F" w:rsidP="00426E13">
            <w:pPr>
              <w:spacing w:line="336" w:lineRule="auto"/>
            </w:pPr>
            <w:r w:rsidRPr="00324DFC">
              <w:t>64</w:t>
            </w:r>
          </w:p>
        </w:tc>
      </w:tr>
      <w:tr w:rsidR="00150B9F" w:rsidRPr="00324DFC" w14:paraId="3D692B2B" w14:textId="77777777" w:rsidTr="00426E13">
        <w:trPr>
          <w:trHeight w:val="419"/>
        </w:trPr>
        <w:tc>
          <w:tcPr>
            <w:tcW w:w="9288" w:type="dxa"/>
          </w:tcPr>
          <w:p w14:paraId="661049EA" w14:textId="77777777" w:rsidR="00150B9F" w:rsidRPr="00324DFC" w:rsidRDefault="00150B9F" w:rsidP="00426E13">
            <w:pPr>
              <w:spacing w:line="336" w:lineRule="auto"/>
              <w:ind w:left="1080" w:hanging="1080"/>
              <w:jc w:val="both"/>
            </w:pPr>
            <w:r w:rsidRPr="00324DFC">
              <w:rPr>
                <w:szCs w:val="28"/>
              </w:rPr>
              <w:t xml:space="preserve">       2.1.1. Попередні зауваження</w:t>
            </w:r>
            <w:r w:rsidRPr="00324DFC">
              <w:t xml:space="preserve"> </w:t>
            </w:r>
          </w:p>
        </w:tc>
        <w:tc>
          <w:tcPr>
            <w:tcW w:w="902" w:type="dxa"/>
          </w:tcPr>
          <w:p w14:paraId="19F093F7" w14:textId="77777777" w:rsidR="00150B9F" w:rsidRPr="00324DFC" w:rsidRDefault="00150B9F" w:rsidP="00426E13">
            <w:pPr>
              <w:spacing w:line="336" w:lineRule="auto"/>
            </w:pPr>
            <w:r w:rsidRPr="00324DFC">
              <w:t>64</w:t>
            </w:r>
          </w:p>
        </w:tc>
      </w:tr>
      <w:tr w:rsidR="00150B9F" w:rsidRPr="00324DFC" w14:paraId="621ED5CD" w14:textId="77777777" w:rsidTr="00426E13">
        <w:trPr>
          <w:trHeight w:val="822"/>
        </w:trPr>
        <w:tc>
          <w:tcPr>
            <w:tcW w:w="9288" w:type="dxa"/>
          </w:tcPr>
          <w:p w14:paraId="06A9F28E" w14:textId="77777777" w:rsidR="00150B9F" w:rsidRPr="00324DFC" w:rsidRDefault="00150B9F" w:rsidP="00426E13">
            <w:pPr>
              <w:spacing w:line="336" w:lineRule="auto"/>
              <w:ind w:left="1080" w:hanging="1080"/>
            </w:pPr>
            <w:r w:rsidRPr="00324DFC">
              <w:rPr>
                <w:szCs w:val="28"/>
              </w:rPr>
              <w:t xml:space="preserve">       2.1.2. Частота вживання синтаксичних структур у різножанрових творах художньої  літератури</w:t>
            </w:r>
          </w:p>
        </w:tc>
        <w:tc>
          <w:tcPr>
            <w:tcW w:w="902" w:type="dxa"/>
          </w:tcPr>
          <w:p w14:paraId="40CAF492" w14:textId="77777777" w:rsidR="00150B9F" w:rsidRPr="00324DFC" w:rsidRDefault="00150B9F" w:rsidP="00426E13">
            <w:pPr>
              <w:spacing w:line="336" w:lineRule="auto"/>
            </w:pPr>
          </w:p>
          <w:p w14:paraId="45156DB7" w14:textId="77777777" w:rsidR="00150B9F" w:rsidRPr="00324DFC" w:rsidRDefault="00150B9F" w:rsidP="00426E13">
            <w:pPr>
              <w:spacing w:line="336" w:lineRule="auto"/>
            </w:pPr>
            <w:r w:rsidRPr="00324DFC">
              <w:t>66</w:t>
            </w:r>
          </w:p>
        </w:tc>
      </w:tr>
      <w:tr w:rsidR="00150B9F" w:rsidRPr="00324DFC" w14:paraId="24F9DE74" w14:textId="77777777" w:rsidTr="00426E13">
        <w:trPr>
          <w:trHeight w:val="401"/>
        </w:trPr>
        <w:tc>
          <w:tcPr>
            <w:tcW w:w="9288" w:type="dxa"/>
          </w:tcPr>
          <w:p w14:paraId="53FD0EE2" w14:textId="77777777" w:rsidR="00150B9F" w:rsidRPr="00324DFC" w:rsidRDefault="00150B9F" w:rsidP="00426E13">
            <w:pPr>
              <w:spacing w:line="336" w:lineRule="auto"/>
              <w:ind w:left="720" w:hanging="720"/>
            </w:pPr>
            <w:r w:rsidRPr="00324DFC">
              <w:rPr>
                <w:szCs w:val="28"/>
              </w:rPr>
              <w:t xml:space="preserve">          2.1.2.</w:t>
            </w:r>
            <w:r w:rsidRPr="00324DFC">
              <w:t xml:space="preserve">1.  </w:t>
            </w:r>
            <w:r w:rsidRPr="00324DFC">
              <w:rPr>
                <w:spacing w:val="-2"/>
                <w:szCs w:val="28"/>
              </w:rPr>
              <w:t>Внутрішньоавторська варіативність мови романів та оповідань</w:t>
            </w:r>
            <w:r w:rsidRPr="00324DFC">
              <w:t xml:space="preserve"> </w:t>
            </w:r>
          </w:p>
        </w:tc>
        <w:tc>
          <w:tcPr>
            <w:tcW w:w="902" w:type="dxa"/>
          </w:tcPr>
          <w:p w14:paraId="2E30E625" w14:textId="77777777" w:rsidR="00150B9F" w:rsidRPr="00324DFC" w:rsidRDefault="00150B9F" w:rsidP="00426E13">
            <w:pPr>
              <w:spacing w:line="336" w:lineRule="auto"/>
            </w:pPr>
            <w:r w:rsidRPr="00324DFC">
              <w:t>72</w:t>
            </w:r>
          </w:p>
        </w:tc>
      </w:tr>
      <w:tr w:rsidR="00150B9F" w:rsidRPr="00324DFC" w14:paraId="7B9C03E5" w14:textId="77777777" w:rsidTr="00426E13">
        <w:trPr>
          <w:trHeight w:val="822"/>
        </w:trPr>
        <w:tc>
          <w:tcPr>
            <w:tcW w:w="9288" w:type="dxa"/>
          </w:tcPr>
          <w:p w14:paraId="20D7C6C8" w14:textId="77777777" w:rsidR="00150B9F" w:rsidRPr="00324DFC" w:rsidRDefault="00150B9F" w:rsidP="00426E13">
            <w:pPr>
              <w:spacing w:line="336" w:lineRule="auto"/>
              <w:ind w:left="720" w:hanging="720"/>
              <w:jc w:val="both"/>
            </w:pPr>
            <w:r w:rsidRPr="00324DFC">
              <w:rPr>
                <w:iCs/>
                <w:szCs w:val="28"/>
              </w:rPr>
              <w:t xml:space="preserve">          2.1.2.2. Відмінності у вживанні синтаксичних структур у м</w:t>
            </w:r>
            <w:r w:rsidRPr="00324DFC">
              <w:rPr>
                <w:iCs/>
              </w:rPr>
              <w:t>о</w:t>
            </w:r>
            <w:r w:rsidRPr="00324DFC">
              <w:rPr>
                <w:iCs/>
                <w:szCs w:val="28"/>
              </w:rPr>
              <w:t>ві різних жанрів одного функціонального стилю</w:t>
            </w:r>
            <w:r w:rsidRPr="00324DFC">
              <w:rPr>
                <w:iCs/>
              </w:rPr>
              <w:t xml:space="preserve"> </w:t>
            </w:r>
          </w:p>
        </w:tc>
        <w:tc>
          <w:tcPr>
            <w:tcW w:w="902" w:type="dxa"/>
          </w:tcPr>
          <w:p w14:paraId="10F1BACE" w14:textId="77777777" w:rsidR="00150B9F" w:rsidRPr="00324DFC" w:rsidRDefault="00150B9F" w:rsidP="00426E13">
            <w:pPr>
              <w:spacing w:line="336" w:lineRule="auto"/>
            </w:pPr>
          </w:p>
          <w:p w14:paraId="249823A4" w14:textId="77777777" w:rsidR="00150B9F" w:rsidRPr="00324DFC" w:rsidRDefault="00150B9F" w:rsidP="00426E13">
            <w:pPr>
              <w:spacing w:line="336" w:lineRule="auto"/>
            </w:pPr>
            <w:r w:rsidRPr="00324DFC">
              <w:t>78</w:t>
            </w:r>
          </w:p>
        </w:tc>
      </w:tr>
      <w:tr w:rsidR="00150B9F" w:rsidRPr="00324DFC" w14:paraId="2D7E91B1" w14:textId="77777777" w:rsidTr="00426E13">
        <w:trPr>
          <w:trHeight w:val="419"/>
        </w:trPr>
        <w:tc>
          <w:tcPr>
            <w:tcW w:w="9288" w:type="dxa"/>
          </w:tcPr>
          <w:p w14:paraId="2B4E66AC" w14:textId="77777777" w:rsidR="00150B9F" w:rsidRPr="00324DFC" w:rsidRDefault="00150B9F" w:rsidP="00426E13">
            <w:pPr>
              <w:spacing w:line="336" w:lineRule="auto"/>
              <w:ind w:left="1080" w:hanging="540"/>
            </w:pPr>
            <w:r w:rsidRPr="00324DFC">
              <w:rPr>
                <w:szCs w:val="28"/>
              </w:rPr>
              <w:t xml:space="preserve">2.1.3. Частота вживання речень у хронологічному аспекті </w:t>
            </w:r>
          </w:p>
        </w:tc>
        <w:tc>
          <w:tcPr>
            <w:tcW w:w="902" w:type="dxa"/>
          </w:tcPr>
          <w:p w14:paraId="79C59F56" w14:textId="77777777" w:rsidR="00150B9F" w:rsidRPr="00324DFC" w:rsidRDefault="00150B9F" w:rsidP="00426E13">
            <w:pPr>
              <w:spacing w:line="336" w:lineRule="auto"/>
            </w:pPr>
            <w:r w:rsidRPr="00324DFC">
              <w:t>84</w:t>
            </w:r>
          </w:p>
        </w:tc>
      </w:tr>
      <w:tr w:rsidR="00150B9F" w:rsidRPr="00324DFC" w14:paraId="4B8766B4" w14:textId="77777777" w:rsidTr="00426E13">
        <w:trPr>
          <w:trHeight w:val="822"/>
        </w:trPr>
        <w:tc>
          <w:tcPr>
            <w:tcW w:w="9288" w:type="dxa"/>
          </w:tcPr>
          <w:p w14:paraId="6BA7F90F" w14:textId="77777777" w:rsidR="00150B9F" w:rsidRPr="00324DFC" w:rsidRDefault="00150B9F" w:rsidP="00426E13">
            <w:pPr>
              <w:spacing w:line="336" w:lineRule="auto"/>
              <w:ind w:left="1620" w:hanging="540"/>
            </w:pPr>
            <w:r w:rsidRPr="00324DFC">
              <w:rPr>
                <w:szCs w:val="28"/>
              </w:rPr>
              <w:t xml:space="preserve">2.1.3.1. Частота вживання синтаксичних структур у прозових творах першої третини ХХ століття </w:t>
            </w:r>
          </w:p>
        </w:tc>
        <w:tc>
          <w:tcPr>
            <w:tcW w:w="902" w:type="dxa"/>
          </w:tcPr>
          <w:p w14:paraId="260A9269" w14:textId="77777777" w:rsidR="00150B9F" w:rsidRPr="00324DFC" w:rsidRDefault="00150B9F" w:rsidP="00426E13">
            <w:pPr>
              <w:spacing w:line="336" w:lineRule="auto"/>
            </w:pPr>
          </w:p>
          <w:p w14:paraId="7E9F9797" w14:textId="77777777" w:rsidR="00150B9F" w:rsidRPr="00324DFC" w:rsidRDefault="00150B9F" w:rsidP="00426E13">
            <w:pPr>
              <w:spacing w:line="336" w:lineRule="auto"/>
            </w:pPr>
            <w:r w:rsidRPr="00324DFC">
              <w:t>84</w:t>
            </w:r>
          </w:p>
        </w:tc>
      </w:tr>
      <w:tr w:rsidR="00150B9F" w:rsidRPr="00324DFC" w14:paraId="63C37C2F" w14:textId="77777777" w:rsidTr="00426E13">
        <w:trPr>
          <w:trHeight w:val="822"/>
        </w:trPr>
        <w:tc>
          <w:tcPr>
            <w:tcW w:w="9288" w:type="dxa"/>
          </w:tcPr>
          <w:p w14:paraId="247BE221" w14:textId="77777777" w:rsidR="00150B9F" w:rsidRPr="00324DFC" w:rsidRDefault="00150B9F" w:rsidP="00426E13">
            <w:pPr>
              <w:spacing w:line="336" w:lineRule="auto"/>
              <w:ind w:left="1620" w:hanging="540"/>
            </w:pPr>
            <w:r w:rsidRPr="00324DFC">
              <w:rPr>
                <w:szCs w:val="28"/>
              </w:rPr>
              <w:t xml:space="preserve">2.1.3.2. Частота вживання синтаксичних структур у прозових творах останньої третини ХХ століття </w:t>
            </w:r>
          </w:p>
        </w:tc>
        <w:tc>
          <w:tcPr>
            <w:tcW w:w="902" w:type="dxa"/>
          </w:tcPr>
          <w:p w14:paraId="3F9EE48E" w14:textId="77777777" w:rsidR="00150B9F" w:rsidRPr="00324DFC" w:rsidRDefault="00150B9F" w:rsidP="00426E13">
            <w:pPr>
              <w:spacing w:line="336" w:lineRule="auto"/>
            </w:pPr>
          </w:p>
          <w:p w14:paraId="4DB2E9E3" w14:textId="77777777" w:rsidR="00150B9F" w:rsidRPr="00324DFC" w:rsidRDefault="00150B9F" w:rsidP="00426E13">
            <w:pPr>
              <w:spacing w:line="336" w:lineRule="auto"/>
            </w:pPr>
            <w:r w:rsidRPr="00324DFC">
              <w:t>88</w:t>
            </w:r>
          </w:p>
        </w:tc>
      </w:tr>
      <w:tr w:rsidR="00150B9F" w:rsidRPr="00324DFC" w14:paraId="27D6F753" w14:textId="77777777" w:rsidTr="00426E13">
        <w:trPr>
          <w:trHeight w:val="822"/>
        </w:trPr>
        <w:tc>
          <w:tcPr>
            <w:tcW w:w="9288" w:type="dxa"/>
          </w:tcPr>
          <w:p w14:paraId="5D80054B" w14:textId="77777777" w:rsidR="00150B9F" w:rsidRPr="00324DFC" w:rsidRDefault="00150B9F" w:rsidP="00426E13">
            <w:pPr>
              <w:spacing w:line="336" w:lineRule="auto"/>
              <w:ind w:left="1620" w:hanging="540"/>
            </w:pPr>
            <w:r w:rsidRPr="00324DFC">
              <w:rPr>
                <w:szCs w:val="28"/>
              </w:rPr>
              <w:t xml:space="preserve">2.1.3.3. Порівняння розподілу різних синтаксичних структур у текстах різних часових зрізів  </w:t>
            </w:r>
          </w:p>
        </w:tc>
        <w:tc>
          <w:tcPr>
            <w:tcW w:w="902" w:type="dxa"/>
          </w:tcPr>
          <w:p w14:paraId="1357EF82" w14:textId="77777777" w:rsidR="00150B9F" w:rsidRPr="00324DFC" w:rsidRDefault="00150B9F" w:rsidP="00426E13">
            <w:pPr>
              <w:spacing w:line="336" w:lineRule="auto"/>
            </w:pPr>
          </w:p>
          <w:p w14:paraId="2F8BF8DD" w14:textId="77777777" w:rsidR="00150B9F" w:rsidRPr="00324DFC" w:rsidRDefault="00150B9F" w:rsidP="00426E13">
            <w:pPr>
              <w:spacing w:line="336" w:lineRule="auto"/>
            </w:pPr>
            <w:r w:rsidRPr="00324DFC">
              <w:t>92</w:t>
            </w:r>
          </w:p>
        </w:tc>
      </w:tr>
      <w:tr w:rsidR="00150B9F" w:rsidRPr="00324DFC" w14:paraId="28ADD943" w14:textId="77777777" w:rsidTr="00426E13">
        <w:trPr>
          <w:trHeight w:val="419"/>
        </w:trPr>
        <w:tc>
          <w:tcPr>
            <w:tcW w:w="9288" w:type="dxa"/>
          </w:tcPr>
          <w:p w14:paraId="7CDAF81A" w14:textId="77777777" w:rsidR="00150B9F" w:rsidRPr="00324DFC" w:rsidRDefault="00150B9F" w:rsidP="00426E13">
            <w:pPr>
              <w:spacing w:line="336" w:lineRule="auto"/>
              <w:ind w:left="1080" w:hanging="1080"/>
              <w:jc w:val="both"/>
            </w:pPr>
            <w:r w:rsidRPr="00324DFC">
              <w:rPr>
                <w:szCs w:val="28"/>
              </w:rPr>
              <w:t xml:space="preserve">2.2. Ознаки подібності та відмінності індивідуально-авторських стилів </w:t>
            </w:r>
          </w:p>
        </w:tc>
        <w:tc>
          <w:tcPr>
            <w:tcW w:w="902" w:type="dxa"/>
          </w:tcPr>
          <w:p w14:paraId="776CEC30" w14:textId="77777777" w:rsidR="00150B9F" w:rsidRPr="00324DFC" w:rsidRDefault="00150B9F" w:rsidP="00426E13">
            <w:pPr>
              <w:spacing w:line="336" w:lineRule="auto"/>
              <w:jc w:val="both"/>
            </w:pPr>
            <w:r w:rsidRPr="00324DFC">
              <w:t>93</w:t>
            </w:r>
          </w:p>
        </w:tc>
      </w:tr>
      <w:tr w:rsidR="00150B9F" w:rsidRPr="00324DFC" w14:paraId="2FD7C96D" w14:textId="77777777" w:rsidTr="00426E13">
        <w:trPr>
          <w:trHeight w:val="822"/>
        </w:trPr>
        <w:tc>
          <w:tcPr>
            <w:tcW w:w="9288" w:type="dxa"/>
          </w:tcPr>
          <w:p w14:paraId="3074A181" w14:textId="77777777" w:rsidR="00150B9F" w:rsidRPr="00324DFC" w:rsidRDefault="00150B9F" w:rsidP="00426E13">
            <w:pPr>
              <w:spacing w:line="336" w:lineRule="auto"/>
              <w:ind w:left="540" w:hanging="540"/>
              <w:jc w:val="both"/>
            </w:pPr>
            <w:r w:rsidRPr="00324DFC">
              <w:rPr>
                <w:szCs w:val="28"/>
              </w:rPr>
              <w:t xml:space="preserve">2.3. </w:t>
            </w:r>
            <w:r w:rsidRPr="00324DFC">
              <w:rPr>
                <w:spacing w:val="-6"/>
                <w:szCs w:val="28"/>
              </w:rPr>
              <w:t>Варіативність синтаксичних структур у досліджених творах художньої лі</w:t>
            </w:r>
            <w:r w:rsidRPr="00324DFC">
              <w:rPr>
                <w:spacing w:val="-6"/>
                <w:szCs w:val="28"/>
              </w:rPr>
              <w:softHyphen/>
              <w:t>те</w:t>
            </w:r>
            <w:r w:rsidRPr="00324DFC">
              <w:rPr>
                <w:spacing w:val="-6"/>
                <w:szCs w:val="28"/>
              </w:rPr>
              <w:softHyphen/>
            </w:r>
            <w:r w:rsidRPr="00324DFC">
              <w:rPr>
                <w:spacing w:val="-6"/>
                <w:szCs w:val="28"/>
              </w:rPr>
              <w:softHyphen/>
              <w:t>ратури</w:t>
            </w:r>
            <w:r w:rsidRPr="00324DFC">
              <w:rPr>
                <w:szCs w:val="28"/>
              </w:rPr>
              <w:t xml:space="preserve"> </w:t>
            </w:r>
          </w:p>
        </w:tc>
        <w:tc>
          <w:tcPr>
            <w:tcW w:w="902" w:type="dxa"/>
          </w:tcPr>
          <w:p w14:paraId="05649441" w14:textId="77777777" w:rsidR="00150B9F" w:rsidRPr="00324DFC" w:rsidRDefault="00150B9F" w:rsidP="00426E13">
            <w:pPr>
              <w:spacing w:line="336" w:lineRule="auto"/>
            </w:pPr>
          </w:p>
          <w:p w14:paraId="7E98328A" w14:textId="77777777" w:rsidR="00150B9F" w:rsidRPr="00324DFC" w:rsidRDefault="00150B9F" w:rsidP="00426E13">
            <w:pPr>
              <w:spacing w:line="336" w:lineRule="auto"/>
            </w:pPr>
            <w:r w:rsidRPr="00324DFC">
              <w:t>98</w:t>
            </w:r>
          </w:p>
        </w:tc>
      </w:tr>
      <w:tr w:rsidR="00150B9F" w:rsidRPr="00324DFC" w14:paraId="2CF74CEE" w14:textId="77777777" w:rsidTr="00426E13">
        <w:trPr>
          <w:trHeight w:val="401"/>
        </w:trPr>
        <w:tc>
          <w:tcPr>
            <w:tcW w:w="9288" w:type="dxa"/>
          </w:tcPr>
          <w:p w14:paraId="045726A7" w14:textId="77777777" w:rsidR="00150B9F" w:rsidRPr="00324DFC" w:rsidRDefault="00150B9F" w:rsidP="00426E13">
            <w:pPr>
              <w:spacing w:line="336" w:lineRule="auto"/>
              <w:ind w:left="1080" w:hanging="1080"/>
            </w:pPr>
            <w:r w:rsidRPr="00324DFC">
              <w:rPr>
                <w:szCs w:val="28"/>
              </w:rPr>
              <w:t xml:space="preserve">2.4. Частотність вживання різних типів речень у публіцистичному стилі </w:t>
            </w:r>
          </w:p>
        </w:tc>
        <w:tc>
          <w:tcPr>
            <w:tcW w:w="902" w:type="dxa"/>
          </w:tcPr>
          <w:p w14:paraId="1E729628" w14:textId="77777777" w:rsidR="00150B9F" w:rsidRPr="00324DFC" w:rsidRDefault="00150B9F" w:rsidP="00426E13">
            <w:pPr>
              <w:spacing w:line="336" w:lineRule="auto"/>
            </w:pPr>
            <w:r w:rsidRPr="00324DFC">
              <w:t>99</w:t>
            </w:r>
          </w:p>
        </w:tc>
      </w:tr>
      <w:tr w:rsidR="00150B9F" w:rsidRPr="00324DFC" w14:paraId="7A380AC2" w14:textId="77777777" w:rsidTr="00426E13">
        <w:trPr>
          <w:trHeight w:val="822"/>
        </w:trPr>
        <w:tc>
          <w:tcPr>
            <w:tcW w:w="9288" w:type="dxa"/>
          </w:tcPr>
          <w:p w14:paraId="264F1C7B" w14:textId="77777777" w:rsidR="00150B9F" w:rsidRPr="00324DFC" w:rsidRDefault="00150B9F" w:rsidP="00426E13">
            <w:pPr>
              <w:spacing w:line="336" w:lineRule="auto"/>
              <w:ind w:left="1078" w:hanging="539"/>
              <w:rPr>
                <w:spacing w:val="-6"/>
              </w:rPr>
            </w:pPr>
            <w:r w:rsidRPr="00324DFC">
              <w:rPr>
                <w:spacing w:val="-6"/>
                <w:szCs w:val="28"/>
              </w:rPr>
              <w:t xml:space="preserve">2.4.1.  Розподіл частоти вживання різних структурних типів речень у   публіцистичному стилі </w:t>
            </w:r>
          </w:p>
        </w:tc>
        <w:tc>
          <w:tcPr>
            <w:tcW w:w="902" w:type="dxa"/>
          </w:tcPr>
          <w:p w14:paraId="4404623D" w14:textId="77777777" w:rsidR="00150B9F" w:rsidRPr="00324DFC" w:rsidRDefault="00150B9F" w:rsidP="00426E13">
            <w:pPr>
              <w:spacing w:line="336" w:lineRule="auto"/>
            </w:pPr>
          </w:p>
          <w:p w14:paraId="7739A9E7" w14:textId="77777777" w:rsidR="00150B9F" w:rsidRPr="00324DFC" w:rsidRDefault="00150B9F" w:rsidP="00426E13">
            <w:pPr>
              <w:spacing w:line="336" w:lineRule="auto"/>
            </w:pPr>
            <w:r w:rsidRPr="00324DFC">
              <w:t>102</w:t>
            </w:r>
          </w:p>
        </w:tc>
      </w:tr>
      <w:tr w:rsidR="00150B9F" w:rsidRPr="00324DFC" w14:paraId="6258DDBC" w14:textId="77777777" w:rsidTr="00426E13">
        <w:trPr>
          <w:trHeight w:val="822"/>
        </w:trPr>
        <w:tc>
          <w:tcPr>
            <w:tcW w:w="9288" w:type="dxa"/>
          </w:tcPr>
          <w:p w14:paraId="5301C0D1" w14:textId="77777777" w:rsidR="00150B9F" w:rsidRPr="00324DFC" w:rsidRDefault="00150B9F" w:rsidP="00426E13">
            <w:pPr>
              <w:spacing w:line="336" w:lineRule="auto"/>
              <w:ind w:left="1078" w:hanging="539"/>
              <w:rPr>
                <w:spacing w:val="-6"/>
                <w:szCs w:val="28"/>
              </w:rPr>
            </w:pPr>
            <w:r w:rsidRPr="00324DFC">
              <w:rPr>
                <w:spacing w:val="-6"/>
                <w:szCs w:val="28"/>
              </w:rPr>
              <w:t>2.4.2.  Розподіл вживання різних типів підрядних речень у деяких текстах публіцистики</w:t>
            </w:r>
          </w:p>
        </w:tc>
        <w:tc>
          <w:tcPr>
            <w:tcW w:w="902" w:type="dxa"/>
          </w:tcPr>
          <w:p w14:paraId="054EF403" w14:textId="77777777" w:rsidR="00150B9F" w:rsidRPr="00324DFC" w:rsidRDefault="00150B9F" w:rsidP="00426E13">
            <w:pPr>
              <w:spacing w:line="336" w:lineRule="auto"/>
            </w:pPr>
          </w:p>
          <w:p w14:paraId="40F3C1A6" w14:textId="77777777" w:rsidR="00150B9F" w:rsidRPr="00324DFC" w:rsidRDefault="00150B9F" w:rsidP="00426E13">
            <w:pPr>
              <w:spacing w:line="336" w:lineRule="auto"/>
            </w:pPr>
            <w:r w:rsidRPr="00324DFC">
              <w:t>103</w:t>
            </w:r>
          </w:p>
        </w:tc>
      </w:tr>
      <w:tr w:rsidR="00150B9F" w:rsidRPr="00324DFC" w14:paraId="5FD5DF60" w14:textId="77777777" w:rsidTr="00426E13">
        <w:trPr>
          <w:trHeight w:val="840"/>
        </w:trPr>
        <w:tc>
          <w:tcPr>
            <w:tcW w:w="9288" w:type="dxa"/>
          </w:tcPr>
          <w:p w14:paraId="063F6CBD" w14:textId="77777777" w:rsidR="00150B9F" w:rsidRPr="00324DFC" w:rsidRDefault="00150B9F" w:rsidP="00426E13">
            <w:pPr>
              <w:spacing w:line="336" w:lineRule="auto"/>
              <w:ind w:left="1078" w:hanging="539"/>
              <w:rPr>
                <w:spacing w:val="-6"/>
              </w:rPr>
            </w:pPr>
            <w:r w:rsidRPr="00324DFC">
              <w:rPr>
                <w:spacing w:val="-6"/>
                <w:szCs w:val="28"/>
              </w:rPr>
              <w:t xml:space="preserve">2.4.3. Характеристика частотності різних типів речень  в авторському мовленні, мові персонажів та в непрямій мові публіцистичних текстів </w:t>
            </w:r>
          </w:p>
        </w:tc>
        <w:tc>
          <w:tcPr>
            <w:tcW w:w="902" w:type="dxa"/>
          </w:tcPr>
          <w:p w14:paraId="4A3B304D" w14:textId="77777777" w:rsidR="00150B9F" w:rsidRPr="00324DFC" w:rsidRDefault="00150B9F" w:rsidP="00426E13">
            <w:pPr>
              <w:spacing w:line="336" w:lineRule="auto"/>
            </w:pPr>
          </w:p>
          <w:p w14:paraId="5BB8E92A" w14:textId="77777777" w:rsidR="00150B9F" w:rsidRPr="00324DFC" w:rsidRDefault="00150B9F" w:rsidP="00426E13">
            <w:pPr>
              <w:spacing w:line="336" w:lineRule="auto"/>
            </w:pPr>
            <w:r w:rsidRPr="00324DFC">
              <w:t>104</w:t>
            </w:r>
          </w:p>
        </w:tc>
      </w:tr>
      <w:tr w:rsidR="00150B9F" w:rsidRPr="00324DFC" w14:paraId="1E22A395" w14:textId="77777777" w:rsidTr="00426E13">
        <w:trPr>
          <w:trHeight w:val="822"/>
        </w:trPr>
        <w:tc>
          <w:tcPr>
            <w:tcW w:w="9288" w:type="dxa"/>
          </w:tcPr>
          <w:p w14:paraId="2AE74E07" w14:textId="77777777" w:rsidR="00150B9F" w:rsidRPr="00324DFC" w:rsidRDefault="00150B9F" w:rsidP="00426E13">
            <w:pPr>
              <w:spacing w:line="336" w:lineRule="auto"/>
              <w:ind w:left="1260" w:hanging="1080"/>
            </w:pPr>
            <w:r w:rsidRPr="00324DFC">
              <w:rPr>
                <w:iCs/>
                <w:szCs w:val="28"/>
              </w:rPr>
              <w:t xml:space="preserve">     2.4.4. Розподіл композиційно-мовленнєвих форм тексту в публіцистичних статтях </w:t>
            </w:r>
          </w:p>
        </w:tc>
        <w:tc>
          <w:tcPr>
            <w:tcW w:w="902" w:type="dxa"/>
          </w:tcPr>
          <w:p w14:paraId="06A92874" w14:textId="77777777" w:rsidR="00150B9F" w:rsidRPr="00324DFC" w:rsidRDefault="00150B9F" w:rsidP="00426E13">
            <w:pPr>
              <w:spacing w:line="336" w:lineRule="auto"/>
            </w:pPr>
          </w:p>
          <w:p w14:paraId="2281AFAD" w14:textId="77777777" w:rsidR="00150B9F" w:rsidRPr="00324DFC" w:rsidRDefault="00150B9F" w:rsidP="00426E13">
            <w:pPr>
              <w:spacing w:line="336" w:lineRule="auto"/>
            </w:pPr>
          </w:p>
          <w:p w14:paraId="643D48E7" w14:textId="77777777" w:rsidR="00150B9F" w:rsidRPr="00324DFC" w:rsidRDefault="00150B9F" w:rsidP="00426E13">
            <w:pPr>
              <w:spacing w:line="336" w:lineRule="auto"/>
            </w:pPr>
            <w:r w:rsidRPr="00324DFC">
              <w:t>105</w:t>
            </w:r>
          </w:p>
        </w:tc>
      </w:tr>
      <w:tr w:rsidR="00150B9F" w:rsidRPr="00324DFC" w14:paraId="042AB1E8" w14:textId="77777777" w:rsidTr="00426E13">
        <w:trPr>
          <w:trHeight w:val="822"/>
        </w:trPr>
        <w:tc>
          <w:tcPr>
            <w:tcW w:w="9288" w:type="dxa"/>
          </w:tcPr>
          <w:p w14:paraId="31EA408E" w14:textId="77777777" w:rsidR="00150B9F" w:rsidRPr="00324DFC" w:rsidRDefault="00150B9F" w:rsidP="00426E13">
            <w:pPr>
              <w:spacing w:line="336" w:lineRule="auto"/>
              <w:ind w:left="540" w:hanging="540"/>
              <w:jc w:val="both"/>
            </w:pPr>
            <w:r w:rsidRPr="00324DFC">
              <w:rPr>
                <w:szCs w:val="28"/>
              </w:rPr>
              <w:t xml:space="preserve">2.5. Порівняльна характеристика частотності вживання синтаксичних структур </w:t>
            </w:r>
            <w:r w:rsidRPr="00324DFC">
              <w:rPr>
                <w:iCs/>
                <w:szCs w:val="28"/>
              </w:rPr>
              <w:t>у прозових та публіцистичних текстах</w:t>
            </w:r>
            <w:r w:rsidRPr="00324DFC">
              <w:rPr>
                <w:iCs/>
              </w:rPr>
              <w:t xml:space="preserve"> </w:t>
            </w:r>
          </w:p>
        </w:tc>
        <w:tc>
          <w:tcPr>
            <w:tcW w:w="902" w:type="dxa"/>
          </w:tcPr>
          <w:p w14:paraId="02BB4E9F" w14:textId="77777777" w:rsidR="00150B9F" w:rsidRPr="00324DFC" w:rsidRDefault="00150B9F" w:rsidP="00426E13">
            <w:pPr>
              <w:spacing w:line="336" w:lineRule="auto"/>
            </w:pPr>
          </w:p>
          <w:p w14:paraId="66C3E4BA" w14:textId="77777777" w:rsidR="00150B9F" w:rsidRPr="00324DFC" w:rsidRDefault="00150B9F" w:rsidP="00426E13">
            <w:pPr>
              <w:spacing w:line="336" w:lineRule="auto"/>
            </w:pPr>
            <w:r w:rsidRPr="00324DFC">
              <w:t>107</w:t>
            </w:r>
          </w:p>
        </w:tc>
      </w:tr>
      <w:tr w:rsidR="00150B9F" w:rsidRPr="00324DFC" w14:paraId="27A495E9" w14:textId="77777777" w:rsidTr="00426E13">
        <w:trPr>
          <w:trHeight w:val="419"/>
        </w:trPr>
        <w:tc>
          <w:tcPr>
            <w:tcW w:w="9288" w:type="dxa"/>
          </w:tcPr>
          <w:p w14:paraId="74F7BED6" w14:textId="77777777" w:rsidR="00150B9F" w:rsidRPr="00324DFC" w:rsidRDefault="00150B9F" w:rsidP="00426E13">
            <w:pPr>
              <w:spacing w:line="336" w:lineRule="auto"/>
              <w:ind w:left="540" w:hanging="540"/>
            </w:pPr>
            <w:r w:rsidRPr="00324DFC">
              <w:rPr>
                <w:szCs w:val="28"/>
              </w:rPr>
              <w:t xml:space="preserve">2.6. </w:t>
            </w:r>
            <w:r w:rsidRPr="00324DFC">
              <w:rPr>
                <w:spacing w:val="-6"/>
                <w:szCs w:val="28"/>
              </w:rPr>
              <w:t>Гендерний фактор при дослідженні частоти вживання різних типів ре</w:t>
            </w:r>
            <w:r w:rsidRPr="00324DFC">
              <w:rPr>
                <w:spacing w:val="-6"/>
                <w:szCs w:val="28"/>
              </w:rPr>
              <w:softHyphen/>
              <w:t>чень</w:t>
            </w:r>
            <w:r w:rsidRPr="00324DFC">
              <w:rPr>
                <w:szCs w:val="28"/>
              </w:rPr>
              <w:t xml:space="preserve"> </w:t>
            </w:r>
          </w:p>
        </w:tc>
        <w:tc>
          <w:tcPr>
            <w:tcW w:w="902" w:type="dxa"/>
          </w:tcPr>
          <w:p w14:paraId="5F61025D" w14:textId="77777777" w:rsidR="00150B9F" w:rsidRPr="00324DFC" w:rsidRDefault="00150B9F" w:rsidP="00426E13">
            <w:pPr>
              <w:spacing w:line="336" w:lineRule="auto"/>
            </w:pPr>
            <w:r w:rsidRPr="00324DFC">
              <w:t>111</w:t>
            </w:r>
          </w:p>
        </w:tc>
      </w:tr>
      <w:tr w:rsidR="00150B9F" w:rsidRPr="00324DFC" w14:paraId="44D53F46" w14:textId="77777777" w:rsidTr="00426E13">
        <w:trPr>
          <w:trHeight w:val="401"/>
        </w:trPr>
        <w:tc>
          <w:tcPr>
            <w:tcW w:w="9288" w:type="dxa"/>
          </w:tcPr>
          <w:p w14:paraId="7017C33D" w14:textId="77777777" w:rsidR="00150B9F" w:rsidRPr="00324DFC" w:rsidRDefault="00150B9F" w:rsidP="00426E13">
            <w:pPr>
              <w:spacing w:line="336" w:lineRule="auto"/>
              <w:ind w:left="540" w:hanging="540"/>
              <w:rPr>
                <w:szCs w:val="28"/>
              </w:rPr>
            </w:pPr>
            <w:r w:rsidRPr="00324DFC">
              <w:rPr>
                <w:szCs w:val="28"/>
              </w:rPr>
              <w:t>2.7. Вплив  різних чинників на вживання синтаксичних одиниць у тексті</w:t>
            </w:r>
          </w:p>
        </w:tc>
        <w:tc>
          <w:tcPr>
            <w:tcW w:w="902" w:type="dxa"/>
          </w:tcPr>
          <w:p w14:paraId="5AA9F2D2" w14:textId="77777777" w:rsidR="00150B9F" w:rsidRPr="00324DFC" w:rsidRDefault="00150B9F" w:rsidP="00426E13">
            <w:pPr>
              <w:spacing w:line="336" w:lineRule="auto"/>
            </w:pPr>
            <w:r w:rsidRPr="00324DFC">
              <w:t>114</w:t>
            </w:r>
          </w:p>
        </w:tc>
      </w:tr>
      <w:tr w:rsidR="00150B9F" w:rsidRPr="00324DFC" w14:paraId="4F21D5B3" w14:textId="77777777" w:rsidTr="00426E13">
        <w:trPr>
          <w:trHeight w:hRule="exact" w:val="680"/>
        </w:trPr>
        <w:tc>
          <w:tcPr>
            <w:tcW w:w="9288" w:type="dxa"/>
            <w:vAlign w:val="center"/>
          </w:tcPr>
          <w:p w14:paraId="43E94A3B" w14:textId="77777777" w:rsidR="00150B9F" w:rsidRPr="00324DFC" w:rsidRDefault="00150B9F" w:rsidP="00426E13">
            <w:pPr>
              <w:pStyle w:val="afffffffd"/>
              <w:spacing w:line="336" w:lineRule="auto"/>
              <w:ind w:left="540" w:hanging="540"/>
              <w:jc w:val="center"/>
              <w:rPr>
                <w:b/>
                <w:szCs w:val="28"/>
              </w:rPr>
            </w:pPr>
            <w:r w:rsidRPr="00324DFC">
              <w:rPr>
                <w:b/>
                <w:szCs w:val="28"/>
              </w:rPr>
              <w:t>РОЗДІЛ 3.  ДОВЖИНА РЕЧЕННЯ В ХУДОЖНЬОМУ ТА ПУБЛІЦИСТИЧНОМУ СТИЛЯХ</w:t>
            </w:r>
          </w:p>
        </w:tc>
        <w:tc>
          <w:tcPr>
            <w:tcW w:w="902" w:type="dxa"/>
          </w:tcPr>
          <w:p w14:paraId="67D17F31" w14:textId="77777777" w:rsidR="00150B9F" w:rsidRPr="00324DFC" w:rsidRDefault="00150B9F" w:rsidP="00426E13">
            <w:pPr>
              <w:spacing w:line="336" w:lineRule="auto"/>
            </w:pPr>
          </w:p>
          <w:p w14:paraId="6B0958C2" w14:textId="77777777" w:rsidR="00150B9F" w:rsidRPr="00324DFC" w:rsidRDefault="00150B9F" w:rsidP="00426E13">
            <w:pPr>
              <w:spacing w:line="336" w:lineRule="auto"/>
            </w:pPr>
          </w:p>
          <w:p w14:paraId="609F0223" w14:textId="77777777" w:rsidR="00150B9F" w:rsidRPr="00324DFC" w:rsidRDefault="00150B9F" w:rsidP="00426E13">
            <w:pPr>
              <w:spacing w:line="336" w:lineRule="auto"/>
            </w:pPr>
          </w:p>
        </w:tc>
      </w:tr>
      <w:tr w:rsidR="00150B9F" w:rsidRPr="00324DFC" w14:paraId="0BE470E5" w14:textId="77777777" w:rsidTr="00426E13">
        <w:trPr>
          <w:trHeight w:val="419"/>
        </w:trPr>
        <w:tc>
          <w:tcPr>
            <w:tcW w:w="9288" w:type="dxa"/>
          </w:tcPr>
          <w:p w14:paraId="60101DD3" w14:textId="77777777" w:rsidR="00150B9F" w:rsidRPr="00324DFC" w:rsidRDefault="00150B9F" w:rsidP="00426E13">
            <w:pPr>
              <w:spacing w:line="336" w:lineRule="auto"/>
              <w:jc w:val="both"/>
            </w:pPr>
            <w:r w:rsidRPr="00324DFC">
              <w:rPr>
                <w:szCs w:val="28"/>
              </w:rPr>
              <w:lastRenderedPageBreak/>
              <w:t xml:space="preserve">3.1. Попередні зауваження </w:t>
            </w:r>
          </w:p>
        </w:tc>
        <w:tc>
          <w:tcPr>
            <w:tcW w:w="902" w:type="dxa"/>
          </w:tcPr>
          <w:p w14:paraId="655513C6" w14:textId="77777777" w:rsidR="00150B9F" w:rsidRPr="00324DFC" w:rsidRDefault="00150B9F" w:rsidP="00426E13">
            <w:pPr>
              <w:spacing w:line="336" w:lineRule="auto"/>
            </w:pPr>
            <w:r w:rsidRPr="00324DFC">
              <w:t>121</w:t>
            </w:r>
          </w:p>
        </w:tc>
      </w:tr>
      <w:tr w:rsidR="00150B9F" w:rsidRPr="00324DFC" w14:paraId="1E617E9A" w14:textId="77777777" w:rsidTr="00426E13">
        <w:trPr>
          <w:trHeight w:val="401"/>
        </w:trPr>
        <w:tc>
          <w:tcPr>
            <w:tcW w:w="9288" w:type="dxa"/>
          </w:tcPr>
          <w:p w14:paraId="55CBAC20" w14:textId="77777777" w:rsidR="00150B9F" w:rsidRPr="00324DFC" w:rsidRDefault="00150B9F" w:rsidP="00426E13">
            <w:pPr>
              <w:spacing w:line="336" w:lineRule="auto"/>
            </w:pPr>
            <w:r w:rsidRPr="00324DFC">
              <w:rPr>
                <w:szCs w:val="28"/>
              </w:rPr>
              <w:t>3.2. Довжина різних структурних типів речень у прозових творах</w:t>
            </w:r>
          </w:p>
        </w:tc>
        <w:tc>
          <w:tcPr>
            <w:tcW w:w="902" w:type="dxa"/>
          </w:tcPr>
          <w:p w14:paraId="0197248A" w14:textId="77777777" w:rsidR="00150B9F" w:rsidRPr="00324DFC" w:rsidRDefault="00150B9F" w:rsidP="00426E13">
            <w:pPr>
              <w:spacing w:line="336" w:lineRule="auto"/>
            </w:pPr>
            <w:r w:rsidRPr="00324DFC">
              <w:t>126</w:t>
            </w:r>
          </w:p>
        </w:tc>
      </w:tr>
      <w:tr w:rsidR="00150B9F" w:rsidRPr="00324DFC" w14:paraId="5F093C20" w14:textId="77777777" w:rsidTr="00426E13">
        <w:trPr>
          <w:trHeight w:val="419"/>
        </w:trPr>
        <w:tc>
          <w:tcPr>
            <w:tcW w:w="9288" w:type="dxa"/>
          </w:tcPr>
          <w:p w14:paraId="1D42A3D4" w14:textId="77777777" w:rsidR="00150B9F" w:rsidRPr="00324DFC" w:rsidRDefault="00150B9F" w:rsidP="00426E13">
            <w:pPr>
              <w:spacing w:line="336" w:lineRule="auto"/>
            </w:pPr>
            <w:r w:rsidRPr="00324DFC">
              <w:rPr>
                <w:szCs w:val="28"/>
              </w:rPr>
              <w:t xml:space="preserve">      3.2.1. Розмір синтаксичних структур у романах та оповіданнях</w:t>
            </w:r>
          </w:p>
        </w:tc>
        <w:tc>
          <w:tcPr>
            <w:tcW w:w="902" w:type="dxa"/>
          </w:tcPr>
          <w:p w14:paraId="2093BEBE" w14:textId="77777777" w:rsidR="00150B9F" w:rsidRPr="00324DFC" w:rsidRDefault="00150B9F" w:rsidP="00426E13">
            <w:pPr>
              <w:spacing w:line="336" w:lineRule="auto"/>
            </w:pPr>
            <w:r w:rsidRPr="00324DFC">
              <w:t>126</w:t>
            </w:r>
          </w:p>
        </w:tc>
      </w:tr>
      <w:tr w:rsidR="00150B9F" w:rsidRPr="00324DFC" w14:paraId="681EEA17" w14:textId="77777777" w:rsidTr="00426E13">
        <w:trPr>
          <w:trHeight w:val="401"/>
        </w:trPr>
        <w:tc>
          <w:tcPr>
            <w:tcW w:w="9288" w:type="dxa"/>
          </w:tcPr>
          <w:p w14:paraId="0054898F" w14:textId="77777777" w:rsidR="00150B9F" w:rsidRPr="00324DFC" w:rsidRDefault="00150B9F" w:rsidP="00426E13">
            <w:pPr>
              <w:spacing w:line="336" w:lineRule="auto"/>
            </w:pPr>
            <w:r w:rsidRPr="00324DFC">
              <w:rPr>
                <w:szCs w:val="28"/>
              </w:rPr>
              <w:t xml:space="preserve">          3.2.1.1. Внутрішньоавторська варіативність розміру речень</w:t>
            </w:r>
          </w:p>
        </w:tc>
        <w:tc>
          <w:tcPr>
            <w:tcW w:w="902" w:type="dxa"/>
          </w:tcPr>
          <w:p w14:paraId="462DDA5D" w14:textId="77777777" w:rsidR="00150B9F" w:rsidRPr="00324DFC" w:rsidRDefault="00150B9F" w:rsidP="00426E13">
            <w:pPr>
              <w:spacing w:line="336" w:lineRule="auto"/>
            </w:pPr>
            <w:r w:rsidRPr="00324DFC">
              <w:t>126</w:t>
            </w:r>
          </w:p>
        </w:tc>
      </w:tr>
      <w:tr w:rsidR="00150B9F" w:rsidRPr="00324DFC" w14:paraId="74BCC6DE" w14:textId="77777777" w:rsidTr="00426E13">
        <w:trPr>
          <w:trHeight w:val="840"/>
        </w:trPr>
        <w:tc>
          <w:tcPr>
            <w:tcW w:w="9288" w:type="dxa"/>
          </w:tcPr>
          <w:p w14:paraId="05076773" w14:textId="77777777" w:rsidR="00150B9F" w:rsidRPr="00324DFC" w:rsidRDefault="00150B9F" w:rsidP="00426E13">
            <w:pPr>
              <w:spacing w:line="336" w:lineRule="auto"/>
              <w:rPr>
                <w:szCs w:val="28"/>
              </w:rPr>
            </w:pPr>
            <w:r w:rsidRPr="00324DFC">
              <w:rPr>
                <w:szCs w:val="28"/>
              </w:rPr>
              <w:t xml:space="preserve">          3.2.1.2. Варіативність розміру речень у досліджених жанрах</w:t>
            </w:r>
          </w:p>
          <w:p w14:paraId="08185A42" w14:textId="77777777" w:rsidR="00150B9F" w:rsidRPr="00324DFC" w:rsidRDefault="00150B9F" w:rsidP="00426E13">
            <w:pPr>
              <w:spacing w:line="336" w:lineRule="auto"/>
            </w:pPr>
            <w:r w:rsidRPr="00324DFC">
              <w:rPr>
                <w:szCs w:val="28"/>
              </w:rPr>
              <w:t xml:space="preserve">                       художньої прози в цілому</w:t>
            </w:r>
          </w:p>
        </w:tc>
        <w:tc>
          <w:tcPr>
            <w:tcW w:w="902" w:type="dxa"/>
          </w:tcPr>
          <w:p w14:paraId="294B4149" w14:textId="77777777" w:rsidR="00150B9F" w:rsidRPr="00324DFC" w:rsidRDefault="00150B9F" w:rsidP="00426E13">
            <w:pPr>
              <w:spacing w:line="336" w:lineRule="auto"/>
            </w:pPr>
          </w:p>
          <w:p w14:paraId="471466E9" w14:textId="77777777" w:rsidR="00150B9F" w:rsidRPr="00324DFC" w:rsidRDefault="00150B9F" w:rsidP="00426E13">
            <w:pPr>
              <w:spacing w:line="336" w:lineRule="auto"/>
            </w:pPr>
            <w:r w:rsidRPr="00324DFC">
              <w:t>130</w:t>
            </w:r>
          </w:p>
        </w:tc>
      </w:tr>
      <w:tr w:rsidR="00150B9F" w:rsidRPr="00324DFC" w14:paraId="6F508876" w14:textId="77777777" w:rsidTr="00426E13">
        <w:trPr>
          <w:trHeight w:val="401"/>
        </w:trPr>
        <w:tc>
          <w:tcPr>
            <w:tcW w:w="9288" w:type="dxa"/>
          </w:tcPr>
          <w:p w14:paraId="092624C5" w14:textId="77777777" w:rsidR="00150B9F" w:rsidRPr="00324DFC" w:rsidRDefault="00150B9F" w:rsidP="00426E13">
            <w:pPr>
              <w:spacing w:line="336" w:lineRule="auto"/>
            </w:pPr>
            <w:r w:rsidRPr="00324DFC">
              <w:rPr>
                <w:szCs w:val="28"/>
              </w:rPr>
              <w:t xml:space="preserve">      3.2.2. Розмір речень у творах письменників початку ХХ століття </w:t>
            </w:r>
          </w:p>
        </w:tc>
        <w:tc>
          <w:tcPr>
            <w:tcW w:w="902" w:type="dxa"/>
          </w:tcPr>
          <w:p w14:paraId="175D3F42" w14:textId="77777777" w:rsidR="00150B9F" w:rsidRPr="00324DFC" w:rsidRDefault="00150B9F" w:rsidP="00426E13">
            <w:pPr>
              <w:spacing w:line="336" w:lineRule="auto"/>
            </w:pPr>
            <w:r w:rsidRPr="00324DFC">
              <w:t>133</w:t>
            </w:r>
          </w:p>
        </w:tc>
      </w:tr>
      <w:tr w:rsidR="00150B9F" w:rsidRPr="00324DFC" w14:paraId="28C7B5BB" w14:textId="77777777" w:rsidTr="00426E13">
        <w:trPr>
          <w:trHeight w:val="419"/>
        </w:trPr>
        <w:tc>
          <w:tcPr>
            <w:tcW w:w="9288" w:type="dxa"/>
          </w:tcPr>
          <w:p w14:paraId="7F900DA0" w14:textId="77777777" w:rsidR="00150B9F" w:rsidRPr="00324DFC" w:rsidRDefault="00150B9F" w:rsidP="00426E13">
            <w:pPr>
              <w:spacing w:line="336" w:lineRule="auto"/>
            </w:pPr>
            <w:r w:rsidRPr="00324DFC">
              <w:rPr>
                <w:szCs w:val="28"/>
              </w:rPr>
              <w:t xml:space="preserve">      3.2.3. Розмір речень у творах письменників кінця ХХ століття  </w:t>
            </w:r>
          </w:p>
        </w:tc>
        <w:tc>
          <w:tcPr>
            <w:tcW w:w="902" w:type="dxa"/>
          </w:tcPr>
          <w:p w14:paraId="5467AF94" w14:textId="77777777" w:rsidR="00150B9F" w:rsidRPr="00324DFC" w:rsidRDefault="00150B9F" w:rsidP="00426E13">
            <w:pPr>
              <w:spacing w:line="336" w:lineRule="auto"/>
            </w:pPr>
            <w:r w:rsidRPr="00324DFC">
              <w:t>141</w:t>
            </w:r>
          </w:p>
        </w:tc>
      </w:tr>
      <w:tr w:rsidR="00150B9F" w:rsidRPr="00324DFC" w14:paraId="42CE6FD1" w14:textId="77777777" w:rsidTr="00426E13">
        <w:trPr>
          <w:trHeight w:val="822"/>
        </w:trPr>
        <w:tc>
          <w:tcPr>
            <w:tcW w:w="9288" w:type="dxa"/>
          </w:tcPr>
          <w:p w14:paraId="10938F2B" w14:textId="77777777" w:rsidR="00150B9F" w:rsidRPr="00324DFC" w:rsidRDefault="00150B9F" w:rsidP="00426E13">
            <w:pPr>
              <w:spacing w:line="336" w:lineRule="auto"/>
              <w:ind w:left="1080" w:hanging="1080"/>
            </w:pPr>
            <w:r w:rsidRPr="00324DFC">
              <w:rPr>
                <w:szCs w:val="28"/>
              </w:rPr>
              <w:t xml:space="preserve">      3.2.4. Характеристика довжини речень у дослідженій прозі в різний час написання</w:t>
            </w:r>
          </w:p>
        </w:tc>
        <w:tc>
          <w:tcPr>
            <w:tcW w:w="902" w:type="dxa"/>
          </w:tcPr>
          <w:p w14:paraId="07E81BFF" w14:textId="77777777" w:rsidR="00150B9F" w:rsidRPr="00324DFC" w:rsidRDefault="00150B9F" w:rsidP="00426E13">
            <w:pPr>
              <w:spacing w:line="336" w:lineRule="auto"/>
            </w:pPr>
          </w:p>
          <w:p w14:paraId="6E86C207" w14:textId="77777777" w:rsidR="00150B9F" w:rsidRPr="00324DFC" w:rsidRDefault="00150B9F" w:rsidP="00426E13">
            <w:pPr>
              <w:spacing w:line="336" w:lineRule="auto"/>
            </w:pPr>
            <w:r w:rsidRPr="00324DFC">
              <w:t>143</w:t>
            </w:r>
          </w:p>
        </w:tc>
      </w:tr>
      <w:tr w:rsidR="00150B9F" w:rsidRPr="00324DFC" w14:paraId="7DF6A12C" w14:textId="77777777" w:rsidTr="00426E13">
        <w:trPr>
          <w:trHeight w:val="401"/>
        </w:trPr>
        <w:tc>
          <w:tcPr>
            <w:tcW w:w="9288" w:type="dxa"/>
          </w:tcPr>
          <w:p w14:paraId="04A486B6" w14:textId="77777777" w:rsidR="00150B9F" w:rsidRPr="00324DFC" w:rsidRDefault="00150B9F" w:rsidP="00426E13">
            <w:pPr>
              <w:pStyle w:val="3ffff6"/>
              <w:spacing w:line="336" w:lineRule="auto"/>
              <w:ind w:left="1060" w:hanging="340"/>
              <w:rPr>
                <w:b w:val="0"/>
              </w:rPr>
            </w:pPr>
            <w:r w:rsidRPr="00324DFC">
              <w:rPr>
                <w:b w:val="0"/>
              </w:rPr>
              <w:t>3.2.5. Міжавторська варіативність розміру речень</w:t>
            </w:r>
          </w:p>
        </w:tc>
        <w:tc>
          <w:tcPr>
            <w:tcW w:w="902" w:type="dxa"/>
          </w:tcPr>
          <w:p w14:paraId="36D0A92B" w14:textId="77777777" w:rsidR="00150B9F" w:rsidRPr="00324DFC" w:rsidRDefault="00150B9F" w:rsidP="00426E13">
            <w:pPr>
              <w:spacing w:line="336" w:lineRule="auto"/>
            </w:pPr>
            <w:r w:rsidRPr="00324DFC">
              <w:t>147</w:t>
            </w:r>
          </w:p>
        </w:tc>
      </w:tr>
      <w:tr w:rsidR="00150B9F" w:rsidRPr="00324DFC" w14:paraId="25DDED7D" w14:textId="77777777" w:rsidTr="00426E13">
        <w:trPr>
          <w:trHeight w:val="822"/>
        </w:trPr>
        <w:tc>
          <w:tcPr>
            <w:tcW w:w="9288" w:type="dxa"/>
          </w:tcPr>
          <w:p w14:paraId="79920AEB" w14:textId="77777777" w:rsidR="00150B9F" w:rsidRPr="00324DFC" w:rsidRDefault="00150B9F" w:rsidP="00426E13">
            <w:pPr>
              <w:spacing w:line="336" w:lineRule="auto"/>
              <w:ind w:left="1080" w:hanging="360"/>
              <w:rPr>
                <w:szCs w:val="28"/>
              </w:rPr>
            </w:pPr>
            <w:r w:rsidRPr="00324DFC">
              <w:rPr>
                <w:szCs w:val="28"/>
              </w:rPr>
              <w:t xml:space="preserve">3.2.6. Коефіцієнт складності синтаксичних структур у творах досліджених авторів </w:t>
            </w:r>
          </w:p>
        </w:tc>
        <w:tc>
          <w:tcPr>
            <w:tcW w:w="902" w:type="dxa"/>
          </w:tcPr>
          <w:p w14:paraId="72B9D5F9" w14:textId="77777777" w:rsidR="00150B9F" w:rsidRPr="00324DFC" w:rsidRDefault="00150B9F" w:rsidP="00426E13">
            <w:pPr>
              <w:spacing w:line="336" w:lineRule="auto"/>
            </w:pPr>
          </w:p>
          <w:p w14:paraId="5E52B45B" w14:textId="77777777" w:rsidR="00150B9F" w:rsidRPr="00324DFC" w:rsidRDefault="00150B9F" w:rsidP="00426E13">
            <w:pPr>
              <w:spacing w:line="336" w:lineRule="auto"/>
            </w:pPr>
            <w:r w:rsidRPr="00324DFC">
              <w:t>152</w:t>
            </w:r>
          </w:p>
        </w:tc>
      </w:tr>
      <w:tr w:rsidR="00150B9F" w:rsidRPr="00324DFC" w14:paraId="3ADCF228" w14:textId="77777777" w:rsidTr="00426E13">
        <w:trPr>
          <w:trHeight w:val="419"/>
        </w:trPr>
        <w:tc>
          <w:tcPr>
            <w:tcW w:w="9288" w:type="dxa"/>
          </w:tcPr>
          <w:p w14:paraId="4DEC9380" w14:textId="77777777" w:rsidR="00150B9F" w:rsidRPr="00324DFC" w:rsidRDefault="00150B9F" w:rsidP="00426E13">
            <w:pPr>
              <w:pStyle w:val="afffffff6"/>
              <w:spacing w:line="336" w:lineRule="auto"/>
              <w:ind w:firstLine="720"/>
              <w:rPr>
                <w:b/>
              </w:rPr>
            </w:pPr>
            <w:r w:rsidRPr="00324DFC">
              <w:rPr>
                <w:b/>
              </w:rPr>
              <w:t>3.2.7. Довжина речень у різних типах  тексту</w:t>
            </w:r>
          </w:p>
        </w:tc>
        <w:tc>
          <w:tcPr>
            <w:tcW w:w="902" w:type="dxa"/>
          </w:tcPr>
          <w:p w14:paraId="07E36D18" w14:textId="77777777" w:rsidR="00150B9F" w:rsidRPr="00324DFC" w:rsidRDefault="00150B9F" w:rsidP="00426E13">
            <w:pPr>
              <w:spacing w:line="336" w:lineRule="auto"/>
            </w:pPr>
            <w:r w:rsidRPr="00324DFC">
              <w:t>154</w:t>
            </w:r>
          </w:p>
        </w:tc>
      </w:tr>
      <w:tr w:rsidR="00150B9F" w:rsidRPr="00324DFC" w14:paraId="0A54F8A9" w14:textId="77777777" w:rsidTr="00426E13">
        <w:trPr>
          <w:trHeight w:val="401"/>
        </w:trPr>
        <w:tc>
          <w:tcPr>
            <w:tcW w:w="9288" w:type="dxa"/>
          </w:tcPr>
          <w:p w14:paraId="4942CA76" w14:textId="77777777" w:rsidR="00150B9F" w:rsidRPr="00324DFC" w:rsidRDefault="00150B9F" w:rsidP="00426E13">
            <w:pPr>
              <w:spacing w:line="336" w:lineRule="auto"/>
              <w:ind w:left="1797" w:hanging="1077"/>
              <w:jc w:val="both"/>
            </w:pPr>
            <w:r w:rsidRPr="00324DFC">
              <w:t>3.2.8. Характеристика довжини речень у різних КМФ тексту</w:t>
            </w:r>
          </w:p>
        </w:tc>
        <w:tc>
          <w:tcPr>
            <w:tcW w:w="902" w:type="dxa"/>
          </w:tcPr>
          <w:p w14:paraId="225DFA38" w14:textId="77777777" w:rsidR="00150B9F" w:rsidRPr="00324DFC" w:rsidRDefault="00150B9F" w:rsidP="00426E13">
            <w:pPr>
              <w:spacing w:line="336" w:lineRule="auto"/>
            </w:pPr>
            <w:r w:rsidRPr="00324DFC">
              <w:t>156</w:t>
            </w:r>
          </w:p>
        </w:tc>
      </w:tr>
      <w:tr w:rsidR="00150B9F" w:rsidRPr="00324DFC" w14:paraId="2D642427" w14:textId="77777777" w:rsidTr="00426E13">
        <w:trPr>
          <w:trHeight w:val="822"/>
        </w:trPr>
        <w:tc>
          <w:tcPr>
            <w:tcW w:w="9288" w:type="dxa"/>
          </w:tcPr>
          <w:p w14:paraId="78D4155A" w14:textId="77777777" w:rsidR="00150B9F" w:rsidRPr="00324DFC" w:rsidRDefault="00150B9F" w:rsidP="00426E13">
            <w:pPr>
              <w:spacing w:line="336" w:lineRule="auto"/>
              <w:ind w:left="540" w:hanging="540"/>
            </w:pPr>
            <w:r w:rsidRPr="00324DFC">
              <w:rPr>
                <w:szCs w:val="28"/>
              </w:rPr>
              <w:t>3.3. Вивчення довжини речень публіцистичних текстів у різних журнальних рубриках</w:t>
            </w:r>
          </w:p>
        </w:tc>
        <w:tc>
          <w:tcPr>
            <w:tcW w:w="902" w:type="dxa"/>
          </w:tcPr>
          <w:p w14:paraId="7B44131B" w14:textId="77777777" w:rsidR="00150B9F" w:rsidRPr="00324DFC" w:rsidRDefault="00150B9F" w:rsidP="00426E13">
            <w:pPr>
              <w:spacing w:line="336" w:lineRule="auto"/>
            </w:pPr>
          </w:p>
          <w:p w14:paraId="7D9DE4EC" w14:textId="77777777" w:rsidR="00150B9F" w:rsidRPr="00324DFC" w:rsidRDefault="00150B9F" w:rsidP="00426E13">
            <w:pPr>
              <w:spacing w:line="336" w:lineRule="auto"/>
            </w:pPr>
            <w:r w:rsidRPr="00324DFC">
              <w:t>157</w:t>
            </w:r>
          </w:p>
        </w:tc>
      </w:tr>
      <w:tr w:rsidR="00150B9F" w:rsidRPr="00324DFC" w14:paraId="78627A04" w14:textId="77777777" w:rsidTr="00426E13">
        <w:trPr>
          <w:trHeight w:hRule="exact" w:val="399"/>
        </w:trPr>
        <w:tc>
          <w:tcPr>
            <w:tcW w:w="9288" w:type="dxa"/>
          </w:tcPr>
          <w:p w14:paraId="75CBADBA" w14:textId="77777777" w:rsidR="00150B9F" w:rsidRPr="00324DFC" w:rsidRDefault="00150B9F" w:rsidP="00426E13">
            <w:pPr>
              <w:pStyle w:val="afffffff6"/>
              <w:tabs>
                <w:tab w:val="right" w:leader="dot" w:pos="9639"/>
              </w:tabs>
              <w:spacing w:line="336" w:lineRule="auto"/>
              <w:rPr>
                <w:b/>
              </w:rPr>
            </w:pPr>
            <w:r w:rsidRPr="00324DFC">
              <w:rPr>
                <w:b/>
                <w:spacing w:val="-4"/>
              </w:rPr>
              <w:t>3.4. Порівняння художньої прози та публіцистики за розміром речень</w:t>
            </w:r>
          </w:p>
        </w:tc>
        <w:tc>
          <w:tcPr>
            <w:tcW w:w="902" w:type="dxa"/>
          </w:tcPr>
          <w:p w14:paraId="21D4B64D" w14:textId="77777777" w:rsidR="00150B9F" w:rsidRPr="00324DFC" w:rsidRDefault="00150B9F" w:rsidP="00426E13">
            <w:pPr>
              <w:spacing w:line="336" w:lineRule="auto"/>
            </w:pPr>
            <w:r w:rsidRPr="00324DFC">
              <w:t>164</w:t>
            </w:r>
          </w:p>
        </w:tc>
      </w:tr>
      <w:tr w:rsidR="00150B9F" w:rsidRPr="00324DFC" w14:paraId="0CF96F65" w14:textId="77777777" w:rsidTr="00426E13">
        <w:trPr>
          <w:trHeight w:hRule="exact" w:val="399"/>
        </w:trPr>
        <w:tc>
          <w:tcPr>
            <w:tcW w:w="9288" w:type="dxa"/>
          </w:tcPr>
          <w:p w14:paraId="74EFE7AE" w14:textId="77777777" w:rsidR="00150B9F" w:rsidRPr="00324DFC" w:rsidRDefault="00150B9F" w:rsidP="00426E13">
            <w:pPr>
              <w:spacing w:line="336" w:lineRule="auto"/>
            </w:pPr>
            <w:r w:rsidRPr="00324DFC">
              <w:t>3.5. Вплив гендерного фактору на довжину синтаксичних структур</w:t>
            </w:r>
          </w:p>
        </w:tc>
        <w:tc>
          <w:tcPr>
            <w:tcW w:w="902" w:type="dxa"/>
          </w:tcPr>
          <w:p w14:paraId="329804B5" w14:textId="77777777" w:rsidR="00150B9F" w:rsidRPr="00324DFC" w:rsidRDefault="00150B9F" w:rsidP="00426E13">
            <w:pPr>
              <w:spacing w:line="336" w:lineRule="auto"/>
            </w:pPr>
            <w:r w:rsidRPr="00324DFC">
              <w:t>168</w:t>
            </w:r>
          </w:p>
        </w:tc>
      </w:tr>
      <w:tr w:rsidR="00150B9F" w:rsidRPr="00324DFC" w14:paraId="381AA470" w14:textId="77777777" w:rsidTr="00426E13">
        <w:trPr>
          <w:trHeight w:hRule="exact" w:val="399"/>
        </w:trPr>
        <w:tc>
          <w:tcPr>
            <w:tcW w:w="9288" w:type="dxa"/>
          </w:tcPr>
          <w:p w14:paraId="58332EC9" w14:textId="77777777" w:rsidR="00150B9F" w:rsidRPr="00324DFC" w:rsidRDefault="00150B9F" w:rsidP="00426E13">
            <w:pPr>
              <w:spacing w:line="336" w:lineRule="auto"/>
              <w:jc w:val="both"/>
              <w:rPr>
                <w:szCs w:val="28"/>
              </w:rPr>
            </w:pPr>
            <w:r w:rsidRPr="00324DFC">
              <w:rPr>
                <w:szCs w:val="28"/>
              </w:rPr>
              <w:t>3.6. Міра впливу різних чинників на розмір речення</w:t>
            </w:r>
          </w:p>
        </w:tc>
        <w:tc>
          <w:tcPr>
            <w:tcW w:w="902" w:type="dxa"/>
          </w:tcPr>
          <w:p w14:paraId="3E96BE98" w14:textId="77777777" w:rsidR="00150B9F" w:rsidRPr="00324DFC" w:rsidRDefault="00150B9F" w:rsidP="00426E13">
            <w:pPr>
              <w:spacing w:line="336" w:lineRule="auto"/>
            </w:pPr>
            <w:r w:rsidRPr="00324DFC">
              <w:t>172</w:t>
            </w:r>
          </w:p>
        </w:tc>
      </w:tr>
      <w:tr w:rsidR="00150B9F" w:rsidRPr="00324DFC" w14:paraId="33243FF2" w14:textId="77777777" w:rsidTr="00426E13">
        <w:trPr>
          <w:trHeight w:hRule="exact" w:val="399"/>
        </w:trPr>
        <w:tc>
          <w:tcPr>
            <w:tcW w:w="9288" w:type="dxa"/>
          </w:tcPr>
          <w:p w14:paraId="712320A5" w14:textId="77777777" w:rsidR="00150B9F" w:rsidRPr="00324DFC" w:rsidRDefault="00150B9F" w:rsidP="00426E13">
            <w:pPr>
              <w:spacing w:line="336" w:lineRule="auto"/>
              <w:ind w:left="1080" w:hanging="1080"/>
            </w:pPr>
            <w:r w:rsidRPr="00324DFC">
              <w:rPr>
                <w:b/>
                <w:bCs/>
                <w:szCs w:val="28"/>
              </w:rPr>
              <w:t>ВИСНОВКИ</w:t>
            </w:r>
          </w:p>
        </w:tc>
        <w:tc>
          <w:tcPr>
            <w:tcW w:w="902" w:type="dxa"/>
          </w:tcPr>
          <w:p w14:paraId="6BA8507A" w14:textId="77777777" w:rsidR="00150B9F" w:rsidRPr="00324DFC" w:rsidRDefault="00150B9F" w:rsidP="00426E13">
            <w:pPr>
              <w:spacing w:line="336" w:lineRule="auto"/>
            </w:pPr>
            <w:r w:rsidRPr="00324DFC">
              <w:t>176</w:t>
            </w:r>
          </w:p>
        </w:tc>
      </w:tr>
      <w:tr w:rsidR="00150B9F" w:rsidRPr="00324DFC" w14:paraId="2DFD4D9A" w14:textId="77777777" w:rsidTr="00426E13">
        <w:trPr>
          <w:trHeight w:hRule="exact" w:val="399"/>
        </w:trPr>
        <w:tc>
          <w:tcPr>
            <w:tcW w:w="9288" w:type="dxa"/>
          </w:tcPr>
          <w:p w14:paraId="10B608D9" w14:textId="77777777" w:rsidR="00150B9F" w:rsidRPr="00324DFC" w:rsidRDefault="00150B9F" w:rsidP="00426E13">
            <w:pPr>
              <w:spacing w:line="336" w:lineRule="auto"/>
              <w:ind w:left="1080" w:hanging="1080"/>
            </w:pPr>
            <w:r w:rsidRPr="00324DFC">
              <w:rPr>
                <w:b/>
                <w:bCs/>
                <w:szCs w:val="28"/>
              </w:rPr>
              <w:t>СПИСОК ВИКОРИСТАНИХ НАУКОВО-КРИТИЧНИХ ДЖЕРЕЛ</w:t>
            </w:r>
          </w:p>
        </w:tc>
        <w:tc>
          <w:tcPr>
            <w:tcW w:w="902" w:type="dxa"/>
          </w:tcPr>
          <w:p w14:paraId="327E2FD2" w14:textId="77777777" w:rsidR="00150B9F" w:rsidRPr="00324DFC" w:rsidRDefault="00150B9F" w:rsidP="00426E13">
            <w:pPr>
              <w:spacing w:line="336" w:lineRule="auto"/>
            </w:pPr>
            <w:r w:rsidRPr="00324DFC">
              <w:t>184</w:t>
            </w:r>
          </w:p>
        </w:tc>
      </w:tr>
      <w:tr w:rsidR="00150B9F" w:rsidRPr="00324DFC" w14:paraId="0DBA9D94" w14:textId="77777777" w:rsidTr="00426E13">
        <w:trPr>
          <w:trHeight w:hRule="exact" w:val="399"/>
        </w:trPr>
        <w:tc>
          <w:tcPr>
            <w:tcW w:w="9288" w:type="dxa"/>
          </w:tcPr>
          <w:p w14:paraId="6996DD44" w14:textId="77777777" w:rsidR="00150B9F" w:rsidRPr="00324DFC" w:rsidRDefault="00150B9F" w:rsidP="00426E13">
            <w:pPr>
              <w:spacing w:line="336" w:lineRule="auto"/>
              <w:ind w:left="1080" w:hanging="1080"/>
              <w:rPr>
                <w:b/>
                <w:bCs/>
                <w:szCs w:val="28"/>
              </w:rPr>
            </w:pPr>
            <w:r w:rsidRPr="00324DFC">
              <w:rPr>
                <w:b/>
                <w:bCs/>
                <w:szCs w:val="28"/>
              </w:rPr>
              <w:t>СПИСОК ДЖЕРЕЛ ІЛЮСТРАТИВНОГО МАТЕРІАЛУ</w:t>
            </w:r>
          </w:p>
        </w:tc>
        <w:tc>
          <w:tcPr>
            <w:tcW w:w="902" w:type="dxa"/>
          </w:tcPr>
          <w:p w14:paraId="5BB36F1D" w14:textId="77777777" w:rsidR="00150B9F" w:rsidRPr="00324DFC" w:rsidRDefault="00150B9F" w:rsidP="00426E13">
            <w:pPr>
              <w:spacing w:line="336" w:lineRule="auto"/>
            </w:pPr>
            <w:r w:rsidRPr="00324DFC">
              <w:t>216</w:t>
            </w:r>
          </w:p>
        </w:tc>
      </w:tr>
      <w:tr w:rsidR="00150B9F" w:rsidRPr="00324DFC" w14:paraId="6A6E07F7" w14:textId="77777777" w:rsidTr="00426E13">
        <w:trPr>
          <w:trHeight w:hRule="exact" w:val="399"/>
        </w:trPr>
        <w:tc>
          <w:tcPr>
            <w:tcW w:w="9288" w:type="dxa"/>
          </w:tcPr>
          <w:p w14:paraId="4B3BFBC6" w14:textId="77777777" w:rsidR="00150B9F" w:rsidRPr="00324DFC" w:rsidRDefault="00150B9F" w:rsidP="00426E13">
            <w:pPr>
              <w:spacing w:line="336" w:lineRule="auto"/>
              <w:rPr>
                <w:b/>
                <w:szCs w:val="28"/>
              </w:rPr>
            </w:pPr>
            <w:r w:rsidRPr="00324DFC">
              <w:rPr>
                <w:b/>
                <w:szCs w:val="28"/>
              </w:rPr>
              <w:t>ДОДАТКИ</w:t>
            </w:r>
            <w:r w:rsidRPr="00324DFC">
              <w:rPr>
                <w:b/>
                <w:szCs w:val="28"/>
              </w:rPr>
              <w:tab/>
            </w:r>
          </w:p>
        </w:tc>
        <w:tc>
          <w:tcPr>
            <w:tcW w:w="902" w:type="dxa"/>
          </w:tcPr>
          <w:p w14:paraId="5736BFEF" w14:textId="77777777" w:rsidR="00150B9F" w:rsidRPr="00324DFC" w:rsidRDefault="00150B9F" w:rsidP="00426E13">
            <w:pPr>
              <w:spacing w:line="336" w:lineRule="auto"/>
            </w:pPr>
            <w:r w:rsidRPr="00324DFC">
              <w:t>220</w:t>
            </w:r>
          </w:p>
        </w:tc>
      </w:tr>
    </w:tbl>
    <w:p w14:paraId="1A348E43" w14:textId="77777777" w:rsidR="00150B9F" w:rsidRPr="00324DFC" w:rsidRDefault="00150B9F" w:rsidP="00150B9F"/>
    <w:p w14:paraId="6D4259A8" w14:textId="77777777" w:rsidR="00150B9F" w:rsidRPr="00324DFC" w:rsidRDefault="00150B9F" w:rsidP="00150B9F">
      <w:pPr>
        <w:pStyle w:val="afffffff6"/>
        <w:tabs>
          <w:tab w:val="left" w:pos="720"/>
        </w:tabs>
        <w:spacing w:line="336" w:lineRule="auto"/>
        <w:ind w:firstLine="720"/>
        <w:rPr>
          <w:b/>
          <w:szCs w:val="28"/>
        </w:rPr>
        <w:sectPr w:rsidR="00150B9F" w:rsidRPr="00324DFC" w:rsidSect="00381EAE">
          <w:headerReference w:type="even" r:id="rId8"/>
          <w:headerReference w:type="default" r:id="rId9"/>
          <w:pgSz w:w="11906" w:h="16838"/>
          <w:pgMar w:top="1077" w:right="794" w:bottom="1077" w:left="1418" w:header="720" w:footer="720" w:gutter="0"/>
          <w:pgNumType w:start="1"/>
          <w:cols w:space="708"/>
          <w:titlePg/>
          <w:docGrid w:linePitch="360"/>
        </w:sectPr>
      </w:pPr>
    </w:p>
    <w:p w14:paraId="25768083" w14:textId="77777777" w:rsidR="00150B9F" w:rsidRPr="00324DFC" w:rsidRDefault="00150B9F" w:rsidP="00150B9F">
      <w:pPr>
        <w:pStyle w:val="afffffff6"/>
        <w:tabs>
          <w:tab w:val="left" w:pos="720"/>
        </w:tabs>
        <w:spacing w:line="336" w:lineRule="auto"/>
        <w:ind w:firstLine="720"/>
        <w:rPr>
          <w:b/>
          <w:szCs w:val="28"/>
        </w:rPr>
      </w:pPr>
      <w:r w:rsidRPr="00324DFC">
        <w:rPr>
          <w:b/>
          <w:szCs w:val="28"/>
        </w:rPr>
        <w:lastRenderedPageBreak/>
        <w:t>ПЕРЕЛІК УМОВНИХ СКОРОЧЕНЬ</w:t>
      </w:r>
    </w:p>
    <w:p w14:paraId="4E2CEC71" w14:textId="77777777" w:rsidR="00150B9F" w:rsidRPr="00324DFC" w:rsidRDefault="00150B9F" w:rsidP="00150B9F">
      <w:pPr>
        <w:pStyle w:val="afffffff6"/>
        <w:tabs>
          <w:tab w:val="left" w:pos="2940"/>
        </w:tabs>
        <w:spacing w:line="336" w:lineRule="auto"/>
        <w:rPr>
          <w:szCs w:val="28"/>
        </w:rPr>
      </w:pPr>
    </w:p>
    <w:p w14:paraId="2C779680" w14:textId="77777777" w:rsidR="00150B9F" w:rsidRPr="00324DFC" w:rsidRDefault="00150B9F" w:rsidP="00150B9F">
      <w:pPr>
        <w:pStyle w:val="afffffff6"/>
        <w:tabs>
          <w:tab w:val="left" w:pos="2940"/>
        </w:tabs>
        <w:spacing w:line="336" w:lineRule="auto"/>
        <w:rPr>
          <w:szCs w:val="28"/>
        </w:rPr>
      </w:pPr>
    </w:p>
    <w:p w14:paraId="02D5721D" w14:textId="77777777" w:rsidR="00150B9F" w:rsidRPr="00324DFC" w:rsidRDefault="00150B9F" w:rsidP="00150B9F">
      <w:pPr>
        <w:pStyle w:val="afffffff6"/>
        <w:tabs>
          <w:tab w:val="left" w:pos="2940"/>
        </w:tabs>
        <w:spacing w:line="336" w:lineRule="auto"/>
        <w:rPr>
          <w:szCs w:val="28"/>
        </w:rPr>
      </w:pPr>
      <w:r w:rsidRPr="00324DFC">
        <w:rPr>
          <w:szCs w:val="28"/>
        </w:rPr>
        <w:t xml:space="preserve">ПР                          –  прості речення                                        </w:t>
      </w:r>
    </w:p>
    <w:p w14:paraId="51876C32" w14:textId="77777777" w:rsidR="00150B9F" w:rsidRPr="00324DFC" w:rsidRDefault="00150B9F" w:rsidP="00150B9F">
      <w:pPr>
        <w:pStyle w:val="afffffff6"/>
        <w:tabs>
          <w:tab w:val="left" w:pos="2940"/>
        </w:tabs>
        <w:spacing w:line="336" w:lineRule="auto"/>
        <w:rPr>
          <w:szCs w:val="28"/>
        </w:rPr>
      </w:pPr>
      <w:r w:rsidRPr="00324DFC">
        <w:rPr>
          <w:szCs w:val="28"/>
        </w:rPr>
        <w:t xml:space="preserve">ССР                        – складносурядні речення                         </w:t>
      </w:r>
    </w:p>
    <w:p w14:paraId="534E93B4" w14:textId="77777777" w:rsidR="00150B9F" w:rsidRPr="00324DFC" w:rsidRDefault="00150B9F" w:rsidP="00150B9F">
      <w:pPr>
        <w:pStyle w:val="afffffff6"/>
        <w:tabs>
          <w:tab w:val="left" w:pos="2940"/>
        </w:tabs>
        <w:spacing w:line="336" w:lineRule="auto"/>
        <w:rPr>
          <w:szCs w:val="28"/>
        </w:rPr>
      </w:pPr>
      <w:r w:rsidRPr="00324DFC">
        <w:rPr>
          <w:szCs w:val="28"/>
        </w:rPr>
        <w:t xml:space="preserve">СПР                        – складнопідрядні речення                          </w:t>
      </w:r>
    </w:p>
    <w:p w14:paraId="0885538F" w14:textId="77777777" w:rsidR="00150B9F" w:rsidRPr="00324DFC" w:rsidRDefault="00150B9F" w:rsidP="00150B9F">
      <w:pPr>
        <w:pStyle w:val="afffffff6"/>
        <w:tabs>
          <w:tab w:val="left" w:pos="2700"/>
        </w:tabs>
        <w:spacing w:line="336" w:lineRule="auto"/>
        <w:rPr>
          <w:szCs w:val="28"/>
        </w:rPr>
      </w:pPr>
      <w:r w:rsidRPr="00324DFC">
        <w:rPr>
          <w:szCs w:val="28"/>
        </w:rPr>
        <w:t xml:space="preserve">РУТ                        – складні речення ускладненого типу      </w:t>
      </w:r>
    </w:p>
    <w:p w14:paraId="7DE34F64" w14:textId="77777777" w:rsidR="00150B9F" w:rsidRPr="00324DFC" w:rsidRDefault="00150B9F" w:rsidP="00150B9F">
      <w:pPr>
        <w:pStyle w:val="afffffff6"/>
        <w:tabs>
          <w:tab w:val="left" w:pos="2940"/>
        </w:tabs>
        <w:spacing w:line="336" w:lineRule="auto"/>
        <w:rPr>
          <w:szCs w:val="28"/>
        </w:rPr>
      </w:pPr>
    </w:p>
    <w:p w14:paraId="1469A33F" w14:textId="77777777" w:rsidR="00150B9F" w:rsidRPr="00324DFC" w:rsidRDefault="00150B9F" w:rsidP="00150B9F">
      <w:pPr>
        <w:pStyle w:val="afffffff6"/>
        <w:tabs>
          <w:tab w:val="left" w:pos="2940"/>
        </w:tabs>
        <w:spacing w:line="336" w:lineRule="auto"/>
        <w:rPr>
          <w:szCs w:val="28"/>
        </w:rPr>
      </w:pPr>
    </w:p>
    <w:p w14:paraId="33A85B5D" w14:textId="77777777" w:rsidR="00150B9F" w:rsidRPr="00324DFC" w:rsidRDefault="00150B9F" w:rsidP="00150B9F">
      <w:pPr>
        <w:pStyle w:val="afffffff6"/>
        <w:tabs>
          <w:tab w:val="left" w:pos="2940"/>
        </w:tabs>
        <w:spacing w:line="336" w:lineRule="auto"/>
        <w:rPr>
          <w:szCs w:val="28"/>
        </w:rPr>
      </w:pPr>
      <w:r w:rsidRPr="00324DFC">
        <w:rPr>
          <w:szCs w:val="28"/>
        </w:rPr>
        <w:t xml:space="preserve">АМ </w:t>
      </w:r>
      <w:r w:rsidRPr="00324DFC">
        <w:rPr>
          <w:szCs w:val="28"/>
        </w:rPr>
        <w:tab/>
        <w:t>– авторське мовлення;</w:t>
      </w:r>
    </w:p>
    <w:p w14:paraId="5CC5D075" w14:textId="77777777" w:rsidR="00150B9F" w:rsidRPr="00324DFC" w:rsidRDefault="00150B9F" w:rsidP="00150B9F">
      <w:pPr>
        <w:pStyle w:val="afffffff6"/>
        <w:tabs>
          <w:tab w:val="left" w:pos="2940"/>
        </w:tabs>
        <w:spacing w:line="336" w:lineRule="auto"/>
        <w:rPr>
          <w:szCs w:val="28"/>
        </w:rPr>
      </w:pPr>
      <w:r w:rsidRPr="00324DFC">
        <w:rPr>
          <w:szCs w:val="28"/>
        </w:rPr>
        <w:t xml:space="preserve">МП </w:t>
      </w:r>
      <w:r w:rsidRPr="00324DFC">
        <w:rPr>
          <w:szCs w:val="28"/>
        </w:rPr>
        <w:tab/>
        <w:t>– мова персонажів;</w:t>
      </w:r>
    </w:p>
    <w:p w14:paraId="2BDAF1E5" w14:textId="77777777" w:rsidR="00150B9F" w:rsidRPr="00324DFC" w:rsidRDefault="00150B9F" w:rsidP="00150B9F">
      <w:pPr>
        <w:pStyle w:val="afffffff6"/>
        <w:tabs>
          <w:tab w:val="left" w:pos="2940"/>
        </w:tabs>
        <w:spacing w:line="336" w:lineRule="auto"/>
        <w:rPr>
          <w:szCs w:val="28"/>
        </w:rPr>
      </w:pPr>
      <w:r w:rsidRPr="00324DFC">
        <w:rPr>
          <w:szCs w:val="28"/>
        </w:rPr>
        <w:t xml:space="preserve">НПМ </w:t>
      </w:r>
      <w:r w:rsidRPr="00324DFC">
        <w:rPr>
          <w:szCs w:val="28"/>
        </w:rPr>
        <w:tab/>
        <w:t>– непряма мова;</w:t>
      </w:r>
    </w:p>
    <w:p w14:paraId="097EAC6C" w14:textId="77777777" w:rsidR="00150B9F" w:rsidRPr="00324DFC" w:rsidRDefault="00150B9F" w:rsidP="00150B9F">
      <w:pPr>
        <w:pStyle w:val="afffffff6"/>
        <w:tabs>
          <w:tab w:val="left" w:pos="2880"/>
          <w:tab w:val="left" w:pos="3060"/>
        </w:tabs>
        <w:spacing w:line="336" w:lineRule="auto"/>
        <w:rPr>
          <w:szCs w:val="28"/>
        </w:rPr>
      </w:pPr>
      <w:r w:rsidRPr="00324DFC">
        <w:rPr>
          <w:szCs w:val="28"/>
        </w:rPr>
        <w:t>КМФ                      – композиційно-мовленнєві форми</w:t>
      </w:r>
    </w:p>
    <w:p w14:paraId="5BA9509F" w14:textId="77777777" w:rsidR="00150B9F" w:rsidRPr="00324DFC" w:rsidRDefault="00150B9F" w:rsidP="00150B9F">
      <w:pPr>
        <w:pStyle w:val="afffffff6"/>
        <w:tabs>
          <w:tab w:val="left" w:pos="2940"/>
        </w:tabs>
        <w:spacing w:line="336" w:lineRule="auto"/>
        <w:rPr>
          <w:szCs w:val="28"/>
        </w:rPr>
      </w:pPr>
    </w:p>
    <w:p w14:paraId="0986D61B" w14:textId="77777777" w:rsidR="00150B9F" w:rsidRPr="00324DFC" w:rsidRDefault="00150B9F" w:rsidP="00150B9F">
      <w:pPr>
        <w:pStyle w:val="afffffff6"/>
        <w:tabs>
          <w:tab w:val="left" w:pos="2880"/>
        </w:tabs>
        <w:spacing w:line="336" w:lineRule="auto"/>
        <w:rPr>
          <w:szCs w:val="28"/>
        </w:rPr>
      </w:pPr>
      <w:r w:rsidRPr="00324DFC">
        <w:rPr>
          <w:szCs w:val="28"/>
        </w:rPr>
        <w:t>КР                          – Короткі речення</w:t>
      </w:r>
    </w:p>
    <w:p w14:paraId="14D08455" w14:textId="77777777" w:rsidR="00150B9F" w:rsidRPr="00324DFC" w:rsidRDefault="00150B9F" w:rsidP="00150B9F">
      <w:pPr>
        <w:pStyle w:val="afffffff6"/>
        <w:tabs>
          <w:tab w:val="left" w:pos="2940"/>
        </w:tabs>
        <w:spacing w:line="336" w:lineRule="auto"/>
        <w:rPr>
          <w:szCs w:val="28"/>
        </w:rPr>
      </w:pPr>
      <w:r w:rsidRPr="00324DFC">
        <w:rPr>
          <w:szCs w:val="28"/>
        </w:rPr>
        <w:t xml:space="preserve">СР                          – Середні речення   </w:t>
      </w:r>
    </w:p>
    <w:p w14:paraId="1E715F0A" w14:textId="77777777" w:rsidR="00150B9F" w:rsidRPr="00324DFC" w:rsidRDefault="00150B9F" w:rsidP="00150B9F">
      <w:pPr>
        <w:pStyle w:val="afffffff6"/>
        <w:tabs>
          <w:tab w:val="left" w:pos="2940"/>
        </w:tabs>
        <w:spacing w:line="336" w:lineRule="auto"/>
        <w:rPr>
          <w:szCs w:val="28"/>
        </w:rPr>
      </w:pPr>
      <w:r w:rsidRPr="00324DFC">
        <w:rPr>
          <w:szCs w:val="28"/>
        </w:rPr>
        <w:t>ДР                          – Довгі речення</w:t>
      </w:r>
    </w:p>
    <w:p w14:paraId="7E57B1E9" w14:textId="77777777" w:rsidR="00150B9F" w:rsidRPr="00324DFC" w:rsidRDefault="00150B9F" w:rsidP="00150B9F">
      <w:pPr>
        <w:pStyle w:val="afffffff6"/>
        <w:tabs>
          <w:tab w:val="left" w:pos="2940"/>
        </w:tabs>
        <w:spacing w:line="336" w:lineRule="auto"/>
        <w:rPr>
          <w:szCs w:val="28"/>
        </w:rPr>
      </w:pPr>
      <w:r w:rsidRPr="00324DFC">
        <w:rPr>
          <w:szCs w:val="28"/>
        </w:rPr>
        <w:t xml:space="preserve">НДР                       – Наддовгі речення  </w:t>
      </w:r>
    </w:p>
    <w:p w14:paraId="05512917" w14:textId="77777777" w:rsidR="00150B9F" w:rsidRPr="00324DFC" w:rsidRDefault="00150B9F" w:rsidP="00150B9F">
      <w:pPr>
        <w:pStyle w:val="afffffff6"/>
        <w:tabs>
          <w:tab w:val="left" w:pos="2940"/>
        </w:tabs>
        <w:spacing w:line="336" w:lineRule="auto"/>
        <w:rPr>
          <w:szCs w:val="28"/>
        </w:rPr>
      </w:pPr>
    </w:p>
    <w:p w14:paraId="15A20B22" w14:textId="77777777" w:rsidR="00150B9F" w:rsidRPr="00324DFC" w:rsidRDefault="00150B9F" w:rsidP="00150B9F">
      <w:pPr>
        <w:pStyle w:val="afffffff6"/>
        <w:tabs>
          <w:tab w:val="left" w:pos="2940"/>
        </w:tabs>
        <w:spacing w:line="336" w:lineRule="auto"/>
        <w:rPr>
          <w:iCs/>
        </w:rPr>
      </w:pPr>
      <w:r w:rsidRPr="00324DFC">
        <w:rPr>
          <w:i/>
          <w:iCs/>
          <w:position w:val="-4"/>
        </w:rPr>
        <w:object w:dxaOrig="260" w:dyaOrig="300" w14:anchorId="1E753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5.6pt" o:ole="">
            <v:imagedata r:id="rId10" o:title=""/>
          </v:shape>
          <o:OLEObject Type="Embed" ProgID="Equation.3" ShapeID="_x0000_i1025" DrawAspect="Content" ObjectID="_1489399363" r:id="rId11"/>
        </w:object>
      </w:r>
      <w:r w:rsidRPr="00324DFC">
        <w:rPr>
          <w:i/>
          <w:iCs/>
        </w:rPr>
        <w:t xml:space="preserve">                           </w:t>
      </w:r>
      <w:r w:rsidRPr="00324DFC">
        <w:rPr>
          <w:szCs w:val="28"/>
        </w:rPr>
        <w:t>–</w:t>
      </w:r>
      <w:r w:rsidRPr="00324DFC">
        <w:rPr>
          <w:iCs/>
        </w:rPr>
        <w:t xml:space="preserve"> середня довжина речення  </w:t>
      </w:r>
    </w:p>
    <w:p w14:paraId="0491DE8A" w14:textId="77777777" w:rsidR="00150B9F" w:rsidRPr="00324DFC" w:rsidRDefault="00150B9F" w:rsidP="00150B9F">
      <w:pPr>
        <w:pStyle w:val="afffffff6"/>
        <w:tabs>
          <w:tab w:val="left" w:pos="2940"/>
        </w:tabs>
        <w:spacing w:line="336" w:lineRule="auto"/>
        <w:rPr>
          <w:szCs w:val="28"/>
        </w:rPr>
      </w:pPr>
      <w:r w:rsidRPr="00324DFC">
        <w:rPr>
          <w:iCs/>
        </w:rPr>
        <w:t xml:space="preserve">∑                            </w:t>
      </w:r>
      <w:r w:rsidRPr="00324DFC">
        <w:rPr>
          <w:szCs w:val="28"/>
        </w:rPr>
        <w:t>–</w:t>
      </w:r>
      <w:r w:rsidRPr="00324DFC">
        <w:rPr>
          <w:iCs/>
        </w:rPr>
        <w:t xml:space="preserve"> сума </w:t>
      </w:r>
    </w:p>
    <w:p w14:paraId="6B12F6AC" w14:textId="77777777" w:rsidR="00150B9F" w:rsidRPr="00324DFC" w:rsidRDefault="00150B9F" w:rsidP="00150B9F">
      <w:pPr>
        <w:pStyle w:val="afffffff6"/>
        <w:tabs>
          <w:tab w:val="left" w:pos="2940"/>
        </w:tabs>
        <w:spacing w:line="336" w:lineRule="auto"/>
        <w:rPr>
          <w:szCs w:val="28"/>
        </w:rPr>
      </w:pPr>
    </w:p>
    <w:p w14:paraId="518E1A92" w14:textId="77777777" w:rsidR="00150B9F" w:rsidRPr="00324DFC" w:rsidRDefault="00150B9F" w:rsidP="00150B9F">
      <w:pPr>
        <w:pStyle w:val="afffffff6"/>
        <w:spacing w:line="336" w:lineRule="auto"/>
        <w:ind w:firstLine="720"/>
        <w:rPr>
          <w:b/>
          <w:szCs w:val="28"/>
        </w:rPr>
      </w:pPr>
    </w:p>
    <w:p w14:paraId="539E3711" w14:textId="77777777" w:rsidR="00150B9F" w:rsidRPr="00324DFC" w:rsidRDefault="00150B9F" w:rsidP="00150B9F">
      <w:pPr>
        <w:pStyle w:val="afffffff6"/>
        <w:tabs>
          <w:tab w:val="left" w:pos="2880"/>
        </w:tabs>
        <w:spacing w:line="336" w:lineRule="auto"/>
        <w:ind w:firstLine="720"/>
        <w:rPr>
          <w:szCs w:val="28"/>
        </w:rPr>
      </w:pPr>
      <w:r w:rsidRPr="00324DFC">
        <w:rPr>
          <w:szCs w:val="28"/>
        </w:rPr>
        <w:t>ПР                        – Політична рубрика</w:t>
      </w:r>
    </w:p>
    <w:p w14:paraId="77B373D2" w14:textId="77777777" w:rsidR="00150B9F" w:rsidRPr="00324DFC" w:rsidRDefault="00150B9F" w:rsidP="00150B9F">
      <w:pPr>
        <w:pStyle w:val="afffffff6"/>
        <w:spacing w:line="336" w:lineRule="auto"/>
        <w:ind w:firstLine="720"/>
        <w:rPr>
          <w:szCs w:val="28"/>
        </w:rPr>
      </w:pPr>
      <w:r w:rsidRPr="00324DFC">
        <w:rPr>
          <w:szCs w:val="28"/>
        </w:rPr>
        <w:t xml:space="preserve">ЕР                         – Економічна рубрика  </w:t>
      </w:r>
    </w:p>
    <w:p w14:paraId="3A6F27AA" w14:textId="77777777" w:rsidR="00150B9F" w:rsidRPr="00324DFC" w:rsidRDefault="00150B9F" w:rsidP="00150B9F">
      <w:pPr>
        <w:pStyle w:val="afffffff6"/>
        <w:tabs>
          <w:tab w:val="left" w:pos="2880"/>
        </w:tabs>
        <w:spacing w:line="336" w:lineRule="auto"/>
        <w:ind w:firstLine="720"/>
        <w:rPr>
          <w:szCs w:val="28"/>
        </w:rPr>
      </w:pPr>
      <w:r w:rsidRPr="00324DFC">
        <w:rPr>
          <w:szCs w:val="28"/>
        </w:rPr>
        <w:t xml:space="preserve">НР                         – Наукова рубрика        </w:t>
      </w:r>
    </w:p>
    <w:p w14:paraId="55517FA5" w14:textId="77777777" w:rsidR="00150B9F" w:rsidRPr="00324DFC" w:rsidRDefault="00150B9F" w:rsidP="00150B9F">
      <w:pPr>
        <w:pStyle w:val="afffffff6"/>
        <w:tabs>
          <w:tab w:val="left" w:pos="2880"/>
        </w:tabs>
        <w:spacing w:line="336" w:lineRule="auto"/>
        <w:ind w:firstLine="720"/>
        <w:rPr>
          <w:szCs w:val="28"/>
        </w:rPr>
      </w:pPr>
      <w:r w:rsidRPr="00324DFC">
        <w:rPr>
          <w:szCs w:val="28"/>
        </w:rPr>
        <w:lastRenderedPageBreak/>
        <w:t xml:space="preserve">РК                         – Рубрика культури      </w:t>
      </w:r>
    </w:p>
    <w:p w14:paraId="329AC372" w14:textId="77777777" w:rsidR="00150B9F" w:rsidRPr="00324DFC" w:rsidRDefault="00150B9F" w:rsidP="00150B9F">
      <w:pPr>
        <w:pStyle w:val="afffffff6"/>
        <w:spacing w:line="336" w:lineRule="auto"/>
        <w:jc w:val="center"/>
        <w:rPr>
          <w:b/>
          <w:szCs w:val="28"/>
        </w:rPr>
      </w:pPr>
    </w:p>
    <w:p w14:paraId="7648B278" w14:textId="77777777" w:rsidR="00150B9F" w:rsidRPr="00324DFC" w:rsidRDefault="00150B9F" w:rsidP="00150B9F">
      <w:pPr>
        <w:pStyle w:val="afffffff6"/>
        <w:spacing w:line="336" w:lineRule="auto"/>
        <w:jc w:val="center"/>
        <w:rPr>
          <w:b/>
          <w:szCs w:val="28"/>
        </w:rPr>
      </w:pPr>
    </w:p>
    <w:p w14:paraId="5DF39F6D" w14:textId="77777777" w:rsidR="00150B9F" w:rsidRPr="00324DFC" w:rsidRDefault="00150B9F" w:rsidP="00150B9F">
      <w:pPr>
        <w:pStyle w:val="afffffff6"/>
        <w:spacing w:line="336" w:lineRule="auto"/>
        <w:jc w:val="center"/>
        <w:rPr>
          <w:b/>
          <w:szCs w:val="28"/>
        </w:rPr>
      </w:pPr>
    </w:p>
    <w:p w14:paraId="6637FFEC" w14:textId="77777777" w:rsidR="00150B9F" w:rsidRPr="00324DFC" w:rsidRDefault="00150B9F" w:rsidP="00150B9F">
      <w:pPr>
        <w:pStyle w:val="afffffff6"/>
        <w:spacing w:line="336" w:lineRule="auto"/>
        <w:jc w:val="center"/>
        <w:rPr>
          <w:b/>
          <w:szCs w:val="28"/>
        </w:rPr>
      </w:pPr>
    </w:p>
    <w:p w14:paraId="0D61ED16" w14:textId="77777777" w:rsidR="00150B9F" w:rsidRPr="00324DFC" w:rsidRDefault="00150B9F" w:rsidP="00150B9F">
      <w:pPr>
        <w:pStyle w:val="afffffff6"/>
        <w:spacing w:line="336" w:lineRule="auto"/>
        <w:jc w:val="center"/>
        <w:rPr>
          <w:b/>
          <w:szCs w:val="28"/>
        </w:rPr>
      </w:pPr>
    </w:p>
    <w:p w14:paraId="00D10B23" w14:textId="77777777" w:rsidR="00150B9F" w:rsidRPr="00324DFC" w:rsidRDefault="00150B9F" w:rsidP="00150B9F">
      <w:pPr>
        <w:pStyle w:val="afffffff6"/>
        <w:spacing w:line="336" w:lineRule="auto"/>
        <w:ind w:firstLine="1080"/>
        <w:rPr>
          <w:b/>
          <w:szCs w:val="28"/>
        </w:rPr>
      </w:pPr>
      <w:r w:rsidRPr="00324DFC">
        <w:rPr>
          <w:b/>
          <w:szCs w:val="28"/>
        </w:rPr>
        <w:t>ВСТУП</w:t>
      </w:r>
    </w:p>
    <w:p w14:paraId="6EA4DC48" w14:textId="77777777" w:rsidR="00150B9F" w:rsidRPr="00324DFC" w:rsidRDefault="00150B9F" w:rsidP="00150B9F">
      <w:pPr>
        <w:pStyle w:val="afffffff6"/>
        <w:spacing w:line="336" w:lineRule="auto"/>
        <w:ind w:firstLine="1021"/>
        <w:rPr>
          <w:spacing w:val="-4"/>
        </w:rPr>
      </w:pPr>
      <w:r w:rsidRPr="00324DFC">
        <w:t>“Мова – елемент культури, яка передбачає динамічність та змінність у ча</w:t>
      </w:r>
      <w:r w:rsidRPr="00324DFC">
        <w:softHyphen/>
      </w:r>
      <w:r w:rsidRPr="00324DFC">
        <w:softHyphen/>
        <w:t xml:space="preserve">сі” [297 : 5]. Ця мобільність забезпечується поєднанням різних рівнів </w:t>
      </w:r>
      <w:r w:rsidRPr="00324DFC">
        <w:rPr>
          <w:bCs/>
          <w:noProof/>
        </w:rPr>
        <w:t>або систем – фонологічної, морфологічної, лексико-фра</w:t>
      </w:r>
      <w:r w:rsidRPr="00324DFC">
        <w:rPr>
          <w:bCs/>
          <w:noProof/>
        </w:rPr>
        <w:softHyphen/>
        <w:t>зе</w:t>
      </w:r>
      <w:r w:rsidRPr="00324DFC">
        <w:rPr>
          <w:bCs/>
          <w:noProof/>
        </w:rPr>
        <w:softHyphen/>
        <w:t>о</w:t>
      </w:r>
      <w:r w:rsidRPr="00324DFC">
        <w:rPr>
          <w:bCs/>
          <w:noProof/>
        </w:rPr>
        <w:softHyphen/>
        <w:t>ло</w:t>
      </w:r>
      <w:r w:rsidRPr="00324DFC">
        <w:rPr>
          <w:bCs/>
          <w:noProof/>
        </w:rPr>
        <w:softHyphen/>
        <w:t>гіч</w:t>
      </w:r>
      <w:r w:rsidRPr="00324DFC">
        <w:rPr>
          <w:bCs/>
          <w:noProof/>
        </w:rPr>
        <w:softHyphen/>
        <w:t>ної, синтаксичної та інших. Кожна із цих систем є важливим об’єктом дослід</w:t>
      </w:r>
      <w:r w:rsidRPr="00324DFC">
        <w:rPr>
          <w:bCs/>
          <w:noProof/>
        </w:rPr>
        <w:softHyphen/>
        <w:t>жен</w:t>
      </w:r>
      <w:r w:rsidRPr="00324DFC">
        <w:rPr>
          <w:bCs/>
          <w:noProof/>
        </w:rPr>
        <w:softHyphen/>
        <w:t>ня для мово</w:t>
      </w:r>
      <w:r w:rsidRPr="00324DFC">
        <w:rPr>
          <w:bCs/>
          <w:noProof/>
        </w:rPr>
        <w:softHyphen/>
        <w:t>знав</w:t>
      </w:r>
      <w:r w:rsidRPr="00324DFC">
        <w:rPr>
          <w:bCs/>
          <w:noProof/>
        </w:rPr>
        <w:softHyphen/>
        <w:t xml:space="preserve">ців. </w:t>
      </w:r>
      <w:r w:rsidRPr="00324DFC">
        <w:rPr>
          <w:spacing w:val="-4"/>
        </w:rPr>
        <w:t>Особливе місце в системі мовних одиниць займає одиниця  вищого рівня –  ре</w:t>
      </w:r>
      <w:r w:rsidRPr="00324DFC">
        <w:rPr>
          <w:spacing w:val="-4"/>
        </w:rPr>
        <w:softHyphen/>
      </w:r>
      <w:r w:rsidRPr="00324DFC">
        <w:rPr>
          <w:spacing w:val="-4"/>
        </w:rPr>
        <w:softHyphen/>
      </w:r>
      <w:r w:rsidRPr="00324DFC">
        <w:rPr>
          <w:spacing w:val="-4"/>
        </w:rPr>
        <w:softHyphen/>
      </w:r>
      <w:r w:rsidRPr="00324DFC">
        <w:rPr>
          <w:spacing w:val="-4"/>
        </w:rPr>
        <w:softHyphen/>
        <w:t>чення. Розвиток структури речення в сучасній німецькій мові виражений менш яскраво, ніж розвиток словосполучень, однак і в реченні відбуваються зміни, подібні до тих, які помічені в словосполученні: зменшення синтаксичних кон</w:t>
      </w:r>
      <w:r w:rsidRPr="00324DFC">
        <w:rPr>
          <w:spacing w:val="-4"/>
        </w:rPr>
        <w:softHyphen/>
      </w:r>
      <w:r w:rsidRPr="00324DFC">
        <w:rPr>
          <w:spacing w:val="-4"/>
        </w:rPr>
        <w:softHyphen/>
      </w:r>
      <w:r w:rsidRPr="00324DFC">
        <w:rPr>
          <w:spacing w:val="-4"/>
        </w:rPr>
        <w:softHyphen/>
      </w:r>
      <w:r w:rsidRPr="00324DFC">
        <w:rPr>
          <w:spacing w:val="-4"/>
        </w:rPr>
        <w:softHyphen/>
        <w:t>струкцій, неузгодженість компонентів речення. Ці процеси пов’язані як зі змінами в організації словосполучень, так і в синтаксичній організації тексту. Речення відрізняється від одиниць інших рівнів (слова, морфеми, фонеми) насамперед тим, що в мові воно існує не як стала одиниця, а кожного ра</w:t>
      </w:r>
      <w:r w:rsidRPr="00324DFC">
        <w:rPr>
          <w:spacing w:val="-4"/>
        </w:rPr>
        <w:softHyphen/>
        <w:t>зу утворюється заново. На відміну від, наприклад, кількості морфем та слів, кіль</w:t>
      </w:r>
      <w:r w:rsidRPr="00324DFC">
        <w:rPr>
          <w:spacing w:val="-4"/>
        </w:rPr>
        <w:softHyphen/>
        <w:t>кість усіх можливих речень мови нескінченна і не піддається точному визначенню.</w:t>
      </w:r>
    </w:p>
    <w:p w14:paraId="45A3BA8E" w14:textId="77777777" w:rsidR="00150B9F" w:rsidRPr="00324DFC" w:rsidRDefault="00150B9F" w:rsidP="00150B9F">
      <w:pPr>
        <w:pStyle w:val="affffffffffffffffffff0"/>
        <w:spacing w:line="336" w:lineRule="auto"/>
        <w:ind w:firstLine="720"/>
        <w:jc w:val="both"/>
        <w:rPr>
          <w:sz w:val="28"/>
          <w:szCs w:val="28"/>
        </w:rPr>
      </w:pPr>
      <w:r w:rsidRPr="00324DFC">
        <w:rPr>
          <w:sz w:val="28"/>
          <w:szCs w:val="28"/>
        </w:rPr>
        <w:t>Речення утворюються залежно від комунікативних потреб, тому багато нау</w:t>
      </w:r>
      <w:r w:rsidRPr="00324DFC">
        <w:rPr>
          <w:sz w:val="28"/>
          <w:szCs w:val="28"/>
        </w:rPr>
        <w:softHyphen/>
      </w:r>
      <w:r w:rsidRPr="00324DFC">
        <w:rPr>
          <w:sz w:val="28"/>
          <w:szCs w:val="28"/>
        </w:rPr>
        <w:softHyphen/>
        <w:t>ковців визначають речення не як одиницю мови, а як одиницю мовлення. Якщо ж речення не є одиницею мови, то, можливо, воно не є одиницею син</w:t>
      </w:r>
      <w:r w:rsidRPr="00324DFC">
        <w:rPr>
          <w:sz w:val="28"/>
          <w:szCs w:val="28"/>
        </w:rPr>
        <w:softHyphen/>
        <w:t>так</w:t>
      </w:r>
      <w:r w:rsidRPr="00324DFC">
        <w:rPr>
          <w:sz w:val="28"/>
          <w:szCs w:val="28"/>
        </w:rPr>
        <w:softHyphen/>
        <w:t>сичного рівня? А, може, взагалі немає змісту говорити про синтаксичний рівень?</w:t>
      </w:r>
    </w:p>
    <w:p w14:paraId="3538BD77" w14:textId="77777777" w:rsidR="00150B9F" w:rsidRPr="00324DFC" w:rsidRDefault="00150B9F" w:rsidP="00150B9F">
      <w:pPr>
        <w:spacing w:line="336" w:lineRule="auto"/>
        <w:ind w:firstLine="720"/>
        <w:jc w:val="both"/>
        <w:rPr>
          <w:szCs w:val="28"/>
        </w:rPr>
      </w:pPr>
      <w:r w:rsidRPr="00324DFC">
        <w:rPr>
          <w:szCs w:val="28"/>
        </w:rPr>
        <w:t>Проблема речення належить до питань, які постійно привертають ува</w:t>
      </w:r>
      <w:r w:rsidRPr="00324DFC">
        <w:rPr>
          <w:szCs w:val="28"/>
        </w:rPr>
        <w:softHyphen/>
      </w:r>
      <w:r w:rsidRPr="00324DFC">
        <w:rPr>
          <w:szCs w:val="28"/>
        </w:rPr>
        <w:softHyphen/>
        <w:t>гу мовознавців і залишаються актуальними в сучасній лінгвістиці [18, 80, 101, 133, 214, 231, 232, 234, 310, 319, 321, 328, 355, 378]. Взає</w:t>
      </w:r>
      <w:r w:rsidRPr="00324DFC">
        <w:rPr>
          <w:szCs w:val="28"/>
        </w:rPr>
        <w:softHyphen/>
        <w:t>мо</w:t>
      </w:r>
      <w:r w:rsidRPr="00324DFC">
        <w:rPr>
          <w:szCs w:val="28"/>
        </w:rPr>
        <w:softHyphen/>
        <w:t>зв’язок кількісних параметрів з якісним аспектом структури речення відобра</w:t>
      </w:r>
      <w:r w:rsidRPr="00324DFC">
        <w:rPr>
          <w:szCs w:val="28"/>
        </w:rPr>
        <w:softHyphen/>
        <w:t>жає в плані розвитку мови загальну картину структурних перетворень і тен</w:t>
      </w:r>
      <w:r w:rsidRPr="00324DFC">
        <w:rPr>
          <w:szCs w:val="28"/>
        </w:rPr>
        <w:softHyphen/>
        <w:t>ден</w:t>
      </w:r>
      <w:r w:rsidRPr="00324DFC">
        <w:rPr>
          <w:szCs w:val="28"/>
        </w:rPr>
        <w:softHyphen/>
        <w:t xml:space="preserve">цій на рівні синтаксису, які вже  склалися або ще складаються. </w:t>
      </w:r>
    </w:p>
    <w:p w14:paraId="5CC95CF0" w14:textId="77777777" w:rsidR="00150B9F" w:rsidRPr="00324DFC" w:rsidRDefault="00150B9F" w:rsidP="00150B9F">
      <w:pPr>
        <w:spacing w:line="336" w:lineRule="auto"/>
        <w:ind w:firstLine="720"/>
        <w:jc w:val="both"/>
        <w:rPr>
          <w:szCs w:val="28"/>
        </w:rPr>
      </w:pPr>
      <w:r w:rsidRPr="00324DFC">
        <w:rPr>
          <w:szCs w:val="28"/>
        </w:rPr>
        <w:t>Стосовно німецької мови вже давно назріла необхідність квантитативного дослідження син</w:t>
      </w:r>
      <w:r w:rsidRPr="00324DFC">
        <w:rPr>
          <w:szCs w:val="28"/>
        </w:rPr>
        <w:softHyphen/>
        <w:t>так</w:t>
      </w:r>
      <w:r w:rsidRPr="00324DFC">
        <w:rPr>
          <w:szCs w:val="28"/>
        </w:rPr>
        <w:softHyphen/>
      </w:r>
      <w:r w:rsidRPr="00324DFC">
        <w:rPr>
          <w:szCs w:val="28"/>
        </w:rPr>
        <w:softHyphen/>
      </w:r>
      <w:r w:rsidRPr="00324DFC">
        <w:rPr>
          <w:szCs w:val="28"/>
        </w:rPr>
        <w:softHyphen/>
        <w:t>сичних одиниць, оскільки кількісні зміни у німецькій мо</w:t>
      </w:r>
      <w:r w:rsidRPr="00324DFC">
        <w:rPr>
          <w:szCs w:val="28"/>
        </w:rPr>
        <w:softHyphen/>
      </w:r>
      <w:r w:rsidRPr="00324DFC">
        <w:rPr>
          <w:szCs w:val="28"/>
        </w:rPr>
        <w:softHyphen/>
        <w:t xml:space="preserve">ві, на думку лінгвістів, стають </w:t>
      </w:r>
      <w:r w:rsidRPr="00324DFC">
        <w:rPr>
          <w:szCs w:val="28"/>
        </w:rPr>
        <w:lastRenderedPageBreak/>
        <w:t>особливо помітними і вимагають поглибленої лінгво-тео</w:t>
      </w:r>
      <w:r w:rsidRPr="00324DFC">
        <w:rPr>
          <w:szCs w:val="28"/>
        </w:rPr>
        <w:softHyphen/>
        <w:t>ре</w:t>
      </w:r>
      <w:r w:rsidRPr="00324DFC">
        <w:rPr>
          <w:szCs w:val="28"/>
        </w:rPr>
        <w:softHyphen/>
        <w:t>тичної ін</w:t>
      </w:r>
      <w:r w:rsidRPr="00324DFC">
        <w:rPr>
          <w:szCs w:val="28"/>
        </w:rPr>
        <w:softHyphen/>
        <w:t>тер</w:t>
      </w:r>
      <w:r w:rsidRPr="00324DFC">
        <w:rPr>
          <w:szCs w:val="28"/>
        </w:rPr>
        <w:softHyphen/>
      </w:r>
      <w:r w:rsidRPr="00324DFC">
        <w:rPr>
          <w:szCs w:val="28"/>
        </w:rPr>
        <w:softHyphen/>
        <w:t>пре</w:t>
      </w:r>
      <w:r w:rsidRPr="00324DFC">
        <w:rPr>
          <w:szCs w:val="28"/>
        </w:rPr>
        <w:softHyphen/>
        <w:t>та</w:t>
      </w:r>
      <w:r w:rsidRPr="00324DFC">
        <w:rPr>
          <w:szCs w:val="28"/>
        </w:rPr>
        <w:softHyphen/>
        <w:t>ції. Одним із таких очевидних мовних фактів визнається ско</w:t>
      </w:r>
      <w:r w:rsidRPr="00324DFC">
        <w:rPr>
          <w:szCs w:val="28"/>
        </w:rPr>
        <w:softHyphen/>
        <w:t>ро</w:t>
      </w:r>
      <w:r w:rsidRPr="00324DFC">
        <w:rPr>
          <w:szCs w:val="28"/>
        </w:rPr>
        <w:softHyphen/>
        <w:t>чення дов</w:t>
      </w:r>
      <w:r w:rsidRPr="00324DFC">
        <w:rPr>
          <w:szCs w:val="28"/>
        </w:rPr>
        <w:softHyphen/>
        <w:t>жи</w:t>
      </w:r>
      <w:r w:rsidRPr="00324DFC">
        <w:rPr>
          <w:szCs w:val="28"/>
        </w:rPr>
        <w:softHyphen/>
        <w:t>ни ре</w:t>
      </w:r>
      <w:r w:rsidRPr="00324DFC">
        <w:rPr>
          <w:szCs w:val="28"/>
        </w:rPr>
        <w:softHyphen/>
        <w:t>чен</w:t>
      </w:r>
      <w:r w:rsidRPr="00324DFC">
        <w:rPr>
          <w:szCs w:val="28"/>
        </w:rPr>
        <w:softHyphen/>
        <w:t>ня у ХХ столітті порівняно із XVII-XIX століттями, за зовніш</w:t>
      </w:r>
      <w:r w:rsidRPr="00324DFC">
        <w:rPr>
          <w:szCs w:val="28"/>
        </w:rPr>
        <w:softHyphen/>
        <w:t>ньою кількісною стороною якого сховані складні якісні пере</w:t>
      </w:r>
      <w:r w:rsidRPr="00324DFC">
        <w:rPr>
          <w:szCs w:val="28"/>
        </w:rPr>
        <w:softHyphen/>
        <w:t>тво</w:t>
      </w:r>
      <w:r w:rsidRPr="00324DFC">
        <w:rPr>
          <w:szCs w:val="28"/>
        </w:rPr>
        <w:softHyphen/>
        <w:t xml:space="preserve">рення [324; 303]. </w:t>
      </w:r>
    </w:p>
    <w:p w14:paraId="33FF53CE" w14:textId="77777777" w:rsidR="00150B9F" w:rsidRPr="00324DFC" w:rsidRDefault="00150B9F" w:rsidP="00150B9F">
      <w:pPr>
        <w:spacing w:line="360" w:lineRule="auto"/>
        <w:ind w:firstLine="720"/>
        <w:jc w:val="both"/>
        <w:rPr>
          <w:szCs w:val="28"/>
        </w:rPr>
      </w:pPr>
      <w:r w:rsidRPr="00324DFC">
        <w:rPr>
          <w:spacing w:val="-4"/>
          <w:szCs w:val="28"/>
        </w:rPr>
        <w:t xml:space="preserve">Розмір речення та частота вживання різних типів речень належать до тих ознак тексту, які вивчаються в лінгвістиці протягом майже 100 років. В останній третині ХІХ століття  Л. Шерманн (1888) розпочав вивчення довжини речення  як характеристики стилю. Згодом важливі дослідження з цієї теми здійснили: на матеріалі англійської мови </w:t>
      </w:r>
      <w:r w:rsidRPr="00324DFC">
        <w:rPr>
          <w:szCs w:val="28"/>
        </w:rPr>
        <w:t>Г. Юл (1939), О. Віль</w:t>
      </w:r>
      <w:r w:rsidRPr="00324DFC">
        <w:rPr>
          <w:rFonts w:eastAsia="Arial Unicode MS"/>
          <w:szCs w:val="28"/>
        </w:rPr>
        <w:t>ямс</w:t>
      </w:r>
      <w:r w:rsidRPr="00324DFC">
        <w:rPr>
          <w:szCs w:val="28"/>
        </w:rPr>
        <w:t xml:space="preserve"> (1969), К. Бух (1969),          Г. Зіхел (1974),  </w:t>
      </w:r>
      <w:r w:rsidRPr="00324DFC">
        <w:rPr>
          <w:noProof/>
          <w:szCs w:val="28"/>
        </w:rPr>
        <w:t>В.А. Кухаренко (</w:t>
      </w:r>
      <w:r w:rsidRPr="00324DFC">
        <w:rPr>
          <w:szCs w:val="28"/>
        </w:rPr>
        <w:t>1973, 2002),</w:t>
      </w:r>
      <w:r w:rsidRPr="00324DFC">
        <w:rPr>
          <w:noProof/>
          <w:szCs w:val="28"/>
        </w:rPr>
        <w:t xml:space="preserve"> М.Д. Кіріл</w:t>
      </w:r>
      <w:r w:rsidRPr="00324DFC">
        <w:rPr>
          <w:noProof/>
          <w:szCs w:val="28"/>
        </w:rPr>
        <w:softHyphen/>
        <w:t>ло</w:t>
      </w:r>
      <w:r w:rsidRPr="00324DFC">
        <w:rPr>
          <w:noProof/>
          <w:szCs w:val="28"/>
        </w:rPr>
        <w:softHyphen/>
        <w:t>ва (</w:t>
      </w:r>
      <w:r w:rsidRPr="00324DFC">
        <w:rPr>
          <w:szCs w:val="28"/>
        </w:rPr>
        <w:t xml:space="preserve">1987), Ю.П. Бойко (2002); довжину речення в німецькій мові вивчали </w:t>
      </w:r>
      <w:r w:rsidRPr="00324DFC">
        <w:rPr>
          <w:noProof/>
          <w:szCs w:val="28"/>
        </w:rPr>
        <w:t>В.Г. Адмоні (</w:t>
      </w:r>
      <w:r w:rsidRPr="00324DFC">
        <w:rPr>
          <w:szCs w:val="28"/>
        </w:rPr>
        <w:t>1973,1986),</w:t>
      </w:r>
      <w:r w:rsidRPr="00324DFC">
        <w:rPr>
          <w:noProof/>
          <w:szCs w:val="28"/>
        </w:rPr>
        <w:t xml:space="preserve">   С.А. Шубик (</w:t>
      </w:r>
      <w:r w:rsidRPr="00324DFC">
        <w:rPr>
          <w:szCs w:val="28"/>
        </w:rPr>
        <w:t xml:space="preserve">1969), </w:t>
      </w:r>
      <w:r w:rsidRPr="00324DFC">
        <w:rPr>
          <w:noProof/>
          <w:szCs w:val="28"/>
        </w:rPr>
        <w:t>І.Г. Марголін (</w:t>
      </w:r>
      <w:r w:rsidRPr="00324DFC">
        <w:rPr>
          <w:szCs w:val="28"/>
        </w:rPr>
        <w:t>1973), К. Кьолер (1982), Г. Гойпс (1983),       Г. Альт</w:t>
      </w:r>
      <w:r w:rsidRPr="00324DFC">
        <w:rPr>
          <w:szCs w:val="28"/>
        </w:rPr>
        <w:softHyphen/>
        <w:t>манн (1988), П. Браун (1993), Б. Нігаус (1997), К.-Г. Бест (2001, 2002),  М. Віттек (2001). Питання розміру речень в інших мовах розробляли</w:t>
      </w:r>
      <w:r w:rsidRPr="00324DFC">
        <w:rPr>
          <w:noProof/>
          <w:szCs w:val="28"/>
        </w:rPr>
        <w:t xml:space="preserve"> також   Г.А. Лесскіс (</w:t>
      </w:r>
      <w:r w:rsidRPr="00324DFC">
        <w:rPr>
          <w:szCs w:val="28"/>
        </w:rPr>
        <w:t>1964),</w:t>
      </w:r>
      <w:r w:rsidRPr="00324DFC">
        <w:rPr>
          <w:noProof/>
          <w:szCs w:val="28"/>
        </w:rPr>
        <w:t xml:space="preserve"> П. Вашак (</w:t>
      </w:r>
      <w:r w:rsidRPr="00324DFC">
        <w:rPr>
          <w:szCs w:val="28"/>
        </w:rPr>
        <w:t>1974), Г.М. Акімова</w:t>
      </w:r>
      <w:r w:rsidRPr="00324DFC">
        <w:rPr>
          <w:noProof/>
          <w:szCs w:val="28"/>
        </w:rPr>
        <w:t xml:space="preserve"> (1990), </w:t>
      </w:r>
      <w:r w:rsidRPr="00324DFC">
        <w:rPr>
          <w:szCs w:val="28"/>
        </w:rPr>
        <w:t xml:space="preserve">М. Роукк (2000), Й.Цуо (2001) </w:t>
      </w:r>
      <w:r w:rsidRPr="00324DFC">
        <w:rPr>
          <w:noProof/>
          <w:szCs w:val="28"/>
        </w:rPr>
        <w:t>та інші. Отримані ними ре</w:t>
      </w:r>
      <w:r w:rsidRPr="00324DFC">
        <w:rPr>
          <w:noProof/>
          <w:szCs w:val="28"/>
        </w:rPr>
        <w:softHyphen/>
        <w:t>зуль</w:t>
      </w:r>
      <w:r w:rsidRPr="00324DFC">
        <w:rPr>
          <w:noProof/>
          <w:szCs w:val="28"/>
        </w:rPr>
        <w:softHyphen/>
        <w:t>тати засвідчують</w:t>
      </w:r>
      <w:r w:rsidRPr="00324DFC">
        <w:rPr>
          <w:szCs w:val="28"/>
        </w:rPr>
        <w:t>, що існує велика кількість проблем, у розв’язанні яких важливу роль відіграють знання розподілу синтаксичних структур у реченні та його довжина.</w:t>
      </w:r>
    </w:p>
    <w:p w14:paraId="653EDFE6" w14:textId="77777777" w:rsidR="00150B9F" w:rsidRPr="00324DFC" w:rsidRDefault="00150B9F" w:rsidP="00150B9F">
      <w:pPr>
        <w:spacing w:line="336" w:lineRule="auto"/>
        <w:ind w:firstLine="720"/>
        <w:jc w:val="both"/>
        <w:rPr>
          <w:szCs w:val="28"/>
        </w:rPr>
      </w:pPr>
      <w:r w:rsidRPr="00324DFC">
        <w:rPr>
          <w:szCs w:val="28"/>
        </w:rPr>
        <w:t>Через це, зрозуміло, виникає цілий ряд запитань: довжина речення ха</w:t>
      </w:r>
      <w:r w:rsidRPr="00324DFC">
        <w:rPr>
          <w:szCs w:val="28"/>
        </w:rPr>
        <w:softHyphen/>
        <w:t>рак</w:t>
      </w:r>
      <w:r w:rsidRPr="00324DFC">
        <w:rPr>
          <w:szCs w:val="28"/>
        </w:rPr>
        <w:softHyphen/>
        <w:t>терна для стилю певного автора чи для  літературних творів загалом? Чи існують законо</w:t>
      </w:r>
      <w:r w:rsidRPr="00324DFC">
        <w:rPr>
          <w:szCs w:val="28"/>
        </w:rPr>
        <w:softHyphen/>
        <w:t>мір</w:t>
      </w:r>
      <w:r w:rsidRPr="00324DFC">
        <w:rPr>
          <w:szCs w:val="28"/>
        </w:rPr>
        <w:softHyphen/>
        <w:t>нос</w:t>
      </w:r>
      <w:r w:rsidRPr="00324DFC">
        <w:rPr>
          <w:szCs w:val="28"/>
        </w:rPr>
        <w:softHyphen/>
        <w:t>ті в частоті вживання певного типу речення у творах одного автора? Чи мають місце зако</w:t>
      </w:r>
      <w:r w:rsidRPr="00324DFC">
        <w:rPr>
          <w:szCs w:val="28"/>
        </w:rPr>
        <w:softHyphen/>
        <w:t>но</w:t>
      </w:r>
      <w:r w:rsidRPr="00324DFC">
        <w:rPr>
          <w:szCs w:val="28"/>
        </w:rPr>
        <w:softHyphen/>
        <w:t>мір</w:t>
      </w:r>
      <w:r w:rsidRPr="00324DFC">
        <w:rPr>
          <w:szCs w:val="28"/>
        </w:rPr>
        <w:softHyphen/>
        <w:t>ності вживання певних типів речень у творах різних авторів в одному жан</w:t>
      </w:r>
      <w:r w:rsidRPr="00324DFC">
        <w:rPr>
          <w:szCs w:val="28"/>
        </w:rPr>
        <w:softHyphen/>
        <w:t>рі? Чи є відмінності в мові творів, написаних у різні від</w:t>
      </w:r>
      <w:r w:rsidRPr="00324DFC">
        <w:rPr>
          <w:szCs w:val="28"/>
        </w:rPr>
        <w:softHyphen/>
        <w:t>різки часу? Наскільки довжина речення та йо</w:t>
      </w:r>
      <w:r w:rsidRPr="00324DFC">
        <w:rPr>
          <w:szCs w:val="28"/>
        </w:rPr>
        <w:softHyphen/>
        <w:t>го тип впливають на ступінь складності тексту? Наскільки впливає на довжину речення гендер</w:t>
      </w:r>
      <w:r w:rsidRPr="00324DFC">
        <w:rPr>
          <w:szCs w:val="28"/>
        </w:rPr>
        <w:softHyphen/>
        <w:t>ний фактор? Які з чинників мають найінтенсивніший вплив на розподіл синтак</w:t>
      </w:r>
      <w:r w:rsidRPr="00324DFC">
        <w:rPr>
          <w:szCs w:val="28"/>
        </w:rPr>
        <w:softHyphen/>
        <w:t>сич</w:t>
      </w:r>
      <w:r w:rsidRPr="00324DFC">
        <w:rPr>
          <w:szCs w:val="28"/>
        </w:rPr>
        <w:softHyphen/>
        <w:t>них одиниць та їх довжину?</w:t>
      </w:r>
    </w:p>
    <w:p w14:paraId="38206122" w14:textId="77777777" w:rsidR="00150B9F" w:rsidRPr="00324DFC" w:rsidRDefault="00150B9F" w:rsidP="00150B9F">
      <w:pPr>
        <w:pStyle w:val="affffffffffffffffffff0"/>
        <w:spacing w:line="336" w:lineRule="auto"/>
        <w:ind w:firstLine="720"/>
        <w:jc w:val="both"/>
        <w:rPr>
          <w:spacing w:val="-4"/>
          <w:sz w:val="28"/>
          <w:szCs w:val="28"/>
        </w:rPr>
      </w:pPr>
      <w:r w:rsidRPr="00324DFC">
        <w:rPr>
          <w:spacing w:val="-4"/>
          <w:sz w:val="28"/>
          <w:szCs w:val="28"/>
        </w:rPr>
        <w:t>Актуальність дисертації визначається спробою дати відповіді хоча б на деякі з поставлених запитань, а саме: дослідити частоту вживання різних типів речень та їх довжину в німецькій художній прозі ХХ століття та виявити її особливості на тлі публіцистики; встано</w:t>
      </w:r>
      <w:r w:rsidRPr="00324DFC">
        <w:rPr>
          <w:spacing w:val="-4"/>
          <w:sz w:val="28"/>
          <w:szCs w:val="28"/>
        </w:rPr>
        <w:softHyphen/>
        <w:t>ви</w:t>
      </w:r>
      <w:r w:rsidRPr="00324DFC">
        <w:rPr>
          <w:spacing w:val="-4"/>
          <w:sz w:val="28"/>
          <w:szCs w:val="28"/>
        </w:rPr>
        <w:softHyphen/>
        <w:t>ти, чи довжина речення характерна для індивідуально-авторського стилю чи для художньої прози загалом; чи спостерігаються закономірності в частоті вживання певного типу речення у тво</w:t>
      </w:r>
      <w:r w:rsidRPr="00324DFC">
        <w:rPr>
          <w:spacing w:val="-4"/>
          <w:sz w:val="28"/>
          <w:szCs w:val="28"/>
        </w:rPr>
        <w:softHyphen/>
        <w:t>рах одного автора; чи істотно відрізняються частоти вживання різних типів речень у романі порівняно з оповіданнями; чи іс</w:t>
      </w:r>
      <w:r w:rsidRPr="00324DFC">
        <w:rPr>
          <w:spacing w:val="-4"/>
          <w:sz w:val="28"/>
          <w:szCs w:val="28"/>
        </w:rPr>
        <w:softHyphen/>
        <w:t>ну</w:t>
      </w:r>
      <w:r w:rsidRPr="00324DFC">
        <w:rPr>
          <w:spacing w:val="-4"/>
          <w:sz w:val="28"/>
          <w:szCs w:val="28"/>
        </w:rPr>
        <w:softHyphen/>
        <w:t>ють закономірності вживання певних типів речень у творах різних авторів в од</w:t>
      </w:r>
      <w:r w:rsidRPr="00324DFC">
        <w:rPr>
          <w:spacing w:val="-4"/>
          <w:sz w:val="28"/>
          <w:szCs w:val="28"/>
        </w:rPr>
        <w:softHyphen/>
        <w:t>но</w:t>
      </w:r>
      <w:r w:rsidRPr="00324DFC">
        <w:rPr>
          <w:spacing w:val="-4"/>
          <w:sz w:val="28"/>
          <w:szCs w:val="28"/>
        </w:rPr>
        <w:softHyphen/>
        <w:t>му жанрі; чи є відмінності у творах, написаних  чоловіками та жін</w:t>
      </w:r>
      <w:r w:rsidRPr="00324DFC">
        <w:rPr>
          <w:spacing w:val="-4"/>
          <w:sz w:val="28"/>
          <w:szCs w:val="28"/>
        </w:rPr>
        <w:softHyphen/>
        <w:t>ками;  чи простежується взаємодія  зовнішньокількісної і якісної сторін процесу ско</w:t>
      </w:r>
      <w:r w:rsidRPr="00324DFC">
        <w:rPr>
          <w:spacing w:val="-4"/>
          <w:sz w:val="28"/>
          <w:szCs w:val="28"/>
        </w:rPr>
        <w:softHyphen/>
        <w:t>ро</w:t>
      </w:r>
      <w:r w:rsidRPr="00324DFC">
        <w:rPr>
          <w:spacing w:val="-4"/>
          <w:sz w:val="28"/>
          <w:szCs w:val="28"/>
        </w:rPr>
        <w:softHyphen/>
        <w:t>чення дов</w:t>
      </w:r>
      <w:r w:rsidRPr="00324DFC">
        <w:rPr>
          <w:spacing w:val="-4"/>
          <w:sz w:val="28"/>
          <w:szCs w:val="28"/>
        </w:rPr>
        <w:softHyphen/>
        <w:t>жини речення в хронологічному аспекті. У дисертації простежено вплив екстралінгвальних, текстових, супертекстових і суб</w:t>
      </w:r>
      <w:r w:rsidRPr="00324DFC">
        <w:rPr>
          <w:spacing w:val="-4"/>
          <w:sz w:val="28"/>
          <w:szCs w:val="28"/>
        </w:rPr>
        <w:softHyphen/>
        <w:t>тек</w:t>
      </w:r>
      <w:r w:rsidRPr="00324DFC">
        <w:rPr>
          <w:spacing w:val="-4"/>
          <w:sz w:val="28"/>
          <w:szCs w:val="28"/>
        </w:rPr>
        <w:softHyphen/>
      </w:r>
      <w:r w:rsidRPr="00324DFC">
        <w:rPr>
          <w:spacing w:val="-4"/>
          <w:sz w:val="28"/>
          <w:szCs w:val="28"/>
        </w:rPr>
        <w:softHyphen/>
        <w:t>стових чин</w:t>
      </w:r>
      <w:r w:rsidRPr="00324DFC">
        <w:rPr>
          <w:spacing w:val="-4"/>
          <w:sz w:val="28"/>
          <w:szCs w:val="28"/>
        </w:rPr>
        <w:softHyphen/>
        <w:t xml:space="preserve">ників на кількісні параметри речень. Інтерпретація результатів конкретного аналізу спонукає </w:t>
      </w:r>
      <w:r w:rsidRPr="00324DFC">
        <w:rPr>
          <w:spacing w:val="-4"/>
          <w:sz w:val="28"/>
          <w:szCs w:val="28"/>
        </w:rPr>
        <w:lastRenderedPageBreak/>
        <w:t>до спро</w:t>
      </w:r>
      <w:r w:rsidRPr="00324DFC">
        <w:rPr>
          <w:spacing w:val="-4"/>
          <w:sz w:val="28"/>
          <w:szCs w:val="28"/>
        </w:rPr>
        <w:softHyphen/>
        <w:t>би висвітлення групи факторів, що зобумовлюють зміни довжини речення та пов’язані із цим кількісні перетворення його структури. При цьому необхідно роз</w:t>
      </w:r>
      <w:r w:rsidRPr="00324DFC">
        <w:rPr>
          <w:spacing w:val="-4"/>
          <w:sz w:val="28"/>
          <w:szCs w:val="28"/>
        </w:rPr>
        <w:softHyphen/>
        <w:t>ме</w:t>
      </w:r>
      <w:r w:rsidRPr="00324DFC">
        <w:rPr>
          <w:spacing w:val="-4"/>
          <w:sz w:val="28"/>
          <w:szCs w:val="28"/>
        </w:rPr>
        <w:softHyphen/>
        <w:t>жо</w:t>
      </w:r>
      <w:r w:rsidRPr="00324DFC">
        <w:rPr>
          <w:spacing w:val="-4"/>
          <w:sz w:val="28"/>
          <w:szCs w:val="28"/>
        </w:rPr>
        <w:softHyphen/>
        <w:t>вувати внутрішньолінгвістичний характер одних та екстралінгвальну природу інших каузальних стимулів.</w:t>
      </w:r>
    </w:p>
    <w:p w14:paraId="4D3B2261" w14:textId="77777777" w:rsidR="00150B9F" w:rsidRPr="00324DFC" w:rsidRDefault="00150B9F" w:rsidP="00150B9F">
      <w:pPr>
        <w:pStyle w:val="affffffffffffffffffff0"/>
        <w:spacing w:line="336" w:lineRule="auto"/>
        <w:ind w:firstLine="720"/>
        <w:jc w:val="both"/>
        <w:rPr>
          <w:sz w:val="28"/>
          <w:szCs w:val="28"/>
        </w:rPr>
      </w:pPr>
      <w:r w:rsidRPr="00324DFC">
        <w:rPr>
          <w:sz w:val="28"/>
          <w:szCs w:val="28"/>
        </w:rPr>
        <w:t>Вивченню розміру різних типів речень присвячено порівняно невелику кіль</w:t>
      </w:r>
      <w:r w:rsidRPr="00324DFC">
        <w:rPr>
          <w:sz w:val="28"/>
          <w:szCs w:val="28"/>
        </w:rPr>
        <w:softHyphen/>
        <w:t>кість наукових досліджень. Більше того, недостатньо повно розглянуто також їх частоту вживання та довжину у функціональних стилях художньої прози та пуб</w:t>
      </w:r>
      <w:r w:rsidRPr="00324DFC">
        <w:rPr>
          <w:sz w:val="28"/>
          <w:szCs w:val="28"/>
        </w:rPr>
        <w:softHyphen/>
        <w:t>лі</w:t>
      </w:r>
      <w:r w:rsidRPr="00324DFC">
        <w:rPr>
          <w:sz w:val="28"/>
          <w:szCs w:val="28"/>
        </w:rPr>
        <w:softHyphen/>
        <w:t>цис</w:t>
      </w:r>
      <w:r w:rsidRPr="00324DFC">
        <w:rPr>
          <w:sz w:val="28"/>
          <w:szCs w:val="28"/>
        </w:rPr>
        <w:softHyphen/>
        <w:t>ти</w:t>
      </w:r>
      <w:r w:rsidRPr="00324DFC">
        <w:rPr>
          <w:sz w:val="28"/>
          <w:szCs w:val="28"/>
        </w:rPr>
        <w:softHyphen/>
        <w:t>ки. Все ж проблеми, пов’язані з дослідженням функціональних стилів, ак</w:t>
      </w:r>
      <w:r w:rsidRPr="00324DFC">
        <w:rPr>
          <w:sz w:val="28"/>
          <w:szCs w:val="28"/>
        </w:rPr>
        <w:softHyphen/>
        <w:t>тив</w:t>
      </w:r>
      <w:r w:rsidRPr="00324DFC">
        <w:rPr>
          <w:sz w:val="28"/>
          <w:szCs w:val="28"/>
        </w:rPr>
        <w:softHyphen/>
        <w:t>но розроблялися вченими багатьох поколінь, починаючи від О.М. Пєшковського [217] та В.В. Виноградова [64]. Вони про</w:t>
      </w:r>
      <w:r w:rsidRPr="00324DFC">
        <w:rPr>
          <w:sz w:val="28"/>
          <w:szCs w:val="28"/>
        </w:rPr>
        <w:softHyphen/>
        <w:t>дов</w:t>
      </w:r>
      <w:r w:rsidRPr="00324DFC">
        <w:rPr>
          <w:sz w:val="28"/>
          <w:szCs w:val="28"/>
        </w:rPr>
        <w:softHyphen/>
      </w:r>
      <w:r w:rsidRPr="00324DFC">
        <w:rPr>
          <w:sz w:val="28"/>
          <w:szCs w:val="28"/>
        </w:rPr>
        <w:softHyphen/>
        <w:t>жують залишатися акту</w:t>
      </w:r>
      <w:r w:rsidRPr="00324DFC">
        <w:rPr>
          <w:sz w:val="28"/>
          <w:szCs w:val="28"/>
        </w:rPr>
        <w:softHyphen/>
        <w:t>аль</w:t>
      </w:r>
      <w:r w:rsidRPr="00324DFC">
        <w:rPr>
          <w:sz w:val="28"/>
          <w:szCs w:val="28"/>
        </w:rPr>
        <w:softHyphen/>
        <w:t>ними і на сучасному етапі розвитку лінгвістики</w:t>
      </w:r>
      <w:r w:rsidRPr="00324DFC">
        <w:rPr>
          <w:b/>
          <w:sz w:val="28"/>
          <w:szCs w:val="28"/>
        </w:rPr>
        <w:t xml:space="preserve"> </w:t>
      </w:r>
      <w:r w:rsidRPr="00324DFC">
        <w:rPr>
          <w:sz w:val="28"/>
          <w:szCs w:val="28"/>
        </w:rPr>
        <w:t xml:space="preserve">[1; 47; 64; 132; 158; 171; 174; 194; 225; 241; 250; 254; 261; 289; 325; 353]. </w:t>
      </w:r>
    </w:p>
    <w:p w14:paraId="70A2B296" w14:textId="77777777" w:rsidR="00150B9F" w:rsidRPr="00324DFC" w:rsidRDefault="00150B9F" w:rsidP="00150B9F">
      <w:pPr>
        <w:pStyle w:val="afffffff6"/>
        <w:spacing w:line="336" w:lineRule="auto"/>
        <w:ind w:firstLine="720"/>
        <w:rPr>
          <w:szCs w:val="28"/>
        </w:rPr>
      </w:pPr>
      <w:r w:rsidRPr="00324DFC">
        <w:rPr>
          <w:szCs w:val="28"/>
        </w:rPr>
        <w:t>Попри те, традиційні дослідження не завжди дозволяють чітко суд</w:t>
      </w:r>
      <w:r w:rsidRPr="00324DFC">
        <w:rPr>
          <w:szCs w:val="28"/>
        </w:rPr>
        <w:softHyphen/>
        <w:t>ити про речення та стиль, тому все частіше мовознавці намагаються підійти до вивчен</w:t>
      </w:r>
      <w:r w:rsidRPr="00324DFC">
        <w:rPr>
          <w:szCs w:val="28"/>
        </w:rPr>
        <w:softHyphen/>
        <w:t xml:space="preserve">ня стилю за допомогою статистичних методів, що сприяє розв’язанню  низки питань з максимальною повнотою та об’єктивністю. Про це свідчать праці           П. Вашака  та В.І. Перебийніс [60]; Л. Каджазнуні [140]; </w:t>
      </w:r>
      <w:r w:rsidRPr="00324DFC">
        <w:rPr>
          <w:spacing w:val="-6"/>
          <w:szCs w:val="28"/>
        </w:rPr>
        <w:t>С.І. Кауфман [147];   Б.М. Головіна [85]; А.С. Ротарь [243]; Г.А. Лесскіса [185]; І.П. Сєв</w:t>
      </w:r>
      <w:r w:rsidRPr="00324DFC">
        <w:rPr>
          <w:spacing w:val="-6"/>
          <w:szCs w:val="28"/>
        </w:rPr>
        <w:softHyphen/>
        <w:t>бо [248];            А.Я. Шайкевича [295]; Г.Я. Мартиненка [191]; М.Л. Іваницької [133];                     В.В. Левицького, О.О. Пав</w:t>
      </w:r>
      <w:r w:rsidRPr="00324DFC">
        <w:rPr>
          <w:spacing w:val="-6"/>
          <w:szCs w:val="28"/>
        </w:rPr>
        <w:softHyphen/>
        <w:t>личко,  Т.Г. Семенюк [353]; Ю.П. Бойко [39] та інших.</w:t>
      </w:r>
    </w:p>
    <w:p w14:paraId="2CAA0C0B" w14:textId="77777777" w:rsidR="00150B9F" w:rsidRPr="00324DFC" w:rsidRDefault="00150B9F" w:rsidP="00150B9F">
      <w:pPr>
        <w:pStyle w:val="afffffff6"/>
        <w:spacing w:line="336" w:lineRule="auto"/>
        <w:ind w:firstLine="720"/>
        <w:rPr>
          <w:szCs w:val="28"/>
        </w:rPr>
      </w:pPr>
      <w:r w:rsidRPr="00324DFC">
        <w:rPr>
          <w:szCs w:val="28"/>
        </w:rPr>
        <w:t xml:space="preserve">Отже, </w:t>
      </w:r>
      <w:r w:rsidRPr="00324DFC">
        <w:rPr>
          <w:b/>
          <w:bCs/>
          <w:szCs w:val="28"/>
        </w:rPr>
        <w:t xml:space="preserve">актуальність </w:t>
      </w:r>
      <w:r w:rsidRPr="00324DFC">
        <w:rPr>
          <w:szCs w:val="28"/>
        </w:rPr>
        <w:t>нашої</w:t>
      </w:r>
      <w:r w:rsidRPr="00324DFC">
        <w:rPr>
          <w:bCs/>
          <w:szCs w:val="28"/>
        </w:rPr>
        <w:t xml:space="preserve"> роботи полягає в тому</w:t>
      </w:r>
      <w:r w:rsidRPr="00324DFC">
        <w:rPr>
          <w:szCs w:val="28"/>
        </w:rPr>
        <w:t>, що при всій різно</w:t>
      </w:r>
      <w:r w:rsidRPr="00324DFC">
        <w:rPr>
          <w:szCs w:val="28"/>
        </w:rPr>
        <w:softHyphen/>
        <w:t>манітності наукових пошуків мало дослідженим залишається питання статистичного вивчення текстів через особливості функціонування в них різних син</w:t>
      </w:r>
      <w:r w:rsidRPr="00324DFC">
        <w:rPr>
          <w:szCs w:val="28"/>
        </w:rPr>
        <w:softHyphen/>
        <w:t>так</w:t>
      </w:r>
      <w:r w:rsidRPr="00324DFC">
        <w:rPr>
          <w:szCs w:val="28"/>
        </w:rPr>
        <w:softHyphen/>
        <w:t>сичних структур, що допомагає визначити специфічні ознаки текстів різних функціональних та індивідуально-авторських стилів. Проблема розміру, довжини та структури речення - надзвичайно своєчасна, особливо в умовах зростання значення функціонального підходу до вивчення мовних явищ і відсутності зіставних даних щодо цих параметрів.</w:t>
      </w:r>
    </w:p>
    <w:p w14:paraId="129CDD09" w14:textId="77777777" w:rsidR="00150B9F" w:rsidRPr="00324DFC" w:rsidRDefault="00150B9F" w:rsidP="00150B9F">
      <w:pPr>
        <w:tabs>
          <w:tab w:val="left" w:pos="1080"/>
        </w:tabs>
        <w:spacing w:line="336" w:lineRule="auto"/>
        <w:ind w:firstLine="720"/>
        <w:jc w:val="both"/>
        <w:rPr>
          <w:spacing w:val="-6"/>
          <w:szCs w:val="28"/>
        </w:rPr>
      </w:pPr>
      <w:r w:rsidRPr="00324DFC">
        <w:rPr>
          <w:b/>
          <w:bCs/>
          <w:szCs w:val="28"/>
        </w:rPr>
        <w:t>Зв’язок роботи з науковими програмами, планами, темами.</w:t>
      </w:r>
      <w:r w:rsidRPr="00324DFC">
        <w:rPr>
          <w:szCs w:val="28"/>
        </w:rPr>
        <w:t xml:space="preserve">  </w:t>
      </w:r>
      <w:r w:rsidRPr="00324DFC">
        <w:rPr>
          <w:spacing w:val="-4"/>
          <w:szCs w:val="28"/>
        </w:rPr>
        <w:t>Дисертаційне дослідження відповідає науковій темі кафедри германського, за</w:t>
      </w:r>
      <w:r w:rsidRPr="00324DFC">
        <w:rPr>
          <w:spacing w:val="-4"/>
          <w:szCs w:val="28"/>
        </w:rPr>
        <w:softHyphen/>
        <w:t>гального та порівняльного мовознавства Чернівецького національного універ</w:t>
      </w:r>
      <w:r w:rsidRPr="00324DFC">
        <w:rPr>
          <w:spacing w:val="-4"/>
          <w:szCs w:val="28"/>
        </w:rPr>
        <w:softHyphen/>
        <w:t>си</w:t>
      </w:r>
      <w:r w:rsidRPr="00324DFC">
        <w:rPr>
          <w:spacing w:val="-4"/>
          <w:szCs w:val="28"/>
        </w:rPr>
        <w:softHyphen/>
        <w:t xml:space="preserve">тету імені Юрія Федьковича „Синхронічне та діахронічне дослідження функціонально-семантичних характеристик різнорівневих одиниць германських мов” (номер державної реєстрації 0106U003618). </w:t>
      </w:r>
      <w:r w:rsidRPr="00324DFC">
        <w:rPr>
          <w:spacing w:val="-6"/>
          <w:szCs w:val="28"/>
        </w:rPr>
        <w:t>У рамках цієї теми дисертантом досліджено взає</w:t>
      </w:r>
      <w:r w:rsidRPr="00324DFC">
        <w:rPr>
          <w:spacing w:val="-6"/>
          <w:szCs w:val="28"/>
        </w:rPr>
        <w:softHyphen/>
        <w:t>мо</w:t>
      </w:r>
      <w:r w:rsidRPr="00324DFC">
        <w:rPr>
          <w:spacing w:val="-6"/>
          <w:szCs w:val="28"/>
        </w:rPr>
        <w:softHyphen/>
        <w:t xml:space="preserve">зв’язок  </w:t>
      </w:r>
      <w:r w:rsidRPr="00324DFC">
        <w:rPr>
          <w:spacing w:val="-6"/>
          <w:szCs w:val="28"/>
        </w:rPr>
        <w:lastRenderedPageBreak/>
        <w:t>між структурним типом та розміром речень у двох функ</w:t>
      </w:r>
      <w:r w:rsidRPr="00324DFC">
        <w:rPr>
          <w:spacing w:val="-6"/>
          <w:szCs w:val="28"/>
        </w:rPr>
        <w:softHyphen/>
        <w:t>ціональних та 13 індивідуально-авторських  стилях, проведено зістав</w:t>
      </w:r>
      <w:r w:rsidRPr="00324DFC">
        <w:rPr>
          <w:spacing w:val="-6"/>
          <w:szCs w:val="28"/>
        </w:rPr>
        <w:softHyphen/>
        <w:t>ний аналіз у рамках двох часових зрізів.</w:t>
      </w:r>
    </w:p>
    <w:p w14:paraId="26D87059" w14:textId="77777777" w:rsidR="00150B9F" w:rsidRPr="00324DFC" w:rsidRDefault="00150B9F" w:rsidP="00150B9F">
      <w:pPr>
        <w:pStyle w:val="afffffff6"/>
        <w:spacing w:line="336" w:lineRule="auto"/>
        <w:ind w:firstLine="720"/>
        <w:rPr>
          <w:szCs w:val="28"/>
        </w:rPr>
      </w:pPr>
      <w:r w:rsidRPr="00324DFC">
        <w:rPr>
          <w:b/>
          <w:bCs/>
          <w:szCs w:val="28"/>
        </w:rPr>
        <w:t>Метою дисертації</w:t>
      </w:r>
      <w:r w:rsidRPr="00324DFC">
        <w:rPr>
          <w:szCs w:val="28"/>
        </w:rPr>
        <w:t xml:space="preserve"> є встановлення розміру і частоти вживання  речень різних ти</w:t>
      </w:r>
      <w:r w:rsidRPr="00324DFC">
        <w:rPr>
          <w:szCs w:val="28"/>
        </w:rPr>
        <w:softHyphen/>
        <w:t>пів у художньому та публіцистичному стилях німецької мови ХХ сто</w:t>
      </w:r>
      <w:r w:rsidRPr="00324DFC">
        <w:rPr>
          <w:szCs w:val="28"/>
        </w:rPr>
        <w:softHyphen/>
      </w:r>
      <w:r w:rsidRPr="00324DFC">
        <w:rPr>
          <w:szCs w:val="28"/>
        </w:rPr>
        <w:softHyphen/>
      </w:r>
      <w:r w:rsidRPr="00324DFC">
        <w:rPr>
          <w:szCs w:val="28"/>
        </w:rPr>
        <w:softHyphen/>
        <w:t>ліття; узагальнення ознак, характерних для конкретного автора, тексту і стилю.</w:t>
      </w:r>
    </w:p>
    <w:p w14:paraId="585AC426" w14:textId="77777777" w:rsidR="00150B9F" w:rsidRPr="00324DFC" w:rsidRDefault="00150B9F" w:rsidP="00150B9F">
      <w:pPr>
        <w:pStyle w:val="afffffff6"/>
        <w:ind w:firstLine="720"/>
        <w:rPr>
          <w:b/>
          <w:bCs/>
          <w:szCs w:val="28"/>
        </w:rPr>
      </w:pPr>
      <w:r w:rsidRPr="00324DFC">
        <w:rPr>
          <w:szCs w:val="28"/>
        </w:rPr>
        <w:t>Реалізація поставленої мети передбачає розв’язання таких</w:t>
      </w:r>
      <w:r w:rsidRPr="00324DFC">
        <w:rPr>
          <w:b/>
          <w:bCs/>
          <w:szCs w:val="28"/>
        </w:rPr>
        <w:t xml:space="preserve"> завдань:</w:t>
      </w:r>
    </w:p>
    <w:p w14:paraId="2D23BA07" w14:textId="77777777" w:rsidR="00150B9F" w:rsidRPr="00324DFC" w:rsidRDefault="00150B9F" w:rsidP="00B40195">
      <w:pPr>
        <w:pStyle w:val="afffffff6"/>
        <w:numPr>
          <w:ilvl w:val="0"/>
          <w:numId w:val="57"/>
        </w:numPr>
        <w:tabs>
          <w:tab w:val="clear" w:pos="1040"/>
          <w:tab w:val="num" w:pos="540"/>
          <w:tab w:val="left" w:pos="720"/>
          <w:tab w:val="left" w:pos="900"/>
        </w:tabs>
        <w:suppressAutoHyphens w:val="0"/>
        <w:spacing w:after="0" w:line="360" w:lineRule="auto"/>
        <w:ind w:firstLine="360"/>
        <w:jc w:val="both"/>
        <w:rPr>
          <w:szCs w:val="28"/>
        </w:rPr>
      </w:pPr>
      <w:r w:rsidRPr="00324DFC">
        <w:rPr>
          <w:szCs w:val="28"/>
        </w:rPr>
        <w:t xml:space="preserve"> отримати дані про частоту вживання та розмір різних типів ре</w:t>
      </w:r>
      <w:r w:rsidRPr="00324DFC">
        <w:rPr>
          <w:szCs w:val="28"/>
        </w:rPr>
        <w:softHyphen/>
        <w:t>чень у двох функціо</w:t>
      </w:r>
      <w:r w:rsidRPr="00324DFC">
        <w:rPr>
          <w:szCs w:val="28"/>
        </w:rPr>
        <w:softHyphen/>
      </w:r>
      <w:r w:rsidRPr="00324DFC">
        <w:rPr>
          <w:szCs w:val="28"/>
        </w:rPr>
        <w:softHyphen/>
      </w:r>
      <w:r w:rsidRPr="00324DFC">
        <w:rPr>
          <w:szCs w:val="28"/>
        </w:rPr>
        <w:softHyphen/>
      </w:r>
      <w:r w:rsidRPr="00324DFC">
        <w:rPr>
          <w:szCs w:val="28"/>
        </w:rPr>
        <w:softHyphen/>
        <w:t>наль</w:t>
      </w:r>
      <w:r w:rsidRPr="00324DFC">
        <w:rPr>
          <w:szCs w:val="28"/>
        </w:rPr>
        <w:softHyphen/>
        <w:t>них стилях, у кожному з 13 індивіду</w:t>
      </w:r>
      <w:r w:rsidRPr="00324DFC">
        <w:rPr>
          <w:szCs w:val="28"/>
        </w:rPr>
        <w:softHyphen/>
        <w:t>аль</w:t>
      </w:r>
      <w:r w:rsidRPr="00324DFC">
        <w:rPr>
          <w:szCs w:val="28"/>
        </w:rPr>
        <w:softHyphen/>
        <w:t>но-ав</w:t>
      </w:r>
      <w:r w:rsidRPr="00324DFC">
        <w:rPr>
          <w:szCs w:val="28"/>
        </w:rPr>
        <w:softHyphen/>
        <w:t>торських стилів, у компонентах тексту, в різних компози</w:t>
      </w:r>
      <w:r w:rsidRPr="00324DFC">
        <w:rPr>
          <w:szCs w:val="28"/>
        </w:rPr>
        <w:softHyphen/>
        <w:t>ційно-мовленнєвих формах тексту та проаналізувати їх стилістико-син</w:t>
      </w:r>
      <w:r w:rsidRPr="00324DFC">
        <w:rPr>
          <w:szCs w:val="28"/>
        </w:rPr>
        <w:softHyphen/>
        <w:t>так</w:t>
      </w:r>
      <w:r w:rsidRPr="00324DFC">
        <w:rPr>
          <w:szCs w:val="28"/>
        </w:rPr>
        <w:softHyphen/>
      </w:r>
      <w:r w:rsidRPr="00324DFC">
        <w:rPr>
          <w:szCs w:val="28"/>
        </w:rPr>
        <w:softHyphen/>
        <w:t>сичні особливості (в тому числі за гендерним показником);</w:t>
      </w:r>
    </w:p>
    <w:p w14:paraId="4EA45850" w14:textId="77777777" w:rsidR="00150B9F" w:rsidRPr="00324DFC" w:rsidRDefault="00150B9F" w:rsidP="00B40195">
      <w:pPr>
        <w:pStyle w:val="afffffff6"/>
        <w:numPr>
          <w:ilvl w:val="0"/>
          <w:numId w:val="57"/>
        </w:numPr>
        <w:tabs>
          <w:tab w:val="clear" w:pos="1040"/>
          <w:tab w:val="num" w:pos="540"/>
        </w:tabs>
        <w:suppressAutoHyphens w:val="0"/>
        <w:spacing w:after="0" w:line="360" w:lineRule="auto"/>
        <w:ind w:firstLine="360"/>
        <w:jc w:val="both"/>
        <w:rPr>
          <w:szCs w:val="28"/>
        </w:rPr>
      </w:pPr>
      <w:r w:rsidRPr="00324DFC">
        <w:rPr>
          <w:szCs w:val="28"/>
        </w:rPr>
        <w:t xml:space="preserve">порівняти авторські стилі на кожному синхронному зрізі з метою отримання даних для теоретичних узагальнень та виділення для кожного синхронного зрізу характерних стилеутворювальних ознак, до яких належить і довжина речення; </w:t>
      </w:r>
    </w:p>
    <w:p w14:paraId="11DCD0A1" w14:textId="77777777" w:rsidR="00150B9F" w:rsidRPr="00324DFC" w:rsidRDefault="00150B9F" w:rsidP="00B40195">
      <w:pPr>
        <w:pStyle w:val="afffffff6"/>
        <w:numPr>
          <w:ilvl w:val="0"/>
          <w:numId w:val="57"/>
        </w:numPr>
        <w:tabs>
          <w:tab w:val="clear" w:pos="1040"/>
          <w:tab w:val="num" w:pos="540"/>
        </w:tabs>
        <w:suppressAutoHyphens w:val="0"/>
        <w:spacing w:after="0" w:line="360" w:lineRule="auto"/>
        <w:ind w:firstLine="360"/>
        <w:jc w:val="both"/>
        <w:rPr>
          <w:szCs w:val="28"/>
        </w:rPr>
      </w:pPr>
      <w:r w:rsidRPr="00324DFC">
        <w:rPr>
          <w:szCs w:val="28"/>
        </w:rPr>
        <w:t>дослідити тенденції розвитку німецької літературної мови, здійснивши зіставний  аналіз у рамках двох часових зрізів;</w:t>
      </w:r>
    </w:p>
    <w:p w14:paraId="5F3C629D" w14:textId="77777777" w:rsidR="00150B9F" w:rsidRPr="00324DFC" w:rsidRDefault="00150B9F" w:rsidP="00B40195">
      <w:pPr>
        <w:pStyle w:val="afffffff6"/>
        <w:numPr>
          <w:ilvl w:val="0"/>
          <w:numId w:val="57"/>
        </w:numPr>
        <w:tabs>
          <w:tab w:val="clear" w:pos="1040"/>
          <w:tab w:val="num" w:pos="540"/>
        </w:tabs>
        <w:suppressAutoHyphens w:val="0"/>
        <w:spacing w:after="0" w:line="360" w:lineRule="auto"/>
        <w:ind w:firstLine="360"/>
        <w:jc w:val="both"/>
        <w:rPr>
          <w:szCs w:val="28"/>
        </w:rPr>
      </w:pPr>
      <w:r w:rsidRPr="00324DFC">
        <w:rPr>
          <w:szCs w:val="28"/>
        </w:rPr>
        <w:t xml:space="preserve"> порівняти художній стиль із публіцистичним за отриманими час</w:t>
      </w:r>
      <w:r w:rsidRPr="00324DFC">
        <w:rPr>
          <w:szCs w:val="28"/>
        </w:rPr>
        <w:softHyphen/>
        <w:t>тот</w:t>
      </w:r>
      <w:r w:rsidRPr="00324DFC">
        <w:rPr>
          <w:szCs w:val="28"/>
        </w:rPr>
        <w:softHyphen/>
        <w:t>ними показниками розподілу синтаксичних структур у тексті та їхньою довжиною;</w:t>
      </w:r>
    </w:p>
    <w:p w14:paraId="2AA00EBB" w14:textId="77777777" w:rsidR="00150B9F" w:rsidRPr="00324DFC" w:rsidRDefault="00150B9F" w:rsidP="00B40195">
      <w:pPr>
        <w:pStyle w:val="afffffff6"/>
        <w:numPr>
          <w:ilvl w:val="0"/>
          <w:numId w:val="57"/>
        </w:numPr>
        <w:tabs>
          <w:tab w:val="clear" w:pos="1040"/>
          <w:tab w:val="num" w:pos="540"/>
        </w:tabs>
        <w:suppressAutoHyphens w:val="0"/>
        <w:spacing w:after="0" w:line="360" w:lineRule="auto"/>
        <w:ind w:firstLine="360"/>
        <w:jc w:val="both"/>
        <w:rPr>
          <w:szCs w:val="28"/>
        </w:rPr>
      </w:pPr>
      <w:r w:rsidRPr="00324DFC">
        <w:rPr>
          <w:szCs w:val="28"/>
        </w:rPr>
        <w:t xml:space="preserve"> простежити міру впливу екстралінгвальних, текстових, супер</w:t>
      </w:r>
      <w:r w:rsidRPr="00324DFC">
        <w:rPr>
          <w:szCs w:val="28"/>
        </w:rPr>
        <w:softHyphen/>
        <w:t>тек</w:t>
      </w:r>
      <w:r w:rsidRPr="00324DFC">
        <w:rPr>
          <w:szCs w:val="28"/>
        </w:rPr>
        <w:softHyphen/>
        <w:t>сто</w:t>
      </w:r>
      <w:r w:rsidRPr="00324DFC">
        <w:rPr>
          <w:szCs w:val="28"/>
        </w:rPr>
        <w:softHyphen/>
        <w:t>вих</w:t>
      </w:r>
      <w:r w:rsidRPr="00324DFC">
        <w:rPr>
          <w:szCs w:val="28"/>
        </w:rPr>
        <w:softHyphen/>
        <w:t xml:space="preserve"> і субтекстових чинників на розподіл різних синтаксичних одиниць у тек</w:t>
      </w:r>
      <w:r w:rsidRPr="00324DFC">
        <w:rPr>
          <w:szCs w:val="28"/>
        </w:rPr>
        <w:softHyphen/>
        <w:t>сті та їх довжину.</w:t>
      </w:r>
    </w:p>
    <w:p w14:paraId="5961F2C6" w14:textId="77777777" w:rsidR="00150B9F" w:rsidRPr="00324DFC" w:rsidRDefault="00150B9F" w:rsidP="00150B9F">
      <w:pPr>
        <w:pStyle w:val="afffffff6"/>
        <w:spacing w:line="336" w:lineRule="auto"/>
        <w:ind w:firstLine="720"/>
        <w:rPr>
          <w:spacing w:val="-4"/>
          <w:szCs w:val="28"/>
        </w:rPr>
      </w:pPr>
      <w:r w:rsidRPr="00324DFC">
        <w:rPr>
          <w:b/>
          <w:bCs/>
          <w:spacing w:val="-4"/>
          <w:szCs w:val="28"/>
        </w:rPr>
        <w:t>Об’єктом дослідження</w:t>
      </w:r>
      <w:r w:rsidRPr="00324DFC">
        <w:rPr>
          <w:spacing w:val="-4"/>
          <w:szCs w:val="28"/>
        </w:rPr>
        <w:t xml:space="preserve"> виступають частота вживання та розмір різнотипних синтаксичних структур у романах та оповіданнях німецькомовних пись</w:t>
      </w:r>
      <w:r w:rsidRPr="00324DFC">
        <w:rPr>
          <w:spacing w:val="-4"/>
          <w:szCs w:val="28"/>
        </w:rPr>
        <w:softHyphen/>
        <w:t>мен</w:t>
      </w:r>
      <w:r w:rsidRPr="00324DFC">
        <w:rPr>
          <w:spacing w:val="-4"/>
          <w:szCs w:val="28"/>
        </w:rPr>
        <w:softHyphen/>
        <w:t>ників початку та кінця ХХ століття і в публіцистичних статтях із журналів „</w:t>
      </w:r>
      <w:r w:rsidRPr="00324DFC">
        <w:rPr>
          <w:spacing w:val="-4"/>
          <w:szCs w:val="28"/>
          <w:lang w:val="de-DE"/>
        </w:rPr>
        <w:t>Der</w:t>
      </w:r>
      <w:r w:rsidRPr="00324DFC">
        <w:rPr>
          <w:spacing w:val="-4"/>
          <w:szCs w:val="28"/>
        </w:rPr>
        <w:t xml:space="preserve"> </w:t>
      </w:r>
      <w:r w:rsidRPr="00324DFC">
        <w:rPr>
          <w:spacing w:val="-4"/>
          <w:szCs w:val="28"/>
          <w:lang w:val="de-DE"/>
        </w:rPr>
        <w:t>Spiegel</w:t>
      </w:r>
      <w:r w:rsidRPr="00324DFC">
        <w:rPr>
          <w:spacing w:val="-4"/>
          <w:szCs w:val="28"/>
        </w:rPr>
        <w:t>” та газетних публікаціях.</w:t>
      </w:r>
    </w:p>
    <w:p w14:paraId="1DAB83C7" w14:textId="77777777" w:rsidR="00150B9F" w:rsidRPr="00324DFC" w:rsidRDefault="00150B9F" w:rsidP="00150B9F">
      <w:pPr>
        <w:pStyle w:val="afffffff6"/>
        <w:spacing w:line="336" w:lineRule="auto"/>
        <w:ind w:firstLine="720"/>
        <w:rPr>
          <w:szCs w:val="28"/>
        </w:rPr>
      </w:pPr>
      <w:r w:rsidRPr="00324DFC">
        <w:rPr>
          <w:b/>
          <w:bCs/>
          <w:szCs w:val="28"/>
        </w:rPr>
        <w:t>Предметом аналізу</w:t>
      </w:r>
      <w:r w:rsidRPr="00324DFC">
        <w:rPr>
          <w:szCs w:val="28"/>
        </w:rPr>
        <w:t xml:space="preserve"> в роботі слугують дві провідні характеристики ре</w:t>
      </w:r>
      <w:r w:rsidRPr="00324DFC">
        <w:rPr>
          <w:szCs w:val="28"/>
        </w:rPr>
        <w:softHyphen/>
        <w:t>чен</w:t>
      </w:r>
      <w:r w:rsidRPr="00324DFC">
        <w:rPr>
          <w:szCs w:val="28"/>
        </w:rPr>
        <w:softHyphen/>
      </w:r>
      <w:r w:rsidRPr="00324DFC">
        <w:rPr>
          <w:szCs w:val="28"/>
        </w:rPr>
        <w:softHyphen/>
      </w:r>
      <w:r w:rsidRPr="00324DFC">
        <w:rPr>
          <w:szCs w:val="28"/>
        </w:rPr>
        <w:softHyphen/>
        <w:t>ня – довжина (розмір) та структура, які розглядаються на основі їх частот у різних типах та ком</w:t>
      </w:r>
      <w:r w:rsidRPr="00324DFC">
        <w:rPr>
          <w:szCs w:val="28"/>
        </w:rPr>
        <w:softHyphen/>
        <w:t>по</w:t>
      </w:r>
      <w:r w:rsidRPr="00324DFC">
        <w:rPr>
          <w:szCs w:val="28"/>
        </w:rPr>
        <w:softHyphen/>
        <w:t xml:space="preserve">зиційно-мовленнєвих формах для кількох жанрів художніх і  публіцистичних текстів. Окрім того, аналізується вплив гендерного та хронологічного чинників на частоту вживання різних структурних типів речень і їх довжину. </w:t>
      </w:r>
    </w:p>
    <w:p w14:paraId="57EB27B5" w14:textId="77777777" w:rsidR="00150B9F" w:rsidRPr="00324DFC" w:rsidRDefault="00150B9F" w:rsidP="00150B9F">
      <w:pPr>
        <w:pStyle w:val="affffffffffffffffffff0"/>
        <w:spacing w:line="360" w:lineRule="auto"/>
        <w:ind w:firstLine="720"/>
        <w:jc w:val="both"/>
        <w:rPr>
          <w:sz w:val="28"/>
          <w:szCs w:val="28"/>
        </w:rPr>
      </w:pPr>
      <w:r w:rsidRPr="00324DFC">
        <w:rPr>
          <w:b/>
          <w:bCs/>
          <w:sz w:val="28"/>
          <w:szCs w:val="28"/>
        </w:rPr>
        <w:lastRenderedPageBreak/>
        <w:t>Методи дослідження.</w:t>
      </w:r>
      <w:r w:rsidRPr="00324DFC">
        <w:rPr>
          <w:sz w:val="28"/>
          <w:szCs w:val="28"/>
        </w:rPr>
        <w:t xml:space="preserve"> Для досягнення загальної мети та вико</w:t>
      </w:r>
      <w:r w:rsidRPr="00324DFC">
        <w:rPr>
          <w:sz w:val="28"/>
          <w:szCs w:val="28"/>
        </w:rPr>
        <w:softHyphen/>
        <w:t>нання поставлених завдань було застосовано такі методи дослід</w:t>
      </w:r>
      <w:r w:rsidRPr="00324DFC">
        <w:rPr>
          <w:sz w:val="28"/>
          <w:szCs w:val="28"/>
        </w:rPr>
        <w:softHyphen/>
        <w:t xml:space="preserve">ження:  </w:t>
      </w:r>
    </w:p>
    <w:p w14:paraId="735F305B" w14:textId="77777777" w:rsidR="00150B9F" w:rsidRPr="00324DFC" w:rsidRDefault="00150B9F" w:rsidP="00150B9F">
      <w:pPr>
        <w:pStyle w:val="affffffffffffffffffff0"/>
        <w:spacing w:line="360" w:lineRule="auto"/>
        <w:jc w:val="both"/>
        <w:rPr>
          <w:sz w:val="28"/>
          <w:szCs w:val="28"/>
        </w:rPr>
      </w:pPr>
      <w:r w:rsidRPr="00324DFC">
        <w:rPr>
          <w:sz w:val="28"/>
          <w:szCs w:val="28"/>
        </w:rPr>
        <w:t xml:space="preserve">- </w:t>
      </w:r>
      <w:r w:rsidRPr="00324DFC">
        <w:rPr>
          <w:i/>
          <w:sz w:val="28"/>
          <w:szCs w:val="28"/>
        </w:rPr>
        <w:t>описовий,</w:t>
      </w:r>
      <w:r w:rsidRPr="00324DFC">
        <w:rPr>
          <w:sz w:val="28"/>
          <w:szCs w:val="28"/>
        </w:rPr>
        <w:t xml:space="preserve"> який застосовується для виявлення та опису різних структурних типів речень, компонентів тексту та композиційно-мовленнєвих форм; </w:t>
      </w:r>
    </w:p>
    <w:p w14:paraId="25CEF897" w14:textId="77777777" w:rsidR="00150B9F" w:rsidRPr="00324DFC" w:rsidRDefault="00150B9F" w:rsidP="00B40195">
      <w:pPr>
        <w:pStyle w:val="affffffffffffffffffff0"/>
        <w:numPr>
          <w:ilvl w:val="0"/>
          <w:numId w:val="62"/>
        </w:numPr>
        <w:tabs>
          <w:tab w:val="clear" w:pos="720"/>
          <w:tab w:val="num" w:pos="0"/>
          <w:tab w:val="left" w:pos="180"/>
        </w:tabs>
        <w:spacing w:line="360" w:lineRule="auto"/>
        <w:ind w:left="0" w:firstLine="0"/>
        <w:jc w:val="both"/>
        <w:rPr>
          <w:szCs w:val="28"/>
        </w:rPr>
      </w:pPr>
      <w:r w:rsidRPr="00324DFC">
        <w:rPr>
          <w:i/>
          <w:sz w:val="28"/>
          <w:szCs w:val="28"/>
        </w:rPr>
        <w:t>структурний</w:t>
      </w:r>
      <w:r w:rsidRPr="00324DFC">
        <w:rPr>
          <w:sz w:val="28"/>
          <w:szCs w:val="28"/>
        </w:rPr>
        <w:t>, що уможливлює встановлення зв’язку між розміром та типом речення</w:t>
      </w:r>
      <w:r w:rsidRPr="00324DFC">
        <w:rPr>
          <w:szCs w:val="28"/>
        </w:rPr>
        <w:t xml:space="preserve">; </w:t>
      </w:r>
    </w:p>
    <w:p w14:paraId="10237121" w14:textId="77777777" w:rsidR="00150B9F" w:rsidRPr="00324DFC" w:rsidRDefault="00150B9F" w:rsidP="00150B9F">
      <w:pPr>
        <w:spacing w:line="336" w:lineRule="auto"/>
        <w:ind w:right="-83"/>
        <w:jc w:val="both"/>
        <w:rPr>
          <w:szCs w:val="28"/>
        </w:rPr>
      </w:pPr>
      <w:r w:rsidRPr="00324DFC">
        <w:rPr>
          <w:i/>
          <w:szCs w:val="28"/>
        </w:rPr>
        <w:t xml:space="preserve">- квантитативні </w:t>
      </w:r>
      <w:r w:rsidRPr="00324DFC">
        <w:rPr>
          <w:szCs w:val="28"/>
        </w:rPr>
        <w:t>методи (критерій хі-квадрат (χ²), коре</w:t>
      </w:r>
      <w:r w:rsidRPr="00324DFC">
        <w:rPr>
          <w:szCs w:val="28"/>
        </w:rPr>
        <w:softHyphen/>
        <w:t>ля</w:t>
      </w:r>
      <w:r w:rsidRPr="00324DFC">
        <w:rPr>
          <w:szCs w:val="28"/>
        </w:rPr>
        <w:softHyphen/>
        <w:t>ційний аналіз, рангова кореляція, коефіцієнт варіації, коефіцієнт склад</w:t>
      </w:r>
      <w:r w:rsidRPr="00324DFC">
        <w:rPr>
          <w:szCs w:val="28"/>
        </w:rPr>
        <w:softHyphen/>
      </w:r>
      <w:r w:rsidRPr="00324DFC">
        <w:rPr>
          <w:szCs w:val="28"/>
        </w:rPr>
        <w:softHyphen/>
        <w:t>ності), які сприяють більшій доказовості результатів та є необхідною умовою для об’єктивного опису сукуп</w:t>
      </w:r>
      <w:r w:rsidRPr="00324DFC">
        <w:rPr>
          <w:szCs w:val="28"/>
        </w:rPr>
        <w:softHyphen/>
        <w:t>ності функціонально-стильових харак</w:t>
      </w:r>
      <w:r w:rsidRPr="00324DFC">
        <w:rPr>
          <w:szCs w:val="28"/>
        </w:rPr>
        <w:softHyphen/>
        <w:t>те</w:t>
      </w:r>
      <w:r w:rsidRPr="00324DFC">
        <w:rPr>
          <w:szCs w:val="28"/>
        </w:rPr>
        <w:softHyphen/>
        <w:t>рис</w:t>
      </w:r>
      <w:r w:rsidRPr="00324DFC">
        <w:rPr>
          <w:szCs w:val="28"/>
        </w:rPr>
        <w:softHyphen/>
        <w:t>тик синтак</w:t>
      </w:r>
      <w:r w:rsidRPr="00324DFC">
        <w:rPr>
          <w:szCs w:val="28"/>
        </w:rPr>
        <w:softHyphen/>
        <w:t>сичних одиниць.</w:t>
      </w:r>
    </w:p>
    <w:p w14:paraId="3AB7C246" w14:textId="77777777" w:rsidR="00150B9F" w:rsidRPr="00150B9F" w:rsidRDefault="00150B9F" w:rsidP="00150B9F">
      <w:pPr>
        <w:spacing w:line="336" w:lineRule="auto"/>
        <w:ind w:right="-83" w:firstLine="720"/>
        <w:jc w:val="both"/>
        <w:rPr>
          <w:b/>
          <w:i/>
          <w:iCs/>
          <w:u w:val="single"/>
          <w:lang w:val="de-DE"/>
        </w:rPr>
      </w:pPr>
      <w:r w:rsidRPr="00324DFC">
        <w:rPr>
          <w:b/>
        </w:rPr>
        <w:t>Матеріалом дослідження</w:t>
      </w:r>
      <w:r w:rsidRPr="00324DFC">
        <w:t xml:space="preserve"> послужили 14 романів та 27 оповідань письменників: </w:t>
      </w:r>
      <w:r w:rsidRPr="00324DFC">
        <w:rPr>
          <w:lang w:val="de-DE"/>
        </w:rPr>
        <w:t>Kafka</w:t>
      </w:r>
      <w:r w:rsidRPr="00324DFC">
        <w:t xml:space="preserve">, </w:t>
      </w:r>
      <w:r w:rsidRPr="00324DFC">
        <w:rPr>
          <w:lang w:val="de-DE"/>
        </w:rPr>
        <w:t>F</w:t>
      </w:r>
      <w:r w:rsidRPr="00324DFC">
        <w:t xml:space="preserve">. </w:t>
      </w:r>
      <w:r w:rsidRPr="00324DFC">
        <w:rPr>
          <w:lang w:val="de-DE"/>
        </w:rPr>
        <w:t>Das</w:t>
      </w:r>
      <w:r w:rsidRPr="00324DFC">
        <w:t xml:space="preserve"> </w:t>
      </w:r>
      <w:r w:rsidRPr="00324DFC">
        <w:rPr>
          <w:lang w:val="de-DE"/>
        </w:rPr>
        <w:t>Schlo</w:t>
      </w:r>
      <w:r w:rsidRPr="00324DFC">
        <w:t xml:space="preserve">ß. </w:t>
      </w:r>
      <w:r w:rsidRPr="00324DFC">
        <w:rPr>
          <w:lang w:val="de-DE"/>
        </w:rPr>
        <w:t>Eine kleine Frau</w:t>
      </w:r>
      <w:r w:rsidRPr="00150B9F">
        <w:rPr>
          <w:lang w:val="en-US"/>
        </w:rPr>
        <w:t>.</w:t>
      </w:r>
      <w:r w:rsidRPr="00324DFC">
        <w:rPr>
          <w:lang w:val="de-DE"/>
        </w:rPr>
        <w:t xml:space="preserve"> Das Urteil</w:t>
      </w:r>
      <w:r w:rsidRPr="00150B9F">
        <w:rPr>
          <w:lang w:val="en-US"/>
        </w:rPr>
        <w:t xml:space="preserve">; </w:t>
      </w:r>
      <w:r w:rsidRPr="00324DFC">
        <w:rPr>
          <w:lang w:val="de-DE"/>
        </w:rPr>
        <w:t>Keun, I. Das Mädchen, mit dem die Kinder nicht verkehren durften</w:t>
      </w:r>
      <w:r w:rsidRPr="00150B9F">
        <w:rPr>
          <w:lang w:val="en-US"/>
        </w:rPr>
        <w:t>;</w:t>
      </w:r>
      <w:r w:rsidRPr="00324DFC">
        <w:rPr>
          <w:lang w:val="de-DE"/>
        </w:rPr>
        <w:t xml:space="preserve"> Das Kunstseidene Mädchen.</w:t>
      </w:r>
      <w:r w:rsidRPr="00150B9F">
        <w:rPr>
          <w:lang w:val="en-US"/>
        </w:rPr>
        <w:t xml:space="preserve">; </w:t>
      </w:r>
      <w:r w:rsidRPr="00324DFC">
        <w:rPr>
          <w:lang w:val="de-DE"/>
        </w:rPr>
        <w:t>Mann, T. Buddenbrooks. Verfall einer Familie.</w:t>
      </w:r>
      <w:r w:rsidRPr="00150B9F">
        <w:rPr>
          <w:lang w:val="en-US"/>
        </w:rPr>
        <w:t xml:space="preserve"> </w:t>
      </w:r>
      <w:r w:rsidRPr="00324DFC">
        <w:rPr>
          <w:lang w:val="de-DE"/>
        </w:rPr>
        <w:t>Das Wunderkind. Schwere Stunde.</w:t>
      </w:r>
      <w:r w:rsidRPr="00150B9F">
        <w:rPr>
          <w:lang w:val="en-US"/>
        </w:rPr>
        <w:t xml:space="preserve">; </w:t>
      </w:r>
      <w:r w:rsidRPr="00324DFC">
        <w:rPr>
          <w:lang w:val="de-DE"/>
        </w:rPr>
        <w:t>Tucholsky, Kurt. Schloß Gripsholm</w:t>
      </w:r>
      <w:r w:rsidRPr="00150B9F">
        <w:rPr>
          <w:lang w:val="en-US"/>
        </w:rPr>
        <w:t xml:space="preserve">.  </w:t>
      </w:r>
      <w:r w:rsidRPr="00324DFC">
        <w:rPr>
          <w:lang w:val="de-DE"/>
        </w:rPr>
        <w:t>Der kranke Zeisig</w:t>
      </w:r>
      <w:r w:rsidRPr="00150B9F">
        <w:rPr>
          <w:lang w:val="en-US"/>
        </w:rPr>
        <w:t>.</w:t>
      </w:r>
      <w:r w:rsidRPr="00324DFC">
        <w:rPr>
          <w:lang w:val="de-DE"/>
        </w:rPr>
        <w:t xml:space="preserve"> Paris 1924-1927, I-IV. Die Erdolchten.</w:t>
      </w:r>
      <w:r w:rsidRPr="00150B9F">
        <w:rPr>
          <w:lang w:val="en-US"/>
        </w:rPr>
        <w:t xml:space="preserve">; </w:t>
      </w:r>
      <w:r w:rsidRPr="00324DFC">
        <w:rPr>
          <w:lang w:val="de-DE"/>
        </w:rPr>
        <w:t>Süskind, P. Das Parfum. Der Kontrabaß.</w:t>
      </w:r>
      <w:r w:rsidRPr="00150B9F">
        <w:rPr>
          <w:lang w:val="en-US"/>
        </w:rPr>
        <w:t xml:space="preserve"> </w:t>
      </w:r>
      <w:r w:rsidRPr="00324DFC">
        <w:rPr>
          <w:lang w:val="de-DE"/>
        </w:rPr>
        <w:t>Die Taube;</w:t>
      </w:r>
      <w:r w:rsidRPr="00150B9F">
        <w:rPr>
          <w:lang w:val="en-US"/>
        </w:rPr>
        <w:t xml:space="preserve"> </w:t>
      </w:r>
      <w:r w:rsidRPr="00324DFC">
        <w:rPr>
          <w:lang w:val="de-DE"/>
        </w:rPr>
        <w:t>Wolf; C. Nachdenken über Christa T</w:t>
      </w:r>
      <w:r w:rsidRPr="00150B9F">
        <w:rPr>
          <w:lang w:val="en-US"/>
        </w:rPr>
        <w:t xml:space="preserve">. </w:t>
      </w:r>
      <w:r w:rsidRPr="00324DFC">
        <w:rPr>
          <w:lang w:val="de-DE"/>
        </w:rPr>
        <w:t>Kleine „Penthesilea“. Nun ja! Das nächste Leben geht aber  heute an.</w:t>
      </w:r>
      <w:r w:rsidRPr="00150B9F">
        <w:rPr>
          <w:lang w:val="en-US"/>
        </w:rPr>
        <w:t xml:space="preserve">; </w:t>
      </w:r>
      <w:r w:rsidRPr="00324DFC">
        <w:rPr>
          <w:lang w:val="de-DE"/>
        </w:rPr>
        <w:t>Böll, H. Fürsorgliche Belagerung. Berichte zur Gesinnungslage der Nation. Höflichkeit bei verschiedenen unvermeidlichen Gesetzesübertretungen.</w:t>
      </w:r>
      <w:r w:rsidRPr="00150B9F">
        <w:rPr>
          <w:lang w:val="en-US"/>
        </w:rPr>
        <w:t xml:space="preserve">; </w:t>
      </w:r>
      <w:r w:rsidRPr="00324DFC">
        <w:rPr>
          <w:lang w:val="de-DE"/>
        </w:rPr>
        <w:t>Wohmann, G. Paulinchen war allein zu Haus</w:t>
      </w:r>
      <w:r w:rsidRPr="00150B9F">
        <w:rPr>
          <w:lang w:val="en-US"/>
        </w:rPr>
        <w:t>.</w:t>
      </w:r>
      <w:r w:rsidRPr="00324DFC">
        <w:rPr>
          <w:lang w:val="de-DE"/>
        </w:rPr>
        <w:t xml:space="preserve"> Das Trugbild</w:t>
      </w:r>
      <w:r w:rsidRPr="00150B9F">
        <w:rPr>
          <w:lang w:val="en-US"/>
        </w:rPr>
        <w:t>.</w:t>
      </w:r>
      <w:r w:rsidRPr="00324DFC">
        <w:rPr>
          <w:lang w:val="de-DE"/>
        </w:rPr>
        <w:t xml:space="preserve"> </w:t>
      </w:r>
      <w:r w:rsidRPr="00150B9F">
        <w:rPr>
          <w:lang w:val="en-US"/>
        </w:rPr>
        <w:t xml:space="preserve"> </w:t>
      </w:r>
      <w:r w:rsidRPr="00324DFC">
        <w:rPr>
          <w:lang w:val="de-DE"/>
        </w:rPr>
        <w:t>Die Herrlichkeit des Lebens.</w:t>
      </w:r>
      <w:r w:rsidRPr="00150B9F">
        <w:rPr>
          <w:lang w:val="en-US"/>
        </w:rPr>
        <w:t xml:space="preserve"> </w:t>
      </w:r>
      <w:r w:rsidRPr="00324DFC">
        <w:rPr>
          <w:lang w:val="de-DE"/>
        </w:rPr>
        <w:t>Weiße Strickjacken</w:t>
      </w:r>
      <w:r w:rsidRPr="00150B9F">
        <w:rPr>
          <w:lang w:val="en-US"/>
        </w:rPr>
        <w:t xml:space="preserve">; </w:t>
      </w:r>
      <w:r w:rsidRPr="00324DFC">
        <w:rPr>
          <w:lang w:val="de-DE"/>
        </w:rPr>
        <w:t>Ebner, J. Drei Flötentöne. Geschlossene Gesellschaft. Der fremde Jüngling.</w:t>
      </w:r>
      <w:r w:rsidRPr="00150B9F">
        <w:rPr>
          <w:lang w:val="en-US"/>
        </w:rPr>
        <w:t xml:space="preserve">; </w:t>
      </w:r>
      <w:r w:rsidRPr="00324DFC">
        <w:rPr>
          <w:lang w:val="de-DE"/>
        </w:rPr>
        <w:t>Schmidt, Eva. Zwischen der Zeit. Stunde der Liebe. Der Mund des Amerikaners.</w:t>
      </w:r>
      <w:r w:rsidRPr="00150B9F">
        <w:rPr>
          <w:lang w:val="en-US"/>
        </w:rPr>
        <w:t xml:space="preserve">; </w:t>
      </w:r>
      <w:r w:rsidRPr="00324DFC">
        <w:rPr>
          <w:lang w:val="de-DE"/>
        </w:rPr>
        <w:t>Lenz, S. Exerzierplatz. Die Wellen des Balaton. Die Phantasie</w:t>
      </w:r>
      <w:r w:rsidRPr="00150B9F">
        <w:rPr>
          <w:lang w:val="en-US"/>
        </w:rPr>
        <w:t xml:space="preserve">.; </w:t>
      </w:r>
      <w:r w:rsidRPr="00324DFC">
        <w:rPr>
          <w:lang w:val="de-DE"/>
        </w:rPr>
        <w:t>Grass G. Meine grüne Wiese: Kurzprosa. Aus dem Tagebuch einer Schnecke. Der Butt.</w:t>
      </w:r>
      <w:r w:rsidRPr="00150B9F">
        <w:rPr>
          <w:lang w:val="en-US"/>
        </w:rPr>
        <w:t xml:space="preserve">; </w:t>
      </w:r>
      <w:r w:rsidRPr="00324DFC">
        <w:rPr>
          <w:lang w:val="de-DE"/>
        </w:rPr>
        <w:t>Kant H. Gold. Der dritte Nagel. Das Impressum</w:t>
      </w:r>
      <w:r w:rsidRPr="00150B9F">
        <w:rPr>
          <w:lang w:val="de-DE"/>
        </w:rPr>
        <w:t xml:space="preserve">. </w:t>
      </w:r>
      <w:r w:rsidRPr="00324DFC">
        <w:t>Методом</w:t>
      </w:r>
      <w:r w:rsidRPr="00150B9F">
        <w:rPr>
          <w:lang w:val="de-DE"/>
        </w:rPr>
        <w:t xml:space="preserve"> </w:t>
      </w:r>
      <w:r w:rsidRPr="00324DFC">
        <w:t>суцільної</w:t>
      </w:r>
      <w:r w:rsidRPr="00150B9F">
        <w:rPr>
          <w:lang w:val="de-DE"/>
        </w:rPr>
        <w:t xml:space="preserve"> </w:t>
      </w:r>
      <w:r w:rsidRPr="00324DFC">
        <w:t>вибірки</w:t>
      </w:r>
      <w:r w:rsidRPr="00150B9F">
        <w:rPr>
          <w:lang w:val="de-DE"/>
        </w:rPr>
        <w:t xml:space="preserve"> </w:t>
      </w:r>
      <w:r w:rsidRPr="00324DFC">
        <w:t>із</w:t>
      </w:r>
      <w:r w:rsidRPr="00150B9F">
        <w:rPr>
          <w:lang w:val="de-DE"/>
        </w:rPr>
        <w:t xml:space="preserve"> </w:t>
      </w:r>
      <w:r w:rsidRPr="00324DFC">
        <w:t>цих</w:t>
      </w:r>
      <w:r w:rsidRPr="00150B9F">
        <w:rPr>
          <w:lang w:val="de-DE"/>
        </w:rPr>
        <w:t xml:space="preserve"> </w:t>
      </w:r>
      <w:r w:rsidRPr="00324DFC">
        <w:t>творів</w:t>
      </w:r>
      <w:r w:rsidRPr="00150B9F">
        <w:rPr>
          <w:lang w:val="de-DE"/>
        </w:rPr>
        <w:t xml:space="preserve"> (</w:t>
      </w:r>
      <w:r w:rsidRPr="00324DFC">
        <w:t>з</w:t>
      </w:r>
      <w:r w:rsidRPr="00150B9F">
        <w:rPr>
          <w:lang w:val="de-DE"/>
        </w:rPr>
        <w:t xml:space="preserve"> </w:t>
      </w:r>
      <w:r w:rsidRPr="00324DFC">
        <w:t>кожної</w:t>
      </w:r>
      <w:r w:rsidRPr="00150B9F">
        <w:rPr>
          <w:lang w:val="de-DE"/>
        </w:rPr>
        <w:t xml:space="preserve"> 2 – 5 </w:t>
      </w:r>
      <w:r w:rsidRPr="00324DFC">
        <w:t>сторінки</w:t>
      </w:r>
      <w:r w:rsidRPr="00150B9F">
        <w:rPr>
          <w:lang w:val="de-DE"/>
        </w:rPr>
        <w:t xml:space="preserve">) </w:t>
      </w:r>
      <w:r w:rsidRPr="00324DFC">
        <w:t>отримано</w:t>
      </w:r>
      <w:r w:rsidRPr="00150B9F">
        <w:rPr>
          <w:lang w:val="de-DE"/>
        </w:rPr>
        <w:t xml:space="preserve"> </w:t>
      </w:r>
      <w:r w:rsidRPr="00150B9F">
        <w:rPr>
          <w:b/>
          <w:u w:val="single"/>
          <w:lang w:val="de-DE"/>
        </w:rPr>
        <w:t>22624</w:t>
      </w:r>
      <w:r w:rsidRPr="00150B9F">
        <w:rPr>
          <w:lang w:val="de-DE"/>
        </w:rPr>
        <w:t xml:space="preserve"> </w:t>
      </w:r>
      <w:r w:rsidRPr="00324DFC">
        <w:t>речень</w:t>
      </w:r>
      <w:r w:rsidRPr="00150B9F">
        <w:rPr>
          <w:lang w:val="de-DE"/>
        </w:rPr>
        <w:t xml:space="preserve">, </w:t>
      </w:r>
      <w:r w:rsidRPr="00324DFC">
        <w:t>зі</w:t>
      </w:r>
      <w:r w:rsidRPr="00150B9F">
        <w:rPr>
          <w:lang w:val="de-DE"/>
        </w:rPr>
        <w:t xml:space="preserve"> </w:t>
      </w:r>
      <w:r w:rsidRPr="00324DFC">
        <w:t>статей</w:t>
      </w:r>
      <w:r w:rsidRPr="00150B9F">
        <w:rPr>
          <w:lang w:val="de-DE"/>
        </w:rPr>
        <w:t xml:space="preserve"> </w:t>
      </w:r>
      <w:r w:rsidRPr="00324DFC">
        <w:t>журналів</w:t>
      </w:r>
      <w:r w:rsidRPr="00150B9F">
        <w:rPr>
          <w:lang w:val="de-DE"/>
        </w:rPr>
        <w:t xml:space="preserve"> „</w:t>
      </w:r>
      <w:r w:rsidRPr="00324DFC">
        <w:rPr>
          <w:lang w:val="de-DE"/>
        </w:rPr>
        <w:t>Der</w:t>
      </w:r>
      <w:r w:rsidRPr="00150B9F">
        <w:rPr>
          <w:lang w:val="de-DE"/>
        </w:rPr>
        <w:t xml:space="preserve"> </w:t>
      </w:r>
      <w:r w:rsidRPr="00324DFC">
        <w:rPr>
          <w:lang w:val="de-DE"/>
        </w:rPr>
        <w:t>Spiegel</w:t>
      </w:r>
      <w:r w:rsidRPr="00150B9F">
        <w:rPr>
          <w:lang w:val="de-DE"/>
        </w:rPr>
        <w:t>” (</w:t>
      </w:r>
      <w:r w:rsidRPr="00324DFC">
        <w:t>із</w:t>
      </w:r>
      <w:r w:rsidRPr="00150B9F">
        <w:rPr>
          <w:lang w:val="de-DE"/>
        </w:rPr>
        <w:t xml:space="preserve"> </w:t>
      </w:r>
      <w:r w:rsidRPr="00324DFC">
        <w:t>кожної</w:t>
      </w:r>
      <w:r w:rsidRPr="00150B9F">
        <w:rPr>
          <w:lang w:val="de-DE"/>
        </w:rPr>
        <w:t xml:space="preserve"> </w:t>
      </w:r>
      <w:r w:rsidRPr="00324DFC">
        <w:t>другої</w:t>
      </w:r>
      <w:r w:rsidRPr="00150B9F">
        <w:rPr>
          <w:lang w:val="de-DE"/>
        </w:rPr>
        <w:t xml:space="preserve"> </w:t>
      </w:r>
      <w:r w:rsidRPr="00324DFC">
        <w:t>сторінки</w:t>
      </w:r>
      <w:r w:rsidRPr="00150B9F">
        <w:rPr>
          <w:lang w:val="de-DE"/>
        </w:rPr>
        <w:t xml:space="preserve">) </w:t>
      </w:r>
      <w:r w:rsidRPr="00324DFC">
        <w:t>опрацьовано</w:t>
      </w:r>
      <w:r w:rsidRPr="00150B9F">
        <w:rPr>
          <w:lang w:val="de-DE"/>
        </w:rPr>
        <w:t xml:space="preserve"> </w:t>
      </w:r>
      <w:r w:rsidRPr="00150B9F">
        <w:rPr>
          <w:b/>
          <w:u w:val="single"/>
          <w:lang w:val="de-DE"/>
        </w:rPr>
        <w:t xml:space="preserve">13275 </w:t>
      </w:r>
      <w:r w:rsidRPr="00324DFC">
        <w:rPr>
          <w:b/>
          <w:u w:val="single"/>
        </w:rPr>
        <w:t>р</w:t>
      </w:r>
      <w:r w:rsidRPr="00324DFC">
        <w:t>ечень</w:t>
      </w:r>
      <w:r w:rsidRPr="00150B9F">
        <w:rPr>
          <w:lang w:val="de-DE"/>
        </w:rPr>
        <w:t xml:space="preserve">, </w:t>
      </w:r>
      <w:r w:rsidRPr="00324DFC">
        <w:t>а</w:t>
      </w:r>
      <w:r w:rsidRPr="00150B9F">
        <w:rPr>
          <w:lang w:val="de-DE"/>
        </w:rPr>
        <w:t xml:space="preserve"> </w:t>
      </w:r>
      <w:r w:rsidRPr="00324DFC">
        <w:t>також</w:t>
      </w:r>
      <w:r w:rsidRPr="00150B9F">
        <w:rPr>
          <w:lang w:val="de-DE"/>
        </w:rPr>
        <w:t xml:space="preserve"> </w:t>
      </w:r>
      <w:r w:rsidRPr="00324DFC">
        <w:t>із</w:t>
      </w:r>
      <w:r w:rsidRPr="00150B9F">
        <w:rPr>
          <w:lang w:val="de-DE"/>
        </w:rPr>
        <w:t xml:space="preserve"> </w:t>
      </w:r>
      <w:r w:rsidRPr="00324DFC">
        <w:t>газетних</w:t>
      </w:r>
      <w:r w:rsidRPr="00150B9F">
        <w:rPr>
          <w:lang w:val="de-DE"/>
        </w:rPr>
        <w:t xml:space="preserve"> </w:t>
      </w:r>
      <w:r w:rsidRPr="00324DFC">
        <w:t>статей</w:t>
      </w:r>
      <w:r w:rsidRPr="00150B9F">
        <w:rPr>
          <w:lang w:val="de-DE"/>
        </w:rPr>
        <w:t xml:space="preserve"> - </w:t>
      </w:r>
      <w:r w:rsidRPr="00150B9F">
        <w:rPr>
          <w:b/>
          <w:u w:val="single"/>
          <w:lang w:val="de-DE"/>
        </w:rPr>
        <w:t>4887</w:t>
      </w:r>
      <w:r w:rsidRPr="00150B9F">
        <w:rPr>
          <w:lang w:val="de-DE"/>
        </w:rPr>
        <w:t xml:space="preserve"> </w:t>
      </w:r>
      <w:r w:rsidRPr="00324DFC">
        <w:t>речень</w:t>
      </w:r>
      <w:r w:rsidRPr="00150B9F">
        <w:rPr>
          <w:lang w:val="de-DE"/>
        </w:rPr>
        <w:t xml:space="preserve">. </w:t>
      </w:r>
      <w:r w:rsidRPr="00324DFC">
        <w:t>Загальний</w:t>
      </w:r>
      <w:r w:rsidRPr="00150B9F">
        <w:rPr>
          <w:lang w:val="de-DE"/>
        </w:rPr>
        <w:t xml:space="preserve"> </w:t>
      </w:r>
      <w:r w:rsidRPr="00324DFC">
        <w:t>корпус</w:t>
      </w:r>
      <w:r w:rsidRPr="00150B9F">
        <w:rPr>
          <w:lang w:val="de-DE"/>
        </w:rPr>
        <w:t xml:space="preserve"> </w:t>
      </w:r>
      <w:r w:rsidRPr="00324DFC">
        <w:t>досліджуваних</w:t>
      </w:r>
      <w:r w:rsidRPr="00150B9F">
        <w:rPr>
          <w:lang w:val="de-DE"/>
        </w:rPr>
        <w:t xml:space="preserve"> </w:t>
      </w:r>
      <w:r w:rsidRPr="00324DFC">
        <w:t>одиниць</w:t>
      </w:r>
      <w:r w:rsidRPr="00150B9F">
        <w:rPr>
          <w:lang w:val="de-DE"/>
        </w:rPr>
        <w:t xml:space="preserve"> </w:t>
      </w:r>
      <w:r w:rsidRPr="00324DFC">
        <w:t>складає</w:t>
      </w:r>
      <w:r w:rsidRPr="00150B9F">
        <w:rPr>
          <w:lang w:val="de-DE"/>
        </w:rPr>
        <w:t xml:space="preserve"> </w:t>
      </w:r>
      <w:r w:rsidRPr="00150B9F">
        <w:rPr>
          <w:b/>
          <w:u w:val="single"/>
          <w:lang w:val="de-DE"/>
        </w:rPr>
        <w:t>40786.</w:t>
      </w:r>
      <w:r w:rsidRPr="00150B9F">
        <w:rPr>
          <w:b/>
          <w:i/>
          <w:iCs/>
          <w:u w:val="single"/>
          <w:lang w:val="de-DE"/>
        </w:rPr>
        <w:t xml:space="preserve"> </w:t>
      </w:r>
    </w:p>
    <w:p w14:paraId="36A4D59E" w14:textId="77777777" w:rsidR="00150B9F" w:rsidRPr="00324DFC" w:rsidRDefault="00150B9F" w:rsidP="00150B9F">
      <w:pPr>
        <w:spacing w:line="336" w:lineRule="auto"/>
        <w:ind w:firstLine="709"/>
        <w:jc w:val="both"/>
        <w:rPr>
          <w:spacing w:val="-6"/>
        </w:rPr>
      </w:pPr>
      <w:r w:rsidRPr="00324DFC">
        <w:rPr>
          <w:szCs w:val="28"/>
        </w:rPr>
        <w:t>Основним</w:t>
      </w:r>
      <w:r w:rsidRPr="00150B9F">
        <w:rPr>
          <w:szCs w:val="28"/>
          <w:lang w:val="de-DE"/>
        </w:rPr>
        <w:t xml:space="preserve"> </w:t>
      </w:r>
      <w:r w:rsidRPr="00324DFC">
        <w:rPr>
          <w:szCs w:val="28"/>
        </w:rPr>
        <w:t>завданням</w:t>
      </w:r>
      <w:r w:rsidRPr="00150B9F">
        <w:rPr>
          <w:szCs w:val="28"/>
          <w:lang w:val="de-DE"/>
        </w:rPr>
        <w:t xml:space="preserve"> </w:t>
      </w:r>
      <w:r w:rsidRPr="00324DFC">
        <w:rPr>
          <w:szCs w:val="28"/>
        </w:rPr>
        <w:t>дисертаційного</w:t>
      </w:r>
      <w:r w:rsidRPr="00150B9F">
        <w:rPr>
          <w:szCs w:val="28"/>
          <w:lang w:val="de-DE"/>
        </w:rPr>
        <w:t xml:space="preserve"> </w:t>
      </w:r>
      <w:r w:rsidRPr="00324DFC">
        <w:rPr>
          <w:szCs w:val="28"/>
        </w:rPr>
        <w:t>дослідження</w:t>
      </w:r>
      <w:r w:rsidRPr="00150B9F">
        <w:rPr>
          <w:szCs w:val="28"/>
          <w:lang w:val="de-DE"/>
        </w:rPr>
        <w:t xml:space="preserve"> </w:t>
      </w:r>
      <w:r w:rsidRPr="00324DFC">
        <w:rPr>
          <w:szCs w:val="28"/>
        </w:rPr>
        <w:t>є</w:t>
      </w:r>
      <w:r w:rsidRPr="00150B9F">
        <w:rPr>
          <w:szCs w:val="28"/>
          <w:lang w:val="de-DE"/>
        </w:rPr>
        <w:t xml:space="preserve"> </w:t>
      </w:r>
      <w:r w:rsidRPr="00324DFC">
        <w:rPr>
          <w:szCs w:val="28"/>
        </w:rPr>
        <w:t>вивчення</w:t>
      </w:r>
      <w:r w:rsidRPr="00150B9F">
        <w:rPr>
          <w:szCs w:val="28"/>
          <w:lang w:val="de-DE"/>
        </w:rPr>
        <w:t xml:space="preserve"> </w:t>
      </w:r>
      <w:r w:rsidRPr="00324DFC">
        <w:rPr>
          <w:szCs w:val="28"/>
        </w:rPr>
        <w:t>розміру</w:t>
      </w:r>
      <w:r w:rsidRPr="00150B9F">
        <w:rPr>
          <w:szCs w:val="28"/>
          <w:lang w:val="de-DE"/>
        </w:rPr>
        <w:t xml:space="preserve"> </w:t>
      </w:r>
      <w:r w:rsidRPr="00324DFC">
        <w:rPr>
          <w:szCs w:val="28"/>
        </w:rPr>
        <w:t>та</w:t>
      </w:r>
      <w:r w:rsidRPr="00150B9F">
        <w:rPr>
          <w:szCs w:val="28"/>
          <w:lang w:val="de-DE"/>
        </w:rPr>
        <w:t xml:space="preserve"> </w:t>
      </w:r>
      <w:r w:rsidRPr="00324DFC">
        <w:rPr>
          <w:szCs w:val="28"/>
        </w:rPr>
        <w:t>час</w:t>
      </w:r>
      <w:r w:rsidRPr="00150B9F">
        <w:rPr>
          <w:szCs w:val="28"/>
          <w:lang w:val="de-DE"/>
        </w:rPr>
        <w:softHyphen/>
      </w:r>
      <w:r w:rsidRPr="00324DFC">
        <w:rPr>
          <w:szCs w:val="28"/>
        </w:rPr>
        <w:t>то</w:t>
      </w:r>
      <w:r w:rsidRPr="00150B9F">
        <w:rPr>
          <w:szCs w:val="28"/>
          <w:lang w:val="de-DE"/>
        </w:rPr>
        <w:softHyphen/>
      </w:r>
      <w:r w:rsidRPr="00324DFC">
        <w:rPr>
          <w:szCs w:val="28"/>
        </w:rPr>
        <w:t>ти</w:t>
      </w:r>
      <w:r w:rsidRPr="00150B9F">
        <w:rPr>
          <w:szCs w:val="28"/>
          <w:lang w:val="de-DE"/>
        </w:rPr>
        <w:t xml:space="preserve"> </w:t>
      </w:r>
      <w:r w:rsidRPr="00324DFC">
        <w:rPr>
          <w:szCs w:val="28"/>
        </w:rPr>
        <w:t>вживання</w:t>
      </w:r>
      <w:r w:rsidRPr="00150B9F">
        <w:rPr>
          <w:szCs w:val="28"/>
          <w:lang w:val="de-DE"/>
        </w:rPr>
        <w:t xml:space="preserve"> </w:t>
      </w:r>
      <w:r w:rsidRPr="00324DFC">
        <w:rPr>
          <w:szCs w:val="28"/>
        </w:rPr>
        <w:t>різних</w:t>
      </w:r>
      <w:r w:rsidRPr="00150B9F">
        <w:rPr>
          <w:szCs w:val="28"/>
          <w:lang w:val="de-DE"/>
        </w:rPr>
        <w:t xml:space="preserve"> </w:t>
      </w:r>
      <w:r w:rsidRPr="00324DFC">
        <w:rPr>
          <w:szCs w:val="28"/>
        </w:rPr>
        <w:t>типів</w:t>
      </w:r>
      <w:r w:rsidRPr="00150B9F">
        <w:rPr>
          <w:szCs w:val="28"/>
          <w:lang w:val="de-DE"/>
        </w:rPr>
        <w:t xml:space="preserve"> </w:t>
      </w:r>
      <w:r w:rsidRPr="00324DFC">
        <w:rPr>
          <w:szCs w:val="28"/>
        </w:rPr>
        <w:t>речень</w:t>
      </w:r>
      <w:r w:rsidRPr="00150B9F">
        <w:rPr>
          <w:szCs w:val="28"/>
          <w:lang w:val="de-DE"/>
        </w:rPr>
        <w:t xml:space="preserve"> </w:t>
      </w:r>
      <w:r w:rsidRPr="00324DFC">
        <w:rPr>
          <w:szCs w:val="28"/>
        </w:rPr>
        <w:t>у</w:t>
      </w:r>
      <w:r w:rsidRPr="00150B9F">
        <w:rPr>
          <w:szCs w:val="28"/>
          <w:lang w:val="de-DE"/>
        </w:rPr>
        <w:t xml:space="preserve"> </w:t>
      </w:r>
      <w:r w:rsidRPr="00324DFC">
        <w:rPr>
          <w:szCs w:val="28"/>
        </w:rPr>
        <w:t>художніх</w:t>
      </w:r>
      <w:r w:rsidRPr="00150B9F">
        <w:rPr>
          <w:szCs w:val="28"/>
          <w:lang w:val="de-DE"/>
        </w:rPr>
        <w:t xml:space="preserve"> </w:t>
      </w:r>
      <w:r w:rsidRPr="00324DFC">
        <w:rPr>
          <w:szCs w:val="28"/>
        </w:rPr>
        <w:t>творах</w:t>
      </w:r>
      <w:r w:rsidRPr="00150B9F">
        <w:rPr>
          <w:szCs w:val="28"/>
          <w:lang w:val="de-DE"/>
        </w:rPr>
        <w:t xml:space="preserve"> (</w:t>
      </w:r>
      <w:r w:rsidRPr="00324DFC">
        <w:rPr>
          <w:szCs w:val="28"/>
        </w:rPr>
        <w:t>у</w:t>
      </w:r>
      <w:r w:rsidRPr="00150B9F">
        <w:rPr>
          <w:szCs w:val="28"/>
          <w:lang w:val="de-DE"/>
        </w:rPr>
        <w:t xml:space="preserve"> </w:t>
      </w:r>
      <w:r w:rsidRPr="00324DFC">
        <w:rPr>
          <w:szCs w:val="28"/>
        </w:rPr>
        <w:t>зіставленні</w:t>
      </w:r>
      <w:r w:rsidRPr="00150B9F">
        <w:rPr>
          <w:szCs w:val="28"/>
          <w:lang w:val="de-DE"/>
        </w:rPr>
        <w:t xml:space="preserve"> </w:t>
      </w:r>
      <w:r w:rsidRPr="00324DFC">
        <w:rPr>
          <w:szCs w:val="28"/>
        </w:rPr>
        <w:t>з</w:t>
      </w:r>
      <w:r w:rsidRPr="00150B9F">
        <w:rPr>
          <w:szCs w:val="28"/>
          <w:lang w:val="de-DE"/>
        </w:rPr>
        <w:t xml:space="preserve"> </w:t>
      </w:r>
      <w:r w:rsidRPr="00324DFC">
        <w:rPr>
          <w:szCs w:val="28"/>
        </w:rPr>
        <w:t>публіцис</w:t>
      </w:r>
      <w:r w:rsidRPr="00150B9F">
        <w:rPr>
          <w:szCs w:val="28"/>
          <w:lang w:val="de-DE"/>
        </w:rPr>
        <w:softHyphen/>
      </w:r>
      <w:r w:rsidRPr="00324DFC">
        <w:rPr>
          <w:szCs w:val="28"/>
        </w:rPr>
        <w:t>тичним</w:t>
      </w:r>
      <w:r w:rsidRPr="00150B9F">
        <w:rPr>
          <w:szCs w:val="28"/>
          <w:lang w:val="de-DE"/>
        </w:rPr>
        <w:t xml:space="preserve"> </w:t>
      </w:r>
      <w:r w:rsidRPr="00324DFC">
        <w:rPr>
          <w:szCs w:val="28"/>
        </w:rPr>
        <w:t>сти</w:t>
      </w:r>
      <w:r w:rsidRPr="00150B9F">
        <w:rPr>
          <w:szCs w:val="28"/>
          <w:lang w:val="de-DE"/>
        </w:rPr>
        <w:softHyphen/>
      </w:r>
      <w:r w:rsidRPr="00324DFC">
        <w:rPr>
          <w:szCs w:val="28"/>
        </w:rPr>
        <w:t>лем</w:t>
      </w:r>
      <w:r w:rsidRPr="00150B9F">
        <w:rPr>
          <w:szCs w:val="28"/>
          <w:lang w:val="de-DE"/>
        </w:rPr>
        <w:t xml:space="preserve">: </w:t>
      </w:r>
      <w:r w:rsidRPr="00324DFC">
        <w:rPr>
          <w:szCs w:val="28"/>
        </w:rPr>
        <w:t>рубрики</w:t>
      </w:r>
      <w:r w:rsidRPr="00150B9F">
        <w:rPr>
          <w:szCs w:val="28"/>
          <w:lang w:val="de-DE"/>
        </w:rPr>
        <w:t xml:space="preserve"> „</w:t>
      </w:r>
      <w:r w:rsidRPr="00324DFC">
        <w:rPr>
          <w:szCs w:val="28"/>
        </w:rPr>
        <w:t>Полі</w:t>
      </w:r>
      <w:r w:rsidRPr="00150B9F">
        <w:rPr>
          <w:szCs w:val="28"/>
          <w:lang w:val="de-DE"/>
        </w:rPr>
        <w:softHyphen/>
      </w:r>
      <w:r w:rsidRPr="00324DFC">
        <w:rPr>
          <w:szCs w:val="28"/>
        </w:rPr>
        <w:t>ти</w:t>
      </w:r>
      <w:r w:rsidRPr="00150B9F">
        <w:rPr>
          <w:szCs w:val="28"/>
          <w:lang w:val="de-DE"/>
        </w:rPr>
        <w:softHyphen/>
      </w:r>
      <w:r w:rsidRPr="00324DFC">
        <w:rPr>
          <w:szCs w:val="28"/>
        </w:rPr>
        <w:t>ка</w:t>
      </w:r>
      <w:r w:rsidRPr="00150B9F">
        <w:rPr>
          <w:szCs w:val="28"/>
          <w:lang w:val="de-DE"/>
        </w:rPr>
        <w:t>”, „</w:t>
      </w:r>
      <w:r w:rsidRPr="00324DFC">
        <w:rPr>
          <w:szCs w:val="28"/>
        </w:rPr>
        <w:t>Економіка</w:t>
      </w:r>
      <w:r w:rsidRPr="00150B9F">
        <w:rPr>
          <w:szCs w:val="28"/>
          <w:lang w:val="de-DE"/>
        </w:rPr>
        <w:t>”, „</w:t>
      </w:r>
      <w:r w:rsidRPr="00324DFC">
        <w:rPr>
          <w:szCs w:val="28"/>
        </w:rPr>
        <w:t>Наука</w:t>
      </w:r>
      <w:r w:rsidRPr="00150B9F">
        <w:rPr>
          <w:szCs w:val="28"/>
          <w:lang w:val="de-DE"/>
        </w:rPr>
        <w:t>”, „</w:t>
      </w:r>
      <w:r w:rsidRPr="00324DFC">
        <w:rPr>
          <w:szCs w:val="28"/>
        </w:rPr>
        <w:t>Культура</w:t>
      </w:r>
      <w:r w:rsidRPr="00150B9F">
        <w:rPr>
          <w:szCs w:val="28"/>
          <w:lang w:val="de-DE"/>
        </w:rPr>
        <w:t xml:space="preserve">” </w:t>
      </w:r>
      <w:r w:rsidRPr="00324DFC">
        <w:rPr>
          <w:szCs w:val="28"/>
        </w:rPr>
        <w:t>з</w:t>
      </w:r>
      <w:r w:rsidRPr="00150B9F">
        <w:rPr>
          <w:szCs w:val="28"/>
          <w:lang w:val="de-DE"/>
        </w:rPr>
        <w:t xml:space="preserve"> </w:t>
      </w:r>
      <w:r w:rsidRPr="00324DFC">
        <w:rPr>
          <w:szCs w:val="28"/>
        </w:rPr>
        <w:t>журналу</w:t>
      </w:r>
      <w:r w:rsidRPr="00150B9F">
        <w:rPr>
          <w:szCs w:val="28"/>
          <w:lang w:val="de-DE"/>
        </w:rPr>
        <w:t xml:space="preserve"> „</w:t>
      </w:r>
      <w:r w:rsidRPr="00324DFC">
        <w:rPr>
          <w:szCs w:val="28"/>
          <w:lang w:val="de-DE"/>
        </w:rPr>
        <w:t>Spiegel</w:t>
      </w:r>
      <w:r w:rsidRPr="00150B9F">
        <w:rPr>
          <w:szCs w:val="28"/>
          <w:lang w:val="de-DE"/>
        </w:rPr>
        <w:t xml:space="preserve">”). </w:t>
      </w:r>
      <w:r w:rsidRPr="00324DFC">
        <w:rPr>
          <w:szCs w:val="28"/>
        </w:rPr>
        <w:t>Вибір вказаних художніх творів зумовлений популярністю авторів, високим худож</w:t>
      </w:r>
      <w:r w:rsidRPr="00324DFC">
        <w:rPr>
          <w:szCs w:val="28"/>
        </w:rPr>
        <w:softHyphen/>
        <w:t>нім рівнем вказаних текстів. Для характеристики індивідуального стилю автора взято до уваги жанровий і гендерний чинники, враховано також час написання тво</w:t>
      </w:r>
      <w:r w:rsidRPr="00324DFC">
        <w:rPr>
          <w:szCs w:val="28"/>
        </w:rPr>
        <w:softHyphen/>
      </w:r>
      <w:r w:rsidRPr="00324DFC">
        <w:rPr>
          <w:szCs w:val="28"/>
        </w:rPr>
        <w:softHyphen/>
        <w:t xml:space="preserve">рів художньої літератури. </w:t>
      </w:r>
      <w:r w:rsidRPr="00324DFC">
        <w:rPr>
          <w:spacing w:val="-6"/>
        </w:rPr>
        <w:t>Серед публіцистичних видань вибрано журнал „Der Spiegel“, що вважається одним із найбільш тиражованих, містить різнопланові рубрики, які можна зіставити як між собою, так і з художніми текстами. Обсяг вибірки з журналів становить третину від загальної кількості досліджуваних одиниць, що прийнято вважати достатнім при порівнянні особливостей різних типів текстів або різних стилів.</w:t>
      </w:r>
    </w:p>
    <w:p w14:paraId="6CA3CE3C" w14:textId="77777777" w:rsidR="00150B9F" w:rsidRPr="00324DFC" w:rsidRDefault="00150B9F" w:rsidP="00150B9F">
      <w:pPr>
        <w:pStyle w:val="afffffff6"/>
        <w:ind w:firstLine="720"/>
        <w:rPr>
          <w:szCs w:val="28"/>
        </w:rPr>
      </w:pPr>
      <w:r w:rsidRPr="00324DFC">
        <w:rPr>
          <w:b/>
          <w:bCs/>
          <w:szCs w:val="28"/>
        </w:rPr>
        <w:t>Наукова новизна</w:t>
      </w:r>
      <w:r w:rsidRPr="00324DFC">
        <w:rPr>
          <w:szCs w:val="28"/>
        </w:rPr>
        <w:t xml:space="preserve"> дисертації полягає в тому, що в ній упер</w:t>
      </w:r>
      <w:r w:rsidRPr="00324DFC">
        <w:rPr>
          <w:szCs w:val="28"/>
        </w:rPr>
        <w:softHyphen/>
        <w:t>ше з до</w:t>
      </w:r>
      <w:r w:rsidRPr="00324DFC">
        <w:rPr>
          <w:szCs w:val="28"/>
        </w:rPr>
        <w:softHyphen/>
        <w:t>по</w:t>
      </w:r>
      <w:r w:rsidRPr="00324DFC">
        <w:rPr>
          <w:szCs w:val="28"/>
        </w:rPr>
        <w:softHyphen/>
      </w:r>
      <w:r w:rsidRPr="00324DFC">
        <w:rPr>
          <w:szCs w:val="28"/>
        </w:rPr>
        <w:softHyphen/>
        <w:t>мо</w:t>
      </w:r>
      <w:r w:rsidRPr="00324DFC">
        <w:rPr>
          <w:szCs w:val="28"/>
        </w:rPr>
        <w:softHyphen/>
      </w:r>
      <w:r w:rsidRPr="00324DFC">
        <w:rPr>
          <w:szCs w:val="28"/>
        </w:rPr>
        <w:softHyphen/>
        <w:t>гою точних методів визначено частоту вживання різних ти</w:t>
      </w:r>
      <w:r w:rsidRPr="00324DFC">
        <w:rPr>
          <w:szCs w:val="28"/>
        </w:rPr>
        <w:softHyphen/>
        <w:t>пів речень, а так</w:t>
      </w:r>
      <w:r w:rsidRPr="00324DFC">
        <w:rPr>
          <w:szCs w:val="28"/>
        </w:rPr>
        <w:softHyphen/>
      </w:r>
      <w:r w:rsidRPr="00324DFC">
        <w:rPr>
          <w:szCs w:val="28"/>
        </w:rPr>
        <w:softHyphen/>
        <w:t xml:space="preserve">ож їх </w:t>
      </w:r>
      <w:r w:rsidRPr="00324DFC">
        <w:rPr>
          <w:szCs w:val="28"/>
        </w:rPr>
        <w:lastRenderedPageBreak/>
        <w:t>довжину в</w:t>
      </w:r>
      <w:r w:rsidRPr="00324DFC">
        <w:rPr>
          <w:szCs w:val="28"/>
        </w:rPr>
        <w:softHyphen/>
        <w:t xml:space="preserve"> різ</w:t>
      </w:r>
      <w:r w:rsidRPr="00324DFC">
        <w:rPr>
          <w:szCs w:val="28"/>
        </w:rPr>
        <w:softHyphen/>
        <w:t>них жан</w:t>
      </w:r>
      <w:r w:rsidRPr="00324DFC">
        <w:rPr>
          <w:szCs w:val="28"/>
        </w:rPr>
        <w:softHyphen/>
        <w:t>рах сучасної німецької худож</w:t>
      </w:r>
      <w:r w:rsidRPr="00324DFC">
        <w:rPr>
          <w:szCs w:val="28"/>
        </w:rPr>
        <w:softHyphen/>
        <w:t>ньої літератури та в публіцистиці; до об’єкта дослідження застосовано новий підхід, який поєднує в собі методику статистичного та лінгво</w:t>
      </w:r>
      <w:r w:rsidRPr="00324DFC">
        <w:rPr>
          <w:szCs w:val="28"/>
        </w:rPr>
        <w:softHyphen/>
        <w:t>сти</w:t>
      </w:r>
      <w:r w:rsidRPr="00324DFC">
        <w:rPr>
          <w:szCs w:val="28"/>
        </w:rPr>
        <w:softHyphen/>
        <w:t>лістичного аналізів; встановлено середній розмір речень різних син</w:t>
      </w:r>
      <w:r w:rsidRPr="00324DFC">
        <w:rPr>
          <w:szCs w:val="28"/>
        </w:rPr>
        <w:softHyphen/>
        <w:t>так</w:t>
      </w:r>
      <w:r w:rsidRPr="00324DFC">
        <w:rPr>
          <w:szCs w:val="28"/>
        </w:rPr>
        <w:softHyphen/>
        <w:t>сич</w:t>
      </w:r>
      <w:r w:rsidRPr="00324DFC">
        <w:rPr>
          <w:szCs w:val="28"/>
        </w:rPr>
        <w:softHyphen/>
        <w:t>них структур та їх варіативність у тексті; визначено залежність між довжиною речень та їх типом на рів</w:t>
      </w:r>
      <w:r w:rsidRPr="00324DFC">
        <w:rPr>
          <w:szCs w:val="28"/>
        </w:rPr>
        <w:softHyphen/>
        <w:t>ні авторського та функціонального стилів; вперше на матеріалі німецької мови проведено аналіз індиві</w:t>
      </w:r>
      <w:r w:rsidRPr="00324DFC">
        <w:rPr>
          <w:szCs w:val="28"/>
        </w:rPr>
        <w:softHyphen/>
        <w:t>ду</w:t>
      </w:r>
      <w:r w:rsidRPr="00324DFC">
        <w:rPr>
          <w:szCs w:val="28"/>
        </w:rPr>
        <w:softHyphen/>
        <w:t>аль</w:t>
      </w:r>
      <w:r w:rsidRPr="00324DFC">
        <w:rPr>
          <w:szCs w:val="28"/>
        </w:rPr>
        <w:softHyphen/>
        <w:t>но-автор</w:t>
      </w:r>
      <w:r w:rsidRPr="00324DFC">
        <w:rPr>
          <w:szCs w:val="28"/>
        </w:rPr>
        <w:softHyphen/>
        <w:t>ських стилів на синтаксичному рівні з ура</w:t>
      </w:r>
      <w:r w:rsidRPr="00324DFC">
        <w:rPr>
          <w:szCs w:val="28"/>
        </w:rPr>
        <w:softHyphen/>
        <w:t>ху</w:t>
      </w:r>
      <w:r w:rsidRPr="00324DFC">
        <w:rPr>
          <w:szCs w:val="28"/>
        </w:rPr>
        <w:softHyphen/>
        <w:t>ван</w:t>
      </w:r>
      <w:r w:rsidRPr="00324DFC">
        <w:rPr>
          <w:szCs w:val="28"/>
        </w:rPr>
        <w:softHyphen/>
        <w:t>ням отриманих кількісних да</w:t>
      </w:r>
      <w:r w:rsidRPr="00324DFC">
        <w:rPr>
          <w:szCs w:val="28"/>
        </w:rPr>
        <w:softHyphen/>
        <w:t>них; подано кількісну характеристику різних типів речень, що ви</w:t>
      </w:r>
      <w:r w:rsidRPr="00324DFC">
        <w:rPr>
          <w:szCs w:val="28"/>
        </w:rPr>
        <w:softHyphen/>
        <w:t>ді</w:t>
      </w:r>
      <w:r w:rsidRPr="00324DFC">
        <w:rPr>
          <w:szCs w:val="28"/>
        </w:rPr>
        <w:softHyphen/>
      </w:r>
      <w:r w:rsidRPr="00324DFC">
        <w:rPr>
          <w:szCs w:val="28"/>
        </w:rPr>
        <w:softHyphen/>
        <w:t>ля</w:t>
      </w:r>
      <w:r w:rsidRPr="00324DFC">
        <w:rPr>
          <w:szCs w:val="28"/>
        </w:rPr>
        <w:softHyphen/>
        <w:t>ють</w:t>
      </w:r>
      <w:r w:rsidRPr="00324DFC">
        <w:rPr>
          <w:szCs w:val="28"/>
        </w:rPr>
        <w:softHyphen/>
        <w:t>ся за традиційною класифікацією у творах дослід</w:t>
      </w:r>
      <w:r w:rsidRPr="00324DFC">
        <w:rPr>
          <w:szCs w:val="28"/>
        </w:rPr>
        <w:softHyphen/>
        <w:t>жу</w:t>
      </w:r>
      <w:r w:rsidRPr="00324DFC">
        <w:rPr>
          <w:szCs w:val="28"/>
        </w:rPr>
        <w:softHyphen/>
        <w:t>ва</w:t>
      </w:r>
      <w:r w:rsidRPr="00324DFC">
        <w:rPr>
          <w:szCs w:val="28"/>
        </w:rPr>
        <w:softHyphen/>
        <w:t>них авторів; підтверджено вплив ген</w:t>
      </w:r>
      <w:r w:rsidRPr="00324DFC">
        <w:rPr>
          <w:szCs w:val="28"/>
        </w:rPr>
        <w:softHyphen/>
        <w:t>дер</w:t>
      </w:r>
      <w:r w:rsidRPr="00324DFC">
        <w:rPr>
          <w:szCs w:val="28"/>
        </w:rPr>
        <w:softHyphen/>
        <w:t>ного фактору та ін</w:t>
      </w:r>
      <w:r w:rsidRPr="00324DFC">
        <w:rPr>
          <w:szCs w:val="28"/>
        </w:rPr>
        <w:softHyphen/>
      </w:r>
      <w:r w:rsidRPr="00324DFC">
        <w:rPr>
          <w:szCs w:val="28"/>
        </w:rPr>
        <w:softHyphen/>
        <w:t>ших чинників на деякі характе</w:t>
      </w:r>
      <w:r w:rsidRPr="00324DFC">
        <w:rPr>
          <w:szCs w:val="28"/>
        </w:rPr>
        <w:softHyphen/>
        <w:t>рис</w:t>
      </w:r>
      <w:r w:rsidRPr="00324DFC">
        <w:rPr>
          <w:szCs w:val="28"/>
        </w:rPr>
        <w:softHyphen/>
        <w:t>ти</w:t>
      </w:r>
      <w:r w:rsidRPr="00324DFC">
        <w:rPr>
          <w:szCs w:val="28"/>
        </w:rPr>
        <w:softHyphen/>
        <w:t>ки синтаксичної струк</w:t>
      </w:r>
      <w:r w:rsidRPr="00324DFC">
        <w:rPr>
          <w:szCs w:val="28"/>
        </w:rPr>
        <w:softHyphen/>
        <w:t>ту</w:t>
      </w:r>
      <w:r w:rsidRPr="00324DFC">
        <w:rPr>
          <w:szCs w:val="28"/>
        </w:rPr>
        <w:softHyphen/>
        <w:t>ри творів.</w:t>
      </w:r>
    </w:p>
    <w:p w14:paraId="632BCAB5" w14:textId="77777777" w:rsidR="00150B9F" w:rsidRPr="00324DFC" w:rsidRDefault="00150B9F" w:rsidP="00150B9F">
      <w:pPr>
        <w:pStyle w:val="afffffff6"/>
        <w:spacing w:line="336" w:lineRule="auto"/>
        <w:ind w:firstLine="720"/>
        <w:rPr>
          <w:szCs w:val="28"/>
        </w:rPr>
      </w:pPr>
      <w:r w:rsidRPr="00324DFC">
        <w:rPr>
          <w:b/>
          <w:bCs/>
          <w:szCs w:val="28"/>
        </w:rPr>
        <w:t xml:space="preserve">Теоретичне значення </w:t>
      </w:r>
      <w:r w:rsidRPr="00324DFC">
        <w:rPr>
          <w:bCs/>
          <w:szCs w:val="28"/>
        </w:rPr>
        <w:t>дисертаційного дослідження полягає в тому</w:t>
      </w:r>
      <w:r w:rsidRPr="00324DFC">
        <w:rPr>
          <w:szCs w:val="28"/>
        </w:rPr>
        <w:t>, що отримані результати та висновки є внеском у подальший розвиток теорії синтаксису, функціональної стилістики та лінгвістики тексту, що забезпечує  глиб</w:t>
      </w:r>
      <w:r w:rsidRPr="00324DFC">
        <w:rPr>
          <w:szCs w:val="28"/>
        </w:rPr>
        <w:softHyphen/>
        <w:t>ше висвітлення особливостей авторських ідіостилів. Теоретичні узагальнення дають змогу схарактеризувати основні функціонально-стилістичні властивості син</w:t>
      </w:r>
      <w:r w:rsidRPr="00324DFC">
        <w:rPr>
          <w:szCs w:val="28"/>
        </w:rPr>
        <w:softHyphen/>
        <w:t>таксичних структур у художньому та публіцистичному стилях у взає</w:t>
      </w:r>
      <w:r w:rsidRPr="00324DFC">
        <w:rPr>
          <w:szCs w:val="28"/>
        </w:rPr>
        <w:softHyphen/>
        <w:t>мозв’язку з особливостями типів тексту та композиційно-мовленнєвих форм.</w:t>
      </w:r>
    </w:p>
    <w:p w14:paraId="220C65C9" w14:textId="77777777" w:rsidR="00150B9F" w:rsidRPr="00324DFC" w:rsidRDefault="00150B9F" w:rsidP="00150B9F">
      <w:pPr>
        <w:pStyle w:val="afffffff6"/>
        <w:spacing w:line="336" w:lineRule="auto"/>
        <w:ind w:firstLine="720"/>
        <w:rPr>
          <w:spacing w:val="-4"/>
          <w:szCs w:val="28"/>
        </w:rPr>
      </w:pPr>
      <w:r w:rsidRPr="00324DFC">
        <w:rPr>
          <w:b/>
          <w:bCs/>
          <w:spacing w:val="-4"/>
          <w:szCs w:val="28"/>
        </w:rPr>
        <w:t>Практична цінність</w:t>
      </w:r>
      <w:r w:rsidRPr="00324DFC">
        <w:rPr>
          <w:spacing w:val="-4"/>
          <w:szCs w:val="28"/>
        </w:rPr>
        <w:t xml:space="preserve"> дисертації зводиться до того, що отримані в ній ре</w:t>
      </w:r>
      <w:r w:rsidRPr="00324DFC">
        <w:rPr>
          <w:spacing w:val="-4"/>
          <w:szCs w:val="28"/>
        </w:rPr>
        <w:softHyphen/>
        <w:t>зуль</w:t>
      </w:r>
      <w:r w:rsidRPr="00324DFC">
        <w:rPr>
          <w:spacing w:val="-4"/>
          <w:szCs w:val="28"/>
        </w:rPr>
        <w:softHyphen/>
        <w:t>тати, теоретичні положення, висновки та ілюстративний матеріал можна вико</w:t>
      </w:r>
      <w:r w:rsidRPr="00324DFC">
        <w:rPr>
          <w:spacing w:val="-4"/>
          <w:szCs w:val="28"/>
        </w:rPr>
        <w:softHyphen/>
        <w:t>рис</w:t>
      </w:r>
      <w:r w:rsidRPr="00324DFC">
        <w:rPr>
          <w:spacing w:val="-4"/>
          <w:szCs w:val="28"/>
        </w:rPr>
        <w:softHyphen/>
        <w:t>тати в курсах лекцій і практикумах зі стилістики та граматики німець</w:t>
      </w:r>
      <w:r w:rsidRPr="00324DFC">
        <w:rPr>
          <w:spacing w:val="-4"/>
          <w:szCs w:val="28"/>
        </w:rPr>
        <w:softHyphen/>
        <w:t>кої мови, аналітичного читання та інтерпретації художнього тексту, для укладання  нав</w:t>
      </w:r>
      <w:r w:rsidRPr="00324DFC">
        <w:rPr>
          <w:spacing w:val="-4"/>
          <w:szCs w:val="28"/>
        </w:rPr>
        <w:softHyphen/>
        <w:t>чаль</w:t>
      </w:r>
      <w:r w:rsidRPr="00324DFC">
        <w:rPr>
          <w:spacing w:val="-4"/>
          <w:szCs w:val="28"/>
        </w:rPr>
        <w:softHyphen/>
        <w:t>них посібників для студентів філологічних спеціальностей, а також для фор</w:t>
      </w:r>
      <w:r w:rsidRPr="00324DFC">
        <w:rPr>
          <w:spacing w:val="-4"/>
          <w:szCs w:val="28"/>
        </w:rPr>
        <w:softHyphen/>
      </w:r>
      <w:r w:rsidRPr="00324DFC">
        <w:rPr>
          <w:spacing w:val="-4"/>
          <w:szCs w:val="28"/>
        </w:rPr>
        <w:softHyphen/>
        <w:t>муван</w:t>
      </w:r>
      <w:r w:rsidRPr="00324DFC">
        <w:rPr>
          <w:spacing w:val="-4"/>
          <w:szCs w:val="28"/>
        </w:rPr>
        <w:softHyphen/>
        <w:t>ня навичок побудови та виявлення різних струк</w:t>
      </w:r>
      <w:r w:rsidRPr="00324DFC">
        <w:rPr>
          <w:spacing w:val="-4"/>
          <w:szCs w:val="28"/>
        </w:rPr>
        <w:softHyphen/>
        <w:t xml:space="preserve">турних типів речень, типів тексту та його композиційно-мовленнєвих форм. </w:t>
      </w:r>
      <w:r w:rsidRPr="00324DFC">
        <w:rPr>
          <w:szCs w:val="28"/>
        </w:rPr>
        <w:t>Всі описані в дисертації методики допускають використання комп’ютерних технологій, які відкри</w:t>
      </w:r>
      <w:r w:rsidRPr="00324DFC">
        <w:rPr>
          <w:szCs w:val="28"/>
        </w:rPr>
        <w:softHyphen/>
        <w:t xml:space="preserve">вають перед гуманітарними науками широкі перспективи. </w:t>
      </w:r>
      <w:r w:rsidRPr="00324DFC">
        <w:rPr>
          <w:spacing w:val="-4"/>
          <w:szCs w:val="28"/>
        </w:rPr>
        <w:t>Результати і методи до</w:t>
      </w:r>
      <w:r w:rsidRPr="00324DFC">
        <w:rPr>
          <w:spacing w:val="-4"/>
          <w:szCs w:val="28"/>
        </w:rPr>
        <w:softHyphen/>
        <w:t>слідження, узагальнені таблиці та діаграми можуть бути використані при виконанні магістерських і дипломних робіт, а також дисертаційних праць.</w:t>
      </w:r>
    </w:p>
    <w:p w14:paraId="50A9964D" w14:textId="77777777" w:rsidR="00150B9F" w:rsidRPr="00324DFC" w:rsidRDefault="00150B9F" w:rsidP="00150B9F">
      <w:pPr>
        <w:pStyle w:val="affffffffffffffffffff0"/>
        <w:spacing w:line="336" w:lineRule="auto"/>
        <w:ind w:firstLine="720"/>
        <w:jc w:val="both"/>
        <w:rPr>
          <w:sz w:val="28"/>
          <w:szCs w:val="28"/>
        </w:rPr>
      </w:pPr>
      <w:r w:rsidRPr="00324DFC">
        <w:rPr>
          <w:b/>
          <w:sz w:val="28"/>
          <w:szCs w:val="28"/>
        </w:rPr>
        <w:t xml:space="preserve">Особистий внесок здобувача </w:t>
      </w:r>
      <w:r w:rsidRPr="00324DFC">
        <w:rPr>
          <w:sz w:val="28"/>
          <w:szCs w:val="28"/>
        </w:rPr>
        <w:t>полягає у випрацювані самостійної концепції  наукового аналізу розміру та частоти вживання різних типів речень у творах художньої літератури та у публіцистичних статтях. Усі результати дослідження є узагальненням роботи дисертантки, проведеної одноосібно.</w:t>
      </w:r>
    </w:p>
    <w:p w14:paraId="14F7F05A" w14:textId="77777777" w:rsidR="00150B9F" w:rsidRPr="00324DFC" w:rsidRDefault="00150B9F" w:rsidP="00150B9F">
      <w:pPr>
        <w:pStyle w:val="afffffff6"/>
        <w:ind w:firstLine="720"/>
        <w:rPr>
          <w:szCs w:val="28"/>
        </w:rPr>
      </w:pPr>
      <w:r w:rsidRPr="00324DFC">
        <w:rPr>
          <w:b/>
          <w:bCs/>
          <w:szCs w:val="28"/>
        </w:rPr>
        <w:t>Апробація роботи</w:t>
      </w:r>
      <w:r w:rsidRPr="00324DFC">
        <w:rPr>
          <w:szCs w:val="28"/>
        </w:rPr>
        <w:t>. Результати дослідження обговорювалися на профе</w:t>
      </w:r>
      <w:r w:rsidRPr="00324DFC">
        <w:rPr>
          <w:szCs w:val="28"/>
        </w:rPr>
        <w:softHyphen/>
        <w:t>сор</w:t>
      </w:r>
      <w:r w:rsidRPr="00324DFC">
        <w:rPr>
          <w:szCs w:val="28"/>
        </w:rPr>
        <w:softHyphen/>
        <w:t xml:space="preserve">сько-викладацьких конференціях Чернівецького національного університету ім. Ю. </w:t>
      </w:r>
      <w:r w:rsidRPr="00324DFC">
        <w:rPr>
          <w:szCs w:val="28"/>
        </w:rPr>
        <w:lastRenderedPageBreak/>
        <w:t>Федь</w:t>
      </w:r>
      <w:r w:rsidRPr="00324DFC">
        <w:rPr>
          <w:szCs w:val="28"/>
        </w:rPr>
        <w:softHyphen/>
      </w:r>
      <w:r w:rsidRPr="00324DFC">
        <w:rPr>
          <w:szCs w:val="28"/>
        </w:rPr>
        <w:softHyphen/>
        <w:t>ковича та Донецького національного університету, а також на наукових конференціях:</w:t>
      </w:r>
    </w:p>
    <w:p w14:paraId="06CC6126" w14:textId="77777777" w:rsidR="00150B9F" w:rsidRPr="00324DFC" w:rsidRDefault="00150B9F" w:rsidP="00B40195">
      <w:pPr>
        <w:pStyle w:val="affffffffffffffffffff0"/>
        <w:numPr>
          <w:ilvl w:val="0"/>
          <w:numId w:val="61"/>
        </w:numPr>
        <w:tabs>
          <w:tab w:val="clear" w:pos="1080"/>
          <w:tab w:val="num" w:pos="360"/>
        </w:tabs>
        <w:spacing w:line="336" w:lineRule="auto"/>
        <w:ind w:left="0" w:firstLine="0"/>
        <w:jc w:val="both"/>
        <w:rPr>
          <w:sz w:val="28"/>
          <w:szCs w:val="28"/>
        </w:rPr>
      </w:pPr>
      <w:r w:rsidRPr="00324DFC">
        <w:rPr>
          <w:sz w:val="28"/>
          <w:szCs w:val="28"/>
          <w:lang w:val="de-DE"/>
        </w:rPr>
        <w:t>VII</w:t>
      </w:r>
      <w:r w:rsidRPr="00324DFC">
        <w:rPr>
          <w:sz w:val="28"/>
          <w:szCs w:val="28"/>
        </w:rPr>
        <w:t xml:space="preserve"> Міжнародна науково-практична конференція “Наука і освіта 2004” </w:t>
      </w:r>
    </w:p>
    <w:p w14:paraId="69B7A7F9" w14:textId="77777777" w:rsidR="00150B9F" w:rsidRPr="00324DFC" w:rsidRDefault="00150B9F" w:rsidP="00150B9F">
      <w:pPr>
        <w:pStyle w:val="affffffffffffffffffff0"/>
        <w:spacing w:line="336" w:lineRule="auto"/>
        <w:jc w:val="both"/>
        <w:rPr>
          <w:sz w:val="28"/>
          <w:szCs w:val="28"/>
        </w:rPr>
      </w:pPr>
      <w:r w:rsidRPr="00324DFC">
        <w:rPr>
          <w:sz w:val="28"/>
          <w:szCs w:val="28"/>
        </w:rPr>
        <w:t>(Дні</w:t>
      </w:r>
      <w:r w:rsidRPr="00324DFC">
        <w:rPr>
          <w:sz w:val="28"/>
          <w:szCs w:val="28"/>
        </w:rPr>
        <w:softHyphen/>
        <w:t>про</w:t>
      </w:r>
      <w:r w:rsidRPr="00324DFC">
        <w:rPr>
          <w:sz w:val="28"/>
          <w:szCs w:val="28"/>
        </w:rPr>
        <w:softHyphen/>
        <w:t>петровськ, 2004);</w:t>
      </w:r>
    </w:p>
    <w:p w14:paraId="45B3EC00" w14:textId="77777777" w:rsidR="00150B9F" w:rsidRPr="00324DFC" w:rsidRDefault="00150B9F" w:rsidP="00B40195">
      <w:pPr>
        <w:pStyle w:val="affffffffffffffffffff0"/>
        <w:numPr>
          <w:ilvl w:val="1"/>
          <w:numId w:val="61"/>
        </w:numPr>
        <w:tabs>
          <w:tab w:val="clear" w:pos="1080"/>
          <w:tab w:val="num" w:pos="360"/>
        </w:tabs>
        <w:spacing w:line="336" w:lineRule="auto"/>
        <w:ind w:left="0" w:firstLine="0"/>
        <w:jc w:val="both"/>
        <w:rPr>
          <w:sz w:val="28"/>
          <w:szCs w:val="28"/>
        </w:rPr>
      </w:pPr>
      <w:r w:rsidRPr="00324DFC">
        <w:rPr>
          <w:sz w:val="28"/>
          <w:szCs w:val="28"/>
        </w:rPr>
        <w:t xml:space="preserve"> Перша Міжнародна науково-практична конференція “Загальні питання філології” (Дніпродзержинськ, 2004); </w:t>
      </w:r>
    </w:p>
    <w:p w14:paraId="22718F19" w14:textId="77777777" w:rsidR="00150B9F" w:rsidRPr="00324DFC" w:rsidRDefault="00150B9F" w:rsidP="00B40195">
      <w:pPr>
        <w:pStyle w:val="affffffffffffffffffff0"/>
        <w:numPr>
          <w:ilvl w:val="1"/>
          <w:numId w:val="61"/>
        </w:numPr>
        <w:tabs>
          <w:tab w:val="clear" w:pos="1080"/>
          <w:tab w:val="num" w:pos="360"/>
        </w:tabs>
        <w:spacing w:line="336" w:lineRule="auto"/>
        <w:ind w:left="0" w:firstLine="0"/>
        <w:jc w:val="both"/>
        <w:rPr>
          <w:sz w:val="28"/>
          <w:szCs w:val="28"/>
        </w:rPr>
      </w:pPr>
      <w:r w:rsidRPr="00324DFC">
        <w:rPr>
          <w:sz w:val="28"/>
          <w:szCs w:val="28"/>
        </w:rPr>
        <w:t>ІІІ Міжнародна науково-практична конференція “Динаміка наукових досліджень 2004” (Дніпропетровськ, 2004);</w:t>
      </w:r>
    </w:p>
    <w:p w14:paraId="798B766A" w14:textId="77777777" w:rsidR="00150B9F" w:rsidRPr="00324DFC" w:rsidRDefault="00150B9F" w:rsidP="00B40195">
      <w:pPr>
        <w:pStyle w:val="affffffffffffffffffff0"/>
        <w:numPr>
          <w:ilvl w:val="1"/>
          <w:numId w:val="61"/>
        </w:numPr>
        <w:tabs>
          <w:tab w:val="clear" w:pos="1080"/>
          <w:tab w:val="num" w:pos="360"/>
        </w:tabs>
        <w:spacing w:line="336" w:lineRule="auto"/>
        <w:ind w:left="0" w:firstLine="0"/>
        <w:jc w:val="both"/>
        <w:rPr>
          <w:sz w:val="28"/>
          <w:szCs w:val="28"/>
        </w:rPr>
      </w:pPr>
      <w:r w:rsidRPr="00324DFC">
        <w:rPr>
          <w:bCs/>
          <w:sz w:val="28"/>
          <w:szCs w:val="28"/>
        </w:rPr>
        <w:t>Міжнародна наукова конференція „Актуальні проблеми романо-германської філології в Україні та Болонський процес” (Чернівці, 2004);</w:t>
      </w:r>
    </w:p>
    <w:p w14:paraId="764AB385" w14:textId="77777777" w:rsidR="00150B9F" w:rsidRPr="00324DFC" w:rsidRDefault="00150B9F" w:rsidP="00B40195">
      <w:pPr>
        <w:pStyle w:val="affffffffffffffffffff0"/>
        <w:numPr>
          <w:ilvl w:val="1"/>
          <w:numId w:val="61"/>
        </w:numPr>
        <w:tabs>
          <w:tab w:val="clear" w:pos="1080"/>
          <w:tab w:val="num" w:pos="360"/>
        </w:tabs>
        <w:spacing w:line="336" w:lineRule="auto"/>
        <w:ind w:left="0" w:firstLine="0"/>
        <w:jc w:val="both"/>
        <w:rPr>
          <w:sz w:val="28"/>
          <w:szCs w:val="28"/>
        </w:rPr>
      </w:pPr>
      <w:r w:rsidRPr="00324DFC">
        <w:rPr>
          <w:sz w:val="28"/>
          <w:szCs w:val="28"/>
        </w:rPr>
        <w:t>Міжнародна науково-практична інтернет-конференція „Перспективні розробки науки та техніки” (Бєлгород, 2004);</w:t>
      </w:r>
    </w:p>
    <w:p w14:paraId="2AD5EEA0" w14:textId="77777777" w:rsidR="00150B9F" w:rsidRPr="00324DFC" w:rsidRDefault="00150B9F" w:rsidP="00B40195">
      <w:pPr>
        <w:pStyle w:val="affffffffffffffffffff0"/>
        <w:numPr>
          <w:ilvl w:val="1"/>
          <w:numId w:val="61"/>
        </w:numPr>
        <w:tabs>
          <w:tab w:val="clear" w:pos="1080"/>
          <w:tab w:val="num" w:pos="360"/>
        </w:tabs>
        <w:spacing w:line="336" w:lineRule="auto"/>
        <w:ind w:left="0" w:firstLine="0"/>
        <w:jc w:val="both"/>
        <w:rPr>
          <w:sz w:val="28"/>
          <w:szCs w:val="28"/>
        </w:rPr>
      </w:pPr>
      <w:r w:rsidRPr="00324DFC">
        <w:rPr>
          <w:sz w:val="28"/>
          <w:szCs w:val="28"/>
        </w:rPr>
        <w:t>Всеросійська наукова конференція «Квантитативная лингвистика: иссле</w:t>
      </w:r>
      <w:r w:rsidRPr="00324DFC">
        <w:rPr>
          <w:sz w:val="28"/>
          <w:szCs w:val="28"/>
        </w:rPr>
        <w:softHyphen/>
        <w:t>дования и модели» (Новосибірськ, 2005);</w:t>
      </w:r>
    </w:p>
    <w:p w14:paraId="6C304CF5" w14:textId="77777777" w:rsidR="00150B9F" w:rsidRPr="00324DFC" w:rsidRDefault="00150B9F" w:rsidP="00B40195">
      <w:pPr>
        <w:pStyle w:val="afffffff6"/>
        <w:numPr>
          <w:ilvl w:val="0"/>
          <w:numId w:val="59"/>
        </w:numPr>
        <w:tabs>
          <w:tab w:val="clear" w:pos="1080"/>
          <w:tab w:val="num" w:pos="360"/>
        </w:tabs>
        <w:suppressAutoHyphens w:val="0"/>
        <w:spacing w:after="0" w:line="336" w:lineRule="auto"/>
        <w:ind w:left="0" w:firstLine="0"/>
        <w:jc w:val="both"/>
        <w:rPr>
          <w:szCs w:val="28"/>
        </w:rPr>
      </w:pPr>
      <w:r w:rsidRPr="00324DFC">
        <w:rPr>
          <w:szCs w:val="28"/>
        </w:rPr>
        <w:t>Міжвузівська наукова конференція молодих вчених “Акту</w:t>
      </w:r>
      <w:r w:rsidRPr="00324DFC">
        <w:rPr>
          <w:szCs w:val="28"/>
          <w:lang w:val="de-DE"/>
        </w:rPr>
        <w:t>a</w:t>
      </w:r>
      <w:r w:rsidRPr="00324DFC">
        <w:rPr>
          <w:szCs w:val="28"/>
        </w:rPr>
        <w:t xml:space="preserve">льні дослідження іноземних мов і літератур” (Донецьк, 2003); </w:t>
      </w:r>
    </w:p>
    <w:p w14:paraId="1405553B" w14:textId="77777777" w:rsidR="00150B9F" w:rsidRPr="00324DFC" w:rsidRDefault="00150B9F" w:rsidP="00B40195">
      <w:pPr>
        <w:pStyle w:val="afffffff6"/>
        <w:numPr>
          <w:ilvl w:val="0"/>
          <w:numId w:val="60"/>
        </w:numPr>
        <w:tabs>
          <w:tab w:val="clear" w:pos="1080"/>
          <w:tab w:val="num" w:pos="360"/>
        </w:tabs>
        <w:suppressAutoHyphens w:val="0"/>
        <w:spacing w:after="0" w:line="336" w:lineRule="auto"/>
        <w:ind w:left="0" w:firstLine="0"/>
        <w:jc w:val="both"/>
        <w:rPr>
          <w:szCs w:val="28"/>
        </w:rPr>
      </w:pPr>
      <w:r w:rsidRPr="00324DFC">
        <w:rPr>
          <w:szCs w:val="28"/>
        </w:rPr>
        <w:t>ІІ Міжвузівська конференція молодих учених “Сучасні проблеми та перс</w:t>
      </w:r>
      <w:r w:rsidRPr="00324DFC">
        <w:rPr>
          <w:szCs w:val="28"/>
        </w:rPr>
        <w:softHyphen/>
        <w:t>пек</w:t>
      </w:r>
      <w:r w:rsidRPr="00324DFC">
        <w:rPr>
          <w:szCs w:val="28"/>
        </w:rPr>
        <w:softHyphen/>
        <w:t>тиви дослідження романських і германських мов і літератур” (Донецьк, 2004).</w:t>
      </w:r>
    </w:p>
    <w:p w14:paraId="2BA38696" w14:textId="77777777" w:rsidR="00150B9F" w:rsidRPr="00324DFC" w:rsidRDefault="00150B9F" w:rsidP="00150B9F">
      <w:pPr>
        <w:pStyle w:val="affffffffffffffffffff0"/>
        <w:spacing w:line="336" w:lineRule="auto"/>
        <w:ind w:firstLine="720"/>
        <w:jc w:val="both"/>
        <w:rPr>
          <w:b/>
          <w:sz w:val="28"/>
          <w:szCs w:val="28"/>
        </w:rPr>
      </w:pPr>
      <w:r w:rsidRPr="00324DFC">
        <w:rPr>
          <w:b/>
          <w:sz w:val="28"/>
          <w:szCs w:val="28"/>
        </w:rPr>
        <w:t xml:space="preserve">Публікації. </w:t>
      </w:r>
      <w:r w:rsidRPr="00324DFC">
        <w:rPr>
          <w:sz w:val="28"/>
          <w:szCs w:val="28"/>
        </w:rPr>
        <w:t>Основні положення та висновки, викладені в дисертації, відо</w:t>
      </w:r>
      <w:r w:rsidRPr="00324DFC">
        <w:rPr>
          <w:sz w:val="28"/>
          <w:szCs w:val="28"/>
        </w:rPr>
        <w:softHyphen/>
        <w:t>бра</w:t>
      </w:r>
      <w:r w:rsidRPr="00324DFC">
        <w:rPr>
          <w:sz w:val="28"/>
          <w:szCs w:val="28"/>
        </w:rPr>
        <w:softHyphen/>
        <w:t xml:space="preserve">жено в 17 публікаціях (7,4 др. арк.). Із них 8 статей опубліковано в наукових збірниках, затверджених ВАК України як фахові видання, Запорізького, Ужгородського та Чернівецького національних університетів; 2 – у  наукових збірниках у Німеччині (одна – у співавторстві з науковим керівником, в якій </w:t>
      </w:r>
      <w:r w:rsidRPr="00324DFC">
        <w:rPr>
          <w:spacing w:val="-8"/>
          <w:sz w:val="28"/>
          <w:szCs w:val="28"/>
        </w:rPr>
        <w:t>дисертанту належить добір та аналіз фактичного матеріалу, теоретичні засади й висновки, а також проведення підрахунків</w:t>
      </w:r>
      <w:r w:rsidRPr="00324DFC">
        <w:rPr>
          <w:sz w:val="28"/>
          <w:szCs w:val="28"/>
        </w:rPr>
        <w:t xml:space="preserve">) та в 7 збірниках матеріалів наукових конференцій. </w:t>
      </w:r>
    </w:p>
    <w:p w14:paraId="3B6EED47" w14:textId="77777777" w:rsidR="00150B9F" w:rsidRPr="00324DFC" w:rsidRDefault="00150B9F" w:rsidP="00150B9F">
      <w:pPr>
        <w:pStyle w:val="afffffff6"/>
        <w:spacing w:line="336" w:lineRule="auto"/>
        <w:ind w:firstLine="1080"/>
        <w:rPr>
          <w:b/>
          <w:bCs/>
          <w:szCs w:val="28"/>
        </w:rPr>
      </w:pPr>
      <w:r w:rsidRPr="00324DFC">
        <w:rPr>
          <w:b/>
          <w:bCs/>
          <w:szCs w:val="28"/>
        </w:rPr>
        <w:t>На захист виносяться такі положення:</w:t>
      </w:r>
    </w:p>
    <w:p w14:paraId="29918CE5" w14:textId="77777777" w:rsidR="00150B9F" w:rsidRPr="00324DFC" w:rsidRDefault="00150B9F" w:rsidP="00B40195">
      <w:pPr>
        <w:numPr>
          <w:ilvl w:val="0"/>
          <w:numId w:val="58"/>
        </w:numPr>
        <w:tabs>
          <w:tab w:val="clear" w:pos="1040"/>
          <w:tab w:val="num" w:pos="360"/>
        </w:tabs>
        <w:suppressAutoHyphens w:val="0"/>
        <w:spacing w:line="336" w:lineRule="auto"/>
        <w:ind w:firstLine="0"/>
        <w:jc w:val="both"/>
        <w:rPr>
          <w:szCs w:val="28"/>
        </w:rPr>
      </w:pPr>
      <w:r w:rsidRPr="00324DFC">
        <w:rPr>
          <w:i/>
          <w:iCs/>
          <w:szCs w:val="28"/>
        </w:rPr>
        <w:t>частота вживання та довжина речень</w:t>
      </w:r>
      <w:r w:rsidRPr="00324DFC">
        <w:rPr>
          <w:szCs w:val="28"/>
        </w:rPr>
        <w:t xml:space="preserve"> можуть виступати показниками   особливості художнього твору та специфіки індивідуального синтаксису письменника і тому є важливими параметрами дослідження авторського та функціонального стилів; </w:t>
      </w:r>
    </w:p>
    <w:p w14:paraId="4FD6E756" w14:textId="77777777" w:rsidR="00150B9F" w:rsidRPr="00324DFC" w:rsidRDefault="00150B9F" w:rsidP="00B40195">
      <w:pPr>
        <w:pStyle w:val="afffffff6"/>
        <w:numPr>
          <w:ilvl w:val="0"/>
          <w:numId w:val="58"/>
        </w:numPr>
        <w:tabs>
          <w:tab w:val="clear" w:pos="1040"/>
          <w:tab w:val="num" w:pos="360"/>
        </w:tabs>
        <w:suppressAutoHyphens w:val="0"/>
        <w:spacing w:after="0" w:line="336" w:lineRule="auto"/>
        <w:ind w:firstLine="0"/>
        <w:jc w:val="both"/>
      </w:pPr>
      <w:r w:rsidRPr="00324DFC">
        <w:t xml:space="preserve">функціональні стилі художньої прози та публіцистики німецької мови характеризуються певними відмінностями в синтаксичній структурі текстів; у стилі художньої літератури при порівнянні особливостей вживання різних типів речень та </w:t>
      </w:r>
      <w:r w:rsidRPr="00324DFC">
        <w:lastRenderedPageBreak/>
        <w:t>їх розміру в індивідуально-авторських стилях виявлено внутрішньо</w:t>
      </w:r>
      <w:r w:rsidRPr="00324DFC">
        <w:softHyphen/>
        <w:t>авторську та міжавторську варіативність;</w:t>
      </w:r>
    </w:p>
    <w:p w14:paraId="0275A649" w14:textId="77777777" w:rsidR="00150B9F" w:rsidRPr="00324DFC" w:rsidRDefault="00150B9F" w:rsidP="00B40195">
      <w:pPr>
        <w:numPr>
          <w:ilvl w:val="0"/>
          <w:numId w:val="58"/>
        </w:numPr>
        <w:tabs>
          <w:tab w:val="clear" w:pos="1040"/>
          <w:tab w:val="num" w:pos="360"/>
          <w:tab w:val="num" w:pos="1440"/>
        </w:tabs>
        <w:suppressAutoHyphens w:val="0"/>
        <w:spacing w:line="336" w:lineRule="auto"/>
        <w:ind w:firstLine="0"/>
        <w:jc w:val="both"/>
        <w:rPr>
          <w:spacing w:val="-4"/>
          <w:szCs w:val="28"/>
        </w:rPr>
      </w:pPr>
      <w:r w:rsidRPr="00324DFC">
        <w:rPr>
          <w:spacing w:val="-4"/>
          <w:szCs w:val="28"/>
        </w:rPr>
        <w:t>на внутрішньоавторському рівні частота вживання певних розмірів  речень ва</w:t>
      </w:r>
      <w:r w:rsidRPr="00324DFC">
        <w:rPr>
          <w:spacing w:val="-4"/>
          <w:szCs w:val="28"/>
        </w:rPr>
        <w:softHyphen/>
        <w:t>рі</w:t>
      </w:r>
      <w:r w:rsidRPr="00324DFC">
        <w:rPr>
          <w:spacing w:val="-4"/>
          <w:szCs w:val="28"/>
        </w:rPr>
        <w:softHyphen/>
        <w:t>ює залежно від їх використання в різ</w:t>
      </w:r>
      <w:r w:rsidRPr="00324DFC">
        <w:rPr>
          <w:spacing w:val="-4"/>
          <w:szCs w:val="28"/>
        </w:rPr>
        <w:softHyphen/>
        <w:t>них компонентах тексту: в авторському мов</w:t>
      </w:r>
      <w:r w:rsidRPr="00324DFC">
        <w:rPr>
          <w:spacing w:val="-4"/>
          <w:szCs w:val="28"/>
        </w:rPr>
        <w:softHyphen/>
        <w:t>лен</w:t>
      </w:r>
      <w:r w:rsidRPr="00324DFC">
        <w:rPr>
          <w:spacing w:val="-4"/>
          <w:szCs w:val="28"/>
        </w:rPr>
        <w:softHyphen/>
        <w:t xml:space="preserve">ні, мові персонажів чи непрямій мові, а </w:t>
      </w:r>
      <w:r w:rsidRPr="00324DFC">
        <w:rPr>
          <w:szCs w:val="28"/>
        </w:rPr>
        <w:t>також від композиційно-мовлен</w:t>
      </w:r>
      <w:r w:rsidRPr="00324DFC">
        <w:rPr>
          <w:szCs w:val="28"/>
        </w:rPr>
        <w:softHyphen/>
        <w:t>нє</w:t>
      </w:r>
      <w:r w:rsidRPr="00324DFC">
        <w:rPr>
          <w:szCs w:val="28"/>
        </w:rPr>
        <w:softHyphen/>
        <w:t>вих форм тексту: в повідомленнях речення простіші та коротші, ніж в описах та міркуваннях;</w:t>
      </w:r>
    </w:p>
    <w:p w14:paraId="76790267" w14:textId="77777777" w:rsidR="00150B9F" w:rsidRPr="00324DFC" w:rsidRDefault="00150B9F" w:rsidP="00B40195">
      <w:pPr>
        <w:numPr>
          <w:ilvl w:val="0"/>
          <w:numId w:val="58"/>
        </w:numPr>
        <w:tabs>
          <w:tab w:val="clear" w:pos="1040"/>
          <w:tab w:val="num" w:pos="360"/>
          <w:tab w:val="num" w:pos="1620"/>
        </w:tabs>
        <w:suppressAutoHyphens w:val="0"/>
        <w:spacing w:line="336" w:lineRule="auto"/>
        <w:ind w:firstLine="0"/>
        <w:jc w:val="both"/>
        <w:rPr>
          <w:szCs w:val="28"/>
        </w:rPr>
      </w:pPr>
      <w:r w:rsidRPr="00324DFC">
        <w:rPr>
          <w:szCs w:val="28"/>
        </w:rPr>
        <w:t>диференційно-стильовою рисою авторських ідіостилів є середня складність синтаксичних одиниць у тексті;</w:t>
      </w:r>
    </w:p>
    <w:p w14:paraId="1B5E18FE" w14:textId="77777777" w:rsidR="00150B9F" w:rsidRPr="00324DFC" w:rsidRDefault="00150B9F" w:rsidP="00B40195">
      <w:pPr>
        <w:numPr>
          <w:ilvl w:val="0"/>
          <w:numId w:val="58"/>
        </w:numPr>
        <w:tabs>
          <w:tab w:val="clear" w:pos="1040"/>
          <w:tab w:val="num" w:pos="360"/>
          <w:tab w:val="num" w:pos="1620"/>
        </w:tabs>
        <w:suppressAutoHyphens w:val="0"/>
        <w:spacing w:line="336" w:lineRule="auto"/>
        <w:ind w:firstLine="0"/>
        <w:jc w:val="both"/>
        <w:rPr>
          <w:spacing w:val="-4"/>
          <w:szCs w:val="28"/>
        </w:rPr>
      </w:pPr>
      <w:r w:rsidRPr="00324DFC">
        <w:rPr>
          <w:spacing w:val="-4"/>
          <w:szCs w:val="28"/>
        </w:rPr>
        <w:t>на показники частотності вживання певних типів речень та їх довжини ма</w:t>
      </w:r>
      <w:r w:rsidRPr="00324DFC">
        <w:rPr>
          <w:spacing w:val="-4"/>
          <w:szCs w:val="28"/>
        </w:rPr>
        <w:softHyphen/>
        <w:t>ють певний вплив екстралінгвальні, текстові, супертекстові та субтекстові чинники.</w:t>
      </w:r>
    </w:p>
    <w:p w14:paraId="03F17E27" w14:textId="77777777" w:rsidR="00150B9F" w:rsidRPr="00324DFC" w:rsidRDefault="00150B9F" w:rsidP="00150B9F">
      <w:pPr>
        <w:pStyle w:val="afffffff6"/>
        <w:spacing w:line="336" w:lineRule="auto"/>
        <w:ind w:firstLine="720"/>
        <w:rPr>
          <w:szCs w:val="28"/>
        </w:rPr>
      </w:pPr>
      <w:r w:rsidRPr="00324DFC">
        <w:rPr>
          <w:szCs w:val="28"/>
        </w:rPr>
        <w:t xml:space="preserve">Основна мета та завдання визначили </w:t>
      </w:r>
      <w:r w:rsidRPr="00324DFC">
        <w:rPr>
          <w:b/>
          <w:szCs w:val="28"/>
        </w:rPr>
        <w:t>структуру роботи</w:t>
      </w:r>
      <w:r w:rsidRPr="00324DFC">
        <w:rPr>
          <w:szCs w:val="28"/>
        </w:rPr>
        <w:t>. Дисертаційне дослідження  скла</w:t>
      </w:r>
      <w:r w:rsidRPr="00324DFC">
        <w:rPr>
          <w:szCs w:val="28"/>
        </w:rPr>
        <w:softHyphen/>
        <w:t>да</w:t>
      </w:r>
      <w:r w:rsidRPr="00324DFC">
        <w:rPr>
          <w:szCs w:val="28"/>
        </w:rPr>
        <w:softHyphen/>
        <w:t>ється зі вступу, трьох розділів, висновків до них , загальних висновків, списку використаної літератури (380 позицій), джерел ілюстративного матеріалу (</w:t>
      </w:r>
      <w:r w:rsidRPr="00324DFC">
        <w:rPr>
          <w:b/>
          <w:szCs w:val="28"/>
        </w:rPr>
        <w:t>59</w:t>
      </w:r>
      <w:r w:rsidRPr="00324DFC">
        <w:rPr>
          <w:szCs w:val="28"/>
        </w:rPr>
        <w:t xml:space="preserve"> одиниць) і 269 сторінок додатків.</w:t>
      </w:r>
    </w:p>
    <w:p w14:paraId="62814248" w14:textId="77777777" w:rsidR="00150B9F" w:rsidRPr="00324DFC" w:rsidRDefault="00150B9F" w:rsidP="00150B9F">
      <w:pPr>
        <w:pStyle w:val="afffffff6"/>
        <w:spacing w:line="336" w:lineRule="auto"/>
        <w:ind w:firstLine="720"/>
        <w:rPr>
          <w:szCs w:val="28"/>
        </w:rPr>
      </w:pPr>
      <w:r w:rsidRPr="00324DFC">
        <w:rPr>
          <w:spacing w:val="-4"/>
          <w:szCs w:val="28"/>
        </w:rPr>
        <w:t>Повний обсяг дисертації 219 сторінок, із них 183 сторінки основного тексту</w:t>
      </w:r>
      <w:r w:rsidRPr="00324DFC">
        <w:rPr>
          <w:szCs w:val="28"/>
        </w:rPr>
        <w:t>.</w:t>
      </w:r>
    </w:p>
    <w:p w14:paraId="13D8B321" w14:textId="77777777" w:rsidR="00150B9F" w:rsidRPr="00324DFC" w:rsidRDefault="00150B9F" w:rsidP="00150B9F">
      <w:pPr>
        <w:pStyle w:val="afffffff6"/>
        <w:spacing w:line="336" w:lineRule="auto"/>
        <w:ind w:firstLine="720"/>
        <w:rPr>
          <w:spacing w:val="-6"/>
          <w:szCs w:val="28"/>
        </w:rPr>
      </w:pPr>
      <w:r w:rsidRPr="00324DFC">
        <w:rPr>
          <w:spacing w:val="-4"/>
          <w:szCs w:val="28"/>
        </w:rPr>
        <w:t>У</w:t>
      </w:r>
      <w:r w:rsidRPr="00324DFC">
        <w:rPr>
          <w:b/>
          <w:bCs/>
          <w:spacing w:val="-4"/>
          <w:szCs w:val="28"/>
        </w:rPr>
        <w:t xml:space="preserve"> вступі </w:t>
      </w:r>
      <w:r w:rsidRPr="00324DFC">
        <w:rPr>
          <w:spacing w:val="-4"/>
          <w:szCs w:val="28"/>
        </w:rPr>
        <w:t>обґрунтовано вибір та актуальність теми дисертації, її струк</w:t>
      </w:r>
      <w:r w:rsidRPr="00324DFC">
        <w:rPr>
          <w:spacing w:val="-4"/>
          <w:szCs w:val="28"/>
        </w:rPr>
        <w:softHyphen/>
        <w:t>туру; зазначено зв’язок теми дослідження з науковою проблематикою установи, в якій виконано роботу; висвітлено її наукову новизну; описано матеріал до</w:t>
      </w:r>
      <w:r w:rsidRPr="00324DFC">
        <w:rPr>
          <w:spacing w:val="-4"/>
          <w:szCs w:val="28"/>
        </w:rPr>
        <w:softHyphen/>
        <w:t>слід</w:t>
      </w:r>
      <w:r w:rsidRPr="00324DFC">
        <w:rPr>
          <w:spacing w:val="-4"/>
          <w:szCs w:val="28"/>
        </w:rPr>
        <w:softHyphen/>
        <w:t xml:space="preserve">ження та методи його аналізу; зазначено особистий внесок здобувача; сформульовано мету та завдання; окреслено </w:t>
      </w:r>
      <w:r w:rsidRPr="00324DFC">
        <w:rPr>
          <w:spacing w:val="-6"/>
          <w:szCs w:val="28"/>
        </w:rPr>
        <w:t>тео</w:t>
      </w:r>
      <w:r w:rsidRPr="00324DFC">
        <w:rPr>
          <w:spacing w:val="-6"/>
          <w:szCs w:val="28"/>
        </w:rPr>
        <w:softHyphen/>
        <w:t>ре</w:t>
      </w:r>
      <w:r w:rsidRPr="00324DFC">
        <w:rPr>
          <w:spacing w:val="-6"/>
          <w:szCs w:val="28"/>
        </w:rPr>
        <w:softHyphen/>
        <w:t>тичне значення, практичну цінність отриманих результатів та форми їх апро</w:t>
      </w:r>
      <w:r w:rsidRPr="00324DFC">
        <w:rPr>
          <w:spacing w:val="-6"/>
          <w:szCs w:val="28"/>
        </w:rPr>
        <w:softHyphen/>
        <w:t>бації; подано короткий перелік основних положень, що виносяться на захист; вказано публікації, які відображають основні результати дисертаційного до</w:t>
      </w:r>
      <w:r w:rsidRPr="00324DFC">
        <w:rPr>
          <w:spacing w:val="-6"/>
          <w:szCs w:val="28"/>
        </w:rPr>
        <w:softHyphen/>
        <w:t>слід</w:t>
      </w:r>
      <w:r w:rsidRPr="00324DFC">
        <w:rPr>
          <w:spacing w:val="-6"/>
          <w:szCs w:val="28"/>
        </w:rPr>
        <w:softHyphen/>
        <w:t>ження.</w:t>
      </w:r>
    </w:p>
    <w:p w14:paraId="7B5CACD6" w14:textId="77777777" w:rsidR="00150B9F" w:rsidRPr="00324DFC" w:rsidRDefault="00150B9F" w:rsidP="00150B9F">
      <w:pPr>
        <w:pStyle w:val="afffffff6"/>
        <w:spacing w:line="336" w:lineRule="auto"/>
        <w:ind w:firstLine="720"/>
        <w:rPr>
          <w:szCs w:val="28"/>
        </w:rPr>
      </w:pPr>
      <w:r w:rsidRPr="00324DFC">
        <w:rPr>
          <w:szCs w:val="28"/>
        </w:rPr>
        <w:t xml:space="preserve">У </w:t>
      </w:r>
      <w:r w:rsidRPr="00324DFC">
        <w:rPr>
          <w:b/>
          <w:szCs w:val="28"/>
        </w:rPr>
        <w:t>першому р</w:t>
      </w:r>
      <w:r w:rsidRPr="00324DFC">
        <w:rPr>
          <w:b/>
          <w:bCs/>
          <w:szCs w:val="28"/>
        </w:rPr>
        <w:t xml:space="preserve">озділі </w:t>
      </w:r>
      <w:r w:rsidRPr="00324DFC">
        <w:rPr>
          <w:bCs/>
          <w:szCs w:val="28"/>
        </w:rPr>
        <w:t>подано</w:t>
      </w:r>
      <w:r w:rsidRPr="00324DFC">
        <w:rPr>
          <w:szCs w:val="28"/>
        </w:rPr>
        <w:t xml:space="preserve"> огляд літератури за темою дисертаційного дослідження; проаналізовано різні погляди на стиль, функціональний стиль, індивідуально-авторський стиль; узагальнено підходи до вивчення тексту, та визначення його компонентів, композиційно-мовленнєвих форм; з’ясовано різні критерії класифікації речень; викладаються теоретичні основи роботи, вказано параметри (розмір, довжина та частотність синтаксичних структур), за якими проводиться дослідження, визначено їх характеристики; у розділі подано коротку характеристику матеріалу та методів дослідження..</w:t>
      </w:r>
    </w:p>
    <w:p w14:paraId="2D5F8242" w14:textId="77777777" w:rsidR="00150B9F" w:rsidRPr="00324DFC" w:rsidRDefault="00150B9F" w:rsidP="00150B9F">
      <w:pPr>
        <w:spacing w:line="336" w:lineRule="auto"/>
        <w:ind w:right="-1" w:firstLine="720"/>
        <w:jc w:val="both"/>
        <w:rPr>
          <w:szCs w:val="28"/>
        </w:rPr>
      </w:pPr>
      <w:r w:rsidRPr="00324DFC">
        <w:rPr>
          <w:szCs w:val="28"/>
        </w:rPr>
        <w:t>У</w:t>
      </w:r>
      <w:r w:rsidRPr="00324DFC">
        <w:rPr>
          <w:b/>
          <w:bCs/>
          <w:szCs w:val="28"/>
        </w:rPr>
        <w:t xml:space="preserve"> другому розділі </w:t>
      </w:r>
      <w:r w:rsidRPr="00324DFC">
        <w:rPr>
          <w:bCs/>
          <w:szCs w:val="28"/>
        </w:rPr>
        <w:t>здійснено</w:t>
      </w:r>
      <w:r w:rsidRPr="00324DFC">
        <w:rPr>
          <w:szCs w:val="28"/>
        </w:rPr>
        <w:t xml:space="preserve"> експериментально-статистичні дослідження</w:t>
      </w:r>
      <w:r w:rsidRPr="00324DFC">
        <w:rPr>
          <w:b/>
          <w:i/>
          <w:szCs w:val="28"/>
        </w:rPr>
        <w:t xml:space="preserve"> </w:t>
      </w:r>
      <w:r w:rsidRPr="00324DFC">
        <w:rPr>
          <w:szCs w:val="28"/>
        </w:rPr>
        <w:t xml:space="preserve">щодо частоти вживання різних синтаксичних структур у публіцистичному та різних жанрах художнього стилю; виявлено відмінності їх розподілу в художній прозі першої та останньої третини ХХ століття; </w:t>
      </w:r>
      <w:r w:rsidRPr="00324DFC">
        <w:rPr>
          <w:szCs w:val="28"/>
        </w:rPr>
        <w:lastRenderedPageBreak/>
        <w:t>характеризовано частотність різних типів речень у типах (компонентах) та композиційно-мовленнєвих формах тексту; визначено частотність типів речень у різних часових зрізах; проаналізовано ознаки подібності та відмінності індивідуально-авторських стилів; простежено варіативність синтаксичних структур у художніх творах; виявлено вплив гендерного фактору, екстралінгвальних, текстових, супертекстових та субтекстових чин</w:t>
      </w:r>
      <w:r w:rsidRPr="00324DFC">
        <w:rPr>
          <w:szCs w:val="28"/>
        </w:rPr>
        <w:softHyphen/>
        <w:t>ників на розподіл досліджуваних синтаксичних структур. За дослідженим матеріалом складено 37 таблиць та 11 діаграм.</w:t>
      </w:r>
    </w:p>
    <w:p w14:paraId="4414E2D6" w14:textId="77777777" w:rsidR="00150B9F" w:rsidRPr="00324DFC" w:rsidRDefault="00150B9F" w:rsidP="00150B9F">
      <w:pPr>
        <w:pStyle w:val="afffffff6"/>
        <w:spacing w:line="336" w:lineRule="auto"/>
        <w:ind w:firstLine="1080"/>
        <w:rPr>
          <w:spacing w:val="-6"/>
          <w:szCs w:val="28"/>
        </w:rPr>
      </w:pPr>
      <w:r w:rsidRPr="00324DFC">
        <w:rPr>
          <w:spacing w:val="-6"/>
          <w:szCs w:val="28"/>
        </w:rPr>
        <w:t xml:space="preserve">У </w:t>
      </w:r>
      <w:r w:rsidRPr="00324DFC">
        <w:rPr>
          <w:b/>
          <w:spacing w:val="-6"/>
          <w:szCs w:val="28"/>
        </w:rPr>
        <w:t>третьому р</w:t>
      </w:r>
      <w:r w:rsidRPr="00324DFC">
        <w:rPr>
          <w:b/>
          <w:bCs/>
          <w:spacing w:val="-6"/>
          <w:szCs w:val="28"/>
        </w:rPr>
        <w:t xml:space="preserve">озділі </w:t>
      </w:r>
      <w:r w:rsidRPr="00324DFC">
        <w:rPr>
          <w:bCs/>
          <w:spacing w:val="-6"/>
          <w:szCs w:val="28"/>
        </w:rPr>
        <w:t>проаналізовано</w:t>
      </w:r>
      <w:r w:rsidRPr="00324DFC">
        <w:rPr>
          <w:spacing w:val="-6"/>
          <w:szCs w:val="28"/>
        </w:rPr>
        <w:t xml:space="preserve"> довжину речень у публіцистичних рубриках і художніх творах першої й останньої третини ХХ століття, а також здійснено їх зі</w:t>
      </w:r>
      <w:r w:rsidRPr="00324DFC">
        <w:rPr>
          <w:spacing w:val="-6"/>
          <w:szCs w:val="28"/>
        </w:rPr>
        <w:softHyphen/>
        <w:t>ставний аналіз; досліджено внутрішньоавторську та міжавторську варіа</w:t>
      </w:r>
      <w:r w:rsidRPr="00324DFC">
        <w:rPr>
          <w:spacing w:val="-6"/>
          <w:szCs w:val="28"/>
        </w:rPr>
        <w:softHyphen/>
        <w:t>тивність розміру синтаксичних структур; визначено ступінь складності тек</w:t>
      </w:r>
      <w:r w:rsidRPr="00324DFC">
        <w:rPr>
          <w:spacing w:val="-6"/>
          <w:szCs w:val="28"/>
        </w:rPr>
        <w:softHyphen/>
        <w:t>стів; виявлено відмінності у довжині речень різних індивідуально-автор</w:t>
      </w:r>
      <w:r w:rsidRPr="00324DFC">
        <w:rPr>
          <w:spacing w:val="-6"/>
          <w:szCs w:val="28"/>
        </w:rPr>
        <w:softHyphen/>
        <w:t>ських стилів; з’ясовано вплив гендерного фактора й інших чинників на мов</w:t>
      </w:r>
      <w:r w:rsidRPr="00324DFC">
        <w:rPr>
          <w:spacing w:val="-6"/>
          <w:szCs w:val="28"/>
        </w:rPr>
        <w:softHyphen/>
      </w:r>
      <w:r w:rsidRPr="00324DFC">
        <w:rPr>
          <w:spacing w:val="-6"/>
          <w:szCs w:val="28"/>
        </w:rPr>
        <w:softHyphen/>
        <w:t xml:space="preserve">у твору. Отримані дані оформлено як таблиці та діаграми (35 таблиць, 14 діаграм). </w:t>
      </w:r>
    </w:p>
    <w:p w14:paraId="704F02CE" w14:textId="77777777" w:rsidR="00150B9F" w:rsidRPr="00324DFC" w:rsidRDefault="00150B9F" w:rsidP="00150B9F">
      <w:pPr>
        <w:pStyle w:val="afffffff6"/>
        <w:spacing w:line="336" w:lineRule="auto"/>
        <w:ind w:firstLine="720"/>
        <w:rPr>
          <w:szCs w:val="28"/>
        </w:rPr>
      </w:pPr>
      <w:r w:rsidRPr="00324DFC">
        <w:rPr>
          <w:spacing w:val="-4"/>
          <w:szCs w:val="28"/>
        </w:rPr>
        <w:t>У</w:t>
      </w:r>
      <w:r w:rsidRPr="00324DFC">
        <w:rPr>
          <w:b/>
          <w:bCs/>
          <w:spacing w:val="-4"/>
          <w:szCs w:val="28"/>
        </w:rPr>
        <w:t xml:space="preserve"> загальних висновках </w:t>
      </w:r>
      <w:r w:rsidRPr="00324DFC">
        <w:rPr>
          <w:bCs/>
          <w:spacing w:val="-4"/>
          <w:szCs w:val="28"/>
        </w:rPr>
        <w:t>подано основні</w:t>
      </w:r>
      <w:r w:rsidRPr="00324DFC">
        <w:rPr>
          <w:b/>
          <w:bCs/>
          <w:spacing w:val="-4"/>
          <w:szCs w:val="28"/>
        </w:rPr>
        <w:t xml:space="preserve"> </w:t>
      </w:r>
      <w:r w:rsidRPr="00324DFC">
        <w:rPr>
          <w:spacing w:val="-4"/>
          <w:szCs w:val="28"/>
        </w:rPr>
        <w:t>результати про</w:t>
      </w:r>
      <w:r w:rsidRPr="00324DFC">
        <w:rPr>
          <w:spacing w:val="-4"/>
          <w:szCs w:val="28"/>
        </w:rPr>
        <w:softHyphen/>
        <w:t>ве</w:t>
      </w:r>
      <w:r w:rsidRPr="00324DFC">
        <w:rPr>
          <w:spacing w:val="-4"/>
          <w:szCs w:val="28"/>
        </w:rPr>
        <w:softHyphen/>
        <w:t>деного до</w:t>
      </w:r>
      <w:r w:rsidRPr="00324DFC">
        <w:rPr>
          <w:spacing w:val="-4"/>
          <w:szCs w:val="28"/>
        </w:rPr>
        <w:softHyphen/>
        <w:t>слід</w:t>
      </w:r>
      <w:r w:rsidRPr="00324DFC">
        <w:rPr>
          <w:spacing w:val="-4"/>
          <w:szCs w:val="28"/>
        </w:rPr>
        <w:softHyphen/>
      </w:r>
      <w:r w:rsidRPr="00324DFC">
        <w:rPr>
          <w:spacing w:val="-4"/>
          <w:szCs w:val="28"/>
        </w:rPr>
        <w:softHyphen/>
        <w:t>ження; наводяться висновки, які підтверджують основні поло</w:t>
      </w:r>
      <w:r w:rsidRPr="00324DFC">
        <w:rPr>
          <w:spacing w:val="-4"/>
          <w:szCs w:val="28"/>
        </w:rPr>
        <w:softHyphen/>
        <w:t>жен</w:t>
      </w:r>
      <w:r w:rsidRPr="00324DFC">
        <w:rPr>
          <w:spacing w:val="-4"/>
          <w:szCs w:val="28"/>
        </w:rPr>
        <w:softHyphen/>
        <w:t>ня, що вино</w:t>
      </w:r>
      <w:r w:rsidRPr="00324DFC">
        <w:rPr>
          <w:spacing w:val="-4"/>
          <w:szCs w:val="28"/>
        </w:rPr>
        <w:softHyphen/>
      </w:r>
      <w:r w:rsidRPr="00324DFC">
        <w:rPr>
          <w:spacing w:val="-4"/>
          <w:szCs w:val="28"/>
        </w:rPr>
        <w:softHyphen/>
        <w:t>сяться на захист, та визначаються напрямки подальших розробок проблеми</w:t>
      </w:r>
      <w:r w:rsidRPr="00324DFC">
        <w:rPr>
          <w:szCs w:val="28"/>
        </w:rPr>
        <w:t>.</w:t>
      </w:r>
    </w:p>
    <w:p w14:paraId="222B9B97" w14:textId="77777777" w:rsidR="00150B9F" w:rsidRPr="00324DFC" w:rsidRDefault="00150B9F" w:rsidP="00150B9F">
      <w:pPr>
        <w:pStyle w:val="afffffff6"/>
        <w:spacing w:line="336" w:lineRule="auto"/>
        <w:ind w:firstLine="720"/>
        <w:rPr>
          <w:szCs w:val="28"/>
        </w:rPr>
      </w:pPr>
      <w:r w:rsidRPr="00324DFC">
        <w:rPr>
          <w:b/>
          <w:bCs/>
          <w:szCs w:val="28"/>
        </w:rPr>
        <w:t>Список використаних джерел</w:t>
      </w:r>
      <w:r w:rsidRPr="00324DFC">
        <w:rPr>
          <w:szCs w:val="28"/>
        </w:rPr>
        <w:t xml:space="preserve"> включає праці вітчизняних і зарубіжних авторів (380 позицій) та перелік джерел ілюстративного матеріалу (</w:t>
      </w:r>
      <w:r w:rsidRPr="00324DFC">
        <w:rPr>
          <w:b/>
          <w:szCs w:val="28"/>
        </w:rPr>
        <w:t>59</w:t>
      </w:r>
      <w:r w:rsidRPr="00324DFC">
        <w:rPr>
          <w:szCs w:val="28"/>
        </w:rPr>
        <w:t xml:space="preserve"> одиниць).</w:t>
      </w:r>
    </w:p>
    <w:p w14:paraId="7DFCA1FB" w14:textId="77777777" w:rsidR="00150B9F" w:rsidRPr="00324DFC" w:rsidRDefault="00150B9F" w:rsidP="00150B9F">
      <w:pPr>
        <w:pStyle w:val="afffffff6"/>
        <w:spacing w:line="336" w:lineRule="auto"/>
        <w:ind w:firstLine="1077"/>
      </w:pPr>
      <w:r w:rsidRPr="00324DFC">
        <w:t>У д</w:t>
      </w:r>
      <w:r w:rsidRPr="00324DFC">
        <w:rPr>
          <w:b/>
          <w:bCs/>
        </w:rPr>
        <w:t>одатках</w:t>
      </w:r>
      <w:r w:rsidRPr="00324DFC">
        <w:t xml:space="preserve"> подаються таблиці, які містять кількісні показники та допоміжні цифрові дані проведених розрахунків. </w:t>
      </w:r>
    </w:p>
    <w:p w14:paraId="5FDF07E1" w14:textId="77777777" w:rsidR="00150B9F" w:rsidRPr="00324DFC" w:rsidRDefault="00150B9F" w:rsidP="00150B9F"/>
    <w:p w14:paraId="0A3E1995" w14:textId="77777777" w:rsidR="00150B9F" w:rsidRPr="00324DFC" w:rsidRDefault="00150B9F" w:rsidP="00150B9F"/>
    <w:p w14:paraId="4A9BA6B5" w14:textId="77777777" w:rsidR="00150B9F" w:rsidRPr="00324DFC" w:rsidRDefault="00150B9F" w:rsidP="00150B9F">
      <w:pPr>
        <w:spacing w:line="336" w:lineRule="auto"/>
        <w:jc w:val="center"/>
        <w:rPr>
          <w:b/>
          <w:szCs w:val="28"/>
        </w:rPr>
      </w:pPr>
      <w:r w:rsidRPr="00324DFC">
        <w:rPr>
          <w:b/>
          <w:szCs w:val="28"/>
        </w:rPr>
        <w:t>ЗАГАЛЬНІ ВИСНОВКИ</w:t>
      </w:r>
    </w:p>
    <w:p w14:paraId="50573D1A" w14:textId="77777777" w:rsidR="00150B9F" w:rsidRPr="00324DFC" w:rsidRDefault="00150B9F" w:rsidP="00150B9F">
      <w:pPr>
        <w:spacing w:line="336" w:lineRule="auto"/>
        <w:jc w:val="center"/>
        <w:rPr>
          <w:b/>
          <w:szCs w:val="28"/>
        </w:rPr>
      </w:pPr>
    </w:p>
    <w:p w14:paraId="3DCFF5FF" w14:textId="77777777" w:rsidR="00150B9F" w:rsidRPr="00324DFC" w:rsidRDefault="00150B9F" w:rsidP="00150B9F">
      <w:pPr>
        <w:spacing w:line="336" w:lineRule="auto"/>
        <w:ind w:firstLine="720"/>
        <w:jc w:val="both"/>
        <w:rPr>
          <w:spacing w:val="-6"/>
          <w:szCs w:val="28"/>
        </w:rPr>
      </w:pPr>
      <w:r w:rsidRPr="00324DFC">
        <w:rPr>
          <w:spacing w:val="-6"/>
          <w:szCs w:val="28"/>
        </w:rPr>
        <w:t>У сучасній лінгвістичній літературі довжину речення розглядають у різних аспектах. Значний інтерес до її вивчення мож</w:t>
      </w:r>
      <w:r w:rsidRPr="00324DFC">
        <w:rPr>
          <w:spacing w:val="-6"/>
          <w:szCs w:val="28"/>
        </w:rPr>
        <w:softHyphen/>
        <w:t>на пояс</w:t>
      </w:r>
      <w:r w:rsidRPr="00324DFC">
        <w:rPr>
          <w:spacing w:val="-6"/>
          <w:szCs w:val="28"/>
        </w:rPr>
        <w:softHyphen/>
        <w:t>нити широким застосуван</w:t>
      </w:r>
      <w:r w:rsidRPr="00324DFC">
        <w:rPr>
          <w:spacing w:val="-6"/>
          <w:szCs w:val="28"/>
        </w:rPr>
        <w:softHyphen/>
        <w:t>ням  методів кількісного аналізу в прак</w:t>
      </w:r>
      <w:r w:rsidRPr="00324DFC">
        <w:rPr>
          <w:spacing w:val="-6"/>
          <w:szCs w:val="28"/>
        </w:rPr>
        <w:softHyphen/>
        <w:t>тиці лінгвістичних досліджень.</w:t>
      </w:r>
      <w:r w:rsidRPr="00324DFC">
        <w:rPr>
          <w:spacing w:val="-6"/>
        </w:rPr>
        <w:t xml:space="preserve"> </w:t>
      </w:r>
      <w:r w:rsidRPr="00324DFC">
        <w:rPr>
          <w:spacing w:val="-6"/>
          <w:szCs w:val="28"/>
        </w:rPr>
        <w:t>Це зумовлено тим, що вказані методи підвищують об’єктивність і достовірність вис</w:t>
      </w:r>
      <w:r w:rsidRPr="00324DFC">
        <w:rPr>
          <w:spacing w:val="-6"/>
          <w:szCs w:val="28"/>
        </w:rPr>
        <w:softHyphen/>
        <w:t>нов</w:t>
      </w:r>
      <w:r w:rsidRPr="00324DFC">
        <w:rPr>
          <w:spacing w:val="-6"/>
          <w:szCs w:val="28"/>
        </w:rPr>
        <w:softHyphen/>
        <w:t>ків про характерні особ</w:t>
      </w:r>
      <w:r w:rsidRPr="00324DFC">
        <w:rPr>
          <w:spacing w:val="-6"/>
          <w:szCs w:val="28"/>
        </w:rPr>
        <w:softHyphen/>
        <w:t>ливості стилю, доповнюють мето</w:t>
      </w:r>
      <w:r w:rsidRPr="00324DFC">
        <w:rPr>
          <w:spacing w:val="-6"/>
          <w:szCs w:val="28"/>
        </w:rPr>
        <w:softHyphen/>
        <w:t>ди якісного аналізу синтак</w:t>
      </w:r>
      <w:r w:rsidRPr="00324DFC">
        <w:rPr>
          <w:spacing w:val="-6"/>
          <w:szCs w:val="28"/>
        </w:rPr>
        <w:softHyphen/>
        <w:t>сич</w:t>
      </w:r>
      <w:r w:rsidRPr="00324DFC">
        <w:rPr>
          <w:spacing w:val="-6"/>
          <w:szCs w:val="28"/>
        </w:rPr>
        <w:softHyphen/>
        <w:t>ної системи, яка, якщо її не виразити кількісно, не може бу</w:t>
      </w:r>
      <w:r w:rsidRPr="00324DFC">
        <w:rPr>
          <w:spacing w:val="-6"/>
          <w:szCs w:val="28"/>
        </w:rPr>
        <w:softHyphen/>
        <w:t>ти адекватно пізнаною. Отримані нами початкові статис</w:t>
      </w:r>
      <w:r w:rsidRPr="00324DFC">
        <w:rPr>
          <w:spacing w:val="-6"/>
          <w:szCs w:val="28"/>
        </w:rPr>
        <w:softHyphen/>
        <w:t>тичні підрахунки слугують підставою для висновку, що як на міжавторському, так і на між</w:t>
      </w:r>
      <w:r w:rsidRPr="00324DFC">
        <w:rPr>
          <w:spacing w:val="-6"/>
          <w:szCs w:val="28"/>
        </w:rPr>
        <w:softHyphen/>
        <w:t>сти</w:t>
      </w:r>
      <w:r w:rsidRPr="00324DFC">
        <w:rPr>
          <w:spacing w:val="-6"/>
          <w:szCs w:val="28"/>
        </w:rPr>
        <w:softHyphen/>
        <w:t>льовому рівнях існують кількісні відмін</w:t>
      </w:r>
      <w:r w:rsidRPr="00324DFC">
        <w:rPr>
          <w:spacing w:val="-6"/>
          <w:szCs w:val="28"/>
        </w:rPr>
        <w:softHyphen/>
        <w:t>ності щодо вживання та роз</w:t>
      </w:r>
      <w:r w:rsidRPr="00324DFC">
        <w:rPr>
          <w:spacing w:val="-6"/>
          <w:szCs w:val="28"/>
        </w:rPr>
        <w:softHyphen/>
        <w:t>по</w:t>
      </w:r>
      <w:r w:rsidRPr="00324DFC">
        <w:rPr>
          <w:spacing w:val="-6"/>
          <w:szCs w:val="28"/>
        </w:rPr>
        <w:softHyphen/>
        <w:t>ділу одиниць мови. Виявлено, що статистичні показники вжи</w:t>
      </w:r>
      <w:r w:rsidRPr="00324DFC">
        <w:rPr>
          <w:spacing w:val="-6"/>
          <w:szCs w:val="28"/>
        </w:rPr>
        <w:softHyphen/>
        <w:t>ва</w:t>
      </w:r>
      <w:r w:rsidRPr="00324DFC">
        <w:rPr>
          <w:spacing w:val="-6"/>
          <w:szCs w:val="28"/>
        </w:rPr>
        <w:softHyphen/>
        <w:t>ності тих чи інших елементів мови мають більші від</w:t>
      </w:r>
      <w:r w:rsidRPr="00324DFC">
        <w:rPr>
          <w:spacing w:val="-6"/>
          <w:szCs w:val="28"/>
        </w:rPr>
        <w:softHyphen/>
        <w:t>мін</w:t>
      </w:r>
      <w:r w:rsidRPr="00324DFC">
        <w:rPr>
          <w:spacing w:val="-6"/>
          <w:szCs w:val="28"/>
        </w:rPr>
        <w:softHyphen/>
        <w:t>ності в текстах різних сти</w:t>
      </w:r>
      <w:r w:rsidRPr="00324DFC">
        <w:rPr>
          <w:spacing w:val="-6"/>
          <w:szCs w:val="28"/>
        </w:rPr>
        <w:softHyphen/>
        <w:t>лів, аніж у текстах одного стилю, написаних різними ав</w:t>
      </w:r>
      <w:r w:rsidRPr="00324DFC">
        <w:rPr>
          <w:spacing w:val="-6"/>
          <w:szCs w:val="28"/>
        </w:rPr>
        <w:softHyphen/>
        <w:t>то</w:t>
      </w:r>
      <w:r w:rsidRPr="00324DFC">
        <w:rPr>
          <w:spacing w:val="-6"/>
          <w:szCs w:val="28"/>
        </w:rPr>
        <w:softHyphen/>
        <w:t>рами. Це дало змогу вважати довжину речення диференціальною оз</w:t>
      </w:r>
      <w:r w:rsidRPr="00324DFC">
        <w:rPr>
          <w:spacing w:val="-6"/>
          <w:szCs w:val="28"/>
        </w:rPr>
        <w:softHyphen/>
        <w:t>накою функціо</w:t>
      </w:r>
      <w:r w:rsidRPr="00324DFC">
        <w:rPr>
          <w:spacing w:val="-6"/>
          <w:szCs w:val="28"/>
        </w:rPr>
        <w:softHyphen/>
        <w:t>нальних сти</w:t>
      </w:r>
      <w:r w:rsidRPr="00324DFC">
        <w:rPr>
          <w:spacing w:val="-6"/>
          <w:szCs w:val="28"/>
        </w:rPr>
        <w:softHyphen/>
        <w:t>лів, а також ознакою функ</w:t>
      </w:r>
      <w:r w:rsidRPr="00324DFC">
        <w:rPr>
          <w:spacing w:val="-6"/>
          <w:szCs w:val="28"/>
        </w:rPr>
        <w:softHyphen/>
        <w:t>ціональних стилів.</w:t>
      </w:r>
    </w:p>
    <w:p w14:paraId="6E1D1286" w14:textId="77777777" w:rsidR="00150B9F" w:rsidRPr="00324DFC" w:rsidRDefault="00150B9F" w:rsidP="00150B9F">
      <w:pPr>
        <w:spacing w:line="336" w:lineRule="auto"/>
        <w:ind w:firstLine="720"/>
        <w:jc w:val="both"/>
        <w:rPr>
          <w:szCs w:val="28"/>
        </w:rPr>
      </w:pPr>
      <w:r w:rsidRPr="00324DFC">
        <w:rPr>
          <w:szCs w:val="28"/>
        </w:rPr>
        <w:lastRenderedPageBreak/>
        <w:t>У деяких дослідженнях із лінгвістичної стилістики на основі зіставлення змі</w:t>
      </w:r>
      <w:r w:rsidRPr="00324DFC">
        <w:rPr>
          <w:szCs w:val="28"/>
        </w:rPr>
        <w:softHyphen/>
      </w:r>
      <w:r w:rsidRPr="00324DFC">
        <w:rPr>
          <w:szCs w:val="28"/>
        </w:rPr>
        <w:softHyphen/>
        <w:t>ни довжини речення у функціональних стилях та у творах різних пись</w:t>
      </w:r>
      <w:r w:rsidRPr="00324DFC">
        <w:rPr>
          <w:szCs w:val="28"/>
        </w:rPr>
        <w:softHyphen/>
        <w:t>мен</w:t>
      </w:r>
      <w:r w:rsidRPr="00324DFC">
        <w:rPr>
          <w:szCs w:val="28"/>
        </w:rPr>
        <w:softHyphen/>
        <w:t>ників зроблено спробу  виявлення загальної тенденції розвитку мови [307; 328], в інших – довжина речення порівнюється з розміром абза</w:t>
      </w:r>
      <w:r w:rsidRPr="00324DFC">
        <w:rPr>
          <w:szCs w:val="28"/>
        </w:rPr>
        <w:softHyphen/>
        <w:t>цу [136]. Окремі дослідники (Марголін І.Г., Бойко Ю.П.) вважають можливим пов’язати довжину речен</w:t>
      </w:r>
      <w:r w:rsidRPr="00324DFC">
        <w:rPr>
          <w:szCs w:val="28"/>
        </w:rPr>
        <w:softHyphen/>
        <w:t>ня з його комунікативною функцією та встановити певні закономірності вжи</w:t>
      </w:r>
      <w:r w:rsidRPr="00324DFC">
        <w:rPr>
          <w:szCs w:val="28"/>
        </w:rPr>
        <w:softHyphen/>
        <w:t>ван</w:t>
      </w:r>
      <w:r w:rsidRPr="00324DFC">
        <w:rPr>
          <w:szCs w:val="28"/>
        </w:rPr>
        <w:softHyphen/>
        <w:t>ня довжини речення  залежно від структурного типу останнього [190; 38]. Вивчення довжини речення не обмежується ли</w:t>
      </w:r>
      <w:r w:rsidRPr="00324DFC">
        <w:rPr>
          <w:szCs w:val="28"/>
        </w:rPr>
        <w:softHyphen/>
        <w:t>ше її синхронним розглядом, а ведеться також і в плані діахронії. Такого роду дослідження зорієнтовано на те, щоб простежити структурні зміни в історичній перспективі та інтерпретувати їх через тенденції розвитку синтаксичної будови, що своїм корінням сягає історії мови [306; 307].</w:t>
      </w:r>
    </w:p>
    <w:p w14:paraId="6C5C852E" w14:textId="77777777" w:rsidR="00150B9F" w:rsidRPr="00324DFC" w:rsidRDefault="00150B9F" w:rsidP="00150B9F">
      <w:pPr>
        <w:spacing w:line="336" w:lineRule="auto"/>
        <w:ind w:firstLine="720"/>
        <w:jc w:val="both"/>
        <w:rPr>
          <w:szCs w:val="28"/>
        </w:rPr>
      </w:pPr>
      <w:r w:rsidRPr="00324DFC">
        <w:rPr>
          <w:szCs w:val="28"/>
        </w:rPr>
        <w:t>Розмір речення та його структура перебувають у функ</w:t>
      </w:r>
      <w:r w:rsidRPr="00324DFC">
        <w:rPr>
          <w:szCs w:val="28"/>
        </w:rPr>
        <w:softHyphen/>
        <w:t>ціональних відношеннях, тому довжина речення органічно пов’я</w:t>
      </w:r>
      <w:r w:rsidRPr="00324DFC">
        <w:rPr>
          <w:szCs w:val="28"/>
        </w:rPr>
        <w:softHyphen/>
        <w:t>зана з такими властивостями речення, як лінійність, розмір, складність тощо. Вив</w:t>
      </w:r>
      <w:r w:rsidRPr="00324DFC">
        <w:rPr>
          <w:szCs w:val="28"/>
        </w:rPr>
        <w:softHyphen/>
        <w:t xml:space="preserve">чення довжини речення як зовнішнього кількісного параметра синтаксичної </w:t>
      </w:r>
      <w:r w:rsidRPr="00324DFC">
        <w:rPr>
          <w:spacing w:val="-4"/>
          <w:szCs w:val="28"/>
        </w:rPr>
        <w:t>бу</w:t>
      </w:r>
      <w:r w:rsidRPr="00324DFC">
        <w:rPr>
          <w:spacing w:val="-4"/>
          <w:szCs w:val="28"/>
        </w:rPr>
        <w:softHyphen/>
        <w:t>дови повинно враховувати граматичні параметри його структури.</w:t>
      </w:r>
    </w:p>
    <w:p w14:paraId="346E2222" w14:textId="77777777" w:rsidR="00150B9F" w:rsidRPr="00324DFC" w:rsidRDefault="00150B9F" w:rsidP="00150B9F">
      <w:pPr>
        <w:spacing w:line="336" w:lineRule="auto"/>
        <w:ind w:firstLine="720"/>
        <w:jc w:val="both"/>
        <w:rPr>
          <w:szCs w:val="28"/>
        </w:rPr>
      </w:pPr>
      <w:r w:rsidRPr="00324DFC">
        <w:rPr>
          <w:szCs w:val="28"/>
        </w:rPr>
        <w:t xml:space="preserve">Квантитативне дослідження художніх текстів німецькою мовою дало змогу виявити фактори, які найбільше впливають на вживання синтаксичних </w:t>
      </w:r>
      <w:r w:rsidRPr="00324DFC">
        <w:rPr>
          <w:spacing w:val="-6"/>
          <w:szCs w:val="28"/>
        </w:rPr>
        <w:t>оди</w:t>
      </w:r>
      <w:r w:rsidRPr="00324DFC">
        <w:rPr>
          <w:spacing w:val="-6"/>
          <w:szCs w:val="28"/>
        </w:rPr>
        <w:softHyphen/>
        <w:t>ниць. Аналіз синтаксично близьких текстів показав, що цими факторами виступають стиль та хронологічний чинник.  При цьому вжи</w:t>
      </w:r>
      <w:r w:rsidRPr="00324DFC">
        <w:rPr>
          <w:spacing w:val="-6"/>
          <w:szCs w:val="28"/>
        </w:rPr>
        <w:softHyphen/>
        <w:t>ваність синтак</w:t>
      </w:r>
      <w:r w:rsidRPr="00324DFC">
        <w:rPr>
          <w:spacing w:val="-6"/>
          <w:szCs w:val="28"/>
        </w:rPr>
        <w:softHyphen/>
        <w:t>сич</w:t>
      </w:r>
      <w:r w:rsidRPr="00324DFC">
        <w:rPr>
          <w:spacing w:val="-6"/>
          <w:szCs w:val="28"/>
        </w:rPr>
        <w:softHyphen/>
        <w:t>них одиниць у текстах художньої прози та публіцистики зале</w:t>
      </w:r>
      <w:r w:rsidRPr="00324DFC">
        <w:rPr>
          <w:spacing w:val="-6"/>
          <w:szCs w:val="28"/>
        </w:rPr>
        <w:softHyphen/>
        <w:t>жить не лише від ін</w:t>
      </w:r>
      <w:r w:rsidRPr="00324DFC">
        <w:rPr>
          <w:spacing w:val="-6"/>
          <w:szCs w:val="28"/>
        </w:rPr>
        <w:softHyphen/>
        <w:t>ди</w:t>
      </w:r>
      <w:r w:rsidRPr="00324DFC">
        <w:rPr>
          <w:spacing w:val="-6"/>
          <w:szCs w:val="28"/>
        </w:rPr>
        <w:softHyphen/>
        <w:t>ві</w:t>
      </w:r>
      <w:r w:rsidRPr="00324DFC">
        <w:rPr>
          <w:spacing w:val="-6"/>
          <w:szCs w:val="28"/>
        </w:rPr>
        <w:softHyphen/>
        <w:t>дуальних особливостей автора, а й від сти</w:t>
      </w:r>
      <w:r w:rsidRPr="00324DFC">
        <w:rPr>
          <w:spacing w:val="-6"/>
          <w:szCs w:val="28"/>
        </w:rPr>
        <w:softHyphen/>
        <w:t>ліс</w:t>
      </w:r>
      <w:r w:rsidRPr="00324DFC">
        <w:rPr>
          <w:spacing w:val="-6"/>
          <w:szCs w:val="28"/>
        </w:rPr>
        <w:softHyphen/>
      </w:r>
      <w:r w:rsidRPr="00324DFC">
        <w:rPr>
          <w:spacing w:val="-6"/>
          <w:szCs w:val="28"/>
        </w:rPr>
        <w:softHyphen/>
        <w:t>тичної та жанрової  прина</w:t>
      </w:r>
      <w:r w:rsidRPr="00324DFC">
        <w:rPr>
          <w:spacing w:val="-6"/>
          <w:szCs w:val="28"/>
        </w:rPr>
        <w:softHyphen/>
        <w:t>лежності тексту. Отже, здійснення кількісного аналізу індивідуального стилю в системному стилі не</w:t>
      </w:r>
      <w:r w:rsidRPr="00324DFC">
        <w:rPr>
          <w:spacing w:val="-6"/>
          <w:szCs w:val="28"/>
        </w:rPr>
        <w:softHyphen/>
        <w:t>мож</w:t>
      </w:r>
      <w:r w:rsidRPr="00324DFC">
        <w:rPr>
          <w:spacing w:val="-6"/>
          <w:szCs w:val="28"/>
        </w:rPr>
        <w:softHyphen/>
        <w:t>ливе без урахування впливу цих факторів на варіювання частот певних ознак. О</w:t>
      </w:r>
      <w:r w:rsidRPr="00324DFC">
        <w:rPr>
          <w:szCs w:val="28"/>
        </w:rPr>
        <w:t xml:space="preserve">сновною базою для такого роду статистичного аналізу, як засвідчує наше дослідження, повинні бути ознаки з високою частотою вживання. До них належить частота вживання різних типів речень у тексті та їхня довжина.  </w:t>
      </w:r>
    </w:p>
    <w:p w14:paraId="002045E7" w14:textId="77777777" w:rsidR="00150B9F" w:rsidRPr="00324DFC" w:rsidRDefault="00150B9F" w:rsidP="00150B9F">
      <w:pPr>
        <w:spacing w:line="336" w:lineRule="auto"/>
        <w:ind w:firstLine="720"/>
        <w:jc w:val="both"/>
        <w:rPr>
          <w:noProof/>
          <w:spacing w:val="-6"/>
          <w:szCs w:val="28"/>
        </w:rPr>
      </w:pPr>
      <w:r w:rsidRPr="00324DFC">
        <w:rPr>
          <w:spacing w:val="-6"/>
          <w:szCs w:val="28"/>
        </w:rPr>
        <w:t>Аналіз розподілу типів синтаксичних структур у досліджуваних тво</w:t>
      </w:r>
      <w:r w:rsidRPr="00324DFC">
        <w:rPr>
          <w:spacing w:val="-6"/>
          <w:szCs w:val="28"/>
        </w:rPr>
        <w:softHyphen/>
        <w:t>рах дав змогу встановити квантитативні характеристики тринадцяти авторських і двох функціональних стилів (художнього та публіцистичного), що суттєво їх розмежовують, а також виявити залежність розподілу частоти вживання різних типів речень від хронологічного та гендерного факторів.</w:t>
      </w:r>
      <w:r w:rsidRPr="00324DFC">
        <w:rPr>
          <w:noProof/>
          <w:spacing w:val="-6"/>
          <w:szCs w:val="28"/>
        </w:rPr>
        <w:t xml:space="preserve"> Довжина речення є його формально-змістовою характеристикою. Розмір речення безпосередньо співвідноситься з його індивідуальним змістом, дистрибуцією у зв’язному тексті та стилістичною функцією, що пояснює значну варіативність довжини речень у різних функціональних та індивідуальних стилях, типах та жанрах мовних творів, композиційно-мовленнєвих формах.</w:t>
      </w:r>
    </w:p>
    <w:p w14:paraId="71265055" w14:textId="77777777" w:rsidR="00150B9F" w:rsidRPr="00324DFC" w:rsidRDefault="00150B9F" w:rsidP="00150B9F">
      <w:pPr>
        <w:tabs>
          <w:tab w:val="left" w:pos="1080"/>
        </w:tabs>
        <w:spacing w:line="336" w:lineRule="auto"/>
        <w:ind w:firstLine="720"/>
        <w:jc w:val="both"/>
        <w:rPr>
          <w:szCs w:val="28"/>
        </w:rPr>
      </w:pPr>
      <w:r w:rsidRPr="00324DFC">
        <w:rPr>
          <w:i/>
          <w:szCs w:val="28"/>
        </w:rPr>
        <w:t>Внутрішньоавторські та міжавторські відмінності</w:t>
      </w:r>
      <w:r w:rsidRPr="00324DFC">
        <w:rPr>
          <w:szCs w:val="28"/>
        </w:rPr>
        <w:t xml:space="preserve"> в синтаксисі художньої прози, при вивченні текстів у хронологічному аспекті, дають змогу зробити такі висновки.</w:t>
      </w:r>
    </w:p>
    <w:p w14:paraId="65E4CD88" w14:textId="77777777" w:rsidR="00150B9F" w:rsidRPr="00324DFC" w:rsidRDefault="00150B9F" w:rsidP="00B40195">
      <w:pPr>
        <w:numPr>
          <w:ilvl w:val="0"/>
          <w:numId w:val="65"/>
        </w:numPr>
        <w:tabs>
          <w:tab w:val="clear" w:pos="720"/>
          <w:tab w:val="num" w:pos="900"/>
        </w:tabs>
        <w:suppressAutoHyphens w:val="0"/>
        <w:autoSpaceDE w:val="0"/>
        <w:autoSpaceDN w:val="0"/>
        <w:adjustRightInd w:val="0"/>
        <w:spacing w:line="336" w:lineRule="auto"/>
        <w:ind w:left="0" w:right="102" w:firstLine="720"/>
        <w:jc w:val="both"/>
        <w:rPr>
          <w:iCs/>
          <w:spacing w:val="-6"/>
          <w:szCs w:val="28"/>
        </w:rPr>
      </w:pPr>
      <w:r w:rsidRPr="00324DFC">
        <w:rPr>
          <w:iCs/>
          <w:spacing w:val="-6"/>
          <w:szCs w:val="28"/>
        </w:rPr>
        <w:t xml:space="preserve">У досліджених </w:t>
      </w:r>
      <w:r w:rsidRPr="00324DFC">
        <w:rPr>
          <w:spacing w:val="-6"/>
          <w:szCs w:val="28"/>
        </w:rPr>
        <w:t xml:space="preserve">текстових масивах художньої прози існує </w:t>
      </w:r>
      <w:r w:rsidRPr="00324DFC">
        <w:rPr>
          <w:iCs/>
          <w:spacing w:val="-6"/>
          <w:szCs w:val="28"/>
        </w:rPr>
        <w:t>внутріш</w:t>
      </w:r>
      <w:r w:rsidRPr="00324DFC">
        <w:rPr>
          <w:iCs/>
          <w:spacing w:val="-6"/>
          <w:szCs w:val="28"/>
        </w:rPr>
        <w:softHyphen/>
        <w:t>ньоавторська варіа</w:t>
      </w:r>
      <w:r w:rsidRPr="00324DFC">
        <w:rPr>
          <w:iCs/>
          <w:spacing w:val="-6"/>
          <w:szCs w:val="28"/>
        </w:rPr>
        <w:softHyphen/>
        <w:t>тивність</w:t>
      </w:r>
      <w:r w:rsidRPr="00324DFC">
        <w:rPr>
          <w:spacing w:val="-6"/>
          <w:szCs w:val="28"/>
        </w:rPr>
        <w:t>. У тво</w:t>
      </w:r>
      <w:r w:rsidRPr="00324DFC">
        <w:rPr>
          <w:spacing w:val="-6"/>
          <w:szCs w:val="28"/>
        </w:rPr>
        <w:softHyphen/>
        <w:t>рах майже всіх авторів виявлено розбіжність між частотою вжи</w:t>
      </w:r>
      <w:r w:rsidRPr="00324DFC">
        <w:rPr>
          <w:spacing w:val="-6"/>
          <w:szCs w:val="28"/>
        </w:rPr>
        <w:softHyphen/>
        <w:t>вання простих, складносурядних і складнопідрядних речень, а також конструкцій усклад</w:t>
      </w:r>
      <w:r w:rsidRPr="00324DFC">
        <w:rPr>
          <w:spacing w:val="-6"/>
          <w:szCs w:val="28"/>
        </w:rPr>
        <w:softHyphen/>
        <w:t>неного типу в двох жанрах – романах та оповіданнях</w:t>
      </w:r>
      <w:r w:rsidRPr="00324DFC">
        <w:rPr>
          <w:iCs/>
          <w:spacing w:val="-6"/>
          <w:szCs w:val="28"/>
        </w:rPr>
        <w:t>; лише у Г. Бьоля, Г. Грасса та Т. Манна таких розбіжностей не  встановлено;</w:t>
      </w:r>
    </w:p>
    <w:p w14:paraId="15ADBDFD" w14:textId="77777777" w:rsidR="00150B9F" w:rsidRPr="00324DFC" w:rsidRDefault="00150B9F" w:rsidP="00B40195">
      <w:pPr>
        <w:pStyle w:val="afffffff6"/>
        <w:numPr>
          <w:ilvl w:val="0"/>
          <w:numId w:val="65"/>
        </w:numPr>
        <w:tabs>
          <w:tab w:val="clear" w:pos="720"/>
          <w:tab w:val="num" w:pos="360"/>
          <w:tab w:val="num" w:pos="900"/>
        </w:tabs>
        <w:suppressAutoHyphens w:val="0"/>
        <w:spacing w:after="0" w:line="336" w:lineRule="auto"/>
        <w:ind w:left="0" w:firstLine="720"/>
        <w:jc w:val="both"/>
        <w:rPr>
          <w:spacing w:val="-8"/>
          <w:szCs w:val="28"/>
        </w:rPr>
      </w:pPr>
      <w:r w:rsidRPr="00324DFC">
        <w:rPr>
          <w:spacing w:val="-6"/>
          <w:szCs w:val="28"/>
        </w:rPr>
        <w:lastRenderedPageBreak/>
        <w:t xml:space="preserve">У цілому в романах автори </w:t>
      </w:r>
      <w:r w:rsidRPr="00324DFC">
        <w:rPr>
          <w:iCs/>
          <w:spacing w:val="-6"/>
          <w:szCs w:val="28"/>
        </w:rPr>
        <w:t>надають перевагу простим реченням, рідше  - склад</w:t>
      </w:r>
      <w:r w:rsidRPr="00324DFC">
        <w:rPr>
          <w:iCs/>
          <w:spacing w:val="-6"/>
          <w:szCs w:val="28"/>
        </w:rPr>
        <w:softHyphen/>
        <w:t>носурядним, в досліджених оповіданнях – складнопідрядним і реченням ус</w:t>
      </w:r>
      <w:r w:rsidRPr="00324DFC">
        <w:rPr>
          <w:iCs/>
          <w:spacing w:val="-6"/>
          <w:szCs w:val="28"/>
        </w:rPr>
        <w:softHyphen/>
        <w:t>клад</w:t>
      </w:r>
      <w:r w:rsidRPr="00324DFC">
        <w:rPr>
          <w:iCs/>
          <w:spacing w:val="-6"/>
          <w:szCs w:val="28"/>
        </w:rPr>
        <w:softHyphen/>
        <w:t>неного типу.</w:t>
      </w:r>
      <w:r w:rsidRPr="00324DFC">
        <w:rPr>
          <w:spacing w:val="-6"/>
          <w:szCs w:val="28"/>
        </w:rPr>
        <w:t xml:space="preserve"> Для романів характерними виявились повідомлення та діа</w:t>
      </w:r>
      <w:r w:rsidRPr="00324DFC">
        <w:rPr>
          <w:spacing w:val="-6"/>
          <w:szCs w:val="28"/>
        </w:rPr>
        <w:softHyphen/>
        <w:t>ло</w:t>
      </w:r>
      <w:r w:rsidRPr="00324DFC">
        <w:rPr>
          <w:spacing w:val="-6"/>
          <w:szCs w:val="28"/>
        </w:rPr>
        <w:softHyphen/>
        <w:t>гічне мовлення, рідше – непряма мова, для оповідань – міркування й ав</w:t>
      </w:r>
      <w:r w:rsidRPr="00324DFC">
        <w:rPr>
          <w:spacing w:val="-6"/>
          <w:szCs w:val="28"/>
        </w:rPr>
        <w:softHyphen/>
        <w:t>тор</w:t>
      </w:r>
      <w:r w:rsidRPr="00324DFC">
        <w:rPr>
          <w:spacing w:val="-6"/>
          <w:szCs w:val="28"/>
        </w:rPr>
        <w:softHyphen/>
        <w:t>ське мовлення. Встановлено також розбіжності між середньою довжиною різних типів синтаксичних структур у романах та оповіданнях</w:t>
      </w:r>
      <w:r w:rsidRPr="00324DFC">
        <w:rPr>
          <w:spacing w:val="-8"/>
          <w:szCs w:val="28"/>
        </w:rPr>
        <w:t>;</w:t>
      </w:r>
    </w:p>
    <w:p w14:paraId="455E55BF" w14:textId="77777777" w:rsidR="00150B9F" w:rsidRPr="00324DFC" w:rsidRDefault="00150B9F" w:rsidP="00B40195">
      <w:pPr>
        <w:pStyle w:val="afffffff6"/>
        <w:numPr>
          <w:ilvl w:val="0"/>
          <w:numId w:val="65"/>
        </w:numPr>
        <w:tabs>
          <w:tab w:val="clear" w:pos="720"/>
          <w:tab w:val="num" w:pos="360"/>
          <w:tab w:val="num" w:pos="900"/>
        </w:tabs>
        <w:suppressAutoHyphens w:val="0"/>
        <w:spacing w:after="0" w:line="336" w:lineRule="auto"/>
        <w:ind w:left="0" w:firstLine="720"/>
        <w:jc w:val="both"/>
        <w:rPr>
          <w:spacing w:val="-6"/>
          <w:szCs w:val="28"/>
        </w:rPr>
      </w:pPr>
      <w:r w:rsidRPr="00324DFC">
        <w:rPr>
          <w:spacing w:val="-6"/>
          <w:szCs w:val="28"/>
        </w:rPr>
        <w:t>У досліджених текстах існує взаємодія певних мовних структур з типами та композиційно-мовленнєвими формами тексту. Підтверджено гіпотезу про те, що в авторському мов</w:t>
      </w:r>
      <w:r w:rsidRPr="00324DFC">
        <w:rPr>
          <w:spacing w:val="-6"/>
          <w:szCs w:val="28"/>
        </w:rPr>
        <w:softHyphen/>
        <w:t>лен</w:t>
      </w:r>
      <w:r w:rsidRPr="00324DFC">
        <w:rPr>
          <w:spacing w:val="-6"/>
          <w:szCs w:val="28"/>
        </w:rPr>
        <w:softHyphen/>
        <w:t>ні час</w:t>
      </w:r>
      <w:r w:rsidRPr="00324DFC">
        <w:rPr>
          <w:spacing w:val="-6"/>
          <w:szCs w:val="28"/>
        </w:rPr>
        <w:softHyphen/>
        <w:t>тіше вживані складнопідрядні та складні речення ускладненого типу, а в мові пер</w:t>
      </w:r>
      <w:r w:rsidRPr="00324DFC">
        <w:rPr>
          <w:spacing w:val="-6"/>
          <w:szCs w:val="28"/>
        </w:rPr>
        <w:softHyphen/>
      </w:r>
      <w:r w:rsidRPr="00324DFC">
        <w:rPr>
          <w:spacing w:val="-6"/>
          <w:szCs w:val="28"/>
        </w:rPr>
        <w:softHyphen/>
      </w:r>
      <w:r w:rsidRPr="00324DFC">
        <w:rPr>
          <w:spacing w:val="-6"/>
          <w:szCs w:val="28"/>
        </w:rPr>
        <w:softHyphen/>
        <w:t>со</w:t>
      </w:r>
      <w:r w:rsidRPr="00324DFC">
        <w:rPr>
          <w:spacing w:val="-6"/>
          <w:szCs w:val="28"/>
        </w:rPr>
        <w:softHyphen/>
        <w:t>нажів – прості та складносурядні речення. Для повідомлення характерні прості речення, для опису – складні син</w:t>
      </w:r>
      <w:r w:rsidRPr="00324DFC">
        <w:rPr>
          <w:spacing w:val="-6"/>
          <w:szCs w:val="28"/>
        </w:rPr>
        <w:softHyphen/>
        <w:t>таксичні структури, для міркуванню притаманні речення усклад</w:t>
      </w:r>
      <w:r w:rsidRPr="00324DFC">
        <w:rPr>
          <w:spacing w:val="-6"/>
          <w:szCs w:val="28"/>
        </w:rPr>
        <w:softHyphen/>
        <w:t xml:space="preserve">неного типу.  </w:t>
      </w:r>
    </w:p>
    <w:p w14:paraId="4F0C5B20" w14:textId="77777777" w:rsidR="00150B9F" w:rsidRPr="00324DFC" w:rsidRDefault="00150B9F" w:rsidP="00150B9F">
      <w:pPr>
        <w:pStyle w:val="afffffff6"/>
        <w:tabs>
          <w:tab w:val="num" w:pos="900"/>
          <w:tab w:val="left" w:pos="1080"/>
        </w:tabs>
        <w:spacing w:line="336" w:lineRule="auto"/>
        <w:ind w:firstLine="720"/>
      </w:pPr>
      <w:r w:rsidRPr="00324DFC">
        <w:t xml:space="preserve">Внаслідок проведеного дослідження виявлено різні </w:t>
      </w:r>
      <w:r w:rsidRPr="00324DFC">
        <w:rPr>
          <w:i/>
        </w:rPr>
        <w:t>прояви індивідуальності стилю авторів залежно і  від хронологічного чинника.</w:t>
      </w:r>
      <w:r w:rsidRPr="00324DFC">
        <w:t xml:space="preserve"> </w:t>
      </w:r>
    </w:p>
    <w:p w14:paraId="2810B331" w14:textId="77777777" w:rsidR="00150B9F" w:rsidRPr="00324DFC" w:rsidRDefault="00150B9F" w:rsidP="00B40195">
      <w:pPr>
        <w:numPr>
          <w:ilvl w:val="0"/>
          <w:numId w:val="65"/>
        </w:numPr>
        <w:tabs>
          <w:tab w:val="clear" w:pos="720"/>
          <w:tab w:val="num" w:pos="900"/>
          <w:tab w:val="num" w:pos="1440"/>
        </w:tabs>
        <w:suppressAutoHyphens w:val="0"/>
        <w:autoSpaceDE w:val="0"/>
        <w:autoSpaceDN w:val="0"/>
        <w:adjustRightInd w:val="0"/>
        <w:spacing w:line="336" w:lineRule="auto"/>
        <w:ind w:left="0" w:right="100" w:firstLine="720"/>
        <w:jc w:val="both"/>
        <w:rPr>
          <w:color w:val="000000"/>
          <w:spacing w:val="-8"/>
          <w:szCs w:val="28"/>
        </w:rPr>
      </w:pPr>
      <w:r w:rsidRPr="00324DFC">
        <w:rPr>
          <w:spacing w:val="-8"/>
          <w:szCs w:val="28"/>
        </w:rPr>
        <w:t>У кожному з дослід</w:t>
      </w:r>
      <w:r w:rsidRPr="00324DFC">
        <w:rPr>
          <w:spacing w:val="-8"/>
          <w:szCs w:val="28"/>
        </w:rPr>
        <w:softHyphen/>
        <w:t>жу</w:t>
      </w:r>
      <w:r w:rsidRPr="00324DFC">
        <w:rPr>
          <w:spacing w:val="-8"/>
          <w:szCs w:val="28"/>
        </w:rPr>
        <w:softHyphen/>
        <w:t xml:space="preserve">ваних індивідуально-авторських стилів </w:t>
      </w:r>
      <w:r w:rsidRPr="00324DFC">
        <w:rPr>
          <w:spacing w:val="-8"/>
          <w:szCs w:val="28"/>
          <w:u w:val="single"/>
        </w:rPr>
        <w:t>початку ХХ століття</w:t>
      </w:r>
      <w:r w:rsidRPr="00324DFC">
        <w:rPr>
          <w:spacing w:val="-8"/>
          <w:szCs w:val="28"/>
        </w:rPr>
        <w:t xml:space="preserve"> в синхронії встановлено:</w:t>
      </w:r>
    </w:p>
    <w:p w14:paraId="23B72D1A" w14:textId="77777777" w:rsidR="00150B9F" w:rsidRPr="00324DFC" w:rsidRDefault="00150B9F" w:rsidP="00150B9F">
      <w:pPr>
        <w:tabs>
          <w:tab w:val="num" w:pos="900"/>
        </w:tabs>
        <w:autoSpaceDE w:val="0"/>
        <w:autoSpaceDN w:val="0"/>
        <w:adjustRightInd w:val="0"/>
        <w:spacing w:line="336" w:lineRule="auto"/>
        <w:ind w:right="100" w:firstLine="720"/>
        <w:jc w:val="both"/>
        <w:rPr>
          <w:spacing w:val="-6"/>
          <w:szCs w:val="28"/>
        </w:rPr>
      </w:pPr>
      <w:r w:rsidRPr="00324DFC">
        <w:rPr>
          <w:szCs w:val="28"/>
        </w:rPr>
        <w:t xml:space="preserve">- </w:t>
      </w:r>
      <w:r w:rsidRPr="00324DFC">
        <w:rPr>
          <w:spacing w:val="-6"/>
          <w:szCs w:val="28"/>
        </w:rPr>
        <w:t xml:space="preserve">ознакою творів </w:t>
      </w:r>
      <w:r w:rsidRPr="00324DFC">
        <w:rPr>
          <w:i/>
          <w:spacing w:val="-6"/>
          <w:szCs w:val="28"/>
        </w:rPr>
        <w:t>Ф. Кафки</w:t>
      </w:r>
      <w:r w:rsidRPr="00324DFC">
        <w:rPr>
          <w:spacing w:val="-6"/>
          <w:szCs w:val="28"/>
        </w:rPr>
        <w:t xml:space="preserve"> є повідомлення і мова персонажів, серед струк</w:t>
      </w:r>
      <w:r w:rsidRPr="00324DFC">
        <w:rPr>
          <w:spacing w:val="-6"/>
          <w:szCs w:val="28"/>
        </w:rPr>
        <w:softHyphen/>
        <w:t>турних типів речень він надає перевагу складним реченням усклад</w:t>
      </w:r>
      <w:r w:rsidRPr="00324DFC">
        <w:rPr>
          <w:spacing w:val="-6"/>
          <w:szCs w:val="28"/>
        </w:rPr>
        <w:softHyphen/>
        <w:t>не</w:t>
      </w:r>
      <w:r w:rsidRPr="00324DFC">
        <w:rPr>
          <w:spacing w:val="-6"/>
          <w:szCs w:val="28"/>
        </w:rPr>
        <w:softHyphen/>
        <w:t>но</w:t>
      </w:r>
      <w:r w:rsidRPr="00324DFC">
        <w:rPr>
          <w:spacing w:val="-6"/>
          <w:szCs w:val="28"/>
        </w:rPr>
        <w:softHyphen/>
      </w:r>
      <w:r w:rsidRPr="00324DFC">
        <w:rPr>
          <w:spacing w:val="-6"/>
          <w:szCs w:val="28"/>
        </w:rPr>
        <w:softHyphen/>
        <w:t xml:space="preserve">го типу; ступінь складності творів – </w:t>
      </w:r>
      <w:r w:rsidRPr="00324DFC">
        <w:rPr>
          <w:spacing w:val="-6"/>
          <w:sz w:val="26"/>
        </w:rPr>
        <w:t xml:space="preserve">2.31; </w:t>
      </w:r>
      <w:r w:rsidRPr="00324DFC">
        <w:rPr>
          <w:spacing w:val="-6"/>
          <w:szCs w:val="28"/>
        </w:rPr>
        <w:t xml:space="preserve">середня довжина </w:t>
      </w:r>
      <w:r w:rsidRPr="00324DFC">
        <w:rPr>
          <w:szCs w:val="28"/>
        </w:rPr>
        <w:t xml:space="preserve">простих речень </w:t>
      </w:r>
      <w:r w:rsidRPr="00324DFC">
        <w:rPr>
          <w:spacing w:val="-6"/>
          <w:szCs w:val="28"/>
        </w:rPr>
        <w:t>– 7.0,</w:t>
      </w:r>
      <w:r w:rsidRPr="00324DFC">
        <w:rPr>
          <w:szCs w:val="28"/>
        </w:rPr>
        <w:t xml:space="preserve"> складносурядних речень</w:t>
      </w:r>
      <w:r w:rsidRPr="00324DFC">
        <w:rPr>
          <w:spacing w:val="-6"/>
          <w:szCs w:val="28"/>
        </w:rPr>
        <w:t xml:space="preserve"> – 19.3,</w:t>
      </w:r>
      <w:r w:rsidRPr="00324DFC">
        <w:rPr>
          <w:spacing w:val="-6"/>
          <w:szCs w:val="28"/>
        </w:rPr>
        <w:softHyphen/>
      </w:r>
      <w:r w:rsidRPr="00324DFC">
        <w:rPr>
          <w:spacing w:val="-6"/>
          <w:szCs w:val="28"/>
        </w:rPr>
        <w:softHyphen/>
        <w:t xml:space="preserve"> </w:t>
      </w:r>
      <w:r w:rsidRPr="00324DFC">
        <w:rPr>
          <w:szCs w:val="28"/>
        </w:rPr>
        <w:t>складнопідрядних речень</w:t>
      </w:r>
      <w:r w:rsidRPr="00324DFC">
        <w:rPr>
          <w:spacing w:val="-6"/>
          <w:szCs w:val="28"/>
        </w:rPr>
        <w:t xml:space="preserve"> – 17.6, </w:t>
      </w:r>
      <w:r w:rsidRPr="00324DFC">
        <w:rPr>
          <w:szCs w:val="28"/>
        </w:rPr>
        <w:t>складних речень ускладненого типу</w:t>
      </w:r>
      <w:r w:rsidRPr="00324DFC">
        <w:rPr>
          <w:spacing w:val="-6"/>
          <w:szCs w:val="28"/>
        </w:rPr>
        <w:t xml:space="preserve"> – 39.6, абсолютна середня довжина речень у всіх тво</w:t>
      </w:r>
      <w:r w:rsidRPr="00324DFC">
        <w:rPr>
          <w:spacing w:val="-6"/>
          <w:szCs w:val="28"/>
        </w:rPr>
        <w:softHyphen/>
        <w:t>рах</w:t>
      </w:r>
      <w:r w:rsidRPr="00324DFC">
        <w:rPr>
          <w:spacing w:val="-6"/>
          <w:szCs w:val="28"/>
        </w:rPr>
        <w:softHyphen/>
        <w:t xml:space="preserve"> – 18.4;</w:t>
      </w:r>
    </w:p>
    <w:p w14:paraId="454A112B" w14:textId="77777777" w:rsidR="00150B9F" w:rsidRPr="00324DFC" w:rsidRDefault="00150B9F" w:rsidP="00150B9F">
      <w:pPr>
        <w:tabs>
          <w:tab w:val="num" w:pos="900"/>
        </w:tabs>
        <w:autoSpaceDE w:val="0"/>
        <w:autoSpaceDN w:val="0"/>
        <w:adjustRightInd w:val="0"/>
        <w:spacing w:line="336" w:lineRule="auto"/>
        <w:ind w:right="100" w:firstLine="720"/>
        <w:jc w:val="both"/>
        <w:rPr>
          <w:szCs w:val="28"/>
        </w:rPr>
      </w:pPr>
      <w:r w:rsidRPr="00324DFC">
        <w:rPr>
          <w:szCs w:val="28"/>
        </w:rPr>
        <w:t xml:space="preserve">- у творах </w:t>
      </w:r>
      <w:r w:rsidRPr="00324DFC">
        <w:rPr>
          <w:i/>
          <w:szCs w:val="28"/>
        </w:rPr>
        <w:t>І. Койн</w:t>
      </w:r>
      <w:r w:rsidRPr="00324DFC">
        <w:rPr>
          <w:szCs w:val="28"/>
        </w:rPr>
        <w:t xml:space="preserve"> перевага надається складним реченням: складно</w:t>
      </w:r>
      <w:r w:rsidRPr="00324DFC">
        <w:rPr>
          <w:szCs w:val="28"/>
        </w:rPr>
        <w:softHyphen/>
        <w:t>су</w:t>
      </w:r>
      <w:r w:rsidRPr="00324DFC">
        <w:rPr>
          <w:szCs w:val="28"/>
        </w:rPr>
        <w:softHyphen/>
        <w:t>ряд</w:t>
      </w:r>
      <w:r w:rsidRPr="00324DFC">
        <w:rPr>
          <w:szCs w:val="28"/>
        </w:rPr>
        <w:softHyphen/>
        <w:t>ним, складнопідрядним та ускладненим реченням; в її текстах переважає автор</w:t>
      </w:r>
      <w:r w:rsidRPr="00324DFC">
        <w:rPr>
          <w:szCs w:val="28"/>
        </w:rPr>
        <w:softHyphen/>
        <w:t>ське мовлення та непряма мова, часто зустрічались об’ємні за розмі</w:t>
      </w:r>
      <w:r w:rsidRPr="00324DFC">
        <w:rPr>
          <w:szCs w:val="28"/>
        </w:rPr>
        <w:softHyphen/>
        <w:t xml:space="preserve">ром описи, що, власне, й зумовило вживання таких структурних типів речень; ступінь складності досліджених творів письменниці – </w:t>
      </w:r>
      <w:r w:rsidRPr="00324DFC">
        <w:rPr>
          <w:sz w:val="26"/>
        </w:rPr>
        <w:t xml:space="preserve">2.31; </w:t>
      </w:r>
      <w:r w:rsidRPr="00324DFC">
        <w:rPr>
          <w:szCs w:val="28"/>
        </w:rPr>
        <w:t>середня довжина простих речень – 7.1, складносурядних речень – 17.9, складнопідрядних речень – 15.8, складних речень ускладненого типу – 30.7, абсолютна середня довжина речень у всіх творах – 15.1;</w:t>
      </w:r>
    </w:p>
    <w:p w14:paraId="4581667A" w14:textId="77777777" w:rsidR="00150B9F" w:rsidRPr="00324DFC" w:rsidRDefault="00150B9F" w:rsidP="00150B9F">
      <w:pPr>
        <w:tabs>
          <w:tab w:val="num" w:pos="900"/>
        </w:tabs>
        <w:autoSpaceDE w:val="0"/>
        <w:autoSpaceDN w:val="0"/>
        <w:adjustRightInd w:val="0"/>
        <w:spacing w:line="336" w:lineRule="auto"/>
        <w:ind w:right="100" w:firstLine="720"/>
        <w:jc w:val="both"/>
        <w:rPr>
          <w:szCs w:val="28"/>
        </w:rPr>
      </w:pPr>
      <w:r w:rsidRPr="00324DFC">
        <w:rPr>
          <w:szCs w:val="28"/>
        </w:rPr>
        <w:t xml:space="preserve">- у текстах </w:t>
      </w:r>
      <w:r w:rsidRPr="00324DFC">
        <w:rPr>
          <w:i/>
          <w:szCs w:val="28"/>
        </w:rPr>
        <w:t>Т. Манна</w:t>
      </w:r>
      <w:r w:rsidRPr="00324DFC">
        <w:rPr>
          <w:szCs w:val="28"/>
        </w:rPr>
        <w:t xml:space="preserve"> найбільш уживані складнопідрядні речення,  серед типів тексту - діалогіч</w:t>
      </w:r>
      <w:r w:rsidRPr="00324DFC">
        <w:rPr>
          <w:szCs w:val="28"/>
        </w:rPr>
        <w:softHyphen/>
        <w:t xml:space="preserve">не мовлення, однак серед композиційно-мовленнєвих форм більшу частоту виявили опис та міркування; ступінь складності творів – </w:t>
      </w:r>
      <w:r w:rsidRPr="00324DFC">
        <w:rPr>
          <w:sz w:val="26"/>
        </w:rPr>
        <w:t xml:space="preserve">1.99; </w:t>
      </w:r>
      <w:r w:rsidRPr="00324DFC">
        <w:rPr>
          <w:szCs w:val="28"/>
        </w:rPr>
        <w:t>середня довжина простих речень – 7.6, складносурядних речень – 17.2, складнопідрядних речень – 19.6, складних речень ускладненого типу – 33.1, абсолютна середня довжина речень у всіх творах – 14.8;</w:t>
      </w:r>
    </w:p>
    <w:p w14:paraId="10453795" w14:textId="77777777" w:rsidR="00150B9F" w:rsidRPr="00324DFC" w:rsidRDefault="00150B9F" w:rsidP="00150B9F">
      <w:pPr>
        <w:tabs>
          <w:tab w:val="num" w:pos="900"/>
        </w:tabs>
        <w:autoSpaceDE w:val="0"/>
        <w:autoSpaceDN w:val="0"/>
        <w:adjustRightInd w:val="0"/>
        <w:spacing w:line="336" w:lineRule="auto"/>
        <w:ind w:right="100" w:firstLine="720"/>
        <w:jc w:val="both"/>
        <w:rPr>
          <w:spacing w:val="-6"/>
          <w:szCs w:val="28"/>
        </w:rPr>
      </w:pPr>
      <w:r w:rsidRPr="00324DFC">
        <w:rPr>
          <w:szCs w:val="28"/>
        </w:rPr>
        <w:t xml:space="preserve">- для ідостилю </w:t>
      </w:r>
      <w:r w:rsidRPr="00324DFC">
        <w:rPr>
          <w:i/>
          <w:szCs w:val="28"/>
        </w:rPr>
        <w:t>К. Тухольського</w:t>
      </w:r>
      <w:r w:rsidRPr="00324DFC">
        <w:rPr>
          <w:szCs w:val="28"/>
        </w:rPr>
        <w:t xml:space="preserve"> характерним композиційно-мов</w:t>
      </w:r>
      <w:r w:rsidRPr="00324DFC">
        <w:rPr>
          <w:szCs w:val="28"/>
        </w:rPr>
        <w:softHyphen/>
        <w:t>лен</w:t>
      </w:r>
      <w:r w:rsidRPr="00324DFC">
        <w:rPr>
          <w:szCs w:val="28"/>
        </w:rPr>
        <w:softHyphen/>
        <w:t>нє</w:t>
      </w:r>
      <w:r w:rsidRPr="00324DFC">
        <w:rPr>
          <w:szCs w:val="28"/>
        </w:rPr>
        <w:softHyphen/>
        <w:t xml:space="preserve">вим фактором є повідомлення, а серед типів тексту (компонентів) - мова </w:t>
      </w:r>
      <w:r w:rsidRPr="00324DFC">
        <w:rPr>
          <w:spacing w:val="-6"/>
          <w:szCs w:val="28"/>
        </w:rPr>
        <w:t>персо</w:t>
      </w:r>
      <w:r w:rsidRPr="00324DFC">
        <w:rPr>
          <w:spacing w:val="-6"/>
          <w:szCs w:val="28"/>
        </w:rPr>
        <w:softHyphen/>
        <w:t>на</w:t>
      </w:r>
      <w:r w:rsidRPr="00324DFC">
        <w:rPr>
          <w:spacing w:val="-6"/>
          <w:szCs w:val="28"/>
        </w:rPr>
        <w:softHyphen/>
        <w:t>жів, яка займає майже 39 % текстового масиву, спричиняючи переважне вжи</w:t>
      </w:r>
      <w:r w:rsidRPr="00324DFC">
        <w:rPr>
          <w:spacing w:val="-6"/>
          <w:szCs w:val="28"/>
        </w:rPr>
        <w:softHyphen/>
      </w:r>
      <w:r w:rsidRPr="00324DFC">
        <w:rPr>
          <w:spacing w:val="-6"/>
          <w:szCs w:val="28"/>
        </w:rPr>
        <w:softHyphen/>
        <w:t>ван</w:t>
      </w:r>
      <w:r w:rsidRPr="00324DFC">
        <w:rPr>
          <w:spacing w:val="-6"/>
          <w:szCs w:val="28"/>
        </w:rPr>
        <w:softHyphen/>
        <w:t xml:space="preserve">ня простих речень і спонукаючи до використання </w:t>
      </w:r>
      <w:r w:rsidRPr="00324DFC">
        <w:rPr>
          <w:spacing w:val="-6"/>
          <w:szCs w:val="28"/>
        </w:rPr>
        <w:lastRenderedPageBreak/>
        <w:t>більш коротких речень; сту</w:t>
      </w:r>
      <w:r w:rsidRPr="00324DFC">
        <w:rPr>
          <w:spacing w:val="-6"/>
          <w:szCs w:val="28"/>
        </w:rPr>
        <w:softHyphen/>
        <w:t xml:space="preserve">пінь складності його творів складає </w:t>
      </w:r>
      <w:r w:rsidRPr="00324DFC">
        <w:rPr>
          <w:spacing w:val="-6"/>
          <w:sz w:val="26"/>
        </w:rPr>
        <w:t xml:space="preserve">1.46; </w:t>
      </w:r>
      <w:r w:rsidRPr="00324DFC">
        <w:rPr>
          <w:spacing w:val="-6"/>
          <w:szCs w:val="28"/>
        </w:rPr>
        <w:t>середня довжина простих речень –  5,3, складносурядних речень – 16,2, складнопідрядних речень – 14,5, складних речень ускладненого типу – 27,9, абсолютна середня довжина речень у всіх творах – 10,0;</w:t>
      </w:r>
    </w:p>
    <w:p w14:paraId="4A71F9C3" w14:textId="77777777" w:rsidR="00150B9F" w:rsidRPr="00324DFC" w:rsidRDefault="00150B9F" w:rsidP="00B40195">
      <w:pPr>
        <w:numPr>
          <w:ilvl w:val="0"/>
          <w:numId w:val="65"/>
        </w:numPr>
        <w:tabs>
          <w:tab w:val="clear" w:pos="720"/>
          <w:tab w:val="num" w:pos="900"/>
          <w:tab w:val="num" w:pos="1440"/>
        </w:tabs>
        <w:suppressAutoHyphens w:val="0"/>
        <w:autoSpaceDE w:val="0"/>
        <w:autoSpaceDN w:val="0"/>
        <w:adjustRightInd w:val="0"/>
        <w:spacing w:line="336" w:lineRule="auto"/>
        <w:ind w:left="0" w:right="100" w:firstLine="720"/>
        <w:jc w:val="both"/>
        <w:rPr>
          <w:color w:val="000000"/>
          <w:spacing w:val="-8"/>
          <w:szCs w:val="28"/>
        </w:rPr>
      </w:pPr>
      <w:r w:rsidRPr="00324DFC">
        <w:rPr>
          <w:spacing w:val="-8"/>
          <w:szCs w:val="28"/>
        </w:rPr>
        <w:t>У кожному з дослід</w:t>
      </w:r>
      <w:r w:rsidRPr="00324DFC">
        <w:rPr>
          <w:spacing w:val="-8"/>
          <w:szCs w:val="28"/>
        </w:rPr>
        <w:softHyphen/>
        <w:t>жу</w:t>
      </w:r>
      <w:r w:rsidRPr="00324DFC">
        <w:rPr>
          <w:spacing w:val="-8"/>
          <w:szCs w:val="28"/>
        </w:rPr>
        <w:softHyphen/>
        <w:t xml:space="preserve">ваних індивідуально-авторських стилів </w:t>
      </w:r>
      <w:r w:rsidRPr="00324DFC">
        <w:rPr>
          <w:spacing w:val="-8"/>
          <w:szCs w:val="28"/>
          <w:u w:val="single"/>
        </w:rPr>
        <w:t>кінця ХХ століття</w:t>
      </w:r>
      <w:r w:rsidRPr="00324DFC">
        <w:rPr>
          <w:spacing w:val="-8"/>
          <w:szCs w:val="28"/>
        </w:rPr>
        <w:t xml:space="preserve"> в синхронії встановлено:</w:t>
      </w:r>
    </w:p>
    <w:p w14:paraId="1187953E" w14:textId="77777777" w:rsidR="00150B9F" w:rsidRPr="00324DFC" w:rsidRDefault="00150B9F" w:rsidP="00150B9F">
      <w:pPr>
        <w:tabs>
          <w:tab w:val="num" w:pos="900"/>
        </w:tabs>
        <w:spacing w:line="336" w:lineRule="auto"/>
        <w:ind w:firstLine="720"/>
        <w:jc w:val="both"/>
        <w:rPr>
          <w:iCs/>
          <w:szCs w:val="28"/>
        </w:rPr>
      </w:pPr>
      <w:r w:rsidRPr="00324DFC">
        <w:rPr>
          <w:iCs/>
          <w:szCs w:val="28"/>
        </w:rPr>
        <w:t xml:space="preserve">- </w:t>
      </w:r>
      <w:r w:rsidRPr="00324DFC">
        <w:rPr>
          <w:i/>
          <w:iCs/>
          <w:szCs w:val="28"/>
        </w:rPr>
        <w:t>Г. Бьоль</w:t>
      </w:r>
      <w:r w:rsidRPr="00324DFC">
        <w:rPr>
          <w:iCs/>
          <w:szCs w:val="28"/>
        </w:rPr>
        <w:t xml:space="preserve"> вживає ускладнені синтаксичні структури, що може бути пояснено тематикою його творів; серед типів тексту найуживаніша мова персонажів; </w:t>
      </w:r>
      <w:r w:rsidRPr="00324DFC">
        <w:rPr>
          <w:szCs w:val="28"/>
        </w:rPr>
        <w:t xml:space="preserve">ступінь складності творів – </w:t>
      </w:r>
      <w:r w:rsidRPr="00324DFC">
        <w:rPr>
          <w:sz w:val="26"/>
        </w:rPr>
        <w:t xml:space="preserve">4.72; </w:t>
      </w:r>
      <w:r w:rsidRPr="00324DFC">
        <w:rPr>
          <w:szCs w:val="28"/>
        </w:rPr>
        <w:t>середня довжина простих речень складає 9.37, складносурядних речень – 24.86, складнопідрядних речень – 23.41, складних речень ускладненого типу – 55.94, абсолютна середня довжина речень у всіх його творах – 33.98;</w:t>
      </w:r>
    </w:p>
    <w:p w14:paraId="1975387A" w14:textId="77777777" w:rsidR="00150B9F" w:rsidRPr="00324DFC" w:rsidRDefault="00150B9F" w:rsidP="00150B9F">
      <w:pPr>
        <w:tabs>
          <w:tab w:val="num" w:pos="900"/>
        </w:tabs>
        <w:spacing w:line="336" w:lineRule="auto"/>
        <w:ind w:firstLine="720"/>
        <w:jc w:val="both"/>
        <w:rPr>
          <w:spacing w:val="-6"/>
          <w:szCs w:val="28"/>
        </w:rPr>
      </w:pPr>
      <w:r w:rsidRPr="00324DFC">
        <w:rPr>
          <w:iCs/>
          <w:szCs w:val="28"/>
        </w:rPr>
        <w:t xml:space="preserve">- </w:t>
      </w:r>
      <w:r w:rsidRPr="00324DFC">
        <w:rPr>
          <w:i/>
          <w:iCs/>
          <w:szCs w:val="28"/>
        </w:rPr>
        <w:t>К.Вольф</w:t>
      </w:r>
      <w:r w:rsidRPr="00324DFC">
        <w:rPr>
          <w:iCs/>
          <w:szCs w:val="28"/>
        </w:rPr>
        <w:t xml:space="preserve"> </w:t>
      </w:r>
      <w:r w:rsidRPr="00324DFC">
        <w:rPr>
          <w:szCs w:val="28"/>
        </w:rPr>
        <w:t>надає перевагу простим та складнопідрядним реченням, що є ос</w:t>
      </w:r>
      <w:r w:rsidRPr="00324DFC">
        <w:rPr>
          <w:szCs w:val="28"/>
        </w:rPr>
        <w:softHyphen/>
        <w:t>нов</w:t>
      </w:r>
      <w:r w:rsidRPr="00324DFC">
        <w:rPr>
          <w:szCs w:val="28"/>
        </w:rPr>
        <w:softHyphen/>
        <w:t xml:space="preserve">ними синтаксичними структурами у повідомленні; серед типів тексту в її творах більшу частину віддано авторському мовленню; ступінь складності </w:t>
      </w:r>
      <w:r w:rsidRPr="00324DFC">
        <w:rPr>
          <w:spacing w:val="-6"/>
          <w:szCs w:val="28"/>
        </w:rPr>
        <w:t xml:space="preserve">тексту – </w:t>
      </w:r>
      <w:r w:rsidRPr="00324DFC">
        <w:rPr>
          <w:spacing w:val="-6"/>
          <w:sz w:val="26"/>
        </w:rPr>
        <w:t>1.95;</w:t>
      </w:r>
      <w:r w:rsidRPr="00324DFC">
        <w:rPr>
          <w:spacing w:val="-6"/>
          <w:szCs w:val="28"/>
        </w:rPr>
        <w:t xml:space="preserve"> </w:t>
      </w:r>
      <w:r w:rsidRPr="00324DFC">
        <w:rPr>
          <w:iCs/>
          <w:spacing w:val="-6"/>
          <w:szCs w:val="28"/>
        </w:rPr>
        <w:t xml:space="preserve"> </w:t>
      </w:r>
      <w:r w:rsidRPr="00324DFC">
        <w:rPr>
          <w:spacing w:val="-6"/>
          <w:szCs w:val="28"/>
        </w:rPr>
        <w:t xml:space="preserve">середня довжина </w:t>
      </w:r>
      <w:r w:rsidRPr="00324DFC">
        <w:rPr>
          <w:szCs w:val="28"/>
        </w:rPr>
        <w:t>простих речень</w:t>
      </w:r>
      <w:r w:rsidRPr="00324DFC">
        <w:rPr>
          <w:spacing w:val="-6"/>
          <w:szCs w:val="28"/>
        </w:rPr>
        <w:t xml:space="preserve"> складає 7.09,</w:t>
      </w:r>
      <w:r w:rsidRPr="00324DFC">
        <w:rPr>
          <w:szCs w:val="28"/>
        </w:rPr>
        <w:t xml:space="preserve"> складносурядних речень</w:t>
      </w:r>
      <w:r w:rsidRPr="00324DFC">
        <w:rPr>
          <w:spacing w:val="-6"/>
          <w:szCs w:val="28"/>
        </w:rPr>
        <w:t xml:space="preserve"> – 17.36, </w:t>
      </w:r>
      <w:r w:rsidRPr="00324DFC">
        <w:rPr>
          <w:szCs w:val="28"/>
        </w:rPr>
        <w:t>складнопідрядних речень</w:t>
      </w:r>
      <w:r w:rsidRPr="00324DFC">
        <w:rPr>
          <w:spacing w:val="-6"/>
          <w:szCs w:val="28"/>
        </w:rPr>
        <w:t xml:space="preserve"> – 18.32, </w:t>
      </w:r>
      <w:r w:rsidRPr="00324DFC">
        <w:rPr>
          <w:szCs w:val="28"/>
        </w:rPr>
        <w:t>складних речень ускладненого типу</w:t>
      </w:r>
      <w:r w:rsidRPr="00324DFC">
        <w:rPr>
          <w:spacing w:val="-6"/>
          <w:szCs w:val="28"/>
        </w:rPr>
        <w:t xml:space="preserve"> – 34.76, абсолютна середня довжина речень у всіх творах – 14.86;</w:t>
      </w:r>
      <w:r w:rsidRPr="00324DFC">
        <w:rPr>
          <w:spacing w:val="-6"/>
        </w:rPr>
        <w:t xml:space="preserve"> </w:t>
      </w:r>
    </w:p>
    <w:p w14:paraId="410468B4" w14:textId="77777777" w:rsidR="00150B9F" w:rsidRPr="00324DFC" w:rsidRDefault="00150B9F" w:rsidP="00150B9F">
      <w:pPr>
        <w:tabs>
          <w:tab w:val="num" w:pos="900"/>
        </w:tabs>
        <w:spacing w:line="336" w:lineRule="auto"/>
        <w:ind w:firstLine="720"/>
        <w:jc w:val="both"/>
        <w:rPr>
          <w:szCs w:val="28"/>
        </w:rPr>
      </w:pPr>
      <w:r w:rsidRPr="00324DFC">
        <w:rPr>
          <w:szCs w:val="28"/>
        </w:rPr>
        <w:t xml:space="preserve">- до складносурядних та простих типів речень тяжіє у прозі  </w:t>
      </w:r>
      <w:r w:rsidRPr="00324DFC">
        <w:rPr>
          <w:i/>
          <w:iCs/>
          <w:szCs w:val="28"/>
        </w:rPr>
        <w:t>Г .</w:t>
      </w:r>
      <w:r w:rsidRPr="00324DFC">
        <w:rPr>
          <w:i/>
          <w:szCs w:val="28"/>
        </w:rPr>
        <w:t>Во</w:t>
      </w:r>
      <w:r w:rsidRPr="00324DFC">
        <w:rPr>
          <w:i/>
          <w:szCs w:val="28"/>
        </w:rPr>
        <w:softHyphen/>
        <w:t>манн</w:t>
      </w:r>
      <w:r w:rsidRPr="00324DFC">
        <w:rPr>
          <w:szCs w:val="28"/>
        </w:rPr>
        <w:t xml:space="preserve">, що виявляється в більшій кількості повідомлень у текстових </w:t>
      </w:r>
      <w:r w:rsidRPr="00324DFC">
        <w:rPr>
          <w:spacing w:val="-6"/>
          <w:szCs w:val="28"/>
        </w:rPr>
        <w:t>ма</w:t>
      </w:r>
      <w:r w:rsidRPr="00324DFC">
        <w:rPr>
          <w:spacing w:val="-6"/>
          <w:szCs w:val="28"/>
        </w:rPr>
        <w:softHyphen/>
      </w:r>
      <w:r w:rsidRPr="00324DFC">
        <w:rPr>
          <w:spacing w:val="-6"/>
          <w:szCs w:val="28"/>
        </w:rPr>
        <w:softHyphen/>
        <w:t>си</w:t>
      </w:r>
      <w:r w:rsidRPr="00324DFC">
        <w:rPr>
          <w:spacing w:val="-6"/>
          <w:szCs w:val="28"/>
        </w:rPr>
        <w:softHyphen/>
      </w:r>
      <w:r w:rsidRPr="00324DFC">
        <w:rPr>
          <w:spacing w:val="-6"/>
          <w:szCs w:val="28"/>
        </w:rPr>
        <w:softHyphen/>
        <w:t>вах, ніж описів та міркувань; у її тек</w:t>
      </w:r>
      <w:r w:rsidRPr="00324DFC">
        <w:rPr>
          <w:spacing w:val="-6"/>
          <w:szCs w:val="28"/>
        </w:rPr>
        <w:softHyphen/>
        <w:t>стах авторське мовлення переважає; сту</w:t>
      </w:r>
      <w:r w:rsidRPr="00324DFC">
        <w:rPr>
          <w:spacing w:val="-6"/>
          <w:szCs w:val="28"/>
        </w:rPr>
        <w:softHyphen/>
        <w:t>пінь складності тексту – 1.88;</w:t>
      </w:r>
      <w:r w:rsidRPr="00324DFC">
        <w:rPr>
          <w:spacing w:val="-6"/>
          <w:sz w:val="26"/>
        </w:rPr>
        <w:t xml:space="preserve"> </w:t>
      </w:r>
      <w:r w:rsidRPr="00324DFC">
        <w:rPr>
          <w:spacing w:val="-6"/>
          <w:szCs w:val="28"/>
        </w:rPr>
        <w:t>середня довжина простих речень складає 7.09, складносурядних речень – 19.91, складнопідрядних речень – 16.44, складних речень ускладненого типу – 36.56, абсолютна середня довжина речень у всіх творах – 14.18</w:t>
      </w:r>
      <w:r w:rsidRPr="00324DFC">
        <w:rPr>
          <w:szCs w:val="28"/>
        </w:rPr>
        <w:t>;</w:t>
      </w:r>
    </w:p>
    <w:p w14:paraId="613186B3" w14:textId="77777777" w:rsidR="00150B9F" w:rsidRPr="00324DFC" w:rsidRDefault="00150B9F" w:rsidP="00150B9F">
      <w:pPr>
        <w:tabs>
          <w:tab w:val="num" w:pos="900"/>
        </w:tabs>
        <w:spacing w:line="336" w:lineRule="auto"/>
        <w:ind w:firstLine="720"/>
        <w:jc w:val="both"/>
        <w:rPr>
          <w:szCs w:val="28"/>
        </w:rPr>
      </w:pPr>
      <w:r w:rsidRPr="00324DFC">
        <w:rPr>
          <w:iCs/>
          <w:szCs w:val="28"/>
        </w:rPr>
        <w:t xml:space="preserve">- для авторського ідіолекту </w:t>
      </w:r>
      <w:r w:rsidRPr="00324DFC">
        <w:rPr>
          <w:i/>
          <w:iCs/>
          <w:szCs w:val="28"/>
        </w:rPr>
        <w:t>Г .Грасса</w:t>
      </w:r>
      <w:r w:rsidRPr="00324DFC">
        <w:rPr>
          <w:iCs/>
          <w:szCs w:val="28"/>
        </w:rPr>
        <w:t xml:space="preserve"> визначальні у вживанні прості та складнопідрядні речення, серед композиційно-мовленнєвих форм характерні повідомлення, які часто побутують у творах автора; </w:t>
      </w:r>
      <w:r w:rsidRPr="00324DFC">
        <w:rPr>
          <w:szCs w:val="28"/>
        </w:rPr>
        <w:t xml:space="preserve">Г. Грасс має схильність до вживання непрямої мови; ступінь складності тексту – </w:t>
      </w:r>
      <w:r w:rsidRPr="00324DFC">
        <w:rPr>
          <w:sz w:val="26"/>
        </w:rPr>
        <w:t xml:space="preserve">1.94; </w:t>
      </w:r>
      <w:r w:rsidRPr="00324DFC">
        <w:rPr>
          <w:szCs w:val="28"/>
        </w:rPr>
        <w:t xml:space="preserve">середня довжина простих речень складає 8.11, складносурядних речень – 21.00, складнопідрядних речень – 20.47, складних речень ускладненого типу – 35.12, абсолютна середня довжина речень у всіх творах – 14.69; </w:t>
      </w:r>
    </w:p>
    <w:p w14:paraId="44095B8A" w14:textId="77777777" w:rsidR="00150B9F" w:rsidRPr="00324DFC" w:rsidRDefault="00150B9F" w:rsidP="00150B9F">
      <w:pPr>
        <w:tabs>
          <w:tab w:val="num" w:pos="900"/>
        </w:tabs>
        <w:spacing w:line="336" w:lineRule="auto"/>
        <w:ind w:firstLine="720"/>
        <w:jc w:val="both"/>
        <w:rPr>
          <w:szCs w:val="28"/>
        </w:rPr>
      </w:pPr>
      <w:r w:rsidRPr="00324DFC">
        <w:rPr>
          <w:szCs w:val="28"/>
        </w:rPr>
        <w:t xml:space="preserve">- </w:t>
      </w:r>
      <w:r w:rsidRPr="00324DFC">
        <w:rPr>
          <w:i/>
          <w:szCs w:val="28"/>
        </w:rPr>
        <w:t>Й. Ебнер</w:t>
      </w:r>
      <w:r w:rsidRPr="00324DFC">
        <w:rPr>
          <w:szCs w:val="28"/>
        </w:rPr>
        <w:t xml:space="preserve"> схиляється до вживання складних речень ускладненого типу</w:t>
      </w:r>
      <w:r w:rsidRPr="00324DFC">
        <w:rPr>
          <w:iCs/>
          <w:szCs w:val="28"/>
        </w:rPr>
        <w:t>; серед типів тексту в її творах переважає авторське мовлення, серед композиційно-мовленнєвих форм – описи та міркування;</w:t>
      </w:r>
      <w:r w:rsidRPr="00324DFC">
        <w:rPr>
          <w:szCs w:val="28"/>
        </w:rPr>
        <w:t xml:space="preserve"> ступінь складності творів – </w:t>
      </w:r>
      <w:r w:rsidRPr="00324DFC">
        <w:rPr>
          <w:sz w:val="26"/>
        </w:rPr>
        <w:t xml:space="preserve">2.38; </w:t>
      </w:r>
      <w:r w:rsidRPr="00324DFC">
        <w:rPr>
          <w:szCs w:val="28"/>
        </w:rPr>
        <w:t xml:space="preserve">середня довжина простих речень складає 7.04, складносурядних речень – 19.46, складнопідрядних речень – 19.37, складних речень ускладненого типу – 38.71, абсолютна середня довжина речень у всіх творах – 18.45; </w:t>
      </w:r>
    </w:p>
    <w:p w14:paraId="3609A728" w14:textId="77777777" w:rsidR="00150B9F" w:rsidRPr="00324DFC" w:rsidRDefault="00150B9F" w:rsidP="00150B9F">
      <w:pPr>
        <w:tabs>
          <w:tab w:val="num" w:pos="900"/>
        </w:tabs>
        <w:spacing w:line="336" w:lineRule="auto"/>
        <w:ind w:firstLine="720"/>
        <w:jc w:val="both"/>
        <w:rPr>
          <w:szCs w:val="28"/>
        </w:rPr>
      </w:pPr>
      <w:r w:rsidRPr="00324DFC">
        <w:rPr>
          <w:szCs w:val="28"/>
        </w:rPr>
        <w:t xml:space="preserve">- прості речення найширше представлені в текстових масивах                   </w:t>
      </w:r>
      <w:r w:rsidRPr="00324DFC">
        <w:rPr>
          <w:i/>
          <w:szCs w:val="28"/>
        </w:rPr>
        <w:t>П. Зюскінда;</w:t>
      </w:r>
      <w:r w:rsidRPr="00324DFC">
        <w:rPr>
          <w:szCs w:val="28"/>
        </w:rPr>
        <w:t xml:space="preserve"> найуживанішим серед типів тексту є авторське мовлення, серед композиційно-мовленнєвих форм – опис;</w:t>
      </w:r>
      <w:r w:rsidRPr="00324DFC">
        <w:rPr>
          <w:i/>
          <w:szCs w:val="28"/>
        </w:rPr>
        <w:t xml:space="preserve"> </w:t>
      </w:r>
      <w:r w:rsidRPr="00324DFC">
        <w:rPr>
          <w:szCs w:val="28"/>
        </w:rPr>
        <w:t xml:space="preserve">ступінь складності тексту – </w:t>
      </w:r>
      <w:r w:rsidRPr="00324DFC">
        <w:rPr>
          <w:sz w:val="26"/>
        </w:rPr>
        <w:t xml:space="preserve">2.24; </w:t>
      </w:r>
      <w:r w:rsidRPr="00324DFC">
        <w:rPr>
          <w:szCs w:val="28"/>
        </w:rPr>
        <w:t>середня довжина простих речень складає 9.15, складносурядних речень – 21.99, складнопідрядних речень – 23.68, складне речення ускладненого типу – 46.63, абсолютна середня довжина речень у всіх творах – 18.54.</w:t>
      </w:r>
    </w:p>
    <w:p w14:paraId="2B5E8432" w14:textId="77777777" w:rsidR="00150B9F" w:rsidRPr="00324DFC" w:rsidRDefault="00150B9F" w:rsidP="00150B9F">
      <w:pPr>
        <w:tabs>
          <w:tab w:val="num" w:pos="900"/>
        </w:tabs>
        <w:spacing w:line="336" w:lineRule="auto"/>
        <w:ind w:firstLine="720"/>
        <w:jc w:val="both"/>
        <w:rPr>
          <w:iCs/>
          <w:szCs w:val="28"/>
        </w:rPr>
      </w:pPr>
      <w:r w:rsidRPr="00324DFC">
        <w:rPr>
          <w:iCs/>
          <w:szCs w:val="28"/>
        </w:rPr>
        <w:t xml:space="preserve">- </w:t>
      </w:r>
      <w:r w:rsidRPr="00324DFC">
        <w:rPr>
          <w:i/>
          <w:iCs/>
          <w:szCs w:val="28"/>
        </w:rPr>
        <w:t>Г. Кант</w:t>
      </w:r>
      <w:r w:rsidRPr="00324DFC">
        <w:rPr>
          <w:iCs/>
          <w:szCs w:val="28"/>
        </w:rPr>
        <w:t xml:space="preserve"> теж часто вживає ускладнені речення, однак</w:t>
      </w:r>
      <w:r w:rsidRPr="00324DFC">
        <w:rPr>
          <w:szCs w:val="28"/>
        </w:rPr>
        <w:t xml:space="preserve"> </w:t>
      </w:r>
      <w:r w:rsidRPr="00324DFC">
        <w:rPr>
          <w:iCs/>
          <w:szCs w:val="28"/>
        </w:rPr>
        <w:t xml:space="preserve">менше, ніж З. Ленц та Г. Бьоль, у його прозі більш використовувані складносурядні речення; </w:t>
      </w:r>
      <w:r w:rsidRPr="00324DFC">
        <w:rPr>
          <w:szCs w:val="28"/>
        </w:rPr>
        <w:t>у тво</w:t>
      </w:r>
      <w:r w:rsidRPr="00324DFC">
        <w:rPr>
          <w:szCs w:val="28"/>
        </w:rPr>
        <w:softHyphen/>
        <w:t xml:space="preserve">рах перевага надавалася мові </w:t>
      </w:r>
      <w:r w:rsidRPr="00324DFC">
        <w:rPr>
          <w:szCs w:val="28"/>
        </w:rPr>
        <w:lastRenderedPageBreak/>
        <w:t>персонажів та повідомленням; ступінь склад</w:t>
      </w:r>
      <w:r w:rsidRPr="00324DFC">
        <w:rPr>
          <w:szCs w:val="28"/>
        </w:rPr>
        <w:softHyphen/>
      </w:r>
      <w:r w:rsidRPr="00324DFC">
        <w:rPr>
          <w:szCs w:val="28"/>
        </w:rPr>
        <w:softHyphen/>
        <w:t xml:space="preserve">ності творів – </w:t>
      </w:r>
      <w:r w:rsidRPr="00324DFC">
        <w:rPr>
          <w:sz w:val="26"/>
        </w:rPr>
        <w:t xml:space="preserve">2.51; </w:t>
      </w:r>
      <w:r w:rsidRPr="00324DFC">
        <w:rPr>
          <w:szCs w:val="28"/>
        </w:rPr>
        <w:t xml:space="preserve">середня довжина простих речень складає </w:t>
      </w:r>
      <w:r w:rsidRPr="00324DFC">
        <w:rPr>
          <w:spacing w:val="-6"/>
          <w:szCs w:val="28"/>
        </w:rPr>
        <w:t xml:space="preserve">6.62, </w:t>
      </w:r>
      <w:r w:rsidRPr="00324DFC">
        <w:rPr>
          <w:szCs w:val="28"/>
        </w:rPr>
        <w:t xml:space="preserve">складносурядних речень </w:t>
      </w:r>
      <w:r w:rsidRPr="00324DFC">
        <w:rPr>
          <w:spacing w:val="-6"/>
          <w:szCs w:val="28"/>
        </w:rPr>
        <w:t xml:space="preserve">– 20.36, </w:t>
      </w:r>
      <w:r w:rsidRPr="00324DFC">
        <w:rPr>
          <w:szCs w:val="28"/>
        </w:rPr>
        <w:t xml:space="preserve">складнопідрядних речень </w:t>
      </w:r>
      <w:r w:rsidRPr="00324DFC">
        <w:rPr>
          <w:spacing w:val="-6"/>
          <w:szCs w:val="28"/>
        </w:rPr>
        <w:t xml:space="preserve">– </w:t>
      </w:r>
      <w:r w:rsidRPr="00324DFC">
        <w:rPr>
          <w:spacing w:val="-12"/>
          <w:szCs w:val="28"/>
        </w:rPr>
        <w:t xml:space="preserve">16.69, </w:t>
      </w:r>
      <w:r w:rsidRPr="00324DFC">
        <w:rPr>
          <w:szCs w:val="28"/>
        </w:rPr>
        <w:t>складних речень ускладненого типу</w:t>
      </w:r>
      <w:r w:rsidRPr="00324DFC">
        <w:rPr>
          <w:spacing w:val="-12"/>
          <w:szCs w:val="28"/>
        </w:rPr>
        <w:t xml:space="preserve"> – 44.91,</w:t>
      </w:r>
      <w:r w:rsidRPr="00324DFC">
        <w:rPr>
          <w:szCs w:val="28"/>
        </w:rPr>
        <w:t xml:space="preserve"> абсолютна середня довжина речень у всіх творах – 21.22;</w:t>
      </w:r>
    </w:p>
    <w:p w14:paraId="640243C2" w14:textId="77777777" w:rsidR="00150B9F" w:rsidRPr="00324DFC" w:rsidRDefault="00150B9F" w:rsidP="00150B9F">
      <w:pPr>
        <w:tabs>
          <w:tab w:val="num" w:pos="900"/>
        </w:tabs>
        <w:spacing w:line="336" w:lineRule="auto"/>
        <w:ind w:firstLine="720"/>
        <w:jc w:val="both"/>
        <w:rPr>
          <w:iCs/>
          <w:szCs w:val="28"/>
        </w:rPr>
      </w:pPr>
      <w:r w:rsidRPr="00324DFC">
        <w:rPr>
          <w:szCs w:val="28"/>
        </w:rPr>
        <w:t xml:space="preserve">- прозу </w:t>
      </w:r>
      <w:r w:rsidRPr="00324DFC">
        <w:rPr>
          <w:i/>
          <w:szCs w:val="28"/>
        </w:rPr>
        <w:t>З. Ленца</w:t>
      </w:r>
      <w:r w:rsidRPr="00324DFC">
        <w:rPr>
          <w:iCs/>
          <w:szCs w:val="28"/>
        </w:rPr>
        <w:t xml:space="preserve"> </w:t>
      </w:r>
      <w:r w:rsidRPr="00324DFC">
        <w:rPr>
          <w:szCs w:val="28"/>
        </w:rPr>
        <w:t>найвиразніше характеризують складні речення усклад</w:t>
      </w:r>
      <w:r w:rsidRPr="00324DFC">
        <w:rPr>
          <w:szCs w:val="28"/>
        </w:rPr>
        <w:softHyphen/>
        <w:t>неного типу та складносурядні речення, які складають „левову” частку його тек</w:t>
      </w:r>
      <w:r w:rsidRPr="00324DFC">
        <w:rPr>
          <w:szCs w:val="28"/>
        </w:rPr>
        <w:softHyphen/>
        <w:t>стових масивів; для З. Ленца характерна мова персонажів, із композиційно-мовленнєвих форм ав</w:t>
      </w:r>
      <w:r w:rsidRPr="00324DFC">
        <w:rPr>
          <w:szCs w:val="28"/>
        </w:rPr>
        <w:softHyphen/>
        <w:t>тор надає перевагу вживанню описів та міркувань; ступінь складності його тво</w:t>
      </w:r>
      <w:r w:rsidRPr="00324DFC">
        <w:rPr>
          <w:szCs w:val="28"/>
        </w:rPr>
        <w:softHyphen/>
        <w:t xml:space="preserve">рів – </w:t>
      </w:r>
      <w:r w:rsidRPr="00324DFC">
        <w:rPr>
          <w:sz w:val="26"/>
        </w:rPr>
        <w:t xml:space="preserve">3.49; </w:t>
      </w:r>
      <w:r w:rsidRPr="00324DFC">
        <w:rPr>
          <w:szCs w:val="28"/>
        </w:rPr>
        <w:t>середня довжина простих речень у досліджених творах – 6.61, складносурядних речень</w:t>
      </w:r>
      <w:r w:rsidRPr="00324DFC">
        <w:rPr>
          <w:spacing w:val="-12"/>
          <w:szCs w:val="28"/>
        </w:rPr>
        <w:t xml:space="preserve"> –  20.91, </w:t>
      </w:r>
      <w:r w:rsidRPr="00324DFC">
        <w:rPr>
          <w:szCs w:val="28"/>
        </w:rPr>
        <w:t>складнопідрядних речень</w:t>
      </w:r>
      <w:r w:rsidRPr="00324DFC">
        <w:rPr>
          <w:spacing w:val="-12"/>
          <w:szCs w:val="28"/>
        </w:rPr>
        <w:t xml:space="preserve"> –  18.45, </w:t>
      </w:r>
      <w:r w:rsidRPr="00324DFC">
        <w:rPr>
          <w:szCs w:val="28"/>
        </w:rPr>
        <w:t>складних речень ускладненого типу</w:t>
      </w:r>
      <w:r w:rsidRPr="00324DFC">
        <w:rPr>
          <w:spacing w:val="-12"/>
          <w:szCs w:val="28"/>
        </w:rPr>
        <w:t xml:space="preserve"> – 41.59,</w:t>
      </w:r>
      <w:r w:rsidRPr="00324DFC">
        <w:rPr>
          <w:szCs w:val="28"/>
        </w:rPr>
        <w:t xml:space="preserve">  абсолютна середня довжина – 26.60;</w:t>
      </w:r>
    </w:p>
    <w:p w14:paraId="45EE6243" w14:textId="77777777" w:rsidR="00150B9F" w:rsidRPr="00324DFC" w:rsidRDefault="00150B9F" w:rsidP="00150B9F">
      <w:pPr>
        <w:tabs>
          <w:tab w:val="num" w:pos="900"/>
        </w:tabs>
        <w:spacing w:line="336" w:lineRule="auto"/>
        <w:ind w:firstLine="720"/>
        <w:jc w:val="both"/>
        <w:rPr>
          <w:spacing w:val="-6"/>
          <w:szCs w:val="28"/>
        </w:rPr>
      </w:pPr>
      <w:r w:rsidRPr="00324DFC">
        <w:rPr>
          <w:szCs w:val="28"/>
        </w:rPr>
        <w:t xml:space="preserve">- </w:t>
      </w:r>
      <w:r w:rsidRPr="00324DFC">
        <w:rPr>
          <w:spacing w:val="-6"/>
          <w:szCs w:val="28"/>
        </w:rPr>
        <w:t xml:space="preserve">у прозі </w:t>
      </w:r>
      <w:r w:rsidRPr="00324DFC">
        <w:rPr>
          <w:i/>
          <w:spacing w:val="-6"/>
          <w:szCs w:val="28"/>
        </w:rPr>
        <w:t>Е. Шмідт</w:t>
      </w:r>
      <w:r w:rsidRPr="00324DFC">
        <w:rPr>
          <w:iCs/>
          <w:spacing w:val="-6"/>
          <w:szCs w:val="28"/>
        </w:rPr>
        <w:t xml:space="preserve"> домінують складнопідрядні речення, особливо в описах і міркуваннях; провідним серед типів тексту є авторське мов</w:t>
      </w:r>
      <w:r w:rsidRPr="00324DFC">
        <w:rPr>
          <w:iCs/>
          <w:spacing w:val="-6"/>
          <w:szCs w:val="28"/>
        </w:rPr>
        <w:softHyphen/>
        <w:t>лен</w:t>
      </w:r>
      <w:r w:rsidRPr="00324DFC">
        <w:rPr>
          <w:iCs/>
          <w:spacing w:val="-6"/>
          <w:szCs w:val="28"/>
        </w:rPr>
        <w:softHyphen/>
        <w:t xml:space="preserve">ня; </w:t>
      </w:r>
      <w:r w:rsidRPr="00324DFC">
        <w:rPr>
          <w:spacing w:val="-6"/>
          <w:szCs w:val="28"/>
        </w:rPr>
        <w:t>сту</w:t>
      </w:r>
      <w:r w:rsidRPr="00324DFC">
        <w:rPr>
          <w:spacing w:val="-6"/>
          <w:szCs w:val="28"/>
        </w:rPr>
        <w:softHyphen/>
        <w:t xml:space="preserve">пінь складності творів – </w:t>
      </w:r>
      <w:r w:rsidRPr="00324DFC">
        <w:rPr>
          <w:spacing w:val="-6"/>
          <w:sz w:val="26"/>
        </w:rPr>
        <w:t xml:space="preserve">2.91; </w:t>
      </w:r>
      <w:r w:rsidRPr="00324DFC">
        <w:rPr>
          <w:spacing w:val="-6"/>
          <w:szCs w:val="28"/>
        </w:rPr>
        <w:t xml:space="preserve">середня довжина </w:t>
      </w:r>
      <w:r w:rsidRPr="00324DFC">
        <w:rPr>
          <w:szCs w:val="28"/>
        </w:rPr>
        <w:t>простих речень</w:t>
      </w:r>
      <w:r w:rsidRPr="00324DFC">
        <w:rPr>
          <w:spacing w:val="-6"/>
          <w:szCs w:val="28"/>
        </w:rPr>
        <w:t xml:space="preserve"> складає 8.95, </w:t>
      </w:r>
      <w:r w:rsidRPr="00324DFC">
        <w:rPr>
          <w:szCs w:val="28"/>
        </w:rPr>
        <w:t>складносурядних речень</w:t>
      </w:r>
      <w:r w:rsidRPr="00324DFC">
        <w:rPr>
          <w:spacing w:val="-6"/>
          <w:szCs w:val="28"/>
        </w:rPr>
        <w:t xml:space="preserve"> – 18.50, </w:t>
      </w:r>
      <w:r w:rsidRPr="00324DFC">
        <w:rPr>
          <w:szCs w:val="28"/>
        </w:rPr>
        <w:t>складнопідрядних речень</w:t>
      </w:r>
      <w:r w:rsidRPr="00324DFC">
        <w:rPr>
          <w:spacing w:val="-6"/>
          <w:szCs w:val="28"/>
        </w:rPr>
        <w:t xml:space="preserve"> – 18.82, </w:t>
      </w:r>
      <w:r w:rsidRPr="00324DFC">
        <w:rPr>
          <w:szCs w:val="28"/>
        </w:rPr>
        <w:t>складних речень ускладненого типу</w:t>
      </w:r>
      <w:r w:rsidRPr="00324DFC">
        <w:rPr>
          <w:spacing w:val="-6"/>
          <w:szCs w:val="28"/>
        </w:rPr>
        <w:t xml:space="preserve"> – 32.22, абсолютна середня довжина речень у всіх творах – 17.49;</w:t>
      </w:r>
    </w:p>
    <w:p w14:paraId="653C76AF" w14:textId="77777777" w:rsidR="00150B9F" w:rsidRPr="00324DFC" w:rsidRDefault="00150B9F" w:rsidP="00150B9F">
      <w:pPr>
        <w:tabs>
          <w:tab w:val="left" w:pos="1080"/>
        </w:tabs>
        <w:spacing w:line="336" w:lineRule="auto"/>
        <w:ind w:firstLine="720"/>
        <w:jc w:val="both"/>
        <w:rPr>
          <w:iCs/>
          <w:spacing w:val="-8"/>
          <w:szCs w:val="28"/>
        </w:rPr>
      </w:pPr>
      <w:r w:rsidRPr="00324DFC">
        <w:rPr>
          <w:spacing w:val="-6"/>
          <w:szCs w:val="28"/>
        </w:rPr>
        <w:t xml:space="preserve">Отримані квантитативні оцінки дають змогу встановити </w:t>
      </w:r>
      <w:r w:rsidRPr="00324DFC">
        <w:rPr>
          <w:i/>
          <w:spacing w:val="-6"/>
          <w:szCs w:val="28"/>
        </w:rPr>
        <w:t>ступінь подіб</w:t>
      </w:r>
      <w:r w:rsidRPr="00324DFC">
        <w:rPr>
          <w:i/>
          <w:spacing w:val="-6"/>
          <w:szCs w:val="28"/>
        </w:rPr>
        <w:softHyphen/>
        <w:t>ності й розбіжності між стилями окремих авторів та</w:t>
      </w:r>
      <w:r w:rsidRPr="00324DFC">
        <w:rPr>
          <w:spacing w:val="-6"/>
          <w:szCs w:val="28"/>
        </w:rPr>
        <w:t xml:space="preserve"> об’єктивно опи</w:t>
      </w:r>
      <w:r w:rsidRPr="00324DFC">
        <w:rPr>
          <w:spacing w:val="-6"/>
          <w:szCs w:val="28"/>
        </w:rPr>
        <w:softHyphen/>
        <w:t xml:space="preserve">сати стилістико-синтаксичні особливості авторських розмежувань у частоті вживання різних типів синтаксичних структур на міжавторському та внутрішньоавторському рівнях: </w:t>
      </w:r>
    </w:p>
    <w:p w14:paraId="5BA20950" w14:textId="77777777" w:rsidR="00150B9F" w:rsidRPr="00324DFC" w:rsidRDefault="00150B9F" w:rsidP="00150B9F">
      <w:pPr>
        <w:tabs>
          <w:tab w:val="left" w:pos="720"/>
          <w:tab w:val="left" w:pos="900"/>
        </w:tabs>
        <w:spacing w:line="336" w:lineRule="auto"/>
        <w:jc w:val="both"/>
        <w:rPr>
          <w:iCs/>
          <w:spacing w:val="-8"/>
          <w:szCs w:val="28"/>
        </w:rPr>
      </w:pPr>
      <w:r w:rsidRPr="00324DFC">
        <w:rPr>
          <w:spacing w:val="-6"/>
          <w:szCs w:val="28"/>
        </w:rPr>
        <w:t xml:space="preserve">           - найближчими за частотою вжи</w:t>
      </w:r>
      <w:r w:rsidRPr="00324DFC">
        <w:rPr>
          <w:spacing w:val="-6"/>
          <w:szCs w:val="28"/>
        </w:rPr>
        <w:softHyphen/>
        <w:t xml:space="preserve">вання різних синтаксичних структур виявилися письменники К. Вольф і </w:t>
      </w:r>
      <w:r w:rsidRPr="00324DFC">
        <w:rPr>
          <w:spacing w:val="-8"/>
          <w:szCs w:val="28"/>
        </w:rPr>
        <w:t>Т. Манн</w:t>
      </w:r>
      <w:r w:rsidRPr="00324DFC">
        <w:rPr>
          <w:iCs/>
          <w:spacing w:val="-8"/>
          <w:szCs w:val="28"/>
        </w:rPr>
        <w:t>,</w:t>
      </w:r>
      <w:r w:rsidRPr="00324DFC">
        <w:rPr>
          <w:spacing w:val="-8"/>
          <w:szCs w:val="28"/>
        </w:rPr>
        <w:t xml:space="preserve"> Г. Грасс та П. Зюскінд</w:t>
      </w:r>
      <w:r w:rsidRPr="00324DFC">
        <w:rPr>
          <w:iCs/>
          <w:spacing w:val="-8"/>
          <w:szCs w:val="28"/>
        </w:rPr>
        <w:t>; за розміром речень найближчими є твори К. Вольф і Г. Грасса, Ф. Кафки та П. Зюскінда;</w:t>
      </w:r>
    </w:p>
    <w:p w14:paraId="724C37EC" w14:textId="77777777" w:rsidR="00150B9F" w:rsidRPr="00324DFC" w:rsidRDefault="00150B9F" w:rsidP="00150B9F">
      <w:pPr>
        <w:tabs>
          <w:tab w:val="left" w:pos="720"/>
        </w:tabs>
        <w:spacing w:line="336" w:lineRule="auto"/>
        <w:ind w:firstLine="720"/>
        <w:jc w:val="both"/>
        <w:rPr>
          <w:iCs/>
          <w:spacing w:val="-6"/>
          <w:szCs w:val="28"/>
        </w:rPr>
      </w:pPr>
      <w:r w:rsidRPr="00324DFC">
        <w:rPr>
          <w:spacing w:val="-6"/>
          <w:szCs w:val="28"/>
        </w:rPr>
        <w:t xml:space="preserve">-  найбільш дистантні стилі  </w:t>
      </w:r>
      <w:r w:rsidRPr="00324DFC">
        <w:rPr>
          <w:iCs/>
          <w:spacing w:val="-6"/>
          <w:szCs w:val="28"/>
        </w:rPr>
        <w:t xml:space="preserve">Г. Бьоля, З. Ленца </w:t>
      </w:r>
      <w:r w:rsidRPr="00324DFC">
        <w:rPr>
          <w:spacing w:val="-6"/>
          <w:szCs w:val="28"/>
        </w:rPr>
        <w:t xml:space="preserve"> і К. Тухольського</w:t>
      </w:r>
      <w:r w:rsidRPr="00324DFC">
        <w:rPr>
          <w:iCs/>
          <w:spacing w:val="-6"/>
          <w:szCs w:val="28"/>
        </w:rPr>
        <w:t xml:space="preserve">. </w:t>
      </w:r>
    </w:p>
    <w:p w14:paraId="710A4E38" w14:textId="77777777" w:rsidR="00150B9F" w:rsidRPr="00324DFC" w:rsidRDefault="00150B9F" w:rsidP="00150B9F">
      <w:pPr>
        <w:tabs>
          <w:tab w:val="left" w:pos="360"/>
        </w:tabs>
        <w:spacing w:line="336" w:lineRule="auto"/>
        <w:ind w:firstLine="720"/>
        <w:jc w:val="both"/>
        <w:rPr>
          <w:szCs w:val="28"/>
        </w:rPr>
      </w:pPr>
      <w:r w:rsidRPr="00324DFC">
        <w:rPr>
          <w:szCs w:val="28"/>
        </w:rPr>
        <w:t xml:space="preserve">Отримані в дисертації </w:t>
      </w:r>
      <w:r w:rsidRPr="00324DFC">
        <w:rPr>
          <w:i/>
          <w:szCs w:val="28"/>
        </w:rPr>
        <w:t>дані про довжину речення</w:t>
      </w:r>
      <w:r w:rsidRPr="00324DFC">
        <w:rPr>
          <w:szCs w:val="28"/>
        </w:rPr>
        <w:t xml:space="preserve"> засвідчують існування яскравої індивідуальної творчої манери кожного з авторів за цією ознакою. Н</w:t>
      </w:r>
      <w:r w:rsidRPr="00324DFC">
        <w:rPr>
          <w:iCs/>
          <w:szCs w:val="28"/>
        </w:rPr>
        <w:t xml:space="preserve">айбільші індивідуально-авторські відмінності виявили: </w:t>
      </w:r>
    </w:p>
    <w:p w14:paraId="3367B35B" w14:textId="77777777" w:rsidR="00150B9F" w:rsidRPr="00324DFC" w:rsidRDefault="00150B9F" w:rsidP="00150B9F">
      <w:pPr>
        <w:tabs>
          <w:tab w:val="left" w:pos="900"/>
        </w:tabs>
        <w:spacing w:line="336" w:lineRule="auto"/>
        <w:ind w:firstLine="720"/>
        <w:jc w:val="both"/>
        <w:rPr>
          <w:szCs w:val="28"/>
        </w:rPr>
      </w:pPr>
      <w:r w:rsidRPr="00324DFC">
        <w:rPr>
          <w:iCs/>
          <w:szCs w:val="28"/>
        </w:rPr>
        <w:t>- Г. Бьоль (абсо</w:t>
      </w:r>
      <w:r w:rsidRPr="00324DFC">
        <w:rPr>
          <w:iCs/>
          <w:szCs w:val="28"/>
        </w:rPr>
        <w:softHyphen/>
        <w:t>лют</w:t>
      </w:r>
      <w:r w:rsidRPr="00324DFC">
        <w:rPr>
          <w:iCs/>
          <w:szCs w:val="28"/>
        </w:rPr>
        <w:softHyphen/>
      </w:r>
      <w:r w:rsidRPr="00324DFC">
        <w:rPr>
          <w:iCs/>
          <w:szCs w:val="28"/>
        </w:rPr>
        <w:softHyphen/>
        <w:t xml:space="preserve">на середня  довжина речень в його творах склала </w:t>
      </w:r>
      <w:r w:rsidRPr="00324DFC">
        <w:rPr>
          <w:szCs w:val="28"/>
        </w:rPr>
        <w:t>33.98 слово</w:t>
      </w:r>
      <w:r w:rsidRPr="00324DFC">
        <w:rPr>
          <w:szCs w:val="28"/>
        </w:rPr>
        <w:softHyphen/>
        <w:t>фор</w:t>
      </w:r>
      <w:r w:rsidRPr="00324DFC">
        <w:rPr>
          <w:szCs w:val="28"/>
        </w:rPr>
        <w:softHyphen/>
        <w:t xml:space="preserve">ми) та </w:t>
      </w:r>
      <w:r w:rsidRPr="00324DFC">
        <w:rPr>
          <w:iCs/>
          <w:szCs w:val="28"/>
        </w:rPr>
        <w:t xml:space="preserve">З. Ленц (абсолютна </w:t>
      </w:r>
      <w:r w:rsidRPr="00324DFC">
        <w:rPr>
          <w:szCs w:val="28"/>
        </w:rPr>
        <w:t xml:space="preserve">середня довжина 26.60 слова), що значно вище ніж „норма” для стилю художньої літератури („норма” = 16.62); </w:t>
      </w:r>
    </w:p>
    <w:p w14:paraId="2C586B06" w14:textId="77777777" w:rsidR="00150B9F" w:rsidRPr="00324DFC" w:rsidRDefault="00150B9F" w:rsidP="00150B9F">
      <w:pPr>
        <w:spacing w:line="336" w:lineRule="auto"/>
        <w:ind w:firstLine="720"/>
        <w:jc w:val="both"/>
        <w:rPr>
          <w:spacing w:val="-6"/>
          <w:szCs w:val="28"/>
        </w:rPr>
      </w:pPr>
      <w:r w:rsidRPr="00324DFC">
        <w:rPr>
          <w:szCs w:val="28"/>
        </w:rPr>
        <w:t>-</w:t>
      </w:r>
      <w:r w:rsidRPr="00324DFC">
        <w:rPr>
          <w:iCs/>
          <w:szCs w:val="28"/>
        </w:rPr>
        <w:t xml:space="preserve"> К. Ту</w:t>
      </w:r>
      <w:r w:rsidRPr="00324DFC">
        <w:rPr>
          <w:iCs/>
          <w:szCs w:val="28"/>
        </w:rPr>
        <w:softHyphen/>
        <w:t>холь</w:t>
      </w:r>
      <w:r w:rsidRPr="00324DFC">
        <w:rPr>
          <w:iCs/>
          <w:szCs w:val="28"/>
        </w:rPr>
        <w:softHyphen/>
        <w:t>сь</w:t>
      </w:r>
      <w:r w:rsidRPr="00324DFC">
        <w:rPr>
          <w:iCs/>
          <w:szCs w:val="28"/>
        </w:rPr>
        <w:softHyphen/>
        <w:t>кий</w:t>
      </w:r>
      <w:r w:rsidRPr="00324DFC">
        <w:rPr>
          <w:iCs/>
          <w:szCs w:val="28"/>
        </w:rPr>
        <w:softHyphen/>
        <w:t xml:space="preserve"> –</w:t>
      </w:r>
      <w:r w:rsidRPr="00324DFC">
        <w:rPr>
          <w:szCs w:val="28"/>
        </w:rPr>
        <w:t xml:space="preserve"> середня довжина 9.96 словоформи, що значно нижче від „норми” у прозі.</w:t>
      </w:r>
      <w:r w:rsidRPr="00324DFC">
        <w:rPr>
          <w:spacing w:val="-6"/>
          <w:szCs w:val="28"/>
        </w:rPr>
        <w:t xml:space="preserve"> </w:t>
      </w:r>
    </w:p>
    <w:p w14:paraId="570E8B29" w14:textId="77777777" w:rsidR="00150B9F" w:rsidRPr="00324DFC" w:rsidRDefault="00150B9F" w:rsidP="00150B9F">
      <w:pPr>
        <w:pStyle w:val="afffffff6"/>
        <w:tabs>
          <w:tab w:val="left" w:pos="1080"/>
        </w:tabs>
        <w:spacing w:line="336" w:lineRule="auto"/>
        <w:ind w:firstLine="720"/>
      </w:pPr>
      <w:r w:rsidRPr="00324DFC">
        <w:t xml:space="preserve">Найбільшою </w:t>
      </w:r>
      <w:r w:rsidRPr="00324DFC">
        <w:rPr>
          <w:i/>
        </w:rPr>
        <w:t>варіативністю</w:t>
      </w:r>
      <w:r w:rsidRPr="00324DFC">
        <w:t xml:space="preserve"> </w:t>
      </w:r>
      <w:r w:rsidRPr="00324DFC">
        <w:rPr>
          <w:i/>
        </w:rPr>
        <w:t>синтаксичних структур</w:t>
      </w:r>
      <w:r w:rsidRPr="00324DFC">
        <w:t xml:space="preserve"> вирізняються склад</w:t>
      </w:r>
      <w:r w:rsidRPr="00324DFC">
        <w:softHyphen/>
        <w:t>но</w:t>
      </w:r>
      <w:r w:rsidRPr="00324DFC">
        <w:softHyphen/>
        <w:t xml:space="preserve">сурядні речення </w:t>
      </w:r>
      <w:r w:rsidRPr="00324DFC">
        <w:rPr>
          <w:iCs/>
        </w:rPr>
        <w:t>(74,46%).</w:t>
      </w:r>
      <w:r w:rsidRPr="00324DFC">
        <w:t xml:space="preserve"> Приблизно таку ж активність виявляють і прості речення </w:t>
      </w:r>
      <w:r w:rsidRPr="00324DFC">
        <w:rPr>
          <w:iCs/>
        </w:rPr>
        <w:t>(73,5%); д</w:t>
      </w:r>
      <w:r w:rsidRPr="00324DFC">
        <w:t>ещо менша варіативність притаманна складним реченням ускладненого типу (44,15%); найменша – складно</w:t>
      </w:r>
      <w:r w:rsidRPr="00324DFC">
        <w:rPr>
          <w:iCs/>
        </w:rPr>
        <w:t>підрядним реченням</w:t>
      </w:r>
      <w:r w:rsidRPr="00324DFC">
        <w:rPr>
          <w:i/>
          <w:iCs/>
        </w:rPr>
        <w:t xml:space="preserve">  </w:t>
      </w:r>
      <w:r w:rsidRPr="00324DFC">
        <w:rPr>
          <w:iCs/>
        </w:rPr>
        <w:t>(40,19%)</w:t>
      </w:r>
      <w:r w:rsidRPr="00324DFC">
        <w:t xml:space="preserve">. </w:t>
      </w:r>
    </w:p>
    <w:p w14:paraId="63FD96C2" w14:textId="77777777" w:rsidR="00150B9F" w:rsidRPr="00324DFC" w:rsidRDefault="00150B9F" w:rsidP="00150B9F">
      <w:pPr>
        <w:pStyle w:val="afffffff6"/>
        <w:tabs>
          <w:tab w:val="left" w:pos="1080"/>
        </w:tabs>
        <w:spacing w:line="336" w:lineRule="auto"/>
        <w:ind w:firstLine="720"/>
        <w:rPr>
          <w:i/>
          <w:iCs/>
          <w:spacing w:val="-6"/>
          <w:szCs w:val="28"/>
        </w:rPr>
      </w:pPr>
      <w:r w:rsidRPr="00324DFC">
        <w:t>Довжина та розподіл різних типів речень, як і більшість інших стильо</w:t>
      </w:r>
      <w:r w:rsidRPr="00324DFC">
        <w:softHyphen/>
        <w:t xml:space="preserve">вих ознак, виявляють певну </w:t>
      </w:r>
      <w:r w:rsidRPr="00324DFC">
        <w:rPr>
          <w:i/>
        </w:rPr>
        <w:t>залежність від часового фактора</w:t>
      </w:r>
      <w:r w:rsidRPr="00324DFC">
        <w:t>: тексти однієї жанро</w:t>
      </w:r>
      <w:r w:rsidRPr="00324DFC">
        <w:softHyphen/>
        <w:t>вої та/або стильової приналежності й різних періодів розвитку мо</w:t>
      </w:r>
      <w:r w:rsidRPr="00324DFC">
        <w:softHyphen/>
        <w:t>ви мають конкретні відмінності в довжині речення та вживанні синтак</w:t>
      </w:r>
      <w:r w:rsidRPr="00324DFC">
        <w:softHyphen/>
        <w:t>сич</w:t>
      </w:r>
      <w:r w:rsidRPr="00324DFC">
        <w:softHyphen/>
        <w:t xml:space="preserve">них структур у тексті. </w:t>
      </w:r>
      <w:r w:rsidRPr="00324DFC">
        <w:lastRenderedPageBreak/>
        <w:t>Отримані дані засвідчують, що в текстах початку ХХ сто</w:t>
      </w:r>
      <w:r w:rsidRPr="00324DFC">
        <w:softHyphen/>
        <w:t>літ</w:t>
      </w:r>
      <w:r w:rsidRPr="00324DFC">
        <w:softHyphen/>
        <w:t>тя домінують прості та складносурядні речення, а в текстах, написаних у кін</w:t>
      </w:r>
      <w:r w:rsidRPr="00324DFC">
        <w:softHyphen/>
        <w:t>ці століття, переважають складнопідрядні та речення ускладненого типу. По</w:t>
      </w:r>
      <w:r w:rsidRPr="00324DFC">
        <w:softHyphen/>
        <w:t>мі</w:t>
      </w:r>
      <w:r w:rsidRPr="00324DFC">
        <w:softHyphen/>
      </w:r>
      <w:r w:rsidRPr="00324DFC">
        <w:softHyphen/>
        <w:t>че</w:t>
      </w:r>
      <w:r w:rsidRPr="00324DFC">
        <w:softHyphen/>
      </w:r>
      <w:r w:rsidRPr="00324DFC">
        <w:softHyphen/>
        <w:t>но збільшення середньої довжини речення в кінці століття відносно по</w:t>
      </w:r>
      <w:r w:rsidRPr="00324DFC">
        <w:softHyphen/>
        <w:t>чат</w:t>
      </w:r>
      <w:r w:rsidRPr="00324DFC">
        <w:softHyphen/>
        <w:t>ку століття.</w:t>
      </w:r>
      <w:r w:rsidRPr="00324DFC">
        <w:rPr>
          <w:spacing w:val="-6"/>
          <w:szCs w:val="28"/>
        </w:rPr>
        <w:t xml:space="preserve"> </w:t>
      </w:r>
    </w:p>
    <w:p w14:paraId="128D7BC7" w14:textId="77777777" w:rsidR="00150B9F" w:rsidRPr="00324DFC" w:rsidRDefault="00150B9F" w:rsidP="00150B9F">
      <w:pPr>
        <w:pStyle w:val="afffffff6"/>
        <w:tabs>
          <w:tab w:val="left" w:pos="1080"/>
        </w:tabs>
        <w:spacing w:line="336" w:lineRule="auto"/>
        <w:ind w:firstLine="720"/>
        <w:rPr>
          <w:i/>
          <w:iCs/>
          <w:spacing w:val="-6"/>
        </w:rPr>
      </w:pPr>
      <w:r w:rsidRPr="00324DFC">
        <w:rPr>
          <w:szCs w:val="28"/>
        </w:rPr>
        <w:t xml:space="preserve">Загальний </w:t>
      </w:r>
      <w:r w:rsidRPr="00324DFC">
        <w:rPr>
          <w:i/>
          <w:szCs w:val="28"/>
        </w:rPr>
        <w:t>коефіцієнт складності досліджених текстів</w:t>
      </w:r>
      <w:r w:rsidRPr="00324DFC">
        <w:rPr>
          <w:szCs w:val="28"/>
        </w:rPr>
        <w:t xml:space="preserve"> (2.47) підтверджує отримані іншими дослідниками дані про спрощення синтаксичної будови</w:t>
      </w:r>
      <w:r w:rsidRPr="00324DFC">
        <w:rPr>
          <w:spacing w:val="-6"/>
          <w:szCs w:val="28"/>
        </w:rPr>
        <w:t xml:space="preserve"> текстів порівняно з ХІХ століттям. Найменший коефіцієнт склад</w:t>
      </w:r>
      <w:r w:rsidRPr="00324DFC">
        <w:rPr>
          <w:spacing w:val="-6"/>
          <w:szCs w:val="28"/>
        </w:rPr>
        <w:softHyphen/>
        <w:t>ності вия</w:t>
      </w:r>
      <w:r w:rsidRPr="00324DFC">
        <w:rPr>
          <w:spacing w:val="-6"/>
          <w:szCs w:val="28"/>
        </w:rPr>
        <w:softHyphen/>
        <w:t>ви</w:t>
      </w:r>
      <w:r w:rsidRPr="00324DFC">
        <w:rPr>
          <w:spacing w:val="-6"/>
          <w:szCs w:val="28"/>
        </w:rPr>
        <w:softHyphen/>
        <w:t>ли синтаксичні структури у творах К. Тухольського – 1.46; най</w:t>
      </w:r>
      <w:r w:rsidRPr="00324DFC">
        <w:rPr>
          <w:spacing w:val="-6"/>
          <w:szCs w:val="28"/>
        </w:rPr>
        <w:softHyphen/>
        <w:t>біль</w:t>
      </w:r>
      <w:r w:rsidRPr="00324DFC">
        <w:rPr>
          <w:spacing w:val="-6"/>
          <w:szCs w:val="28"/>
        </w:rPr>
        <w:softHyphen/>
        <w:t>ший – у З. Ленца (3.49) та Г. Бьоля (4.72), при середньому коефіцієнтові складності для художнього стилю 2.47.</w:t>
      </w:r>
    </w:p>
    <w:p w14:paraId="58D238F7" w14:textId="77777777" w:rsidR="00150B9F" w:rsidRPr="00324DFC" w:rsidRDefault="00150B9F" w:rsidP="00150B9F">
      <w:pPr>
        <w:tabs>
          <w:tab w:val="left" w:pos="1080"/>
          <w:tab w:val="left" w:pos="1260"/>
        </w:tabs>
        <w:spacing w:line="336" w:lineRule="auto"/>
        <w:ind w:firstLine="720"/>
        <w:jc w:val="both"/>
        <w:rPr>
          <w:szCs w:val="28"/>
        </w:rPr>
      </w:pPr>
      <w:r w:rsidRPr="00324DFC">
        <w:rPr>
          <w:i/>
          <w:szCs w:val="28"/>
        </w:rPr>
        <w:t>Вивчення типів речень і частоти їх вживання та довжини в публіцистичних текстах</w:t>
      </w:r>
      <w:r w:rsidRPr="00324DFC">
        <w:rPr>
          <w:szCs w:val="28"/>
        </w:rPr>
        <w:t xml:space="preserve"> дає підстави констатувати, що: </w:t>
      </w:r>
    </w:p>
    <w:p w14:paraId="13E03400" w14:textId="77777777" w:rsidR="00150B9F" w:rsidRPr="00324DFC" w:rsidRDefault="00150B9F" w:rsidP="00B40195">
      <w:pPr>
        <w:numPr>
          <w:ilvl w:val="0"/>
          <w:numId w:val="68"/>
        </w:numPr>
        <w:tabs>
          <w:tab w:val="clear" w:pos="1440"/>
          <w:tab w:val="num" w:pos="1080"/>
        </w:tabs>
        <w:suppressAutoHyphens w:val="0"/>
        <w:spacing w:line="336" w:lineRule="auto"/>
        <w:ind w:left="0" w:firstLine="900"/>
        <w:jc w:val="both"/>
        <w:rPr>
          <w:spacing w:val="-6"/>
          <w:szCs w:val="28"/>
        </w:rPr>
      </w:pPr>
      <w:r w:rsidRPr="00324DFC">
        <w:rPr>
          <w:szCs w:val="28"/>
        </w:rPr>
        <w:t xml:space="preserve">для політичних і науково-технічних статей характерні </w:t>
      </w:r>
      <w:r w:rsidRPr="00324DFC">
        <w:rPr>
          <w:spacing w:val="-4"/>
          <w:szCs w:val="28"/>
        </w:rPr>
        <w:t>складно</w:t>
      </w:r>
      <w:r w:rsidRPr="00324DFC">
        <w:rPr>
          <w:spacing w:val="-4"/>
          <w:szCs w:val="28"/>
        </w:rPr>
        <w:softHyphen/>
        <w:t>під</w:t>
      </w:r>
      <w:r w:rsidRPr="00324DFC">
        <w:rPr>
          <w:spacing w:val="-4"/>
          <w:szCs w:val="28"/>
        </w:rPr>
        <w:softHyphen/>
        <w:t>ряд</w:t>
      </w:r>
      <w:r w:rsidRPr="00324DFC">
        <w:rPr>
          <w:spacing w:val="-4"/>
          <w:szCs w:val="28"/>
        </w:rPr>
        <w:softHyphen/>
      </w:r>
      <w:r w:rsidRPr="00324DFC">
        <w:rPr>
          <w:spacing w:val="-4"/>
          <w:szCs w:val="28"/>
        </w:rPr>
        <w:softHyphen/>
        <w:t>ні речення; для економічних текстів – прості речення; для статей</w:t>
      </w:r>
      <w:r w:rsidRPr="00324DFC">
        <w:rPr>
          <w:szCs w:val="28"/>
        </w:rPr>
        <w:t xml:space="preserve"> </w:t>
      </w:r>
      <w:r w:rsidRPr="00324DFC">
        <w:rPr>
          <w:spacing w:val="-6"/>
          <w:szCs w:val="28"/>
        </w:rPr>
        <w:t>куль</w:t>
      </w:r>
      <w:r w:rsidRPr="00324DFC">
        <w:rPr>
          <w:spacing w:val="-6"/>
          <w:szCs w:val="28"/>
        </w:rPr>
        <w:softHyphen/>
      </w:r>
      <w:r w:rsidRPr="00324DFC">
        <w:rPr>
          <w:spacing w:val="-6"/>
          <w:szCs w:val="28"/>
        </w:rPr>
        <w:softHyphen/>
        <w:t>ту</w:t>
      </w:r>
      <w:r w:rsidRPr="00324DFC">
        <w:rPr>
          <w:spacing w:val="-6"/>
          <w:szCs w:val="28"/>
        </w:rPr>
        <w:softHyphen/>
        <w:t>ри – складносурядні речення та складні речення ускладненого ти</w:t>
      </w:r>
      <w:r w:rsidRPr="00324DFC">
        <w:rPr>
          <w:spacing w:val="-6"/>
          <w:szCs w:val="28"/>
        </w:rPr>
        <w:softHyphen/>
        <w:t>пу; се</w:t>
      </w:r>
      <w:r w:rsidRPr="00324DFC">
        <w:rPr>
          <w:spacing w:val="-6"/>
          <w:szCs w:val="28"/>
        </w:rPr>
        <w:softHyphen/>
      </w:r>
      <w:r w:rsidRPr="00324DFC">
        <w:rPr>
          <w:spacing w:val="-6"/>
          <w:szCs w:val="28"/>
        </w:rPr>
        <w:softHyphen/>
        <w:t xml:space="preserve">редня довжина </w:t>
      </w:r>
      <w:r w:rsidRPr="00324DFC">
        <w:rPr>
          <w:iCs/>
          <w:spacing w:val="-6"/>
          <w:szCs w:val="28"/>
        </w:rPr>
        <w:t xml:space="preserve">речення в політичних статтях складає </w:t>
      </w:r>
      <w:r w:rsidRPr="00324DFC">
        <w:rPr>
          <w:spacing w:val="-6"/>
          <w:szCs w:val="28"/>
        </w:rPr>
        <w:t>14,9; в економічних статтях –  14,4; в наукових рубриках –  14,7; у рубриках культури – 16,8;</w:t>
      </w:r>
    </w:p>
    <w:p w14:paraId="1B37966E" w14:textId="77777777" w:rsidR="00150B9F" w:rsidRPr="00324DFC" w:rsidRDefault="00150B9F" w:rsidP="00B40195">
      <w:pPr>
        <w:numPr>
          <w:ilvl w:val="0"/>
          <w:numId w:val="67"/>
        </w:numPr>
        <w:tabs>
          <w:tab w:val="num" w:pos="1080"/>
        </w:tabs>
        <w:suppressAutoHyphens w:val="0"/>
        <w:spacing w:line="336" w:lineRule="auto"/>
        <w:ind w:left="0" w:firstLine="900"/>
        <w:jc w:val="both"/>
        <w:rPr>
          <w:szCs w:val="28"/>
        </w:rPr>
      </w:pPr>
      <w:r w:rsidRPr="00324DFC">
        <w:rPr>
          <w:szCs w:val="28"/>
        </w:rPr>
        <w:t xml:space="preserve">у текстах економічних, наукових і текстах культури переважає авторське мовлення, а в політичних статтях </w:t>
      </w:r>
      <w:r w:rsidRPr="00324DFC">
        <w:rPr>
          <w:spacing w:val="-6"/>
          <w:szCs w:val="28"/>
        </w:rPr>
        <w:t>–</w:t>
      </w:r>
      <w:r w:rsidRPr="00324DFC">
        <w:rPr>
          <w:szCs w:val="28"/>
        </w:rPr>
        <w:t xml:space="preserve"> мова учасників суспільно-політичних процесів та непряма мова;</w:t>
      </w:r>
    </w:p>
    <w:p w14:paraId="3E92B6CE" w14:textId="77777777" w:rsidR="00150B9F" w:rsidRPr="00324DFC" w:rsidRDefault="00150B9F" w:rsidP="00B40195">
      <w:pPr>
        <w:numPr>
          <w:ilvl w:val="0"/>
          <w:numId w:val="66"/>
        </w:numPr>
        <w:tabs>
          <w:tab w:val="num" w:pos="1080"/>
        </w:tabs>
        <w:suppressAutoHyphens w:val="0"/>
        <w:spacing w:line="336" w:lineRule="auto"/>
        <w:ind w:left="0" w:firstLine="900"/>
        <w:jc w:val="both"/>
        <w:rPr>
          <w:szCs w:val="28"/>
        </w:rPr>
      </w:pPr>
      <w:r w:rsidRPr="00324DFC">
        <w:rPr>
          <w:szCs w:val="28"/>
        </w:rPr>
        <w:t>прості та складнопідрядні речення частіше вживаються у публіцистичних текстах в авторському мовленні та мові персонажів; складносурядні та ускладнені – в непрямій мові;</w:t>
      </w:r>
    </w:p>
    <w:p w14:paraId="1D7BC332" w14:textId="77777777" w:rsidR="00150B9F" w:rsidRPr="00324DFC" w:rsidRDefault="00150B9F" w:rsidP="00B40195">
      <w:pPr>
        <w:numPr>
          <w:ilvl w:val="0"/>
          <w:numId w:val="66"/>
        </w:numPr>
        <w:tabs>
          <w:tab w:val="num" w:pos="1080"/>
        </w:tabs>
        <w:suppressAutoHyphens w:val="0"/>
        <w:spacing w:line="336" w:lineRule="auto"/>
        <w:ind w:left="0" w:firstLine="900"/>
        <w:jc w:val="both"/>
        <w:rPr>
          <w:szCs w:val="28"/>
        </w:rPr>
      </w:pPr>
      <w:r w:rsidRPr="00324DFC">
        <w:rPr>
          <w:szCs w:val="28"/>
        </w:rPr>
        <w:t>у політичних та еко</w:t>
      </w:r>
      <w:r w:rsidRPr="00324DFC">
        <w:rPr>
          <w:szCs w:val="28"/>
        </w:rPr>
        <w:softHyphen/>
        <w:t>номічних рубриках найуживанішими виявилися повідомлення, в наукових рубриках і текстах культури – описи.</w:t>
      </w:r>
    </w:p>
    <w:p w14:paraId="2FFC1E25" w14:textId="77777777" w:rsidR="00150B9F" w:rsidRPr="00324DFC" w:rsidRDefault="00150B9F" w:rsidP="00150B9F">
      <w:pPr>
        <w:tabs>
          <w:tab w:val="left" w:pos="1080"/>
          <w:tab w:val="left" w:pos="1440"/>
        </w:tabs>
        <w:spacing w:line="336" w:lineRule="auto"/>
        <w:ind w:firstLine="720"/>
        <w:jc w:val="both"/>
        <w:rPr>
          <w:szCs w:val="28"/>
        </w:rPr>
      </w:pPr>
      <w:r w:rsidRPr="00324DFC">
        <w:rPr>
          <w:szCs w:val="28"/>
        </w:rPr>
        <w:t xml:space="preserve">Проаналізований матеріал засвідчив принципову </w:t>
      </w:r>
      <w:r w:rsidRPr="00324DFC">
        <w:rPr>
          <w:i/>
          <w:szCs w:val="28"/>
        </w:rPr>
        <w:t>відмінність на міжстильовому рівні</w:t>
      </w:r>
      <w:r w:rsidRPr="00324DFC">
        <w:rPr>
          <w:szCs w:val="28"/>
        </w:rPr>
        <w:t>:</w:t>
      </w:r>
    </w:p>
    <w:p w14:paraId="761D4821" w14:textId="77777777" w:rsidR="00150B9F" w:rsidRPr="00324DFC" w:rsidRDefault="00150B9F" w:rsidP="00B40195">
      <w:pPr>
        <w:pStyle w:val="afffffff6"/>
        <w:numPr>
          <w:ilvl w:val="2"/>
          <w:numId w:val="64"/>
        </w:numPr>
        <w:tabs>
          <w:tab w:val="clear" w:pos="3060"/>
          <w:tab w:val="num" w:pos="1080"/>
          <w:tab w:val="left" w:pos="1260"/>
        </w:tabs>
        <w:suppressAutoHyphens w:val="0"/>
        <w:spacing w:after="0" w:line="336" w:lineRule="auto"/>
        <w:ind w:left="0" w:firstLine="900"/>
        <w:jc w:val="both"/>
      </w:pPr>
      <w:r w:rsidRPr="00324DFC">
        <w:t>встановлену частоту вживання синтаксичних структур у художніх творах, що відрізняється від публіцистичних: виявлено зв’язок між ознаками [художньої прози] і [складними реченнями ускладненого типу] та [публіцистикою] і [складнопідрядними реченнями]; дещо слабший зв’язок спостерігається між ознаками [публіцистика] і [прості речення] та [художня проза] і [складносурядні речення];</w:t>
      </w:r>
    </w:p>
    <w:p w14:paraId="5C652042" w14:textId="77777777" w:rsidR="00150B9F" w:rsidRPr="00324DFC" w:rsidRDefault="00150B9F" w:rsidP="00B40195">
      <w:pPr>
        <w:pStyle w:val="afffffff6"/>
        <w:numPr>
          <w:ilvl w:val="2"/>
          <w:numId w:val="64"/>
        </w:numPr>
        <w:tabs>
          <w:tab w:val="clear" w:pos="3060"/>
          <w:tab w:val="num" w:pos="900"/>
          <w:tab w:val="left" w:pos="1080"/>
        </w:tabs>
        <w:suppressAutoHyphens w:val="0"/>
        <w:spacing w:after="0" w:line="336" w:lineRule="auto"/>
        <w:ind w:left="0" w:firstLine="900"/>
        <w:jc w:val="both"/>
        <w:rPr>
          <w:spacing w:val="-6"/>
          <w:szCs w:val="28"/>
        </w:rPr>
      </w:pPr>
      <w:r w:rsidRPr="00324DFC">
        <w:rPr>
          <w:spacing w:val="-6"/>
          <w:szCs w:val="28"/>
        </w:rPr>
        <w:t>у ху</w:t>
      </w:r>
      <w:r w:rsidRPr="00324DFC">
        <w:rPr>
          <w:spacing w:val="-6"/>
          <w:szCs w:val="28"/>
        </w:rPr>
        <w:softHyphen/>
      </w:r>
      <w:r w:rsidRPr="00324DFC">
        <w:rPr>
          <w:spacing w:val="-6"/>
          <w:szCs w:val="28"/>
        </w:rPr>
        <w:softHyphen/>
        <w:t>дож</w:t>
      </w:r>
      <w:r w:rsidRPr="00324DFC">
        <w:rPr>
          <w:spacing w:val="-6"/>
          <w:szCs w:val="28"/>
        </w:rPr>
        <w:softHyphen/>
        <w:t>ньому стилі порівняно з публіцистичним є переважаюча  наявність у творах описів і мір</w:t>
      </w:r>
      <w:r w:rsidRPr="00324DFC">
        <w:rPr>
          <w:spacing w:val="-6"/>
          <w:szCs w:val="28"/>
        </w:rPr>
        <w:softHyphen/>
        <w:t>ку</w:t>
      </w:r>
      <w:r w:rsidRPr="00324DFC">
        <w:rPr>
          <w:spacing w:val="-6"/>
          <w:szCs w:val="28"/>
        </w:rPr>
        <w:softHyphen/>
        <w:t>вань, а у пуб</w:t>
      </w:r>
      <w:r w:rsidRPr="00324DFC">
        <w:rPr>
          <w:spacing w:val="-6"/>
          <w:szCs w:val="28"/>
        </w:rPr>
        <w:softHyphen/>
        <w:t>ліцистичних текстах домінують повідомлення.</w:t>
      </w:r>
    </w:p>
    <w:p w14:paraId="2E937100" w14:textId="77777777" w:rsidR="00150B9F" w:rsidRPr="00324DFC" w:rsidRDefault="00150B9F" w:rsidP="00150B9F">
      <w:pPr>
        <w:pStyle w:val="afffffff6"/>
        <w:tabs>
          <w:tab w:val="left" w:pos="1080"/>
          <w:tab w:val="left" w:pos="1440"/>
        </w:tabs>
        <w:spacing w:line="336" w:lineRule="auto"/>
        <w:ind w:firstLine="720"/>
      </w:pPr>
      <w:r w:rsidRPr="00324DFC">
        <w:t xml:space="preserve">Певні </w:t>
      </w:r>
      <w:r w:rsidRPr="00324DFC">
        <w:rPr>
          <w:i/>
        </w:rPr>
        <w:t>розходження виявлено в розподілі та розмірі різних типів синтаксичних структур залежно від гендерного чинника</w:t>
      </w:r>
      <w:r w:rsidRPr="00324DFC">
        <w:t xml:space="preserve"> (в текстах, написаних чоловіками та жінками), зокрема: </w:t>
      </w:r>
    </w:p>
    <w:p w14:paraId="6962CB7D" w14:textId="77777777" w:rsidR="00150B9F" w:rsidRPr="00324DFC" w:rsidRDefault="00150B9F" w:rsidP="00B40195">
      <w:pPr>
        <w:pStyle w:val="afffffffd"/>
        <w:numPr>
          <w:ilvl w:val="0"/>
          <w:numId w:val="70"/>
        </w:numPr>
        <w:tabs>
          <w:tab w:val="clear" w:pos="1440"/>
          <w:tab w:val="left" w:pos="1080"/>
        </w:tabs>
        <w:suppressAutoHyphens w:val="0"/>
        <w:spacing w:after="0" w:line="336" w:lineRule="auto"/>
        <w:ind w:left="0" w:firstLine="900"/>
        <w:jc w:val="both"/>
        <w:rPr>
          <w:szCs w:val="28"/>
        </w:rPr>
      </w:pPr>
      <w:r w:rsidRPr="00324DFC">
        <w:rPr>
          <w:szCs w:val="28"/>
        </w:rPr>
        <w:lastRenderedPageBreak/>
        <w:t>у художніх творах, написаних чоловіками, частіше трапляються прості ре</w:t>
      </w:r>
      <w:r w:rsidRPr="00324DFC">
        <w:rPr>
          <w:szCs w:val="28"/>
        </w:rPr>
        <w:softHyphen/>
        <w:t xml:space="preserve">чення, а у творах жінок, – складнопідрядні речення; абсолютна середня довжина </w:t>
      </w:r>
      <w:r w:rsidRPr="00324DFC">
        <w:rPr>
          <w:iCs/>
          <w:szCs w:val="28"/>
        </w:rPr>
        <w:t xml:space="preserve">речення в чоловіків складає </w:t>
      </w:r>
      <w:r w:rsidRPr="00324DFC">
        <w:rPr>
          <w:szCs w:val="28"/>
        </w:rPr>
        <w:t>17.14 словоформи, в жінок – 15.68;.</w:t>
      </w:r>
    </w:p>
    <w:p w14:paraId="0E2566FC" w14:textId="77777777" w:rsidR="00150B9F" w:rsidRPr="00324DFC" w:rsidRDefault="00150B9F" w:rsidP="00B40195">
      <w:pPr>
        <w:numPr>
          <w:ilvl w:val="0"/>
          <w:numId w:val="69"/>
        </w:numPr>
        <w:tabs>
          <w:tab w:val="clear" w:pos="1440"/>
          <w:tab w:val="left" w:pos="1080"/>
        </w:tabs>
        <w:suppressAutoHyphens w:val="0"/>
        <w:spacing w:line="336" w:lineRule="auto"/>
        <w:ind w:left="0" w:firstLine="896"/>
        <w:jc w:val="both"/>
        <w:rPr>
          <w:szCs w:val="28"/>
        </w:rPr>
      </w:pPr>
      <w:r w:rsidRPr="00324DFC">
        <w:rPr>
          <w:szCs w:val="28"/>
        </w:rPr>
        <w:t>серед досліджених складнопідрядних речень у жінок-авторів домінують  наслідкові, причини та додаткові; у чоловіків-авторів – модальні, часу, місця та умовні;</w:t>
      </w:r>
    </w:p>
    <w:p w14:paraId="4BEC8C97" w14:textId="77777777" w:rsidR="00150B9F" w:rsidRPr="00324DFC" w:rsidRDefault="00150B9F" w:rsidP="00B40195">
      <w:pPr>
        <w:numPr>
          <w:ilvl w:val="0"/>
          <w:numId w:val="69"/>
        </w:numPr>
        <w:tabs>
          <w:tab w:val="clear" w:pos="1440"/>
          <w:tab w:val="num" w:pos="360"/>
          <w:tab w:val="left" w:pos="1080"/>
        </w:tabs>
        <w:suppressAutoHyphens w:val="0"/>
        <w:spacing w:line="336" w:lineRule="auto"/>
        <w:ind w:left="360" w:firstLine="540"/>
        <w:jc w:val="both"/>
        <w:rPr>
          <w:szCs w:val="28"/>
        </w:rPr>
      </w:pPr>
      <w:r w:rsidRPr="00324DFC">
        <w:rPr>
          <w:szCs w:val="28"/>
        </w:rPr>
        <w:t xml:space="preserve">у текстах, створених жінками, більшу частину займає авторське мовлення та непряма мова; в текстах чоловіків – мова персонажів. </w:t>
      </w:r>
    </w:p>
    <w:p w14:paraId="4CDA5BCA" w14:textId="77777777" w:rsidR="00150B9F" w:rsidRPr="00324DFC" w:rsidRDefault="00150B9F" w:rsidP="00150B9F">
      <w:pPr>
        <w:tabs>
          <w:tab w:val="left" w:pos="720"/>
          <w:tab w:val="left" w:pos="900"/>
          <w:tab w:val="left" w:pos="1080"/>
          <w:tab w:val="left" w:pos="1260"/>
        </w:tabs>
        <w:spacing w:line="336" w:lineRule="auto"/>
        <w:ind w:firstLine="720"/>
        <w:jc w:val="both"/>
        <w:rPr>
          <w:spacing w:val="-6"/>
          <w:szCs w:val="28"/>
        </w:rPr>
      </w:pPr>
      <w:r w:rsidRPr="00324DFC">
        <w:rPr>
          <w:spacing w:val="-6"/>
          <w:szCs w:val="28"/>
        </w:rPr>
        <w:t xml:space="preserve">Серед </w:t>
      </w:r>
      <w:r w:rsidRPr="00324DFC">
        <w:rPr>
          <w:i/>
          <w:spacing w:val="-6"/>
          <w:szCs w:val="28"/>
        </w:rPr>
        <w:t>чинників, які впливають на частоту вживання різних типів синтаксичних одиниць</w:t>
      </w:r>
      <w:r w:rsidRPr="00324DFC">
        <w:rPr>
          <w:spacing w:val="-6"/>
          <w:szCs w:val="28"/>
        </w:rPr>
        <w:t xml:space="preserve"> у тексті та їх довжину, найбільш суттєвими є параметри </w:t>
      </w:r>
      <w:r w:rsidRPr="00324DFC">
        <w:rPr>
          <w:b/>
          <w:i/>
          <w:spacing w:val="-6"/>
          <w:szCs w:val="28"/>
        </w:rPr>
        <w:t>функціонального стилю</w:t>
      </w:r>
      <w:r w:rsidRPr="00324DFC">
        <w:rPr>
          <w:spacing w:val="-6"/>
          <w:szCs w:val="28"/>
        </w:rPr>
        <w:t xml:space="preserve"> і </w:t>
      </w:r>
      <w:r w:rsidRPr="00324DFC">
        <w:rPr>
          <w:b/>
          <w:i/>
          <w:spacing w:val="-6"/>
          <w:szCs w:val="28"/>
        </w:rPr>
        <w:t>хронологічний фактор</w:t>
      </w:r>
      <w:r w:rsidRPr="00324DFC">
        <w:rPr>
          <w:spacing w:val="-6"/>
          <w:szCs w:val="28"/>
        </w:rPr>
        <w:t xml:space="preserve">, а на розмір речень додатково  впливають ще й </w:t>
      </w:r>
      <w:r w:rsidRPr="00324DFC">
        <w:rPr>
          <w:b/>
          <w:i/>
          <w:spacing w:val="-6"/>
          <w:szCs w:val="28"/>
        </w:rPr>
        <w:t>компоненти тексту</w:t>
      </w:r>
      <w:r w:rsidRPr="00324DFC">
        <w:rPr>
          <w:spacing w:val="-6"/>
          <w:szCs w:val="28"/>
        </w:rPr>
        <w:t xml:space="preserve">. </w:t>
      </w:r>
    </w:p>
    <w:p w14:paraId="7000338A" w14:textId="77777777" w:rsidR="00150B9F" w:rsidRPr="00324DFC" w:rsidRDefault="00150B9F" w:rsidP="00150B9F">
      <w:pPr>
        <w:spacing w:line="336" w:lineRule="auto"/>
        <w:ind w:firstLine="720"/>
        <w:jc w:val="both"/>
        <w:rPr>
          <w:spacing w:val="-6"/>
          <w:szCs w:val="28"/>
        </w:rPr>
      </w:pPr>
      <w:r w:rsidRPr="00324DFC">
        <w:rPr>
          <w:spacing w:val="-6"/>
          <w:szCs w:val="28"/>
        </w:rPr>
        <w:t xml:space="preserve">Коло проблем, пов’язаних із такими важливими параметрами дослідження тексту як частота вживання структурних типів речення та їх розмір мають наукову перспективу. </w:t>
      </w:r>
    </w:p>
    <w:p w14:paraId="52C62932" w14:textId="77777777" w:rsidR="00150B9F" w:rsidRPr="00324DFC" w:rsidRDefault="00150B9F" w:rsidP="00150B9F">
      <w:pPr>
        <w:tabs>
          <w:tab w:val="left" w:pos="1080"/>
        </w:tabs>
        <w:spacing w:line="336" w:lineRule="auto"/>
        <w:jc w:val="both"/>
        <w:rPr>
          <w:spacing w:val="-6"/>
          <w:szCs w:val="28"/>
        </w:rPr>
      </w:pPr>
      <w:r w:rsidRPr="00324DFC">
        <w:rPr>
          <w:spacing w:val="-6"/>
          <w:szCs w:val="28"/>
        </w:rPr>
        <w:t>Серед можливих сфер подальшого наукового пошуку можна зазначити такі:</w:t>
      </w:r>
    </w:p>
    <w:p w14:paraId="17274AF1" w14:textId="77777777" w:rsidR="00150B9F" w:rsidRPr="00324DFC" w:rsidRDefault="00150B9F" w:rsidP="00B40195">
      <w:pPr>
        <w:numPr>
          <w:ilvl w:val="1"/>
          <w:numId w:val="71"/>
        </w:numPr>
        <w:tabs>
          <w:tab w:val="clear" w:pos="1800"/>
          <w:tab w:val="left" w:pos="1080"/>
        </w:tabs>
        <w:suppressAutoHyphens w:val="0"/>
        <w:spacing w:line="336" w:lineRule="auto"/>
        <w:ind w:left="360" w:firstLine="360"/>
        <w:jc w:val="both"/>
        <w:rPr>
          <w:spacing w:val="-6"/>
          <w:szCs w:val="28"/>
        </w:rPr>
      </w:pPr>
      <w:r w:rsidRPr="00324DFC">
        <w:rPr>
          <w:spacing w:val="-6"/>
          <w:szCs w:val="28"/>
        </w:rPr>
        <w:t xml:space="preserve">глибина складних речень, особливо ускладненого типу, в функціональних та індивідуально-авторських стилях; </w:t>
      </w:r>
    </w:p>
    <w:p w14:paraId="5972C8FB" w14:textId="77777777" w:rsidR="00150B9F" w:rsidRPr="00324DFC" w:rsidRDefault="00150B9F" w:rsidP="00150B9F">
      <w:pPr>
        <w:spacing w:line="336" w:lineRule="auto"/>
        <w:ind w:left="720"/>
        <w:jc w:val="both"/>
        <w:rPr>
          <w:spacing w:val="-6"/>
          <w:szCs w:val="28"/>
        </w:rPr>
      </w:pPr>
      <w:r w:rsidRPr="00324DFC">
        <w:rPr>
          <w:spacing w:val="-6"/>
          <w:szCs w:val="28"/>
        </w:rPr>
        <w:t>б. вплив тематики твору на його синтаксис;</w:t>
      </w:r>
    </w:p>
    <w:p w14:paraId="23951F53" w14:textId="77777777" w:rsidR="00150B9F" w:rsidRPr="00324DFC" w:rsidRDefault="00150B9F" w:rsidP="00150B9F">
      <w:pPr>
        <w:spacing w:line="336" w:lineRule="auto"/>
        <w:ind w:left="1440" w:hanging="720"/>
        <w:jc w:val="both"/>
        <w:rPr>
          <w:szCs w:val="28"/>
        </w:rPr>
      </w:pPr>
      <w:r w:rsidRPr="00324DFC">
        <w:rPr>
          <w:spacing w:val="-6"/>
          <w:szCs w:val="28"/>
        </w:rPr>
        <w:t>в. структурний тип речення та його довжина в інших функціональних стилях.</w:t>
      </w:r>
      <w:r w:rsidRPr="00324DFC">
        <w:rPr>
          <w:szCs w:val="28"/>
        </w:rPr>
        <w:t xml:space="preserve"> </w:t>
      </w:r>
    </w:p>
    <w:p w14:paraId="2ADF7A56" w14:textId="77777777" w:rsidR="00150B9F" w:rsidRPr="00324DFC" w:rsidRDefault="00150B9F" w:rsidP="00150B9F">
      <w:pPr>
        <w:pStyle w:val="afffffff6"/>
        <w:spacing w:line="336" w:lineRule="auto"/>
        <w:ind w:firstLine="720"/>
        <w:rPr>
          <w:spacing w:val="-6"/>
        </w:rPr>
        <w:sectPr w:rsidR="00150B9F" w:rsidRPr="00324DFC" w:rsidSect="0096555C">
          <w:pgSz w:w="11906" w:h="16838"/>
          <w:pgMar w:top="1077" w:right="794" w:bottom="1077" w:left="1418" w:header="709" w:footer="709" w:gutter="0"/>
          <w:pgNumType w:start="176"/>
          <w:cols w:space="708"/>
          <w:docGrid w:linePitch="360"/>
        </w:sectPr>
      </w:pPr>
    </w:p>
    <w:p w14:paraId="5A64FE25" w14:textId="77777777" w:rsidR="00150B9F" w:rsidRPr="00324DFC" w:rsidRDefault="00150B9F" w:rsidP="00150B9F">
      <w:pPr>
        <w:pStyle w:val="afffffffd"/>
        <w:tabs>
          <w:tab w:val="left" w:pos="1260"/>
          <w:tab w:val="left" w:pos="1620"/>
        </w:tabs>
        <w:spacing w:line="360" w:lineRule="auto"/>
        <w:ind w:firstLine="720"/>
        <w:jc w:val="center"/>
        <w:rPr>
          <w:szCs w:val="32"/>
        </w:rPr>
      </w:pPr>
      <w:r w:rsidRPr="00324DFC">
        <w:rPr>
          <w:szCs w:val="32"/>
        </w:rPr>
        <w:lastRenderedPageBreak/>
        <w:t>СПИСОК ВИКОРИСТАНИХ НАУКОВО-КРИТИЧНИХ ДЖЕРЕЛ:</w:t>
      </w:r>
    </w:p>
    <w:p w14:paraId="6F76C787" w14:textId="77777777" w:rsidR="00150B9F" w:rsidRPr="00324DFC" w:rsidRDefault="00150B9F" w:rsidP="00150B9F">
      <w:pPr>
        <w:pStyle w:val="afffffffd"/>
        <w:tabs>
          <w:tab w:val="left" w:pos="1260"/>
          <w:tab w:val="left" w:pos="1620"/>
        </w:tabs>
        <w:spacing w:line="360" w:lineRule="auto"/>
        <w:ind w:firstLine="720"/>
      </w:pPr>
    </w:p>
    <w:p w14:paraId="3AD16A1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Аврорин В.А. Проблемы изучения функциональной стороны языка. – Л.: Наука, 1975. – 276 с.</w:t>
      </w:r>
    </w:p>
    <w:p w14:paraId="0EDF214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Адмони В.Г., Сильман Т.И. Формы и градации охвата действительной структуры предложений как проблема языкового стиля // К 70-летию В.М.Жирмунского. – М.-Л., 1964. – С. 54–57.</w:t>
      </w:r>
    </w:p>
    <w:p w14:paraId="210BD05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Адмони В.Г. Синтаксис современного немецкого языка. – Л.: Наука, 1973. – 366 с.</w:t>
      </w:r>
    </w:p>
    <w:p w14:paraId="5D43B07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Адмони В.Г. Теоретическая грамматика немецкого языка: Строй современного языка. – М.: Просвещение, 1986. – 336 с.</w:t>
      </w:r>
    </w:p>
    <w:p w14:paraId="08D63E9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Акимова Г.Н. Новое в синтаксисе современного русского языка. – М.: Высш. шк., 1990. – 166 с. </w:t>
      </w:r>
    </w:p>
    <w:p w14:paraId="1E2C13E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Алексеев П.М. О квантитативной типологии текста // Труды по лингвостатистике. – Тарту, 1981. – С. 3–13.</w:t>
      </w:r>
    </w:p>
    <w:p w14:paraId="1C035D3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Алісеєнко О.М. Особливості художнього простору та часу в романі А. Мердок „</w:t>
      </w:r>
      <w:r w:rsidRPr="00324DFC">
        <w:rPr>
          <w:lang w:val="en-US"/>
        </w:rPr>
        <w:t>The</w:t>
      </w:r>
      <w:r w:rsidRPr="00324DFC">
        <w:t xml:space="preserve"> </w:t>
      </w:r>
      <w:r w:rsidRPr="00324DFC">
        <w:rPr>
          <w:lang w:val="en-US"/>
        </w:rPr>
        <w:t>Nice</w:t>
      </w:r>
      <w:r w:rsidRPr="00324DFC">
        <w:t xml:space="preserve"> </w:t>
      </w:r>
      <w:r w:rsidRPr="00324DFC">
        <w:rPr>
          <w:lang w:val="en-US"/>
        </w:rPr>
        <w:t>and</w:t>
      </w:r>
      <w:r w:rsidRPr="00324DFC">
        <w:t xml:space="preserve"> </w:t>
      </w:r>
      <w:r w:rsidRPr="00324DFC">
        <w:rPr>
          <w:lang w:val="en-US"/>
        </w:rPr>
        <w:t>The</w:t>
      </w:r>
      <w:r w:rsidRPr="00324DFC">
        <w:t xml:space="preserve"> </w:t>
      </w:r>
      <w:r w:rsidRPr="00324DFC">
        <w:rPr>
          <w:lang w:val="en-US"/>
        </w:rPr>
        <w:t>Good</w:t>
      </w:r>
      <w:r w:rsidRPr="00324DFC">
        <w:t>”: Автореф. дис. ... канд. філ. наук: 10.01.</w:t>
      </w:r>
      <w:r w:rsidRPr="00324DFC">
        <w:rPr>
          <w:szCs w:val="28"/>
        </w:rPr>
        <w:t xml:space="preserve">04 / Дніпропетровський національний ун-т. – Д., 2001. – 18 с.   </w:t>
      </w:r>
    </w:p>
    <w:p w14:paraId="481C66A4"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Арапов М.В. Квантитативная лингвистика // Под ред. Ю.Н. Караулова, АН СССР, ВИНИТИ. – М.: Наука, 1988. – 183 с.</w:t>
      </w:r>
    </w:p>
    <w:p w14:paraId="049A82FD" w14:textId="77777777" w:rsidR="00150B9F" w:rsidRPr="00324DFC" w:rsidRDefault="00150B9F" w:rsidP="00B40195">
      <w:pPr>
        <w:numPr>
          <w:ilvl w:val="0"/>
          <w:numId w:val="63"/>
        </w:numPr>
        <w:tabs>
          <w:tab w:val="left" w:pos="1260"/>
          <w:tab w:val="left" w:pos="1620"/>
        </w:tabs>
        <w:suppressAutoHyphens w:val="0"/>
        <w:spacing w:line="360" w:lineRule="auto"/>
        <w:ind w:left="360" w:hanging="360"/>
        <w:rPr>
          <w:spacing w:val="-6"/>
          <w:szCs w:val="28"/>
        </w:rPr>
      </w:pPr>
      <w:r w:rsidRPr="00324DFC">
        <w:rPr>
          <w:szCs w:val="28"/>
        </w:rPr>
        <w:t xml:space="preserve">Арутюнова Н.Д. </w:t>
      </w:r>
      <w:r w:rsidRPr="00324DFC">
        <w:rPr>
          <w:spacing w:val="-6"/>
          <w:szCs w:val="28"/>
        </w:rPr>
        <w:t>Предложение и   его смысл.</w:t>
      </w:r>
      <w:r w:rsidRPr="00324DFC">
        <w:rPr>
          <w:noProof/>
          <w:spacing w:val="-6"/>
          <w:szCs w:val="28"/>
        </w:rPr>
        <w:t xml:space="preserve"> – </w:t>
      </w:r>
      <w:r w:rsidRPr="00324DFC">
        <w:rPr>
          <w:spacing w:val="-6"/>
          <w:szCs w:val="28"/>
        </w:rPr>
        <w:t>М.: Наука,</w:t>
      </w:r>
      <w:r w:rsidRPr="00324DFC">
        <w:rPr>
          <w:noProof/>
          <w:spacing w:val="-6"/>
          <w:szCs w:val="28"/>
        </w:rPr>
        <w:t xml:space="preserve"> 1976. – 383</w:t>
      </w:r>
      <w:r w:rsidRPr="00324DFC">
        <w:rPr>
          <w:spacing w:val="-6"/>
          <w:szCs w:val="28"/>
        </w:rPr>
        <w:t xml:space="preserve"> с.</w:t>
      </w:r>
    </w:p>
    <w:p w14:paraId="369FDC7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Арутюнова Н.Д., Ширяев А.Н. Русское предложение: Бытийный тип (Структура и значение). – М.: Рус. яз., 1983. – 199 с. </w:t>
      </w:r>
    </w:p>
    <w:p w14:paraId="2DDA39D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rPr>
      </w:pPr>
      <w:r w:rsidRPr="00324DFC">
        <w:rPr>
          <w:szCs w:val="28"/>
        </w:rPr>
        <w:t xml:space="preserve"> Астахова Л.И. Предложение и его членение: прагматика, семантика, синтаксис.</w:t>
      </w:r>
      <w:r w:rsidRPr="00324DFC">
        <w:rPr>
          <w:noProof/>
          <w:szCs w:val="28"/>
        </w:rPr>
        <w:t xml:space="preserve"> – </w:t>
      </w:r>
      <w:r w:rsidRPr="00324DFC">
        <w:rPr>
          <w:szCs w:val="28"/>
        </w:rPr>
        <w:t>Днепропетровск: ДГУ,</w:t>
      </w:r>
      <w:r w:rsidRPr="00324DFC">
        <w:rPr>
          <w:noProof/>
          <w:szCs w:val="28"/>
        </w:rPr>
        <w:t xml:space="preserve"> 1992. – 160</w:t>
      </w:r>
      <w:r w:rsidRPr="00324DFC">
        <w:rPr>
          <w:szCs w:val="28"/>
        </w:rPr>
        <w:t xml:space="preserve"> с. </w:t>
      </w:r>
      <w:r w:rsidRPr="00324DFC">
        <w:rPr>
          <w:noProof/>
          <w:szCs w:val="28"/>
        </w:rPr>
        <w:t xml:space="preserve"> </w:t>
      </w:r>
    </w:p>
    <w:p w14:paraId="27E9E12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Ахманова О.С. Словарь лингвистических терминов. – М.: Сов. энциклопедия, 1969. – 607 с.</w:t>
      </w:r>
    </w:p>
    <w:p w14:paraId="5270165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Бабайцева В.В., Максимов Л.Ю. Современный русский язык: Синтаксис. Пунктуация. – М.: Просвещение, 1981. – 271 с.</w:t>
      </w:r>
    </w:p>
    <w:p w14:paraId="3115309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Бабенко Л.Г. Филологический анализ текста. Основы теории, принципы и аспекты анализа: Учебник для вузов. – М.: Академический Проект; Екатеринбург: Деловая  книга, 2004. – 464 с.</w:t>
      </w:r>
    </w:p>
    <w:p w14:paraId="14F6D54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Бабина Т.П. О соотношении сложных и простых предложений // Сложное предложение и диалогическая речь. – Тверь, 1990. – С. 18–25.</w:t>
      </w:r>
    </w:p>
    <w:p w14:paraId="5C618B6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Баранов А.Н., Крейдлин Г.Е. Структура диалогического текста: лексические показатели минимальных диалогов</w:t>
      </w:r>
      <w:r w:rsidRPr="00324DFC">
        <w:rPr>
          <w:noProof/>
          <w:szCs w:val="28"/>
        </w:rPr>
        <w:t xml:space="preserve"> //</w:t>
      </w:r>
      <w:r w:rsidRPr="00324DFC">
        <w:rPr>
          <w:szCs w:val="28"/>
        </w:rPr>
        <w:t xml:space="preserve"> Вопр. языкознания. </w:t>
      </w:r>
      <w:r w:rsidRPr="00324DFC">
        <w:t>–</w:t>
      </w:r>
      <w:r w:rsidRPr="00324DFC">
        <w:rPr>
          <w:noProof/>
          <w:szCs w:val="28"/>
        </w:rPr>
        <w:t xml:space="preserve"> 1992. – №3.</w:t>
      </w:r>
      <w:r w:rsidRPr="00324DFC">
        <w:rPr>
          <w:szCs w:val="28"/>
        </w:rPr>
        <w:t xml:space="preserve"> – С. 84</w:t>
      </w:r>
      <w:r w:rsidRPr="00324DFC">
        <w:t>–</w:t>
      </w:r>
      <w:r w:rsidRPr="00324DFC">
        <w:rPr>
          <w:szCs w:val="28"/>
        </w:rPr>
        <w:t>93.</w:t>
      </w:r>
    </w:p>
    <w:p w14:paraId="252E544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lastRenderedPageBreak/>
        <w:t xml:space="preserve"> Бахтин М.М. Эстетика словесного творчества. – М.: Искусство, 1986. – 444 с.</w:t>
      </w:r>
    </w:p>
    <w:p w14:paraId="7D64CBE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Бевзенко С.П. Структура складного речення в українській мові. – К.: Вид-во Київ. держ. пед. ін-ту, 1987. – 79 с.</w:t>
      </w:r>
    </w:p>
    <w:p w14:paraId="1EF0985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Беднарская Л.Д. Бессоюзное сложное предложение и текст // Сложное предложение в тексте. </w:t>
      </w:r>
      <w:r w:rsidRPr="00324DFC">
        <w:t>–</w:t>
      </w:r>
      <w:r w:rsidRPr="00324DFC">
        <w:rPr>
          <w:szCs w:val="28"/>
        </w:rPr>
        <w:t xml:space="preserve"> Калинин, 1988. – С. 50</w:t>
      </w:r>
      <w:r w:rsidRPr="00324DFC">
        <w:t>–</w:t>
      </w:r>
      <w:r w:rsidRPr="00324DFC">
        <w:rPr>
          <w:szCs w:val="28"/>
        </w:rPr>
        <w:t>56.</w:t>
      </w:r>
    </w:p>
    <w:p w14:paraId="0F11400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Безпояско О.К., Городенська К.Г,, Русанівський В.М. Граматика української мови. Морфологія. – К.: Либідь, 1993. – 336 с.</w:t>
      </w:r>
    </w:p>
    <w:p w14:paraId="23D176F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Белошапкова В.А. Сложное предложение в современном русском языке. </w:t>
      </w:r>
      <w:r w:rsidRPr="00324DFC">
        <w:t xml:space="preserve">– М.: </w:t>
      </w:r>
      <w:r w:rsidRPr="00324DFC">
        <w:rPr>
          <w:szCs w:val="28"/>
        </w:rPr>
        <w:t>Просвещение,</w:t>
      </w:r>
      <w:r w:rsidRPr="00324DFC">
        <w:rPr>
          <w:noProof/>
          <w:szCs w:val="28"/>
        </w:rPr>
        <w:t xml:space="preserve"> 1967. – 160 </w:t>
      </w:r>
      <w:r w:rsidRPr="00324DFC">
        <w:rPr>
          <w:szCs w:val="28"/>
        </w:rPr>
        <w:t>с.</w:t>
      </w:r>
    </w:p>
    <w:p w14:paraId="35CE1E0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Белошапкова В.А. О формуле сложного предложения // Единицы разных уровней языка. </w:t>
      </w:r>
      <w:r w:rsidRPr="00324DFC">
        <w:t xml:space="preserve">– </w:t>
      </w:r>
      <w:r w:rsidRPr="00324DFC">
        <w:rPr>
          <w:szCs w:val="28"/>
        </w:rPr>
        <w:t>М.: Наука, 1969. – 331 с.</w:t>
      </w:r>
    </w:p>
    <w:p w14:paraId="3F62B7C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Белошапкова В.А. Сложное предложение и словосочетание // Грамматическое описание славянских языков. Концепции и методы. </w:t>
      </w:r>
      <w:r w:rsidRPr="00324DFC">
        <w:t>–</w:t>
      </w:r>
      <w:r w:rsidRPr="00324DFC">
        <w:rPr>
          <w:szCs w:val="28"/>
        </w:rPr>
        <w:t xml:space="preserve"> М.: Наука, 1974. – 256 с.</w:t>
      </w:r>
    </w:p>
    <w:p w14:paraId="493120D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Белошапкова В.А. Современный русский язык: Синтаксис. – М.: Высшая школа, 1977. – 248 с.</w:t>
      </w:r>
    </w:p>
    <w:p w14:paraId="7CC59FE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Белянин В.П. Психолингвистические аспекты художественного текста. – М., 1988. – 122 с.</w:t>
      </w:r>
    </w:p>
    <w:p w14:paraId="4493A1C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Бельчиков Ю.А. Стиль русских публицистов последней трети ХІХ века. – М.: Изд. Моск. ун-та, 1970. – 70 с. </w:t>
      </w:r>
    </w:p>
    <w:p w14:paraId="6EB13E4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Бельчиков Ю.А. Лексическая стилистика: проблемы изучения и обучения. – М.: Рус. яз., 1988. – 157 с.</w:t>
      </w:r>
    </w:p>
    <w:p w14:paraId="20B0245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Бенвенист Э. Общая лингвистика. </w:t>
      </w:r>
      <w:r w:rsidRPr="00324DFC">
        <w:rPr>
          <w:noProof/>
          <w:szCs w:val="28"/>
        </w:rPr>
        <w:t>–</w:t>
      </w:r>
      <w:r w:rsidRPr="00324DFC">
        <w:rPr>
          <w:szCs w:val="28"/>
        </w:rPr>
        <w:t xml:space="preserve"> М.: Прогресс,</w:t>
      </w:r>
      <w:r w:rsidRPr="00324DFC">
        <w:rPr>
          <w:noProof/>
          <w:szCs w:val="28"/>
        </w:rPr>
        <w:t xml:space="preserve"> 1974. – 447</w:t>
      </w:r>
      <w:r w:rsidRPr="00324DFC">
        <w:rPr>
          <w:szCs w:val="28"/>
        </w:rPr>
        <w:t xml:space="preserve"> с.</w:t>
      </w:r>
    </w:p>
    <w:p w14:paraId="206E9D3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Береснев С.Д., Крылова Р.Р., Фих И.М. Субъязыки, стили и художественная литература // Субъязыки и функциональные стили / Отв. ред. С.Д. Береснев. – Ульяновск: УГПИ им. И.Н. Ульянова, 1980. –   С. 3 –16.</w:t>
      </w:r>
    </w:p>
    <w:p w14:paraId="4E92BDC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Бессмертная Н.В. Речевая форма „динамическое описание”: Автореф. дисс. ... канд. фил. наук: 10.02.04 / Киевский гос. пед. ин-т иностр. яз. – К., 1972. – 24 с.  </w:t>
      </w:r>
    </w:p>
    <w:p w14:paraId="6E87FB0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Бистрова Л.В. Вивчення синтагматичних зв’язків слів за допомогою статистичних методів </w:t>
      </w:r>
      <w:r w:rsidRPr="00324DFC">
        <w:sym w:font="Symbol" w:char="002F"/>
      </w:r>
      <w:r w:rsidRPr="00324DFC">
        <w:sym w:font="Symbol" w:char="002F"/>
      </w:r>
      <w:r w:rsidRPr="00324DFC">
        <w:t xml:space="preserve"> Мовознавство. – 1978. – №4. – С. 44–48.</w:t>
      </w:r>
    </w:p>
    <w:p w14:paraId="71B5ECB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Бєлова А.Д. Поняття “стиль”, “жанр”, “дискурс”, “текст” у сучасній лінгвістиці // Іноземна філологія. – 2002. – №32. – С. 11–14. </w:t>
      </w:r>
    </w:p>
    <w:p w14:paraId="6B46487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Благой Д. Слово, образ, стиль (обсуждение книги В.Виноградова «О языке художественной литературы») // Вопросы литературы. – №8. – 1960. –  С. 50–51.</w:t>
      </w:r>
    </w:p>
    <w:p w14:paraId="0258164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Блох М.Я. Теоретическая грамматика английского языка. – М.: Высшая школа, 1983. – 383 с. </w:t>
      </w:r>
    </w:p>
    <w:p w14:paraId="085AF85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lastRenderedPageBreak/>
        <w:t xml:space="preserve"> Богданов </w:t>
      </w:r>
      <w:r w:rsidRPr="00324DFC">
        <w:rPr>
          <w:szCs w:val="28"/>
          <w:lang w:val="de-DE"/>
        </w:rPr>
        <w:t>B</w:t>
      </w:r>
      <w:r w:rsidRPr="00324DFC">
        <w:rPr>
          <w:szCs w:val="28"/>
        </w:rPr>
        <w:t>.</w:t>
      </w:r>
      <w:r w:rsidRPr="00324DFC">
        <w:rPr>
          <w:szCs w:val="28"/>
          <w:lang w:val="de-DE"/>
        </w:rPr>
        <w:t>B</w:t>
      </w:r>
      <w:r w:rsidRPr="00324DFC">
        <w:rPr>
          <w:szCs w:val="28"/>
        </w:rPr>
        <w:t>. Семантико-синтаксическая организация предложения.</w:t>
      </w:r>
      <w:r w:rsidRPr="00324DFC">
        <w:rPr>
          <w:noProof/>
          <w:szCs w:val="28"/>
        </w:rPr>
        <w:t xml:space="preserve"> – Л.: Л</w:t>
      </w:r>
      <w:r w:rsidRPr="00324DFC">
        <w:rPr>
          <w:szCs w:val="28"/>
        </w:rPr>
        <w:t>ГУ,</w:t>
      </w:r>
      <w:r w:rsidRPr="00324DFC">
        <w:rPr>
          <w:noProof/>
          <w:szCs w:val="28"/>
        </w:rPr>
        <w:t xml:space="preserve"> 1977. – 204</w:t>
      </w:r>
      <w:r w:rsidRPr="00324DFC">
        <w:rPr>
          <w:szCs w:val="28"/>
        </w:rPr>
        <w:t xml:space="preserve"> с.</w:t>
      </w:r>
    </w:p>
    <w:p w14:paraId="24F6AA1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Богданов В.В. Текст и текстовое общение. – СПб., 1993. –  67 с.</w:t>
      </w:r>
    </w:p>
    <w:p w14:paraId="25E89F9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Богданов </w:t>
      </w:r>
      <w:r w:rsidRPr="00324DFC">
        <w:rPr>
          <w:szCs w:val="28"/>
          <w:lang w:val="de-DE"/>
        </w:rPr>
        <w:t>B</w:t>
      </w:r>
      <w:r w:rsidRPr="00324DFC">
        <w:rPr>
          <w:szCs w:val="28"/>
        </w:rPr>
        <w:t>.</w:t>
      </w:r>
      <w:r w:rsidRPr="00324DFC">
        <w:rPr>
          <w:szCs w:val="28"/>
          <w:lang w:val="de-DE"/>
        </w:rPr>
        <w:t>B</w:t>
      </w:r>
      <w:r w:rsidRPr="00324DFC">
        <w:rPr>
          <w:szCs w:val="28"/>
        </w:rPr>
        <w:t>. О конститутивной единице смысла предложения</w:t>
      </w:r>
      <w:r w:rsidRPr="00324DFC">
        <w:rPr>
          <w:noProof/>
          <w:szCs w:val="28"/>
        </w:rPr>
        <w:t xml:space="preserve"> //</w:t>
      </w:r>
      <w:r w:rsidRPr="00324DFC">
        <w:rPr>
          <w:szCs w:val="28"/>
        </w:rPr>
        <w:t xml:space="preserve"> Пред</w:t>
      </w:r>
      <w:r w:rsidRPr="00324DFC">
        <w:rPr>
          <w:szCs w:val="28"/>
        </w:rPr>
        <w:softHyphen/>
        <w:t>ложение и текст в семантическом аспекте.</w:t>
      </w:r>
      <w:r w:rsidRPr="00324DFC">
        <w:rPr>
          <w:noProof/>
          <w:szCs w:val="28"/>
        </w:rPr>
        <w:t xml:space="preserve"> – </w:t>
      </w:r>
      <w:r w:rsidRPr="00324DFC">
        <w:rPr>
          <w:szCs w:val="28"/>
        </w:rPr>
        <w:t>Калинин: КГУ,</w:t>
      </w:r>
      <w:r w:rsidRPr="00324DFC">
        <w:rPr>
          <w:noProof/>
          <w:szCs w:val="28"/>
        </w:rPr>
        <w:t xml:space="preserve"> 1978. – </w:t>
      </w:r>
      <w:r w:rsidRPr="00324DFC">
        <w:rPr>
          <w:szCs w:val="28"/>
        </w:rPr>
        <w:t>С.</w:t>
      </w:r>
      <w:r w:rsidRPr="00324DFC">
        <w:rPr>
          <w:noProof/>
          <w:szCs w:val="28"/>
        </w:rPr>
        <w:t xml:space="preserve"> 6</w:t>
      </w:r>
      <w:r w:rsidRPr="00324DFC">
        <w:t>–</w:t>
      </w:r>
      <w:r w:rsidRPr="00324DFC">
        <w:rPr>
          <w:noProof/>
          <w:szCs w:val="28"/>
        </w:rPr>
        <w:t>18.</w:t>
      </w:r>
    </w:p>
    <w:p w14:paraId="68406ED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Бойко Ю.П. Вживання підрядних речень у текстах різних функ</w:t>
      </w:r>
      <w:r w:rsidRPr="00324DFC">
        <w:softHyphen/>
        <w:t xml:space="preserve">ціональних стилів (на матеріалі англомовної прози та публіцистики): Автореф. дис. ... канд. філол. наук: 10.02.04 </w:t>
      </w:r>
      <w:r w:rsidRPr="00324DFC">
        <w:rPr>
          <w:noProof/>
          <w:szCs w:val="28"/>
        </w:rPr>
        <w:t xml:space="preserve">/ Одеськ. нац. ун-т. </w:t>
      </w:r>
      <w:r w:rsidRPr="00324DFC">
        <w:t xml:space="preserve">– Одеса, 2002. – 20 с.  </w:t>
      </w:r>
    </w:p>
    <w:p w14:paraId="0AE908A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rPr>
          <w:noProof/>
          <w:szCs w:val="28"/>
        </w:rPr>
        <w:t xml:space="preserve"> Бойко Ю.П. Варіативність авторського дискурсу при реалізації довжини гіпотаксичних структур // </w:t>
      </w:r>
      <w:r w:rsidRPr="00324DFC">
        <w:t xml:space="preserve">Науковий вісник ЧНУ: Збірник наукових праць. </w:t>
      </w:r>
      <w:r w:rsidRPr="00324DFC">
        <w:rPr>
          <w:szCs w:val="28"/>
        </w:rPr>
        <w:t xml:space="preserve">– </w:t>
      </w:r>
      <w:r w:rsidRPr="00324DFC">
        <w:t>Вип.. 213: Германська філологія. – Чернівці: Рута, 2004. – С. 57–68.</w:t>
      </w:r>
    </w:p>
    <w:p w14:paraId="28FDEF6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noProof/>
          <w:szCs w:val="28"/>
        </w:rPr>
        <w:t xml:space="preserve"> Борисенко Н.Д. Гендерний аспект репрезентації персо</w:t>
      </w:r>
      <w:r w:rsidRPr="00324DFC">
        <w:rPr>
          <w:noProof/>
          <w:szCs w:val="28"/>
        </w:rPr>
        <w:softHyphen/>
        <w:t>наж</w:t>
      </w:r>
      <w:r w:rsidRPr="00324DFC">
        <w:rPr>
          <w:noProof/>
          <w:szCs w:val="28"/>
        </w:rPr>
        <w:softHyphen/>
        <w:t>ного мовлення в англійських драматичних творах кінця ХХ століття. –</w:t>
      </w:r>
      <w:r w:rsidRPr="00324DFC">
        <w:t xml:space="preserve"> Автореф. дис. ... канд. філол. наук: </w:t>
      </w:r>
      <w:r w:rsidRPr="00324DFC">
        <w:rPr>
          <w:noProof/>
          <w:szCs w:val="28"/>
        </w:rPr>
        <w:t>10.02.04 / Київський національний лінгвістичний ун-т. – Київ, 2003. – 23 с.</w:t>
      </w:r>
    </w:p>
    <w:p w14:paraId="30D5D1C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noProof/>
          <w:szCs w:val="28"/>
        </w:rPr>
        <w:t xml:space="preserve"> Бородкин Л.И. Математические методы классификации древних текстов // Методы количественного анализа текстов нарративных источников. </w:t>
      </w:r>
      <w:r w:rsidRPr="00324DFC">
        <w:t>–</w:t>
      </w:r>
      <w:r w:rsidRPr="00324DFC">
        <w:rPr>
          <w:noProof/>
          <w:szCs w:val="28"/>
        </w:rPr>
        <w:t xml:space="preserve"> М., 1983. – С. 8</w:t>
      </w:r>
      <w:r w:rsidRPr="00324DFC">
        <w:t>–</w:t>
      </w:r>
      <w:r w:rsidRPr="00324DFC">
        <w:rPr>
          <w:noProof/>
          <w:szCs w:val="28"/>
        </w:rPr>
        <w:t>30.</w:t>
      </w:r>
      <w:r w:rsidRPr="00324DFC">
        <w:t xml:space="preserve"> </w:t>
      </w:r>
    </w:p>
    <w:p w14:paraId="15DDA23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rPr>
          <w:noProof/>
          <w:szCs w:val="28"/>
        </w:rPr>
        <w:t xml:space="preserve"> Борченко Е.Д. Двусоставные и односоставные предложения в современном украинском литературном языке // </w:t>
      </w:r>
      <w:r w:rsidRPr="00324DFC">
        <w:t>Вопросы статистической стилистики. – К.: Наукова думка, 1974. – С. 156–164.</w:t>
      </w:r>
    </w:p>
    <w:p w14:paraId="72A44F5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Ботвіна Н.В. Офіційно-діловий та науковий стилі української мови. – К.: Артек, 2001. – 264 с.</w:t>
      </w:r>
    </w:p>
    <w:p w14:paraId="2485EF5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Брандес М.И. Стилистика немецкого языка. – М.: Высшая школа, 1983. – 271 с.</w:t>
      </w:r>
    </w:p>
    <w:p w14:paraId="413BB1F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Брандес М.И. Стилистический анализ. – М.: Высшая школа, 1971. – С. 88–112.</w:t>
      </w:r>
    </w:p>
    <w:p w14:paraId="2A268CD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Бронська А.А. Про синтаксичні відношення у безсполучникових складних реченнях // Мовознавство. – 1983. – №6. – С. 56–63.</w:t>
      </w:r>
    </w:p>
    <w:p w14:paraId="23F624F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Будагов Р.А. Литературные языки и языковые стили. – М.: Высшая школа, 1967. – 352 с.</w:t>
      </w:r>
    </w:p>
    <w:p w14:paraId="34F40FA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Булаховський Л.А. До поняття „речення”: Наук. збірн. – №2-3. – К., 1926. – С. 49–59.</w:t>
      </w:r>
    </w:p>
    <w:p w14:paraId="1209A5A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Булаховський Л.А. Питання походження української мови // Твори в 5 т. – К., 1975-1983. – Т.2, 1977. – 631 с.</w:t>
      </w:r>
    </w:p>
    <w:p w14:paraId="1723E62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Бунина М.С. К вопросу о сложном предложении // Вопросы синтаксиса и лексики современного русского языка. – М., 1973. – 302 с.</w:t>
      </w:r>
    </w:p>
    <w:p w14:paraId="5741701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Бырдина Г.В., Хоменко И.Б. Диалогические вопросо-ответные единства и проблема классификации сложноподчиненных предложений // Сложное предложение и диалогическая речь. – Тверь, 1990. – С. 9–18.</w:t>
      </w:r>
    </w:p>
    <w:p w14:paraId="0476CB6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Вазбуцкая К.Г. О характере структуры статического описания // Стилистика художественной речи: Сб. науч. трудов. – Л.: ЛГПИ им. А.И.Герцена, 1973. – С. 74–83.</w:t>
      </w:r>
    </w:p>
    <w:p w14:paraId="5C64D64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Вайс М.Я. Структурно-семантические типы предложений в современном немецком языке и их стилистический аспект // Стилистика художественной речи: Сб. науч. трудов. – Л.: ЛГПИ им. А.И.Герцена, 1973. – С. 84–93.</w:t>
      </w:r>
    </w:p>
    <w:p w14:paraId="237C2DD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Вакуров В.Н., Кохтев Н.И., Солганик Г.Я. Стилистика газетных жанров. – М., 1978. – 183 с.</w:t>
      </w:r>
    </w:p>
    <w:p w14:paraId="6DF6793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Валимова Г.В. Сложное предложение и сочетание предложений // Теоретические проблемы синтаксиса современных индоевропейских языков. – 1975. – С. 183–190. </w:t>
      </w:r>
    </w:p>
    <w:p w14:paraId="239578C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Василенко И.А. Сложное предложение с разночленным соподчинением // Русский язык в школе. – №6. – 1953. – С. 1–17.   </w:t>
      </w:r>
    </w:p>
    <w:p w14:paraId="3847CB9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Василенко И.А. К вопросу о союзных и безсоюзных предложениях в русском языке // Проблемы современной филологии. – М.: Наука, 1965. – 476 с.</w:t>
      </w:r>
    </w:p>
    <w:p w14:paraId="355AB43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Васильева Н.М. Сложноподчиненное предложение в современном французском языке. – М., 1973. – 90 с.</w:t>
      </w:r>
    </w:p>
    <w:p w14:paraId="73BFFFE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Вашак П. Длина слова и длина предложения в текстах одного автора // Вопросы статистической стилистики. – К.: Наукова думка, 1974. – С. 314–329.</w:t>
      </w:r>
    </w:p>
    <w:p w14:paraId="27C88ED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Вашак П., Перебийніс В.С. Розподіл довжини слова у слов‘янських мовах // Питання структурної лексикології. – К., 1970. – С.  178–187. </w:t>
      </w:r>
    </w:p>
    <w:p w14:paraId="541DA79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Взаємодія художнього та публіцистичного стилів української мови. – К.: Наукова думка, 1990. – 216 с.</w:t>
      </w:r>
    </w:p>
    <w:p w14:paraId="10B3875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Виноградов В.В. О художественной прозе // Избранные труды. – М.: Наука, 1980. – С. 56–284.</w:t>
      </w:r>
    </w:p>
    <w:p w14:paraId="525B66D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Виноградов В.В. Проблема авторства и теория стилей. – М.: Наука, 1961. – 380 с.</w:t>
      </w:r>
    </w:p>
    <w:p w14:paraId="1784872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Виноградов В.В. Стилистика, теория поэтической речи. Поэтика. – М.: Наука, 1963. – 248 с.</w:t>
      </w:r>
    </w:p>
    <w:p w14:paraId="5242404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Винокур Г.О. О языке художественной литературы. – М.: Высш. шк., 1991. – 447 с.</w:t>
      </w:r>
    </w:p>
    <w:p w14:paraId="52A8E4D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Винокур Т.Г. Говорящий и слушающий. Варианты речевого поведения. – М.: Наука, 1993. – 172 с. </w:t>
      </w:r>
    </w:p>
    <w:p w14:paraId="345F1DE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Вихованець І.Р., Городенська К.Г., Русанівський В.М. Семантико-синтаксична структура речення.</w:t>
      </w:r>
      <w:r w:rsidRPr="00324DFC">
        <w:rPr>
          <w:noProof/>
          <w:szCs w:val="28"/>
        </w:rPr>
        <w:t xml:space="preserve"> – </w:t>
      </w:r>
      <w:r w:rsidRPr="00324DFC">
        <w:rPr>
          <w:szCs w:val="28"/>
        </w:rPr>
        <w:t>К.: Наукова думка,</w:t>
      </w:r>
      <w:r w:rsidRPr="00324DFC">
        <w:rPr>
          <w:noProof/>
          <w:szCs w:val="28"/>
        </w:rPr>
        <w:t xml:space="preserve"> 1983. – 220</w:t>
      </w:r>
      <w:r w:rsidRPr="00324DFC">
        <w:rPr>
          <w:szCs w:val="28"/>
        </w:rPr>
        <w:t xml:space="preserve"> с.</w:t>
      </w:r>
    </w:p>
    <w:p w14:paraId="400A5FE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Вихованець І.Р. Нариси з функціонального синтаксису української мови. – К.: Наукова думка, 1992. – 224 с.</w:t>
      </w:r>
    </w:p>
    <w:p w14:paraId="690D59C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lastRenderedPageBreak/>
        <w:t xml:space="preserve"> Войнов В.К. Количественный анализ текста для описания индивидуального стиля: Автореф. дисс. ... канд. фил. наук: 10.02.04 / АН УССР. Отд-ние литературы, яз. и искусствоведения. – К., 1972. – 26 с.  </w:t>
      </w:r>
    </w:p>
    <w:p w14:paraId="403B4BF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Вольская И.С. Дифференциальные признаки оффициально- делового стиля речи на синтаксическом уровне: Автореф. дисс. … канд. филол. наук: 10.02.04 / 1-й Московский гос. пед. ин-т иностр. яз. им. Мориса Тореза. – М., 1966. – 19 с.</w:t>
      </w:r>
    </w:p>
    <w:p w14:paraId="3DDD2C0D" w14:textId="77777777" w:rsidR="00150B9F" w:rsidRPr="00324DFC" w:rsidRDefault="00150B9F" w:rsidP="00B40195">
      <w:pPr>
        <w:pStyle w:val="affffffff3"/>
        <w:numPr>
          <w:ilvl w:val="0"/>
          <w:numId w:val="63"/>
        </w:numPr>
        <w:tabs>
          <w:tab w:val="left" w:pos="1260"/>
          <w:tab w:val="left" w:pos="1620"/>
        </w:tabs>
        <w:suppressAutoHyphens w:val="0"/>
        <w:spacing w:before="0" w:after="0" w:line="360" w:lineRule="auto"/>
        <w:ind w:left="360" w:hanging="360"/>
        <w:jc w:val="both"/>
        <w:rPr>
          <w:rFonts w:ascii="Times New Roman" w:hAnsi="Times New Roman" w:cs="Times New Roman"/>
          <w:color w:val="auto"/>
          <w:sz w:val="28"/>
          <w:szCs w:val="28"/>
        </w:rPr>
      </w:pP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Воронина О.А. Теоретико</w:t>
      </w:r>
      <w:r w:rsidRPr="00324DFC">
        <w:rPr>
          <w:rFonts w:ascii="Times New Roman" w:hAnsi="Times New Roman" w:cs="Times New Roman"/>
          <w:color w:val="auto"/>
          <w:sz w:val="28"/>
          <w:szCs w:val="28"/>
          <w:lang w:val="uk-UA"/>
        </w:rPr>
        <w:t>-</w:t>
      </w:r>
      <w:r w:rsidRPr="00324DFC">
        <w:rPr>
          <w:rFonts w:ascii="Times New Roman" w:hAnsi="Times New Roman" w:cs="Times New Roman"/>
          <w:color w:val="auto"/>
          <w:sz w:val="28"/>
          <w:szCs w:val="28"/>
        </w:rPr>
        <w:t>методологические основы гендерных исследований // Теория и методология гендерных исследований. Курс лекций</w:t>
      </w: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 Под общ. ред. О.А. Ворониной.</w:t>
      </w: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 М.: МЦГИ – МВШСЭН – МФФ, 2001</w:t>
      </w:r>
      <w:r w:rsidRPr="00324DFC">
        <w:rPr>
          <w:rFonts w:ascii="Times New Roman" w:hAnsi="Times New Roman" w:cs="Times New Roman"/>
          <w:color w:val="auto"/>
          <w:sz w:val="28"/>
          <w:szCs w:val="28"/>
          <w:lang w:val="uk-UA"/>
        </w:rPr>
        <w:t>. – С</w:t>
      </w:r>
      <w:r w:rsidRPr="00324DFC">
        <w:rPr>
          <w:rFonts w:ascii="Times New Roman" w:hAnsi="Times New Roman" w:cs="Times New Roman"/>
          <w:color w:val="auto"/>
          <w:sz w:val="28"/>
          <w:szCs w:val="28"/>
        </w:rPr>
        <w:t>.</w:t>
      </w: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 xml:space="preserve">13–106. </w:t>
      </w:r>
    </w:p>
    <w:p w14:paraId="68EFBDD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Гаврилова Г.Ф. Переходные конструкции в синтаксисе сложного предложения и их системные отношения. – Ростов н/Д: РГПИ, 1985. – 85 с. </w:t>
      </w:r>
    </w:p>
    <w:p w14:paraId="5053007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Гаврилова Г.Ф. Сложносочиненное предложение в системе других синтаксических конструкций // Сложное предложение в системе других синтаксических категорий. – Л.: Гос. пед. ин-т им. А.И.Герцена, 1984. – С. 17-30. </w:t>
      </w:r>
    </w:p>
    <w:p w14:paraId="1B462F9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Гаврилова Г.Ф. Усложненное сложное предложение в русском языке. – Ростов н/Д: Изд-во Рост. ун-та, 1979. – 229 с.</w:t>
      </w:r>
    </w:p>
    <w:p w14:paraId="6E9BD96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Гаврилова Г.Ф. Функционирование сложносочиненного предложения в тексте // Сложное предложение в тексте. – Калинин: КГУ, 1988. – С. 4–16.</w:t>
      </w:r>
    </w:p>
    <w:p w14:paraId="6BF0AE7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Гак В.Г. Высказывание и ситуация // Проблемы структурной лингвистики. – М., 1973. – С. 349–372.</w:t>
      </w:r>
    </w:p>
    <w:p w14:paraId="0B6302B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Галкина-Федорук Е.М. Безличные предложения в современном русском языке // Вопросы синтаксиса современного русского языка: Сб. науч. трудов. – М., 1950. – С. 302–321.</w:t>
      </w:r>
    </w:p>
    <w:p w14:paraId="706B484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Гальперин И.Р. Очерки по стилистике английского языка. – М.: Изд. лит. на иностр. яз., 1958. – 459 с.</w:t>
      </w:r>
    </w:p>
    <w:p w14:paraId="5EC1591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Гальперин И.Р. Текст как объект лингвистического исследования. – М.: Наука, 1981. – 139 с. </w:t>
      </w:r>
    </w:p>
    <w:p w14:paraId="3A8373F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Герман К.Ф. Структурно-семантичний аналіз складносурядних речень сучасної української літературної мови: Посібник із спецкурсу. – Чернівці: ЧДУ, 1973. – 55 с. </w:t>
      </w:r>
    </w:p>
    <w:p w14:paraId="60039AF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Гіков Л.В. Вживання лексико-семантичних підкласів слів у тексті // Проблеми квантитативної лінгвістики: Збірник наукових праць. – Чернівці: Рута, 2005. – 352 с.</w:t>
      </w:r>
    </w:p>
    <w:p w14:paraId="055C312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Головин Б.Н. Опыт применения корреляционного анализа в изучении языка // Вопросы статистической стилистики. – К.: Наукова думка, 1974. – С. 5–16.</w:t>
      </w:r>
    </w:p>
    <w:p w14:paraId="3CD7371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Головин Б.Н. О вероятностно-статистическом изучении стилевой дифференциации языка. – К., 1964. – 86 с.</w:t>
      </w:r>
    </w:p>
    <w:p w14:paraId="2769E3A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Головин Б.Н. Из курса лекций по лингвистической статистике. – Горький, 1966. – 96 с.</w:t>
      </w:r>
    </w:p>
    <w:p w14:paraId="244F0CC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Головин Б.Н. Язык и статистика. – М.: Просвещение, 1971. – 190 с.</w:t>
      </w:r>
    </w:p>
    <w:p w14:paraId="07AB08D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Голякова Л.А. Синтаксическое варьирование как проявление динамики нормы в немецком литературном языке: Учеб. пособие по спецкурсу. – Пермь: ПГУ, 1983. – 36 с.  </w:t>
      </w:r>
    </w:p>
    <w:p w14:paraId="477ED6F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Голякова Л.А. Актуальные проблемы синтаксиса: Учеб. пособие по спецкурсу. – Пермь: ПГУ, 1989. – 43 с.  </w:t>
      </w:r>
    </w:p>
    <w:p w14:paraId="680926F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Голякова Л.А. Подтекст и его экспликация в художественном тексте: Учеб. пособие по спецкурсу. – Пермь: ПГУ, 1996. – 85 с.  </w:t>
      </w:r>
    </w:p>
    <w:p w14:paraId="42294AF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Гончарова Е.А. Синтактико-стилистические особенности границ несобственно-прямой речи в контексте // Стилистика художественной речи: Сб. науч. трудов. – Л.: ЛГПИ им. А.И.Герцена, 1973. – С. 93–103.</w:t>
      </w:r>
    </w:p>
    <w:p w14:paraId="452CDEA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Горевая В.С. Статистическое описание функционально-стилевых подразделений современного английского языка. – Калинин, 1974. – 152 с.</w:t>
      </w:r>
    </w:p>
    <w:p w14:paraId="6565D9F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Городникова М.Д. Гендерный фактор и распределение социальных ролей в современном обществе // Гендерный фактор в языке и коммуникации: Сб. науч. трудов. – Иваново: Юнона, 1985. – С. 23–27.</w:t>
      </w:r>
    </w:p>
    <w:p w14:paraId="0F6704B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Горошко Е.И. Гендерная проблематика в языкознании. Введение в гендерные исследования. Учебное пособие: В 2 ч. – Харьков: ХЦГИ; СПб: Изд-во „Алетея”, 2001. –  Ч.1.– 509 с.</w:t>
      </w:r>
    </w:p>
    <w:p w14:paraId="7E2D88B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Горошко Е.И., Кирилина А.В. Гендерные исследования  в линг</w:t>
      </w:r>
      <w:r w:rsidRPr="00324DFC">
        <w:softHyphen/>
        <w:t xml:space="preserve">вистике сегодня // Гендерные исследования. – 1999. – №2. – С. 234–241.  </w:t>
      </w:r>
    </w:p>
    <w:p w14:paraId="33E3E92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Гостюк Т.М. Структурно-комунікативні типи складнопідрядних речень з корелятом у головній частині // Науковий вісник ЧНУ: збірник наукових праць. </w:t>
      </w:r>
      <w:r w:rsidRPr="00324DFC">
        <w:rPr>
          <w:szCs w:val="28"/>
        </w:rPr>
        <w:t xml:space="preserve">– </w:t>
      </w:r>
      <w:r w:rsidRPr="00324DFC">
        <w:t>Вип. 115: Германська філологія. – Чернівці: Рута, 2001. – С. 83–87.</w:t>
      </w:r>
    </w:p>
    <w:p w14:paraId="4974F21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Грабовская С.В. О статистической оценке картотеки для лингвистических исследований // Структурная и математическая лингвистика. – К.: Вища школа, 1977. – Випуск 5. – С. 26–31.</w:t>
      </w:r>
    </w:p>
    <w:p w14:paraId="2678EDB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Грамматика современного русского литературного языка // Под ред. Шведовой Н.Ю. – М.: Наука, 1970. – 767 с.</w:t>
      </w:r>
    </w:p>
    <w:p w14:paraId="0843911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Григорьев В.Г. Грамматика идиостиля. – М., 1983. – 224 с.</w:t>
      </w:r>
    </w:p>
    <w:p w14:paraId="2323025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Гришунин А.Л. Исследовательские аспекты текстологии. – М.: Наследие, 1998. – 415 с.  </w:t>
      </w:r>
    </w:p>
    <w:p w14:paraId="111E9B2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Грищенко А.П. Складносурядне речення в сучасній українській літературній мові. – К.: Наукова думка, 1969. – 156 с.</w:t>
      </w:r>
    </w:p>
    <w:p w14:paraId="5E32FA3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Грязнухина Т.А., Дарчук Н.П. Синтаксический анализ научного текста на ЭВМ. – К.: Наукова думка, 1999. – 272 с.  </w:t>
      </w:r>
    </w:p>
    <w:p w14:paraId="64B4E72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Гуйванюк Н.В. та інші. Синтаксис сучасної української мови. Схеми і таблиці. – Чернівці: Рута, 2000. – 132 с. </w:t>
      </w:r>
    </w:p>
    <w:p w14:paraId="0B152D6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Гулиева Н.Ю. Рассуждение как КРФ художественного текста (диахронное исследование): Автореф. дис. ... канд. філ. наук: 10.02.04 </w:t>
      </w:r>
      <w:r w:rsidRPr="00324DFC">
        <w:rPr>
          <w:szCs w:val="28"/>
        </w:rPr>
        <w:t>/ Одесский ун-т им. И.И. Мечникова.</w:t>
      </w:r>
      <w:r w:rsidRPr="00324DFC">
        <w:t xml:space="preserve"> – Одесса, 1989. – 17 с. </w:t>
      </w:r>
    </w:p>
    <w:p w14:paraId="467B4E3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Гулыга Е.В. Теория сложноподчиненного предложения в современном немецком языке. – Москва: Высшая школа, 1971. – 207 с.</w:t>
      </w:r>
    </w:p>
    <w:p w14:paraId="037360C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Гумбольдт  В. О различии организмов человеческого языка и о влиянии этого различия на умственное развитие человеческого рода, русск. пер</w:t>
      </w:r>
      <w:r w:rsidRPr="00324DFC">
        <w:rPr>
          <w:szCs w:val="28"/>
        </w:rPr>
        <w:t xml:space="preserve">. // Избранные труды по языкознанию. </w:t>
      </w:r>
      <w:r w:rsidRPr="00324DFC">
        <w:t>–</w:t>
      </w:r>
      <w:r w:rsidRPr="00324DFC">
        <w:rPr>
          <w:szCs w:val="28"/>
        </w:rPr>
        <w:t xml:space="preserve"> М.: Прогресс, 1984. </w:t>
      </w:r>
      <w:r w:rsidRPr="00324DFC">
        <w:t>–</w:t>
      </w:r>
      <w:r w:rsidRPr="00324DFC">
        <w:rPr>
          <w:szCs w:val="28"/>
        </w:rPr>
        <w:t xml:space="preserve"> 398 с.</w:t>
      </w:r>
    </w:p>
    <w:p w14:paraId="7C53935E"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Гухман Е.В., Розен Е.В. Новое и старое в лексике и грамматике немецкого языка. – Л.: Просвещение, 1977. – 157 с. </w:t>
      </w:r>
    </w:p>
    <w:p w14:paraId="2D497363"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Характеристика довжини речення у творах М.Вальзера // Науковий вісник Чернівецького університету: Збірник наукових праць. – Вип. 114: Германська філологія. – Чернівці: Рута, 2001. – С. 175</w:t>
      </w:r>
      <w:r w:rsidRPr="00324DFC">
        <w:t>–</w:t>
      </w:r>
      <w:r w:rsidRPr="00324DFC">
        <w:rPr>
          <w:szCs w:val="28"/>
        </w:rPr>
        <w:t xml:space="preserve">180. </w:t>
      </w:r>
    </w:p>
    <w:p w14:paraId="75DC68B7"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Довжина та частота вживання різних типів речень у журналі „</w:t>
      </w:r>
      <w:r w:rsidRPr="00324DFC">
        <w:rPr>
          <w:szCs w:val="28"/>
          <w:lang w:val="de-DE"/>
        </w:rPr>
        <w:t>SPIEGEL</w:t>
      </w:r>
      <w:r w:rsidRPr="00324DFC">
        <w:rPr>
          <w:szCs w:val="28"/>
        </w:rPr>
        <w:t xml:space="preserve">“ // Матеріали міжвузівської наукової конференції молодих вчених “Актуальні дослідження іноземних мов і літератур” (13-14 лютого 2003 р.). – Донецьк: ДонНУ, 2003. </w:t>
      </w:r>
      <w:r w:rsidRPr="00324DFC">
        <w:t>–</w:t>
      </w:r>
      <w:r w:rsidRPr="00324DFC">
        <w:rPr>
          <w:szCs w:val="28"/>
        </w:rPr>
        <w:t xml:space="preserve"> С. 97</w:t>
      </w:r>
      <w:r w:rsidRPr="00324DFC">
        <w:t>–</w:t>
      </w:r>
      <w:r w:rsidRPr="00324DFC">
        <w:rPr>
          <w:szCs w:val="28"/>
        </w:rPr>
        <w:t>99</w:t>
      </w:r>
    </w:p>
    <w:p w14:paraId="23AA26D3"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Характеристика частоти вживання різних типів та довжини речень у німецькій публіцистиці // Науковий вісник Чернівецького університету: Збірник наукових праць. – Вип. 156: Германська філологія. – Чернівці: Рута, 2003. – С. 44</w:t>
      </w:r>
      <w:r w:rsidRPr="00324DFC">
        <w:t>–</w:t>
      </w:r>
      <w:r w:rsidRPr="00324DFC">
        <w:rPr>
          <w:szCs w:val="28"/>
        </w:rPr>
        <w:t xml:space="preserve">52. </w:t>
      </w:r>
    </w:p>
    <w:p w14:paraId="51A02752"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Джурюк Т.В. Довжина речення в авторському стилі // Матеріали </w:t>
      </w:r>
      <w:r w:rsidRPr="00324DFC">
        <w:rPr>
          <w:lang w:val="de-DE"/>
        </w:rPr>
        <w:t>VII</w:t>
      </w:r>
      <w:r w:rsidRPr="00324DFC">
        <w:t xml:space="preserve"> Міжнародної науково-практичної конференції “Наука і освіта ‘2004” (10-25 лютого 2004 р.). – Т. 22. Проблеми дослідження мови. – Дніпропетровськ: Наука і освіта, 2004. – С. 32–34</w:t>
      </w:r>
    </w:p>
    <w:p w14:paraId="08115740"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Джурюк Т.В. Довжина та частота вживання різних типів речень як один з параметрів характеристики і-а стилю К.Тухольського // Матеріали </w:t>
      </w:r>
      <w:r w:rsidRPr="00324DFC">
        <w:lastRenderedPageBreak/>
        <w:t>міжнародної наукової конференції „Актуальні проблеми романо-германської філології в Україні та Болонський процес”. – Чернівці, 2004. – С. 77–79</w:t>
      </w:r>
    </w:p>
    <w:p w14:paraId="1C4CD94A"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Джурюк Т.В. Дослідження залежності довжини речення від його структурного типу // Матеріали першої Всеукраїнської науково-практичної конференції “Загальні питання філології” (18-19 березня 2004 р.). – Дніпродзержинськ, 2004. – С. 81–83</w:t>
      </w:r>
    </w:p>
    <w:p w14:paraId="4B38B7B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Джурюк Т.В.  Порівняльна характеристика частоти вживання різних типів та розміру речень у німецькій художній прозі та публіцистиці // Науковий вісник Чернівецького університету: Збірник наукових праць. Вип. 188 – 189: Германська філологія. – Чернівці: Рута, 2004. – С. 346</w:t>
      </w:r>
      <w:r w:rsidRPr="00324DFC">
        <w:t>–</w:t>
      </w:r>
      <w:r w:rsidRPr="00324DFC">
        <w:rPr>
          <w:szCs w:val="28"/>
        </w:rPr>
        <w:t xml:space="preserve">353. </w:t>
      </w:r>
    </w:p>
    <w:p w14:paraId="59EC9410" w14:textId="77777777" w:rsidR="00150B9F" w:rsidRPr="00324DFC" w:rsidRDefault="00150B9F" w:rsidP="00B40195">
      <w:pPr>
        <w:pStyle w:val="2"/>
        <w:numPr>
          <w:ilvl w:val="0"/>
          <w:numId w:val="63"/>
        </w:numPr>
        <w:tabs>
          <w:tab w:val="left" w:pos="1260"/>
          <w:tab w:val="left" w:pos="1620"/>
        </w:tabs>
        <w:suppressAutoHyphens w:val="0"/>
        <w:spacing w:before="0" w:after="0" w:line="360" w:lineRule="auto"/>
        <w:ind w:left="360"/>
        <w:jc w:val="both"/>
        <w:rPr>
          <w:b w:val="0"/>
          <w:bCs w:val="0"/>
        </w:rPr>
      </w:pPr>
      <w:r w:rsidRPr="00324DFC">
        <w:rPr>
          <w:b w:val="0"/>
          <w:bCs w:val="0"/>
        </w:rPr>
        <w:t xml:space="preserve"> Джурюк Т.В. Распределение структурных типов и длины предложения в произведениях Ф.Кафки // Матеріали міжнародної науково-практичної конференції „Перспективные разработки науки и техники”.</w:t>
      </w:r>
      <w:r w:rsidRPr="00324DFC">
        <w:t xml:space="preserve">– </w:t>
      </w:r>
      <w:r w:rsidRPr="00324DFC">
        <w:rPr>
          <w:b w:val="0"/>
          <w:bCs w:val="0"/>
        </w:rPr>
        <w:t>Белгород, 25.11.2004.</w:t>
      </w:r>
      <w:r w:rsidRPr="00324DFC">
        <w:t xml:space="preserve"> –</w:t>
      </w:r>
      <w:r w:rsidRPr="00324DFC">
        <w:rPr>
          <w:b w:val="0"/>
          <w:bCs w:val="0"/>
        </w:rPr>
        <w:t xml:space="preserve"> с.  Інтернет </w:t>
      </w:r>
    </w:p>
    <w:p w14:paraId="63F90692" w14:textId="77777777" w:rsidR="00150B9F" w:rsidRPr="00324DFC" w:rsidRDefault="00150B9F" w:rsidP="00150B9F">
      <w:pPr>
        <w:pStyle w:val="2"/>
        <w:tabs>
          <w:tab w:val="left" w:pos="1260"/>
          <w:tab w:val="left" w:pos="1620"/>
        </w:tabs>
        <w:ind w:firstLine="720"/>
        <w:jc w:val="both"/>
        <w:rPr>
          <w:b w:val="0"/>
          <w:bCs w:val="0"/>
        </w:rPr>
      </w:pPr>
      <w:hyperlink r:id="rId12" w:history="1">
        <w:r w:rsidRPr="00324DFC">
          <w:rPr>
            <w:rStyle w:val="af1"/>
            <w:b w:val="0"/>
            <w:bCs w:val="0"/>
          </w:rPr>
          <w:t>h</w:t>
        </w:r>
        <w:r w:rsidRPr="00324DFC">
          <w:rPr>
            <w:rStyle w:val="af1"/>
            <w:b w:val="0"/>
            <w:bCs w:val="0"/>
            <w:lang w:val="en-US"/>
          </w:rPr>
          <w:t>ttp</w:t>
        </w:r>
        <w:r w:rsidRPr="00324DFC">
          <w:rPr>
            <w:rStyle w:val="af1"/>
            <w:b w:val="0"/>
            <w:bCs w:val="0"/>
          </w:rPr>
          <w:t>://</w:t>
        </w:r>
        <w:r w:rsidRPr="00324DFC">
          <w:rPr>
            <w:rStyle w:val="af1"/>
            <w:b w:val="0"/>
            <w:bCs w:val="0"/>
            <w:lang w:val="en-US"/>
          </w:rPr>
          <w:t>www</w:t>
        </w:r>
        <w:r w:rsidRPr="00324DFC">
          <w:rPr>
            <w:rStyle w:val="af1"/>
            <w:b w:val="0"/>
            <w:bCs w:val="0"/>
          </w:rPr>
          <w:t>.</w:t>
        </w:r>
        <w:r w:rsidRPr="00324DFC">
          <w:rPr>
            <w:rStyle w:val="af1"/>
            <w:b w:val="0"/>
            <w:bCs w:val="0"/>
            <w:lang w:val="en-US"/>
          </w:rPr>
          <w:t>belgorod</w:t>
        </w:r>
        <w:r w:rsidRPr="00324DFC">
          <w:rPr>
            <w:rStyle w:val="af1"/>
            <w:b w:val="0"/>
            <w:bCs w:val="0"/>
          </w:rPr>
          <w:t>@</w:t>
        </w:r>
        <w:r w:rsidRPr="00324DFC">
          <w:rPr>
            <w:rStyle w:val="af1"/>
            <w:b w:val="0"/>
            <w:bCs w:val="0"/>
            <w:lang w:val="en-US"/>
          </w:rPr>
          <w:t>rusnauka</w:t>
        </w:r>
        <w:r w:rsidRPr="00324DFC">
          <w:rPr>
            <w:rStyle w:val="af1"/>
            <w:b w:val="0"/>
            <w:bCs w:val="0"/>
          </w:rPr>
          <w:t>.</w:t>
        </w:r>
        <w:r w:rsidRPr="00324DFC">
          <w:rPr>
            <w:rStyle w:val="af1"/>
            <w:b w:val="0"/>
            <w:bCs w:val="0"/>
            <w:lang w:val="en-US"/>
          </w:rPr>
          <w:t>com</w:t>
        </w:r>
        <w:r w:rsidRPr="00324DFC">
          <w:rPr>
            <w:rStyle w:val="af1"/>
            <w:b w:val="0"/>
            <w:bCs w:val="0"/>
          </w:rPr>
          <w:t>/</w:t>
        </w:r>
        <w:r w:rsidRPr="00324DFC">
          <w:rPr>
            <w:rStyle w:val="af1"/>
            <w:b w:val="0"/>
            <w:bCs w:val="0"/>
            <w:lang w:val="en-US"/>
          </w:rPr>
          <w:t>Belgorod</w:t>
        </w:r>
        <w:r w:rsidRPr="00324DFC">
          <w:rPr>
            <w:rStyle w:val="af1"/>
            <w:b w:val="0"/>
            <w:bCs w:val="0"/>
          </w:rPr>
          <w:t>/</w:t>
        </w:r>
        <w:r w:rsidRPr="00324DFC">
          <w:rPr>
            <w:rStyle w:val="af1"/>
            <w:b w:val="0"/>
            <w:bCs w:val="0"/>
            <w:lang w:val="en-US"/>
          </w:rPr>
          <w:t>Filology</w:t>
        </w:r>
        <w:r w:rsidRPr="00324DFC">
          <w:rPr>
            <w:rStyle w:val="af1"/>
            <w:b w:val="0"/>
            <w:bCs w:val="0"/>
          </w:rPr>
          <w:t>/7.</w:t>
        </w:r>
        <w:r w:rsidRPr="00324DFC">
          <w:rPr>
            <w:rStyle w:val="af1"/>
            <w:b w:val="0"/>
            <w:bCs w:val="0"/>
            <w:lang w:val="en-US"/>
          </w:rPr>
          <w:t>html</w:t>
        </w:r>
      </w:hyperlink>
      <w:r w:rsidRPr="00324DFC">
        <w:rPr>
          <w:b w:val="0"/>
          <w:bCs w:val="0"/>
        </w:rPr>
        <w:t xml:space="preserve"> </w:t>
      </w:r>
    </w:p>
    <w:p w14:paraId="637E0A4B"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Розмір речення в німецькій мові як одна з характеристик авторського стилю // Матеріали ІІ Міжвузівської конференції молодих учених “Сучасні проблеми та перспективи дослідження романських і германських мов і літератур” (12-13 лютого 2004 р.).</w:t>
      </w:r>
      <w:r w:rsidRPr="00324DFC">
        <w:t xml:space="preserve"> –</w:t>
      </w:r>
      <w:r w:rsidRPr="00324DFC">
        <w:rPr>
          <w:szCs w:val="28"/>
        </w:rPr>
        <w:t xml:space="preserve"> Донецьк, ДонНУ, 2004.</w:t>
      </w:r>
      <w:r w:rsidRPr="00324DFC">
        <w:t xml:space="preserve"> –</w:t>
      </w:r>
      <w:r w:rsidRPr="00324DFC">
        <w:rPr>
          <w:szCs w:val="28"/>
        </w:rPr>
        <w:t xml:space="preserve"> С. 110</w:t>
      </w:r>
      <w:r w:rsidRPr="00324DFC">
        <w:t>–</w:t>
      </w:r>
      <w:r w:rsidRPr="00324DFC">
        <w:rPr>
          <w:szCs w:val="28"/>
        </w:rPr>
        <w:t>112</w:t>
      </w:r>
    </w:p>
    <w:p w14:paraId="755DD7BA"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Джурюк Т.В. Розподіл різних типів речень у творах Г.Бьоля // Матеріали ІІІ Міжнародної науково-практичної конференції “Динаміка наукових досліджень 2004” (21-30 червня 2004 р.). – Дніпропетровськ, 2004. – 18–20</w:t>
      </w:r>
    </w:p>
    <w:p w14:paraId="2C29FDC5"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Джурюк Т.В. Довжина речення та його структурний тип // Нова філологія: Збірник наукових праць. – Запоріжжя: ЗНУ, 2005. – №1 (21). – С. 12–20.</w:t>
      </w:r>
    </w:p>
    <w:p w14:paraId="61F94A8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lastRenderedPageBreak/>
        <w:t xml:space="preserve"> Джурюк Т.В. Размер предложения как один из параметров характеристики индивидуально-авторских стилей немецкоязычных писателей начала ХХ столетия (на материале произведений Ф.Кафки, И.Койн, Т.Манна, К.Тухольського) // Матеріали Всеросійської наукової конференції «Квантитативная лингвистика: исследования и модели» (КЛИМ-2005) НГПУ, 6-10 июня 2005 г. – Новосибірськ, 2005.</w:t>
      </w:r>
      <w:r w:rsidRPr="00324DFC">
        <w:t xml:space="preserve"> –</w:t>
      </w:r>
      <w:r w:rsidRPr="00324DFC">
        <w:rPr>
          <w:szCs w:val="28"/>
        </w:rPr>
        <w:t xml:space="preserve"> С. 182</w:t>
      </w:r>
      <w:r w:rsidRPr="00324DFC">
        <w:t>–</w:t>
      </w:r>
      <w:r w:rsidRPr="00324DFC">
        <w:rPr>
          <w:szCs w:val="28"/>
        </w:rPr>
        <w:t>194</w:t>
      </w:r>
    </w:p>
    <w:p w14:paraId="33AC0BD5"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Р</w:t>
      </w:r>
      <w:r w:rsidRPr="00324DFC">
        <w:rPr>
          <w:noProof/>
          <w:szCs w:val="28"/>
        </w:rPr>
        <w:t xml:space="preserve">озподіл різних структурних типів речень у публіцистичних текстах </w:t>
      </w:r>
      <w:r w:rsidRPr="00324DFC">
        <w:rPr>
          <w:szCs w:val="28"/>
        </w:rPr>
        <w:t>// Науковий вісник Чернівецького університету: Збірник наукових праць. – Вип. 267: Германська філологія. – Чернівці: Рута, 2005. – С. 96</w:t>
      </w:r>
      <w:r w:rsidRPr="00324DFC">
        <w:t>–</w:t>
      </w:r>
      <w:r w:rsidRPr="00324DFC">
        <w:rPr>
          <w:szCs w:val="28"/>
        </w:rPr>
        <w:t>108</w:t>
      </w:r>
    </w:p>
    <w:p w14:paraId="6A4EC377"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Частота вживання різних типів речень як одна з характеристик індивідуально-авторських стилів німецькомовних пись</w:t>
      </w:r>
      <w:r w:rsidRPr="00324DFC">
        <w:rPr>
          <w:szCs w:val="28"/>
        </w:rPr>
        <w:softHyphen/>
        <w:t>мен</w:t>
      </w:r>
      <w:r w:rsidRPr="00324DFC">
        <w:rPr>
          <w:szCs w:val="28"/>
        </w:rPr>
        <w:softHyphen/>
        <w:t>ників початку ХХ століття (К.Тухольського, Т.Манна, Ф.Кафки, І.Койн) // Науковий вісник Чернівецького університету: Збірник наукових праць. – Вип. 232: Германська філологія. – Чернівці: Рута, 2005. – С. 136</w:t>
      </w:r>
      <w:r w:rsidRPr="00324DFC">
        <w:t>–</w:t>
      </w:r>
      <w:r w:rsidRPr="00324DFC">
        <w:rPr>
          <w:szCs w:val="28"/>
        </w:rPr>
        <w:t>148.</w:t>
      </w:r>
    </w:p>
    <w:p w14:paraId="6AADAB4E"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jc w:val="both"/>
        <w:rPr>
          <w:szCs w:val="28"/>
        </w:rPr>
      </w:pPr>
      <w:r w:rsidRPr="00324DFC">
        <w:rPr>
          <w:szCs w:val="28"/>
        </w:rPr>
        <w:t xml:space="preserve"> Джурюк Т.В. Розмір речень у різних рубриках  публіцистичних текстів у журналі  ”</w:t>
      </w:r>
      <w:r w:rsidRPr="00324DFC">
        <w:rPr>
          <w:szCs w:val="28"/>
          <w:lang w:val="de-DE"/>
        </w:rPr>
        <w:t>der</w:t>
      </w:r>
      <w:r w:rsidRPr="00324DFC">
        <w:rPr>
          <w:szCs w:val="28"/>
        </w:rPr>
        <w:t xml:space="preserve"> </w:t>
      </w:r>
      <w:r w:rsidRPr="00324DFC">
        <w:rPr>
          <w:szCs w:val="28"/>
          <w:lang w:val="de-DE"/>
        </w:rPr>
        <w:t>Spiegel</w:t>
      </w:r>
      <w:r w:rsidRPr="00324DFC">
        <w:rPr>
          <w:szCs w:val="28"/>
        </w:rPr>
        <w:t>“ // Сучасні дослідження з іноземної філології: Збірник наукових праць. – Вип.. 4. – Ужгород: ПП Підголіцин П.Ю., 2006. – С. 31–37 .</w:t>
      </w:r>
    </w:p>
    <w:p w14:paraId="2391D1F0" w14:textId="77777777" w:rsidR="00150B9F" w:rsidRPr="00324DFC" w:rsidRDefault="00150B9F" w:rsidP="00B40195">
      <w:pPr>
        <w:pStyle w:val="afffffff6"/>
        <w:numPr>
          <w:ilvl w:val="0"/>
          <w:numId w:val="63"/>
        </w:numPr>
        <w:tabs>
          <w:tab w:val="left" w:pos="1260"/>
          <w:tab w:val="left" w:pos="1620"/>
        </w:tabs>
        <w:suppressAutoHyphens w:val="0"/>
        <w:spacing w:after="0" w:line="360" w:lineRule="auto"/>
        <w:ind w:left="360" w:hanging="360"/>
        <w:rPr>
          <w:szCs w:val="28"/>
        </w:rPr>
      </w:pPr>
      <w:r w:rsidRPr="00324DFC">
        <w:rPr>
          <w:rStyle w:val="1ff"/>
          <w:szCs w:val="28"/>
        </w:rPr>
        <w:t xml:space="preserve"> Джурюк Т.В. Чинники, що впливають на частоту вживання та розмір синтаксичних одиниць у тексті</w:t>
      </w:r>
      <w:r w:rsidRPr="00324DFC">
        <w:rPr>
          <w:szCs w:val="28"/>
        </w:rPr>
        <w:t xml:space="preserve"> // Науковий вісник Чернівецького університету: Збірник наукових праць. – Вип. 290: Германська філологія. – Чернівці: Рута, 2006. – С. 127–136</w:t>
      </w:r>
    </w:p>
    <w:p w14:paraId="2C2FAEA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Дейк Т.А. ван. Вопросы прагматики текста // Новое в зарубежной лингвистике. </w:t>
      </w:r>
      <w:r w:rsidRPr="00324DFC">
        <w:rPr>
          <w:szCs w:val="28"/>
        </w:rPr>
        <w:t xml:space="preserve">– </w:t>
      </w:r>
      <w:r w:rsidRPr="00324DFC">
        <w:t xml:space="preserve">1978. – Вып. 8. </w:t>
      </w:r>
      <w:r w:rsidRPr="00324DFC">
        <w:rPr>
          <w:szCs w:val="28"/>
        </w:rPr>
        <w:t>–</w:t>
      </w:r>
      <w:r w:rsidRPr="00324DFC">
        <w:t xml:space="preserve"> С. 259–336. </w:t>
      </w:r>
    </w:p>
    <w:p w14:paraId="3C4C9EB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Денисенко С.Н. Функціоналізм – одна із найважливіших парадигмальних рис лінгвістики кінця ХХ </w:t>
      </w:r>
      <w:r w:rsidRPr="00324DFC">
        <w:rPr>
          <w:szCs w:val="28"/>
        </w:rPr>
        <w:t>–</w:t>
      </w:r>
      <w:r w:rsidRPr="00324DFC">
        <w:t xml:space="preserve"> початку ХХІ ст. // Вісник Харківського національного університету ім. В.Н.Каразіна. – 2000. – №471. – С. 68–77.</w:t>
      </w:r>
    </w:p>
    <w:p w14:paraId="62721FC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Діденко М.О. Політичний виступ як тип тексту (на матеріалі виступів німецьких політичних діячів кінця 20 ст.): Автореф. дис. ... канд. філ. наук: 10.02.04 </w:t>
      </w:r>
      <w:r w:rsidRPr="00324DFC">
        <w:rPr>
          <w:szCs w:val="28"/>
        </w:rPr>
        <w:t>/ Одеський нац. ун-т ім.. І.І. Мечникова</w:t>
      </w:r>
      <w:r w:rsidRPr="00324DFC">
        <w:t xml:space="preserve"> – Одеса, 2001. – 19 с. </w:t>
      </w:r>
    </w:p>
    <w:p w14:paraId="4F3A302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Долежел Л. Вероятностный подход к теории художественного стиля // Вопросы языкознания, 1964. – №2. – С. 64–74.</w:t>
      </w:r>
    </w:p>
    <w:p w14:paraId="0656CCC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Домашнев А.И. Интерпретация художественного текста. – М.: Просвещение, 1983. – 192 с.</w:t>
      </w:r>
    </w:p>
    <w:p w14:paraId="4AFA71A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Загнітко А.П. Теоретична граматика української мови: Синтаксис: Монографія. – Донецьк: ДонНУ, 2001. – 662 с.</w:t>
      </w:r>
    </w:p>
    <w:p w14:paraId="04E7674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Золотова Г.А. Очерк функционального синтаксиса русского языка. – М., 1973. – 358 с. </w:t>
      </w:r>
    </w:p>
    <w:p w14:paraId="3C7173B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Зубкова Л.Г. К функциональному осмыслению единиц языка // Функциональная лингвистика. – Ялта, 2002. – С. 86–87.</w:t>
      </w:r>
    </w:p>
    <w:p w14:paraId="67722A45" w14:textId="77777777" w:rsidR="00150B9F" w:rsidRPr="00324DFC" w:rsidRDefault="00150B9F" w:rsidP="00B40195">
      <w:pPr>
        <w:pStyle w:val="afffffffd"/>
        <w:numPr>
          <w:ilvl w:val="0"/>
          <w:numId w:val="63"/>
        </w:numPr>
        <w:tabs>
          <w:tab w:val="left" w:pos="1260"/>
          <w:tab w:val="left" w:pos="1620"/>
        </w:tabs>
        <w:suppressAutoHyphens w:val="0"/>
        <w:autoSpaceDE w:val="0"/>
        <w:autoSpaceDN w:val="0"/>
        <w:adjustRightInd w:val="0"/>
        <w:spacing w:after="0" w:line="360" w:lineRule="auto"/>
        <w:ind w:left="360" w:hanging="360"/>
        <w:jc w:val="both"/>
      </w:pPr>
      <w:r w:rsidRPr="00324DFC">
        <w:t xml:space="preserve"> Ефимов А.И. О языке художественных произведений. – М.: Учпедгиз, 1954. – 288 с.</w:t>
      </w:r>
    </w:p>
    <w:p w14:paraId="21CC88A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Ефимов А.И. Стилистика художественной речи. – М.: Изд-во МГУ, 1961. – 298 с.</w:t>
      </w:r>
    </w:p>
    <w:p w14:paraId="3EA29A73" w14:textId="77777777" w:rsidR="00150B9F" w:rsidRPr="00324DFC" w:rsidRDefault="00150B9F" w:rsidP="00B40195">
      <w:pPr>
        <w:numPr>
          <w:ilvl w:val="0"/>
          <w:numId w:val="63"/>
        </w:numPr>
        <w:tabs>
          <w:tab w:val="left" w:pos="1260"/>
          <w:tab w:val="left" w:pos="1620"/>
          <w:tab w:val="left" w:pos="5040"/>
        </w:tabs>
        <w:suppressAutoHyphens w:val="0"/>
        <w:spacing w:line="360" w:lineRule="auto"/>
        <w:ind w:left="360" w:hanging="360"/>
        <w:jc w:val="both"/>
      </w:pPr>
      <w:r w:rsidRPr="00324DFC">
        <w:t xml:space="preserve"> Ефимов А.И. Слово, образ, стиль (обсуждение книги В.Виноградова «О языке художественной литературы») // Вопросы литературы. – №8. – 1960. –  С. 53–54.</w:t>
      </w:r>
    </w:p>
    <w:p w14:paraId="7F0C015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Іваницька М.Л. Семантико-синтаксичні відношення в складнопідрядних реченнях часу // Науковий вісник Чернівецького університету: Збірник наукових праць. </w:t>
      </w:r>
      <w:r w:rsidRPr="00324DFC">
        <w:rPr>
          <w:szCs w:val="28"/>
        </w:rPr>
        <w:t xml:space="preserve">– </w:t>
      </w:r>
      <w:r w:rsidRPr="00324DFC">
        <w:t xml:space="preserve">Випуск 1: Германська філологія. </w:t>
      </w:r>
      <w:r w:rsidRPr="00324DFC">
        <w:rPr>
          <w:szCs w:val="28"/>
        </w:rPr>
        <w:t>–</w:t>
      </w:r>
      <w:r w:rsidRPr="00324DFC">
        <w:t xml:space="preserve"> Чернівці: Рута, 1996. – С. 105–116.</w:t>
      </w:r>
    </w:p>
    <w:p w14:paraId="0A9B94F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Іваницька Н.Л. Двоскладне речення в українській мові. – К.: Вища школа. Голов. вид-во, 1986. – 167 с.</w:t>
      </w:r>
    </w:p>
    <w:p w14:paraId="0DAD6F4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Іваницька Н.Л. Синтаксис простого речення: складні випадки аналізу. – К.: Вища школа, 1989. – 63 с.</w:t>
      </w:r>
    </w:p>
    <w:p w14:paraId="5192406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Иванов В.И. Соотношение размеров предложения и абзаца в новелах Томаса Манна // Ученые записки Чувашского государственного университета им. И.Н.Ульянова, Чувашского госпединститута им. Н.Я.Яковлева. </w:t>
      </w:r>
      <w:r w:rsidRPr="00324DFC">
        <w:rPr>
          <w:szCs w:val="28"/>
        </w:rPr>
        <w:t xml:space="preserve">– </w:t>
      </w:r>
      <w:r w:rsidRPr="00324DFC">
        <w:t xml:space="preserve">Чебоксары, 1970. – Вып. ХХХ. </w:t>
      </w:r>
      <w:r w:rsidRPr="00324DFC">
        <w:rPr>
          <w:szCs w:val="28"/>
        </w:rPr>
        <w:t>–</w:t>
      </w:r>
      <w:r w:rsidRPr="00324DFC">
        <w:t xml:space="preserve"> С. 121–132.</w:t>
      </w:r>
    </w:p>
    <w:p w14:paraId="72BD417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Иванова И.П., Бурлакова </w:t>
      </w:r>
      <w:r w:rsidRPr="00324DFC">
        <w:rPr>
          <w:szCs w:val="28"/>
          <w:lang w:val="de-DE"/>
        </w:rPr>
        <w:t>B</w:t>
      </w:r>
      <w:r w:rsidRPr="00324DFC">
        <w:rPr>
          <w:szCs w:val="28"/>
        </w:rPr>
        <w:t>.</w:t>
      </w:r>
      <w:r w:rsidRPr="00324DFC">
        <w:rPr>
          <w:szCs w:val="28"/>
          <w:lang w:val="de-DE"/>
        </w:rPr>
        <w:t>B</w:t>
      </w:r>
      <w:r w:rsidRPr="00324DFC">
        <w:rPr>
          <w:szCs w:val="28"/>
        </w:rPr>
        <w:t xml:space="preserve">., Почепцов Г.Г. Теоретическая грамматика современного английского языка. – М.: Высш. школа, 1981. – 285 с. </w:t>
      </w:r>
    </w:p>
    <w:p w14:paraId="6185B68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Иванова Л.П. Методы лингвистических исследований. Учеб. пособие. – К., 1995. – 86 с.</w:t>
      </w:r>
    </w:p>
    <w:p w14:paraId="61B8C87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Казмин В.В. Сложные  предложения с соподчинением в современном русском языке. – Краснодар, 1978. – 95 с.</w:t>
      </w:r>
    </w:p>
    <w:p w14:paraId="08EE57A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Каджазнуни Л. Статистический анализ индивидуального стиля: Автореф. дисс. ... канд. фил. наук: 10.02.04 / Московский гос. пед. ин-т иностр. яз. им. Мориса Тореза. – М., 1970. – 30 с. </w:t>
      </w:r>
    </w:p>
    <w:p w14:paraId="3AA4F81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Кадомцева Л.О. Українська мова: Синтаксис простого речення. – К.: Вища школа, 1985. – 127 с.</w:t>
      </w:r>
    </w:p>
    <w:p w14:paraId="65CE1EB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lastRenderedPageBreak/>
        <w:t xml:space="preserve"> Калашникова Г.Ф. Многокомпонентные сложные предложения в современном русском языке. – Харьков: Вища школа, 1979. – 159 с.</w:t>
      </w:r>
    </w:p>
    <w:p w14:paraId="2F7DFBB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Калюжная В.В. Стиль англоязычных документов международных организаций. – Киев: Наукова думка, 1982. – 122 с.</w:t>
      </w:r>
    </w:p>
    <w:p w14:paraId="0F2EB17D" w14:textId="77777777" w:rsidR="00150B9F" w:rsidRPr="00324DFC" w:rsidRDefault="00150B9F" w:rsidP="00B40195">
      <w:pPr>
        <w:pStyle w:val="affffffff3"/>
        <w:numPr>
          <w:ilvl w:val="0"/>
          <w:numId w:val="63"/>
        </w:numPr>
        <w:tabs>
          <w:tab w:val="left" w:pos="1260"/>
          <w:tab w:val="left" w:pos="1620"/>
        </w:tabs>
        <w:suppressAutoHyphens w:val="0"/>
        <w:spacing w:before="0" w:after="0" w:line="360" w:lineRule="auto"/>
        <w:ind w:left="360" w:hanging="360"/>
        <w:jc w:val="both"/>
        <w:rPr>
          <w:rFonts w:ascii="Times New Roman" w:hAnsi="Times New Roman" w:cs="Times New Roman"/>
          <w:color w:val="auto"/>
          <w:sz w:val="28"/>
          <w:szCs w:val="28"/>
        </w:rPr>
      </w:pP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Каменская О. Л. Гендергетика – наука будущего // Гендер как интрига познания. – М.: Рудомино, 2002</w:t>
      </w:r>
      <w:r w:rsidRPr="00324DFC">
        <w:rPr>
          <w:rFonts w:ascii="Times New Roman" w:hAnsi="Times New Roman" w:cs="Times New Roman"/>
          <w:color w:val="auto"/>
          <w:sz w:val="28"/>
          <w:szCs w:val="28"/>
          <w:lang w:val="uk-UA"/>
        </w:rPr>
        <w:t>.</w:t>
      </w:r>
      <w:r w:rsidRPr="00324DFC">
        <w:rPr>
          <w:rFonts w:ascii="Times New Roman" w:hAnsi="Times New Roman" w:cs="Times New Roman"/>
          <w:color w:val="auto"/>
          <w:sz w:val="28"/>
          <w:szCs w:val="28"/>
        </w:rPr>
        <w:t xml:space="preserve"> </w:t>
      </w:r>
      <w:r w:rsidRPr="00324DFC">
        <w:rPr>
          <w:rFonts w:ascii="Times New Roman" w:hAnsi="Times New Roman" w:cs="Times New Roman"/>
          <w:color w:val="auto"/>
          <w:sz w:val="28"/>
          <w:szCs w:val="28"/>
          <w:lang w:val="uk-UA"/>
        </w:rPr>
        <w:t>– С</w:t>
      </w:r>
      <w:r w:rsidRPr="00324DFC">
        <w:rPr>
          <w:rFonts w:ascii="Times New Roman" w:hAnsi="Times New Roman" w:cs="Times New Roman"/>
          <w:color w:val="auto"/>
          <w:sz w:val="28"/>
          <w:szCs w:val="28"/>
        </w:rPr>
        <w:t>.</w:t>
      </w: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13</w:t>
      </w:r>
      <w:r w:rsidRPr="00324DFC">
        <w:rPr>
          <w:rFonts w:ascii="Times New Roman" w:hAnsi="Times New Roman" w:cs="Times New Roman"/>
          <w:color w:val="auto"/>
          <w:sz w:val="28"/>
        </w:rPr>
        <w:t>–</w:t>
      </w:r>
      <w:r w:rsidRPr="00324DFC">
        <w:rPr>
          <w:rFonts w:ascii="Times New Roman" w:hAnsi="Times New Roman" w:cs="Times New Roman"/>
          <w:color w:val="auto"/>
          <w:sz w:val="28"/>
          <w:szCs w:val="28"/>
        </w:rPr>
        <w:t xml:space="preserve">19. </w:t>
      </w:r>
    </w:p>
    <w:p w14:paraId="0D5BD49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Карабан В.И. Сложные речевые единицы. Прагматика английских асинтетических полипредикативных образований. – К.: Вища школа, 1989. – 132 с.</w:t>
      </w:r>
    </w:p>
    <w:p w14:paraId="16F85A7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Касевич В.Б. Семантика. Синтаксис. Морфология. – М.: Наука,</w:t>
      </w:r>
      <w:r w:rsidRPr="00324DFC">
        <w:rPr>
          <w:noProof/>
          <w:szCs w:val="28"/>
        </w:rPr>
        <w:t xml:space="preserve"> 1988. – 309</w:t>
      </w:r>
      <w:r w:rsidRPr="00324DFC">
        <w:rPr>
          <w:szCs w:val="28"/>
        </w:rPr>
        <w:t xml:space="preserve"> с.</w:t>
      </w:r>
    </w:p>
    <w:p w14:paraId="50B3290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Кауфман С.И. Из курса лекций по статистической стилистике. – М., 1970. – 319 с.</w:t>
      </w:r>
    </w:p>
    <w:p w14:paraId="0439A1F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Кирилина А.В. Развитие гендерных исследований в лингвистике // Филологические науки. – 1998. – №2. – С. 29</w:t>
      </w:r>
      <w:r w:rsidRPr="00324DFC">
        <w:t>–</w:t>
      </w:r>
      <w:r w:rsidRPr="00324DFC">
        <w:rPr>
          <w:szCs w:val="28"/>
        </w:rPr>
        <w:t>35.</w:t>
      </w:r>
    </w:p>
    <w:p w14:paraId="3206A7C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Кирилина А.В. Гендер: лингвистические аспекты. – М.: Изд-во „Институт социологии РАН”, 1999. – 180 с.</w:t>
      </w:r>
    </w:p>
    <w:p w14:paraId="445FD94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Кирилина А. В. Новый этап развития отечественной лингвис– тической гендерологии // Гендерные исследования и гендерное обра</w:t>
      </w:r>
      <w:r w:rsidRPr="00324DFC">
        <w:rPr>
          <w:szCs w:val="28"/>
        </w:rPr>
        <w:softHyphen/>
        <w:t>зо</w:t>
      </w:r>
      <w:r w:rsidRPr="00324DFC">
        <w:rPr>
          <w:szCs w:val="28"/>
        </w:rPr>
        <w:softHyphen/>
        <w:t>вание в высшей школе: Материалы международной научной конфе</w:t>
      </w:r>
      <w:r w:rsidRPr="00324DFC">
        <w:rPr>
          <w:szCs w:val="28"/>
        </w:rPr>
        <w:softHyphen/>
        <w:t>ренции, Иваново, 25-26 июня 2002 г.: В 2ч. – Ч. II. История, социология, язык, культура. – Иваново: Иван. гос. ун-т, 2002. – С. 238</w:t>
      </w:r>
      <w:r w:rsidRPr="00324DFC">
        <w:t>–</w:t>
      </w:r>
      <w:r w:rsidRPr="00324DFC">
        <w:rPr>
          <w:szCs w:val="28"/>
        </w:rPr>
        <w:t>242.</w:t>
      </w:r>
    </w:p>
    <w:p w14:paraId="2C1F8463" w14:textId="77777777" w:rsidR="00150B9F" w:rsidRPr="00324DFC" w:rsidRDefault="00150B9F" w:rsidP="00B40195">
      <w:pPr>
        <w:pStyle w:val="affffffff3"/>
        <w:numPr>
          <w:ilvl w:val="0"/>
          <w:numId w:val="63"/>
        </w:numPr>
        <w:tabs>
          <w:tab w:val="left" w:pos="1260"/>
          <w:tab w:val="left" w:pos="1620"/>
        </w:tabs>
        <w:suppressAutoHyphens w:val="0"/>
        <w:spacing w:before="0" w:after="0" w:line="360" w:lineRule="auto"/>
        <w:ind w:left="360" w:hanging="360"/>
        <w:jc w:val="both"/>
        <w:rPr>
          <w:rFonts w:ascii="Times New Roman" w:hAnsi="Times New Roman" w:cs="Times New Roman"/>
          <w:color w:val="auto"/>
          <w:sz w:val="28"/>
          <w:szCs w:val="28"/>
        </w:rPr>
      </w:pPr>
      <w:r w:rsidRPr="00324DFC">
        <w:rPr>
          <w:rFonts w:ascii="Times New Roman" w:hAnsi="Times New Roman" w:cs="Times New Roman"/>
          <w:color w:val="auto"/>
          <w:sz w:val="28"/>
          <w:szCs w:val="28"/>
          <w:lang w:val="uk-UA"/>
        </w:rPr>
        <w:t xml:space="preserve"> </w:t>
      </w:r>
      <w:r w:rsidRPr="00324DFC">
        <w:rPr>
          <w:rFonts w:ascii="Times New Roman" w:hAnsi="Times New Roman" w:cs="Times New Roman"/>
          <w:color w:val="auto"/>
          <w:sz w:val="28"/>
          <w:szCs w:val="28"/>
        </w:rPr>
        <w:t>Кирилина А. В. Исследование гендера в лингвистических научных дисциплинах // Гендерные образование в системе высшей и средней школы: состояние и перспективы: Материалы международной научной конференции, Иваново, 24– 25 июня 2003 г. – Иваново: Иван. гос. ун</w:t>
      </w:r>
      <w:r w:rsidRPr="00324DFC">
        <w:rPr>
          <w:rFonts w:ascii="Times New Roman" w:hAnsi="Times New Roman" w:cs="Times New Roman"/>
          <w:color w:val="auto"/>
          <w:sz w:val="28"/>
          <w:szCs w:val="28"/>
          <w:lang w:val="uk-UA"/>
        </w:rPr>
        <w:t>-</w:t>
      </w:r>
      <w:r w:rsidRPr="00324DFC">
        <w:rPr>
          <w:rFonts w:ascii="Times New Roman" w:hAnsi="Times New Roman" w:cs="Times New Roman"/>
          <w:color w:val="auto"/>
          <w:sz w:val="28"/>
          <w:szCs w:val="28"/>
        </w:rPr>
        <w:t xml:space="preserve">т, 2003. – </w:t>
      </w:r>
      <w:r w:rsidRPr="00324DFC">
        <w:rPr>
          <w:rFonts w:ascii="Times New Roman" w:hAnsi="Times New Roman" w:cs="Times New Roman"/>
          <w:color w:val="auto"/>
          <w:sz w:val="28"/>
          <w:szCs w:val="28"/>
          <w:lang w:val="uk-UA"/>
        </w:rPr>
        <w:t xml:space="preserve">С. </w:t>
      </w:r>
      <w:r w:rsidRPr="00324DFC">
        <w:rPr>
          <w:rFonts w:ascii="Times New Roman" w:hAnsi="Times New Roman" w:cs="Times New Roman"/>
          <w:color w:val="auto"/>
          <w:sz w:val="28"/>
          <w:szCs w:val="28"/>
        </w:rPr>
        <w:t>132</w:t>
      </w:r>
      <w:r w:rsidRPr="00324DFC">
        <w:rPr>
          <w:rFonts w:ascii="Times New Roman" w:hAnsi="Times New Roman" w:cs="Times New Roman"/>
          <w:color w:val="auto"/>
          <w:sz w:val="28"/>
        </w:rPr>
        <w:t>–</w:t>
      </w:r>
      <w:r w:rsidRPr="00324DFC">
        <w:rPr>
          <w:rFonts w:ascii="Times New Roman" w:hAnsi="Times New Roman" w:cs="Times New Roman"/>
          <w:color w:val="auto"/>
          <w:sz w:val="28"/>
          <w:szCs w:val="28"/>
        </w:rPr>
        <w:t xml:space="preserve">138. </w:t>
      </w:r>
    </w:p>
    <w:p w14:paraId="50268CA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Кириллова М.Д. Длина и структура предложения в оригинале и переводе англоязычного художественного текста: Автореф. дисс. … канд. фил. наук: 10.02.20 / Одесский ун-т. – Одесса, 1987. – 15 с.  </w:t>
      </w:r>
    </w:p>
    <w:p w14:paraId="71EEAF7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Кобозева И.М., Ким Гон Сук. Сложное предложение как форма сложного речевого акта // Сложное предложение: традиционные вопросы теории и описания и новые аспекты его изучения. – М.: Рус. учебн. центр, 2000. – С. 95–105.</w:t>
      </w:r>
    </w:p>
    <w:p w14:paraId="6CCE6F6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Коваленко Ю.В. Архитектоника комплексной синтаксической структуры // Филологические этюды. Языкознание. – Ростов-на-Дону, 1976. – Вып. ІІ. </w:t>
      </w:r>
      <w:r w:rsidRPr="00324DFC">
        <w:rPr>
          <w:szCs w:val="28"/>
        </w:rPr>
        <w:t>–</w:t>
      </w:r>
      <w:r w:rsidRPr="00324DFC">
        <w:t xml:space="preserve"> 152 с.</w:t>
      </w:r>
    </w:p>
    <w:p w14:paraId="46948FF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Кожин А.Н., Крылова О.А., Одинцов В.В. Функциональные типы русской речи. – М.: Высшая школа, 1982. – 223 с.</w:t>
      </w:r>
    </w:p>
    <w:p w14:paraId="4C63F6E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Кожина М.Н. О специфике художественной и научной речи в аспекте функциональной стилистики. – Пермь, 1966. – 213 с.</w:t>
      </w:r>
    </w:p>
    <w:p w14:paraId="3205007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Кожина М.Н. К основаниям функциональной стилистики. – Пермь, 1968. – 251 с. </w:t>
      </w:r>
    </w:p>
    <w:p w14:paraId="04F0E18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Кожина М.Н. О понятии стиля и места языка художественной литературы среди функциональных стилей. – Пермь: Кн. изд. Перм. гос. ун-т им. А.М.Горького, 1982. – 68 с.</w:t>
      </w:r>
    </w:p>
    <w:p w14:paraId="2808C64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Кожина М.Н. Язык и стиль в функциональном аспекте (к определению предмета и структуры стилистики) // Основные понятия и категории лингвостилистики. </w:t>
      </w:r>
      <w:r w:rsidRPr="00324DFC">
        <w:rPr>
          <w:szCs w:val="28"/>
        </w:rPr>
        <w:t xml:space="preserve">– </w:t>
      </w:r>
      <w:r w:rsidRPr="00324DFC">
        <w:t>Пермь, 1982. – С. 15–34.</w:t>
      </w:r>
    </w:p>
    <w:p w14:paraId="73AB10D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Козачишина О.Л. Відображення особливостей мовної картини світу жінки-письменниці в авторській образності (на матеріалі сучасних американських коротких оповідань) // Наукові записки. Сер. Філологія. – Вінниця: Він. держ. пед. ун-т ім. М.Коцюбинського. – 2001. – Вип. 3. – С. 233–237. </w:t>
      </w:r>
    </w:p>
    <w:p w14:paraId="04B1144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Козловский В.В. Свободная косвенная речь в современном немецком языке: Автореф. дисс. ... канд. фил. наук: 10.02.04 / Киевский гос. пед. ин-т иностр. яз. – Киев, 1977. – 24 с. </w:t>
      </w:r>
    </w:p>
    <w:p w14:paraId="186355B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Колбіна В.В. Інтерпозиція підрядного речення в сучасній німецькій мові: Автореф. дис. ... канд. філ. наук: 10.02.04 / Одеський державний університет ім. І.І. Мечникова. – Одеса, 1995. – 16 с. </w:t>
      </w:r>
    </w:p>
    <w:p w14:paraId="35DCEFC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Колосова Т.А. Русские сложные предложения ассиметричной структуры. – Воронеж, 1980. – 164 с.</w:t>
      </w:r>
    </w:p>
    <w:p w14:paraId="77E68C8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Колшанский Г.В. Логика и структура языка. </w:t>
      </w:r>
      <w:r w:rsidRPr="00324DFC">
        <w:rPr>
          <w:szCs w:val="28"/>
        </w:rPr>
        <w:t xml:space="preserve">– </w:t>
      </w:r>
      <w:r w:rsidRPr="00324DFC">
        <w:t>М.: Высшая школа, 1965. – 240 с.</w:t>
      </w:r>
    </w:p>
    <w:p w14:paraId="62A96FC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Корбозерова</w:t>
      </w:r>
      <w:r w:rsidRPr="00324DFC">
        <w:rPr>
          <w:noProof/>
          <w:szCs w:val="28"/>
        </w:rPr>
        <w:t xml:space="preserve"> H.H.</w:t>
      </w:r>
      <w:r w:rsidRPr="00324DFC">
        <w:rPr>
          <w:szCs w:val="28"/>
        </w:rPr>
        <w:t xml:space="preserve"> Грамматика и семантика сложного предложения. Вопросы становления синтаксиса испанского языка.</w:t>
      </w:r>
      <w:r w:rsidRPr="00324DFC">
        <w:rPr>
          <w:noProof/>
          <w:szCs w:val="28"/>
        </w:rPr>
        <w:t xml:space="preserve"> – </w:t>
      </w:r>
      <w:r w:rsidRPr="00324DFC">
        <w:rPr>
          <w:szCs w:val="28"/>
        </w:rPr>
        <w:t>К.: Вища школа,</w:t>
      </w:r>
      <w:r w:rsidRPr="00324DFC">
        <w:rPr>
          <w:noProof/>
          <w:szCs w:val="28"/>
        </w:rPr>
        <w:t xml:space="preserve"> 1989.</w:t>
      </w:r>
      <w:r w:rsidRPr="00324DFC">
        <w:rPr>
          <w:szCs w:val="28"/>
        </w:rPr>
        <w:t xml:space="preserve"> – 112 с.</w:t>
      </w:r>
    </w:p>
    <w:p w14:paraId="19321E9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Костомаров В.Г. Культура речи и стиль. – М., 1960. – 71 с.</w:t>
      </w:r>
    </w:p>
    <w:p w14:paraId="32CCD6B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Крысин Л.П. Социолингвистические аспекты изучения современного русского языка. – М.: Наука, 1989. – 186 с.</w:t>
      </w:r>
    </w:p>
    <w:p w14:paraId="7755B2A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Кузнецов В.Г. Функциональные стили французского языка. – М.: Высшая школа, 1991. – 160 с.</w:t>
      </w:r>
    </w:p>
    <w:p w14:paraId="2DB35C6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Кузнецова Р.Д. Роль сложноподчиненного предложения в организации текста в истории русского языка // Сложное предложение в тексте. </w:t>
      </w:r>
      <w:r w:rsidRPr="00324DFC">
        <w:rPr>
          <w:szCs w:val="28"/>
        </w:rPr>
        <w:t xml:space="preserve">– </w:t>
      </w:r>
      <w:r w:rsidRPr="00324DFC">
        <w:t>Калинин, 1988. – С. 62–71.</w:t>
      </w:r>
    </w:p>
    <w:p w14:paraId="54ED9E6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Кулик Б.М. Курс сучасної української літературної мови. – К.: Радянська школа, 1965. – Ч. 2. – 283 с.</w:t>
      </w:r>
    </w:p>
    <w:p w14:paraId="3AE3E43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Кумахова З.Ю., Кумахов М.А. К проблеме классификации функциональных стилей // Вопросы языкознания. – 1978. – №1. – С. 3–18.</w:t>
      </w:r>
    </w:p>
    <w:p w14:paraId="53B5D37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Кусько Е.Я. Проблемы языка современной художественной литературы. Несобственно-прямая речь в литературе ГДР. – Львов: Вища школа. Изд-во при Львов. ун-те, 1980. – 208 с. </w:t>
      </w:r>
    </w:p>
    <w:p w14:paraId="017D4CE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Кухаренко В.А. Принципы лингвистического исследования индивидуально-художественного стиля // Сб. научн. тр. – М.: Изд-во МГПИИЯ, 1973. – Вып. 73. – С. 287–293.</w:t>
      </w:r>
    </w:p>
    <w:p w14:paraId="3EFBEBE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Кухаренко В.А. Интерпретация текста: Учебник для студентов филологических специальностей. – 3-е изд., испр. – Одесса: Латстар, 2002. – 292 с.</w:t>
      </w:r>
    </w:p>
    <w:p w14:paraId="61958FF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Ласка І.В. Про природу складносурядного речення // Іноземна філологія. – 1976. – №41. – С. 85–89.</w:t>
      </w:r>
    </w:p>
    <w:p w14:paraId="41C047D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Левин В. Слово, образ, стиль (обсуждение книги В.Виноградова «О языке художественной литературы») // Вопросы литературы. – №8. – 1960. –  С. 62–63.</w:t>
      </w:r>
    </w:p>
    <w:p w14:paraId="08904EB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Левицкий В.В. Статистическое изучение лексической семантики. – Киев: УМК ВО, 1989. – 155 с.</w:t>
      </w:r>
    </w:p>
    <w:p w14:paraId="2329370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Левицкий В.В. Квантитативные методы в лингвистике. – Черновцы: Рута, 2004. – 190 с.</w:t>
      </w:r>
    </w:p>
    <w:p w14:paraId="7F319C6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Левицкий Ю.А. Семантические типы сложносочиненных предложений. – Пермь: Пермск. ун-т, 1982. – 84 с.</w:t>
      </w:r>
    </w:p>
    <w:p w14:paraId="2D49FB7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w:t>
      </w:r>
      <w:r w:rsidRPr="00324DFC">
        <w:rPr>
          <w:szCs w:val="28"/>
        </w:rPr>
        <w:t>Леннерт У. Проблемы вопросно-ответного диалога</w:t>
      </w:r>
      <w:r w:rsidRPr="00324DFC">
        <w:rPr>
          <w:noProof/>
          <w:szCs w:val="28"/>
        </w:rPr>
        <w:t xml:space="preserve"> //</w:t>
      </w:r>
      <w:r w:rsidRPr="00324DFC">
        <w:rPr>
          <w:szCs w:val="28"/>
        </w:rPr>
        <w:t xml:space="preserve"> Новое в зарубежной лингвистике. Вып.</w:t>
      </w:r>
      <w:r w:rsidRPr="00324DFC">
        <w:rPr>
          <w:noProof/>
          <w:szCs w:val="28"/>
        </w:rPr>
        <w:t xml:space="preserve"> 23:</w:t>
      </w:r>
      <w:r w:rsidRPr="00324DFC">
        <w:rPr>
          <w:szCs w:val="28"/>
        </w:rPr>
        <w:t xml:space="preserve"> Когнитивные аспекты языка.</w:t>
      </w:r>
      <w:r w:rsidRPr="00324DFC">
        <w:rPr>
          <w:noProof/>
          <w:szCs w:val="28"/>
        </w:rPr>
        <w:t xml:space="preserve"> – </w:t>
      </w:r>
      <w:r w:rsidRPr="00324DFC">
        <w:rPr>
          <w:szCs w:val="28"/>
        </w:rPr>
        <w:t>М.: Прогресс,</w:t>
      </w:r>
      <w:r w:rsidRPr="00324DFC">
        <w:rPr>
          <w:noProof/>
          <w:szCs w:val="28"/>
        </w:rPr>
        <w:t xml:space="preserve"> 1988. – С</w:t>
      </w:r>
      <w:r w:rsidRPr="00324DFC">
        <w:rPr>
          <w:szCs w:val="28"/>
        </w:rPr>
        <w:t>. 80</w:t>
      </w:r>
      <w:r w:rsidRPr="00324DFC">
        <w:t>–</w:t>
      </w:r>
      <w:r w:rsidRPr="00324DFC">
        <w:rPr>
          <w:noProof/>
          <w:szCs w:val="28"/>
        </w:rPr>
        <w:t>90.</w:t>
      </w:r>
    </w:p>
    <w:p w14:paraId="0A414C1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Леонтьев А.А. Понятия «стиль речи» и «стиль языка» в ряду других понятий лингвистики речи // Сборник научных трудов. – М.: Изд-во Моск. гос. пед. ин-та иностр. яз. им. М.Тореза, 1973. – Вып. 73. – С. 47–49</w:t>
      </w:r>
    </w:p>
    <w:p w14:paraId="060FEC5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Леонтьев А.Н. Проблемы развития психики. – 3-е изд. – М.: Изд-во МГУ, 1972. – 574 с.</w:t>
      </w:r>
    </w:p>
    <w:p w14:paraId="2BEB6A8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Леонтьева О.Ю., Мартынюк А.П. Стереотипы мужских и женских качеств в речи авторов мужчин и женщин. – Харьков: Харьк. гос. ун-т им. А.М.Горького, 1989. – 9 с. – Деп. в ИНИОН АН СССР 20.07.1989г., №38936</w:t>
      </w:r>
    </w:p>
    <w:p w14:paraId="01618B9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Лесскис Г.А. О зависимости между размером предложения и характером текста // Вопросы языкознания, 12, 3, 1963. – С. 92–112.</w:t>
      </w:r>
    </w:p>
    <w:p w14:paraId="1635DB1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Лесскис Г.А. О зависимости между размером предложения и его струк</w:t>
      </w:r>
      <w:r w:rsidRPr="00324DFC">
        <w:softHyphen/>
        <w:t>турой в разных видах текста // Вопросы языкознания, 13, 3, 1964. – С. 99-123.</w:t>
      </w:r>
    </w:p>
    <w:p w14:paraId="2B226E5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Логинова Т.Г. Типы сложных предложений в английской разговорной речи: Автореф. дисс. … канд. фил. наук: 10.02.04 / Львовский ун-т им. И.Франка. – Львов, 1990. – 16 с.  </w:t>
      </w:r>
    </w:p>
    <w:p w14:paraId="62EF463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Ломов А.М., Гусман Тирадо Р. Русское сложноподчиненное предложение и проблема содержательной интерпретации</w:t>
      </w:r>
      <w:r w:rsidRPr="00324DFC">
        <w:rPr>
          <w:noProof/>
          <w:szCs w:val="28"/>
        </w:rPr>
        <w:t xml:space="preserve"> //</w:t>
      </w:r>
      <w:r w:rsidRPr="00324DFC">
        <w:rPr>
          <w:szCs w:val="28"/>
        </w:rPr>
        <w:t xml:space="preserve"> Вопр. языкознания,</w:t>
      </w:r>
      <w:r w:rsidRPr="00324DFC">
        <w:rPr>
          <w:noProof/>
          <w:szCs w:val="28"/>
        </w:rPr>
        <w:t xml:space="preserve"> 1999. – №6. – С. </w:t>
      </w:r>
      <w:r w:rsidRPr="00324DFC">
        <w:rPr>
          <w:szCs w:val="28"/>
        </w:rPr>
        <w:t>54</w:t>
      </w:r>
      <w:r w:rsidRPr="00324DFC">
        <w:t>–</w:t>
      </w:r>
      <w:r w:rsidRPr="00324DFC">
        <w:rPr>
          <w:szCs w:val="28"/>
        </w:rPr>
        <w:t>66.</w:t>
      </w:r>
    </w:p>
    <w:p w14:paraId="1066CA2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Ляпон М.В. Смысловая структура сложного предложения и текст. К типологии внутритекстовых отношений. – М.: Наука, 1986. –   199 с.</w:t>
      </w:r>
    </w:p>
    <w:p w14:paraId="5265DB2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Лятина А.М. Опыт статистического анализа языка писателя (по материалам Частотного словаря „Поднятой целины” М.А. Шолохова): Автореф. дисс. ... канд. фил. наук: 660</w:t>
      </w:r>
      <w:r w:rsidRPr="00324DFC">
        <w:rPr>
          <w:szCs w:val="28"/>
        </w:rPr>
        <w:t xml:space="preserve"> /</w:t>
      </w:r>
      <w:r w:rsidRPr="00324DFC">
        <w:t xml:space="preserve"> Ленинградский государственный ун-т им. А.А. Жданова. – Л., 1968. – 19 с.  </w:t>
      </w:r>
    </w:p>
    <w:p w14:paraId="2894A48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Марголин И.Г. К проблеме взаимодействия длины предложения и качественных характеристик его структуры в немецком языке (Опыт диахронно-сопоставительного анализа на материале немецкой художественной прозы): Автореф. дисс. ... канд. фил. наук: 10.02.04 </w:t>
      </w:r>
      <w:r w:rsidRPr="00324DFC">
        <w:rPr>
          <w:szCs w:val="28"/>
        </w:rPr>
        <w:t>/ Минский гос. пед. ин-т иностр. яз</w:t>
      </w:r>
      <w:r w:rsidRPr="00324DFC">
        <w:t xml:space="preserve">. – Минск, 1973. – 27 с. </w:t>
      </w:r>
    </w:p>
    <w:p w14:paraId="6979C96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Мартыненко Г.Я. Основы стилеметрии. – Л.: Изд-во Ленинградского ун-та, 1988. – 176 с.</w:t>
      </w:r>
    </w:p>
    <w:p w14:paraId="003165B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Мартынюк А.П. О реализации принципа вежливости в речи женщин и мужчин // Вестн. Харьк. ун-та. – 1989. – № 339. – С. 89–92.</w:t>
      </w:r>
    </w:p>
    <w:p w14:paraId="0218E94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Мацьоха Ю.П. Методика статистичного опису функціональних підрозділів сучасної англійської мови // Науковий вісник ЧДУ. Випуск 98: Германська філологія. – Чернівці: Рута, 2000. – С.132–141. </w:t>
      </w:r>
    </w:p>
    <w:p w14:paraId="10B994D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Мацьоха Ю.П. Функціонування підрядних речень в індивідуально-авторських стилях // Науковий вісник ЧДУ. Випуск 114: Германська філологія. – Чернівці: Рута, 2001. – С. 165–174.</w:t>
      </w:r>
    </w:p>
    <w:p w14:paraId="3A90F59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Меншиков І.І. Синтаксична структура речення та її аналітичне зображення // Структура мови і статистика мовлення. – К.: Наукова думка, 1974. – С. 121–128.</w:t>
      </w:r>
    </w:p>
    <w:p w14:paraId="662A332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Минералов Ю.И. Теория художественной словесности (поэтика и индивидуальность): Учебник для студ. вузов по спец. «Филология». – М.: ВЛАДОС, 1999. – 360 с.   </w:t>
      </w:r>
    </w:p>
    <w:p w14:paraId="7BF83A9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Мироненко Л.А. Жанрово-стильові пошуки у французькій романтичній прозі: Автореф. дис. ... д-ра філ. наук: 10.01.04 / НАН України; Інститут літератури ім. Т.Г. Шевченка. – К., 2000. – 31 с.  </w:t>
      </w:r>
    </w:p>
    <w:p w14:paraId="7CEDEA7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Михайлов М.М. Стилистика русской речи. – Чебоксары: Чуваш. кн. изд-во, 1968. – 370 с.</w:t>
      </w:r>
    </w:p>
    <w:p w14:paraId="4E487EB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Морозова И.Б. Изменение синтаксической организации диалога и линейных характеристик простого предложения в диахронии 18-20 веков (на материале английского языка) // Вісник Харківського національного університету ім. В.Н.Каразіна. – Харків: Константа, 1999. – № 435. – С. 97–100.</w:t>
      </w:r>
    </w:p>
    <w:p w14:paraId="4E32283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Морозова І.Б. Таксономія елементарних комунікативних одиниць в сучасній англійській мові: Дис. ... докт. філол. наук: 10.02.04 / Київський нац. ун-т ім. Т. Шевченка. – К., 2004. – 450 с.</w:t>
      </w:r>
    </w:p>
    <w:p w14:paraId="753CC75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Морозова И.И. Так называемая «женская речь» (англоязычная в западном языкознании) // Вісник ХДУ, 1999. – № 424. – С. 106–110.</w:t>
      </w:r>
    </w:p>
    <w:p w14:paraId="37B8A29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Москальская О.И. Грамматика текста. – М., 1981. – 183 с.</w:t>
      </w:r>
    </w:p>
    <w:p w14:paraId="414214B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Москальская О.И. Проблемы системного описания синтаксиса. – М.: Высшая школа, 1981. – 175 с.</w:t>
      </w:r>
    </w:p>
    <w:p w14:paraId="1F2130C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Москальская О.И. Теоретическая грамматика немецкого языка. – М.: Высшая школа, 1983. – 344 с.</w:t>
      </w:r>
    </w:p>
    <w:p w14:paraId="5759380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Мурат В.П. Об основных проблемах стилистики. – М.: Изд-во МГУ, 1957. – 44 с.</w:t>
      </w:r>
    </w:p>
    <w:p w14:paraId="14C665E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Нагорна С.С. Стилеметричні характеристики дієслова у сучасних англомовних наукових текстах: Автореф. дис. ... канд. філол. наук: 10.02.04 </w:t>
      </w:r>
      <w:r w:rsidRPr="00324DFC">
        <w:rPr>
          <w:noProof/>
          <w:szCs w:val="28"/>
        </w:rPr>
        <w:t xml:space="preserve">/ </w:t>
      </w:r>
      <w:r w:rsidRPr="00324DFC">
        <w:rPr>
          <w:szCs w:val="28"/>
        </w:rPr>
        <w:t xml:space="preserve">Київ. нац. лінгв. ун-т. — К., 2004. — 19 с.  </w:t>
      </w:r>
    </w:p>
    <w:p w14:paraId="1A409CE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Надточій О.Д. Структурний аналіз сучасних орфографічних систем української та російської мов </w:t>
      </w:r>
      <w:r w:rsidRPr="00324DFC">
        <w:rPr>
          <w:szCs w:val="28"/>
        </w:rPr>
        <w:t xml:space="preserve">/ Національний педагогічний ун-т ім. М.П. Драгоманова. – К.: Логос, 1998. – 237 с.  </w:t>
      </w:r>
    </w:p>
    <w:p w14:paraId="3BCFE3B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Наер В.Л. К описанию функционально-стилевой системы совре</w:t>
      </w:r>
      <w:r w:rsidRPr="00324DFC">
        <w:softHyphen/>
        <w:t>менного английского языка. Вопросы дифференциации и интеграции // Линг</w:t>
      </w:r>
      <w:r w:rsidRPr="00324DFC">
        <w:softHyphen/>
      </w:r>
      <w:r w:rsidRPr="00324DFC">
        <w:softHyphen/>
        <w:t xml:space="preserve">востилистические особенности научного текста. – М.: Наука, 1981. – С. 3–13 </w:t>
      </w:r>
    </w:p>
    <w:p w14:paraId="315EE9B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Носенко И.А. Начала статистики для лингвистов. – М.: Высшая школа, 1981. – 157 с.</w:t>
      </w:r>
    </w:p>
    <w:p w14:paraId="213931A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Огуй О.Д. Апроксимативні методи в семасіологічних дослідженнях // Проблеми квантитативної лінгвістики: Збірник наукових праць. – Чернівці: Рута, 2005. –  С. 134-149</w:t>
      </w:r>
    </w:p>
    <w:p w14:paraId="2A33A10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Одинцов В.В. Стилистика текста. – М.: Наука, 1980. – 263 с.</w:t>
      </w:r>
    </w:p>
    <w:p w14:paraId="19B5419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Откупщикова М.И. Синтаксис связного текста. – Л., 1982. – 103 с.</w:t>
      </w:r>
    </w:p>
    <w:p w14:paraId="59A2129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Павличко О.О. Міжрівневі відношення у тексті: Автореф. дис. ... канд. філол. наук: 10.02.04 / Київський ун-т ім. Тараса Шевченка. — К., 1996. — 19с.</w:t>
      </w:r>
    </w:p>
    <w:p w14:paraId="39B0622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Паславська А.Й. Заперечення як мовна універсалія: принципи, параметри, функціонування.- Львів, ЛНУ ім..І. Франка, 2005. – 290 с. </w:t>
      </w:r>
    </w:p>
    <w:p w14:paraId="3EB1711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Пасхалова Н.А. Взаимодействие контенстуальных единиц как средство конструирования текстов художественного произведения и показатель индивидуального стиля писателя (на материале современного английского языка): Автореф. дисс. … канд. фил. наук: 10.02.04 / Киевский гос. пед. ин-т иностр. яз. – К., 1979. – 19 с.  </w:t>
      </w:r>
    </w:p>
    <w:p w14:paraId="384B744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Перебийніс В.І. Статистичні методи для лінгвістів: Навчальний посібник. – Вінниця: Нова Книга, 2001. – 168 с.</w:t>
      </w:r>
    </w:p>
    <w:p w14:paraId="41B90FE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Пешковский А.М. Русский синтаксис в научном освещении. – М.: Учпедгиз, 1956. – 511 с.</w:t>
      </w:r>
    </w:p>
    <w:p w14:paraId="73A4D72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Пиотровский Р.Г. Очерки по стилистике французского языка. Морфология и синтаксис. – Л.: Учпедгиз Ленингр. отд-ние, 1960. – 216 с.</w:t>
      </w:r>
    </w:p>
    <w:p w14:paraId="15DEEE2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Піщікова К.В. Стратегії домінування в аргументативному дискурсі: гендерний аналіз (на матеріалі англійської мови): Автореф. дис. ... канд. філол. наук: 10.02.04 / Харків. нац. ун-т ім. В.Н.Каразіна. – Харків, 2003. – 18с.</w:t>
      </w:r>
    </w:p>
    <w:p w14:paraId="24621E5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Плотников Б.А. Дистрибутивно-статистический анализ лексических значений. – Минск, 1979. – 134с.</w:t>
      </w:r>
    </w:p>
    <w:p w14:paraId="6331B0F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Пономарів О.Д. Стилістика сучасної української мови: Підручник. 3-є вид. – Тернопіль: Навчальна книга – Богдан, 2000. – 248с.</w:t>
      </w:r>
    </w:p>
    <w:p w14:paraId="045FB02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Попова И.А. Сложносочиненное предложение в современном русском языке // Вопросы синтаксиса современного русского языка: Сб. науч. трудов. – М., 1950. – С. 355–397.</w:t>
      </w:r>
    </w:p>
    <w:p w14:paraId="65F5A4A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Поспелов Г.Н. О грамматической природе и принципах классификации бессоюзных сложных предложений. // Вопросы синтаксиса современного русского языка: Сб. науч. трудов. – М., 1950. – С. 338–355.</w:t>
      </w:r>
    </w:p>
    <w:p w14:paraId="1BB993E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Поспелов Г.Н. О грамматической природе сложного предложения // Вопросы синтаксиса современного русского языка: Сб. науч. трудов. – М., 1950. – С. 321–338.</w:t>
      </w:r>
    </w:p>
    <w:p w14:paraId="396AB49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Поспелов Г.Н. Проблемы литературного стиля. – М.: Изд. Моск. ун-та, 1970. – 330 с.</w:t>
      </w:r>
    </w:p>
    <w:p w14:paraId="4D9FECB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Поспелов Н.С. Мысли о русской грамматике. – М.: Наука, 1990. – 179 с.</w:t>
      </w:r>
    </w:p>
    <w:p w14:paraId="0B49D24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Потебня А.А. Из записок по русской грамматике. Введение. – М.: Наука, 1968. – С. 37–91.</w:t>
      </w:r>
    </w:p>
    <w:p w14:paraId="2A138E9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Почепцов Г.Г. Прагматический аспект изучения предложения // Иностранные языки в школе. – 1975. – №6. – С. 15–25.</w:t>
      </w:r>
    </w:p>
    <w:p w14:paraId="4B51BFD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Прибыток И.И., Иткина А.Г. Некоторые особенности индивидуально-художественных стилей английских писателей // Специфика и эволюция функциональных стилей. – Пермь, 1979. – С. 144–160.</w:t>
      </w:r>
    </w:p>
    <w:p w14:paraId="1A39B9E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Прилуцька Я.М. Складні речення з різноскріпною підрядністю в сучасній російській мові: Автореф. дис. ... канд. філ наук: 10.02.02 / Харківський держ. педагогічний ун-т ім. Г.С.Сковороди. – Х., 2000. –     16 с.   </w:t>
      </w:r>
    </w:p>
    <w:p w14:paraId="339CC29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t xml:space="preserve"> </w:t>
      </w:r>
      <w:r w:rsidRPr="00324DFC">
        <w:rPr>
          <w:szCs w:val="28"/>
        </w:rPr>
        <w:t>Приходько А.М. Складносурядне речення в сучасній німецькій мові. – Запоріжжя: ЗДУ, 2002. – 292 с.</w:t>
      </w:r>
    </w:p>
    <w:p w14:paraId="1FE2944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Прокопчук А.А. Сложноподчиненное предложение и текст. – Харьков: Основа, 1990. – 192 с.</w:t>
      </w:r>
    </w:p>
    <w:p w14:paraId="525FCED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Прокопчук А.А. Функционально / синтагматические свойства слож</w:t>
      </w:r>
      <w:r w:rsidRPr="00324DFC">
        <w:softHyphen/>
        <w:t xml:space="preserve">ноподчиненных предложений в современном немецком языке: Автореф. дисс. ... докт. фил. наук: 10.02.04 / Ленинградский университет. – Л., 1991. – 33 с. </w:t>
      </w:r>
    </w:p>
    <w:p w14:paraId="409021B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Пырлик Н.В. Сопутствующее действие в простых и сложных предложениях немецкого языка // Вестн. Донец. ун-та. Сер. Гуманитарные науки. – 1999. – №2. – С. 143–147.</w:t>
      </w:r>
    </w:p>
    <w:p w14:paraId="746B62F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Разинкина Н.М. Некоторые общие проблемы изучения функционально-речевого стиля // Особенности стиля научного изложения. – М.: Наука, 1976. – С. 83–104.</w:t>
      </w:r>
    </w:p>
    <w:p w14:paraId="56C0A1F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w:t>
      </w:r>
      <w:r w:rsidRPr="00324DFC">
        <w:rPr>
          <w:spacing w:val="-6"/>
          <w:szCs w:val="28"/>
        </w:rPr>
        <w:t>Распопов И.П. Очерки по теории синтаксиса. – Воронеж, 1973. – 220</w:t>
      </w:r>
      <w:r w:rsidRPr="00324DFC">
        <w:t xml:space="preserve"> с.</w:t>
      </w:r>
    </w:p>
    <w:p w14:paraId="3712E49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Распопов И.П. Строение простого предложения в современном русском языке. – М.: Просвещение, 1970. – 191 с.</w:t>
      </w:r>
    </w:p>
    <w:p w14:paraId="6AD8367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Реферовская Е.А. Лингвистические исследования структуры текста. – Л., 1983. – 215 с.</w:t>
      </w:r>
    </w:p>
    <w:p w14:paraId="03AF5E1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Ризель Э.Г. К определению понятия и термина „стилевая черта” // Филологические науки, 1978. – №4. – С. 76–87.  </w:t>
      </w:r>
    </w:p>
    <w:p w14:paraId="79BA260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Розенталь Д.Э. Практическая стилистика русского языка. – М.: Высшая школа, 1965. – 357 с.</w:t>
      </w:r>
    </w:p>
    <w:p w14:paraId="7551837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Романова Н.Н. Стилистика и стили: Учебное пособие. – М.: МАКС Пресс, 2001. – 204 с.</w:t>
      </w:r>
    </w:p>
    <w:p w14:paraId="532CD9D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Романова О.А. Фонемна структура складу в текстах різних функціональних стилів: Автореф. дисс. … канд. филол. наук: 10.02.04/ Київський державний лінгвістичний університет. – Київ, 1999. – 18 с.</w:t>
      </w:r>
    </w:p>
    <w:p w14:paraId="7AAF2D0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Ротарь А.С. Опыт статистического описания современных немецких публицистических текстов (К вопросу о некоторых дивергентных явлениях в газетных текстах ГДР и ФРГ): Автореф. дисс. ... канд. фил. наук: 663 / Белорусский гос. университет им. В.И. Ленина. – Минск, 1971. – 30 с.  </w:t>
      </w:r>
    </w:p>
    <w:p w14:paraId="2D5F70C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Рошко М.М. Гендерні проблеми в романах „Політ над гніздом зозулі” К.Кізі та „Польові дослідження з українського сексу” О.Забужко // Проблеми романо-германської філології: Зб. наук. пр. – Ужгород: Патент. – 2002. – С. 70–76. </w:t>
      </w:r>
    </w:p>
    <w:p w14:paraId="4175AF3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Рудяков Н.А. Проблемы стилистического анализа художественного произведения: Автореф. дисс. … канд. филол. наук: 10.02.01 / Воронежский университет.. – Воронеж, 1978. – 37 с.</w:t>
      </w:r>
    </w:p>
    <w:p w14:paraId="5ACF008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Рудяков Н.А. Поэтика. Стилистика художественного произведения. – Симферополь: Таврия, 1993. – 141 с.</w:t>
      </w:r>
    </w:p>
    <w:p w14:paraId="525351E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Савчук С.О. Стилеобразующие факторы и проблема типологии стилей: Автореф. дисс. … канд. фил. наук: 10.02.19 / МГУ им. М.В. Ломоносова, филол. фак. – М., 1990. – 18 с.   </w:t>
      </w:r>
    </w:p>
    <w:p w14:paraId="617A844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Севбо И.П. Графическое представление синтаксических структур и стилистическая диагностика. – К.: Наукова думка, 1981. –   192 с.</w:t>
      </w:r>
    </w:p>
    <w:p w14:paraId="343184D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Севбо И.П., Петунин Ю.И., Галюта Е.Д. Эксперимент по распознаванию автора, основанный на предварительном статистическом исследовании синтаксических структур // </w:t>
      </w:r>
      <w:r w:rsidRPr="00324DFC">
        <w:lastRenderedPageBreak/>
        <w:t>Структурна і математична лінгвістика: 3б. наук. пр. – К.: Вища школа, 1977. – Вип. 5. – С. 96–104.</w:t>
      </w:r>
    </w:p>
    <w:p w14:paraId="6AC1046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Сердобинцев Н.Я. Структура стиля и структура стилистики // Основные понятия и категории лингвостилистики. – Пермь, 1982. – С. 61–71.</w:t>
      </w:r>
    </w:p>
    <w:p w14:paraId="09D3431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Серкова Н.И. Предпосылки членения текста на сверхфразовые единства // Вопросы языкознания. – №3. – 1978. – С. 75–83.</w:t>
      </w:r>
    </w:p>
    <w:p w14:paraId="08C137A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Сильман Т.И. Проблемы синтаксической стилистики. – Л., 1967. – 150 с.</w:t>
      </w:r>
    </w:p>
    <w:p w14:paraId="7781A06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Симулик М.В. Сложные предложения усложненного типа в современных славянских языках. – Ужгород, 1976. – 83 с.</w:t>
      </w:r>
    </w:p>
    <w:p w14:paraId="42F4080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Сиротинина О.Б. Межстилевая и внутристилевая вариативность языковой системы // Вопросы стилистики: Межвуз. науч. сб. – Саратов: Изд-во Сарат. ун-та, 1986. – Вып. 21. – С. 3–8.</w:t>
      </w:r>
    </w:p>
    <w:p w14:paraId="26E4E8C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Скребнев Ю.М. Очерки теории стилистики. – Горький: Горьков. пед. ин-т иностр. яз., 1975. – 178 с.</w:t>
      </w:r>
    </w:p>
    <w:p w14:paraId="36C229C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Слепак Б.Я. О функционально-стилевых эталонах синтаксического построения речи (на материале английского языка) // Специфика и эволюция функциональных стилей. – Пермь, 1979. – С. 66–78.</w:t>
      </w:r>
    </w:p>
    <w:p w14:paraId="51C88B5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Слинько І.І. Парадигматика складного речення // Мовознавство. – 1987. – №3. – С. 12–16.</w:t>
      </w:r>
    </w:p>
    <w:p w14:paraId="15961AE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Сложное предложение в тексте. – Калинин, 1988. – 146 с.</w:t>
      </w:r>
    </w:p>
    <w:p w14:paraId="3A925C9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Соколов А.Н. Теория стиля. – М.: Искусство, 1968. – 223 с.</w:t>
      </w:r>
    </w:p>
    <w:p w14:paraId="1BF6FCC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Солганик Г.Я. К проблеме классификации функциональных стилей на интралингвистической основе // Основные понятия и категории лингвостилистики. – Пермь, 1982. – С. 43–53.</w:t>
      </w:r>
    </w:p>
    <w:p w14:paraId="6D4D062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Солганик Г.Я. Стилистика текста. – М.: Флинта: Наука, 2001. – 253 с.</w:t>
      </w:r>
    </w:p>
    <w:p w14:paraId="3EF31E6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Сологуб Н.Д. Естетична значимість синтаксичної організації художнього тексту // Зб. наук. статей. – Чернівці: ЧДУ, 1997. – С. 164–167.</w:t>
      </w:r>
    </w:p>
    <w:p w14:paraId="0FE138E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Сорокин Ю.С. К вопросу об основных понятиях стилістики // Вопросы языкознания, 1954. – №2. – С. 68  </w:t>
      </w:r>
    </w:p>
    <w:p w14:paraId="4E5071D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Соссюр Фердинанд де. Курс общей лингвистики // Труды по языкознанию. – М.: Прогресс, 1977. – С. 31–273.</w:t>
      </w:r>
    </w:p>
    <w:p w14:paraId="7F2D593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Статистичні параметри стилів / Під ред. В.С.Перебийніс. – Київ: Наукова думка, 1967. – 260 с.</w:t>
      </w:r>
    </w:p>
    <w:p w14:paraId="09C39D3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Степанов Ю. С. В мире семиотики // Семиотика. – М., 1983. – 636 с.</w:t>
      </w:r>
    </w:p>
    <w:p w14:paraId="30724C5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Степанов Ю. С. Французская стилистика. – М.: “Высшая школа”, 1965. – 355 с.</w:t>
      </w:r>
    </w:p>
    <w:p w14:paraId="2BE6D8B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Стилистика английского языка / А.Н. Мороховский, О.П. Воробьева, Н.И. Лихошерст и другие. – К.: Выща школа, 1991. – 271с. </w:t>
      </w:r>
    </w:p>
    <w:p w14:paraId="521549D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Стриженко А.А. Взаимодействие авторской речи и речи персонажей в современной драматургии (на материале английского языка): Автореф. дисс. ... канд. фил. наук: 663 / Московский гос. пед. ин-т иностр. яз. им. М. Тореза. – М., 1972. – 31 с.  </w:t>
      </w:r>
    </w:p>
    <w:p w14:paraId="15BE70A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Сучасна українська літературна мова. Синтаксис // За ред. І.К.Білодіда. – К.: Наукова думка, 1972. – 516 с.</w:t>
      </w:r>
    </w:p>
    <w:p w14:paraId="45F4B5A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Тарасов Е.Ф. Вопросы описания и интерпретации функциональных стилей (на материале публицистического подстиля „экономическая реклама” современного немецкого языка): Автореф. дисс. ... канд. фил. наук: 10.02.04 / 1-й Московский гос. пед. ин-т иностр. яз. – М., 1964. – 24 с.  </w:t>
      </w:r>
    </w:p>
    <w:p w14:paraId="57EA5CC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Ткач О.В. Складнопідрядні речення з корелятами якісно-кількісної семантики в сучасній українській мові: Автореф. дис. ... канд. філ. наук: 10.02.01 / Харківський держ. педагогічний ун-т ім. Г.С. Сковороди. – Х., 2000. – 18 с.  </w:t>
      </w:r>
    </w:p>
    <w:p w14:paraId="54F526B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Трофимова Е.И. Терминологические вопросы гендерных исследований в филологических науках // Тезисы докладов Второй международной конференции  «Гендер: язык, культура, коммуникация», МГЛУ, 22– 23 ноября 2001. – Москва, 2001. – С.15–16</w:t>
      </w:r>
    </w:p>
    <w:p w14:paraId="5BDB02B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Троянская Е.С. К общей концепции понимания функционального стиля // Особенности стиля научного изложения. – М.: Наука, 1976. – С. 23–83. </w:t>
      </w:r>
    </w:p>
    <w:p w14:paraId="7C03DDD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Тулдава Ю.А. Опыт классификации текстов с помощью кластер– анализа // Труды по лингвистике. – Тарту, 1981. – С. 136–137.</w:t>
      </w:r>
    </w:p>
    <w:p w14:paraId="3B62D6F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Тулдава Й.О. Применение коэффициентов сопряжености в лингвистике и автоматический анализ текста // </w:t>
      </w:r>
      <w:r w:rsidRPr="00324DFC">
        <w:rPr>
          <w:lang w:val="de-DE"/>
        </w:rPr>
        <w:t>Quantitative</w:t>
      </w:r>
      <w:r w:rsidRPr="00324DFC">
        <w:t xml:space="preserve"> </w:t>
      </w:r>
      <w:r w:rsidRPr="00324DFC">
        <w:rPr>
          <w:lang w:val="de-DE"/>
        </w:rPr>
        <w:t>linquistics</w:t>
      </w:r>
      <w:r w:rsidRPr="00324DFC">
        <w:t xml:space="preserve"> </w:t>
      </w:r>
      <w:r w:rsidRPr="00324DFC">
        <w:rPr>
          <w:lang w:val="de-DE"/>
        </w:rPr>
        <w:t>and</w:t>
      </w:r>
      <w:r w:rsidRPr="00324DFC">
        <w:t xml:space="preserve"> </w:t>
      </w:r>
      <w:r w:rsidRPr="00324DFC">
        <w:rPr>
          <w:lang w:val="de-DE"/>
        </w:rPr>
        <w:t>automatics</w:t>
      </w:r>
      <w:r w:rsidRPr="00324DFC">
        <w:t xml:space="preserve"> </w:t>
      </w:r>
      <w:r w:rsidRPr="00324DFC">
        <w:rPr>
          <w:lang w:val="de-DE"/>
        </w:rPr>
        <w:t>text</w:t>
      </w:r>
      <w:r w:rsidRPr="00324DFC">
        <w:t xml:space="preserve"> </w:t>
      </w:r>
      <w:r w:rsidRPr="00324DFC">
        <w:rPr>
          <w:lang w:val="de-DE"/>
        </w:rPr>
        <w:t>analysis</w:t>
      </w:r>
      <w:r w:rsidRPr="00324DFC">
        <w:t xml:space="preserve">. – </w:t>
      </w:r>
      <w:r w:rsidRPr="00324DFC">
        <w:rPr>
          <w:lang w:val="de-DE"/>
        </w:rPr>
        <w:t>Tartu</w:t>
      </w:r>
      <w:r w:rsidRPr="00324DFC">
        <w:t xml:space="preserve">, 1988. – </w:t>
      </w:r>
      <w:r w:rsidRPr="00324DFC">
        <w:rPr>
          <w:lang w:val="de-DE"/>
        </w:rPr>
        <w:t>Nr</w:t>
      </w:r>
      <w:r w:rsidRPr="00324DFC">
        <w:t xml:space="preserve">.827. – </w:t>
      </w:r>
      <w:r w:rsidRPr="00324DFC">
        <w:rPr>
          <w:lang w:val="de-DE"/>
        </w:rPr>
        <w:t>C</w:t>
      </w:r>
      <w:r w:rsidRPr="00324DFC">
        <w:t>. 146–162.</w:t>
      </w:r>
    </w:p>
    <w:p w14:paraId="59DD11B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Урбах В.Ю. Математическая статистика для биологов и медиков. – М., 1963. – 323 с.</w:t>
      </w:r>
    </w:p>
    <w:p w14:paraId="10FCEFA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Урбах В.Ю. Биометрические методы. – М.: Наука, 1964. –   415 с. </w:t>
      </w:r>
    </w:p>
    <w:p w14:paraId="528365B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Филиппов К.А. Лингвистика текста: Курс лекций. – СПб.: изд-во С.–Петерб. ун-та, 2003. – 336 с.</w:t>
      </w:r>
    </w:p>
    <w:p w14:paraId="15E0E05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Формановская Н.И. Современный русский язык. Сложносочиненное предложение. – М.: Изд. Моск. ун-та, 1967. – 39 с.</w:t>
      </w:r>
    </w:p>
    <w:p w14:paraId="6F0C17F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Фортунатов П.Ф. Избранные труды. – Т.1. – М.: Учпедгиз, 1956. – 450 с.</w:t>
      </w:r>
    </w:p>
    <w:p w14:paraId="3DFF4F5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Фридман Л.Г. Грамматические проблемы лингвистики текста. – Ростов н/ Д, 1984. – 134 с.  </w:t>
      </w:r>
    </w:p>
    <w:p w14:paraId="0692BD7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Фрумкина Р.М. Статистические методы изучения лексики. – М.: Наука, 1964. – 115 с.</w:t>
      </w:r>
    </w:p>
    <w:p w14:paraId="467ADB9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Харитонова И.Я. Теоретическая грамматика немецкого языка. Синтаксис. – Киев: Вища школа, 1976. – 179 с.</w:t>
      </w:r>
    </w:p>
    <w:p w14:paraId="7247F30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Холод А.М. Речевые картины мира мужчин и женщин. – Днепропетровск: Пороги, 1997. – 229с. </w:t>
      </w:r>
    </w:p>
    <w:p w14:paraId="4D42F09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Холодов</w:t>
      </w:r>
      <w:r w:rsidRPr="00324DFC">
        <w:rPr>
          <w:noProof/>
          <w:szCs w:val="28"/>
        </w:rPr>
        <w:t xml:space="preserve"> H.H.</w:t>
      </w:r>
      <w:r w:rsidRPr="00324DFC">
        <w:rPr>
          <w:szCs w:val="28"/>
        </w:rPr>
        <w:t xml:space="preserve"> К вопросу об изучении сложных предложений с сочинением и подчинением</w:t>
      </w:r>
      <w:r w:rsidRPr="00324DFC">
        <w:rPr>
          <w:noProof/>
          <w:szCs w:val="28"/>
        </w:rPr>
        <w:t xml:space="preserve"> //</w:t>
      </w:r>
      <w:r w:rsidRPr="00324DFC">
        <w:rPr>
          <w:szCs w:val="28"/>
        </w:rPr>
        <w:t xml:space="preserve"> Вопросы грамматики русского языка и методики его преподавания: Учен. зап. Смоленского под. ин-та им. К. Маркса.</w:t>
      </w:r>
      <w:r w:rsidRPr="00324DFC">
        <w:rPr>
          <w:noProof/>
          <w:szCs w:val="28"/>
        </w:rPr>
        <w:t xml:space="preserve"> </w:t>
      </w:r>
      <w:r w:rsidRPr="00324DFC">
        <w:t xml:space="preserve">– </w:t>
      </w:r>
      <w:r w:rsidRPr="00324DFC">
        <w:rPr>
          <w:noProof/>
          <w:szCs w:val="28"/>
        </w:rPr>
        <w:t>Смоленск</w:t>
      </w:r>
      <w:r w:rsidRPr="00324DFC">
        <w:t xml:space="preserve">, </w:t>
      </w:r>
      <w:r w:rsidRPr="00324DFC">
        <w:rPr>
          <w:noProof/>
          <w:szCs w:val="28"/>
        </w:rPr>
        <w:t xml:space="preserve">1964. – </w:t>
      </w:r>
      <w:r w:rsidRPr="00324DFC">
        <w:rPr>
          <w:szCs w:val="28"/>
        </w:rPr>
        <w:t>Вып.</w:t>
      </w:r>
      <w:r w:rsidRPr="00324DFC">
        <w:rPr>
          <w:noProof/>
          <w:szCs w:val="28"/>
        </w:rPr>
        <w:t xml:space="preserve"> 13. </w:t>
      </w:r>
      <w:r w:rsidRPr="00324DFC">
        <w:rPr>
          <w:szCs w:val="28"/>
        </w:rPr>
        <w:t>– С.</w:t>
      </w:r>
      <w:r w:rsidRPr="00324DFC">
        <w:rPr>
          <w:noProof/>
          <w:szCs w:val="28"/>
        </w:rPr>
        <w:t xml:space="preserve"> 15</w:t>
      </w:r>
      <w:r w:rsidRPr="00324DFC">
        <w:t>–</w:t>
      </w:r>
      <w:r w:rsidRPr="00324DFC">
        <w:rPr>
          <w:noProof/>
          <w:szCs w:val="28"/>
        </w:rPr>
        <w:t>48.</w:t>
      </w:r>
    </w:p>
    <w:p w14:paraId="1C15A32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noProof/>
          <w:szCs w:val="28"/>
        </w:rPr>
        <w:t xml:space="preserve"> Храпченко М.Б. </w:t>
      </w:r>
      <w:r w:rsidRPr="00324DFC">
        <w:t>Слово, образ, стиль (обсуждение книги В.Виноградова «О языке художественной литературы») // Вопросы литературы. – №8. – 1960. –  С. 65–67.</w:t>
      </w:r>
    </w:p>
    <w:p w14:paraId="0521137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noProof/>
          <w:szCs w:val="28"/>
        </w:rPr>
        <w:t xml:space="preserve"> Храпченко М.Б. Творча індивідуальність письменника і розвиток літератури. – К.: Дніпро, 1976. – 376 с.</w:t>
      </w:r>
    </w:p>
    <w:p w14:paraId="60F59A1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Цвиллинг М.Я. Функциональный стиль, подъязык и социальный диалект (К вопросу о соотношении понятий) // Общие и частные проблемы функциональных стилей. – М.: Наука, 1986. – С. 5–16. </w:t>
      </w:r>
    </w:p>
    <w:p w14:paraId="4924817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Чередниченко І.Г. Складнопідрядні речення в сучасній українській мові. – Чернівці, 1959. – 134 с.</w:t>
      </w:r>
    </w:p>
    <w:p w14:paraId="1886FB9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Чередниченко І.Г. Нариси з загальної стилістики сучасної української мови. – Київ: Рад. школа, 1962. – 495 с.</w:t>
      </w:r>
    </w:p>
    <w:p w14:paraId="0D6F598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Черемисина М.И. Некоторые вопросы теории сложного предложения. – Новосибирск, 1979. – 82 с.</w:t>
      </w:r>
    </w:p>
    <w:p w14:paraId="03CB53D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Черемисина М.И., Колосова Т.А. Очерки по теории сложного предложения. – Новосибирск, 1987. – 197 с.</w:t>
      </w:r>
    </w:p>
    <w:p w14:paraId="2A5B010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Черняховская Л.А. Информационный инвариант смысла текста и вариативность его языкового выражения: Автореф. дис. … канд. филол. наук: 663 / Московский гос. пед. ин-т иностр. яз. им. М. Тореза. – М., 1993. – 19 с.</w:t>
      </w:r>
    </w:p>
    <w:p w14:paraId="0042E7F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Шайкевич А.Я. Опыт статистического выделения стилей // Вопросы языкознания, 1968. – №1. – С. 12–28.</w:t>
      </w:r>
    </w:p>
    <w:p w14:paraId="21C9F60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Шанский Н.М. Анализ художественного текста. – М., 1975. – 236 с.</w:t>
      </w:r>
    </w:p>
    <w:p w14:paraId="5BF12C3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Шевченко И.С. Историческая динамика прагматики предложения: английское вопросительное предложение 16–20 вв.: Монография. – Харьков: Константа, 1998. – 168 с. </w:t>
      </w:r>
    </w:p>
    <w:p w14:paraId="4E39F38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Ширяев</w:t>
      </w:r>
      <w:r w:rsidRPr="00324DFC">
        <w:rPr>
          <w:noProof/>
          <w:szCs w:val="28"/>
        </w:rPr>
        <w:t xml:space="preserve"> E.H.</w:t>
      </w:r>
      <w:r w:rsidRPr="00324DFC">
        <w:rPr>
          <w:szCs w:val="28"/>
        </w:rPr>
        <w:t xml:space="preserve"> Бессоюзное сложное предложение в современном русском языке.</w:t>
      </w:r>
      <w:r w:rsidRPr="00324DFC">
        <w:rPr>
          <w:noProof/>
          <w:szCs w:val="28"/>
        </w:rPr>
        <w:t xml:space="preserve"> – </w:t>
      </w:r>
      <w:r w:rsidRPr="00324DFC">
        <w:rPr>
          <w:szCs w:val="28"/>
        </w:rPr>
        <w:t>М.: Наука,</w:t>
      </w:r>
      <w:r w:rsidRPr="00324DFC">
        <w:rPr>
          <w:noProof/>
          <w:szCs w:val="28"/>
        </w:rPr>
        <w:t xml:space="preserve"> 1986. – 224</w:t>
      </w:r>
      <w:r w:rsidRPr="00324DFC">
        <w:rPr>
          <w:szCs w:val="28"/>
        </w:rPr>
        <w:t xml:space="preserve"> с.</w:t>
      </w:r>
    </w:p>
    <w:p w14:paraId="204048B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rPr>
      </w:pPr>
      <w:r w:rsidRPr="00324DFC">
        <w:rPr>
          <w:szCs w:val="28"/>
        </w:rPr>
        <w:t xml:space="preserve"> Шитов В.А. Сложное предложение с однородным соподчинением трех придаточных в современном русском литературном языке // Вопросы теории и методики русского языка. </w:t>
      </w:r>
      <w:r w:rsidRPr="00324DFC">
        <w:t xml:space="preserve">– </w:t>
      </w:r>
      <w:r w:rsidRPr="00324DFC">
        <w:rPr>
          <w:szCs w:val="28"/>
        </w:rPr>
        <w:t xml:space="preserve">Вологда, 1967. – 223 с. </w:t>
      </w:r>
    </w:p>
    <w:p w14:paraId="5D31DFE1"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lastRenderedPageBreak/>
        <w:t xml:space="preserve"> Шубик С.А. Размер предложения в немецкой художественной прозе // Сборник статей по методике преподавания иностранных языков и филологии. – Ленинград, 1969. – Вып. 4. – С. 77–79.</w:t>
      </w:r>
    </w:p>
    <w:p w14:paraId="5D66A74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Шульжук Н.В. Структура складного речення у діалогічному мовленні (на матеріалі художніх творів): Автореф. дис. ... канд. філ. наук: 10.02.01 / Київський ун-т ім. Тараса Шевченка. – К., 1999. – 16 с.   </w:t>
      </w:r>
    </w:p>
    <w:p w14:paraId="462D631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Щеулин В.В. Структура сложного предложения. – Ростов-на-Дону, 1968. – 102 с.</w:t>
      </w:r>
    </w:p>
    <w:p w14:paraId="563FE1B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Щеулин В.В. О классификации сложноподчиненных предложений. – Воронеж, 1972. – 50 с.</w:t>
      </w:r>
    </w:p>
    <w:p w14:paraId="6BC4152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Эльсберг Я. Слово, образ, стиль (обсуждение книги В.Виноградова «О языке художественной литературы») // Вопросы литературы. – №8. – 1960. –  С. 57–59.</w:t>
      </w:r>
    </w:p>
    <w:p w14:paraId="5C6D79C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t xml:space="preserve"> Эткинд Е.Г. Семинарий по французской стилистике. Ч.1. Проза. – М.; Л: Просвещение, 1964. – 350 с.</w:t>
      </w:r>
    </w:p>
    <w:p w14:paraId="6EE588B4"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324DFC">
        <w:t xml:space="preserve"> </w:t>
      </w:r>
      <w:r w:rsidRPr="00324DFC">
        <w:rPr>
          <w:lang w:val="de-DE"/>
        </w:rPr>
        <w:t xml:space="preserve">Admoni, W. Die Entwicklungstendenzen des deutschen Satzbaus von heute. – München, 1973. – </w:t>
      </w:r>
      <w:r w:rsidRPr="00150B9F">
        <w:rPr>
          <w:lang w:val="en-US"/>
        </w:rPr>
        <w:t>110</w:t>
      </w:r>
      <w:r w:rsidRPr="00324DFC">
        <w:rPr>
          <w:lang w:val="de-DE"/>
        </w:rPr>
        <w:t xml:space="preserve"> S.</w:t>
      </w:r>
    </w:p>
    <w:p w14:paraId="76BA512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150B9F">
        <w:rPr>
          <w:lang w:val="en-US"/>
        </w:rPr>
        <w:t xml:space="preserve"> </w:t>
      </w:r>
      <w:r w:rsidRPr="00324DFC">
        <w:rPr>
          <w:lang w:val="de-DE"/>
        </w:rPr>
        <w:t xml:space="preserve">Admoni, W. Die Entwicklung des Satzbaus der deutschen Literatursprache im 19. und 20. Jahrhunderts. – Berlin, 1987. – </w:t>
      </w:r>
      <w:r w:rsidRPr="00324DFC">
        <w:t>205</w:t>
      </w:r>
      <w:r w:rsidRPr="00324DFC">
        <w:rPr>
          <w:lang w:val="de-DE"/>
        </w:rPr>
        <w:t xml:space="preserve"> S.</w:t>
      </w:r>
    </w:p>
    <w:p w14:paraId="64C95236"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Agrikola E. Vom Text zum Thema // Probleme der Textgrammatik. – Berlin, 1976. – S. 13–27.</w:t>
      </w:r>
    </w:p>
    <w:p w14:paraId="1A63CF3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lang w:val="de-DE"/>
        </w:rPr>
      </w:pPr>
      <w:r w:rsidRPr="00150B9F">
        <w:rPr>
          <w:lang w:val="en-US"/>
        </w:rPr>
        <w:t xml:space="preserve"> </w:t>
      </w:r>
      <w:r w:rsidRPr="00324DFC">
        <w:rPr>
          <w:lang w:val="de-DE"/>
        </w:rPr>
        <w:t>Altmann,</w:t>
      </w:r>
      <w:r w:rsidRPr="00150B9F">
        <w:rPr>
          <w:lang w:val="en-US"/>
        </w:rPr>
        <w:t xml:space="preserve"> </w:t>
      </w:r>
      <w:r w:rsidRPr="00324DFC">
        <w:rPr>
          <w:lang w:val="de-DE"/>
        </w:rPr>
        <w:t>G.</w:t>
      </w:r>
      <w:r w:rsidRPr="00150B9F">
        <w:rPr>
          <w:lang w:val="en-US"/>
        </w:rPr>
        <w:t xml:space="preserve"> </w:t>
      </w:r>
      <w:r w:rsidRPr="00324DFC">
        <w:rPr>
          <w:lang w:val="de-DE"/>
        </w:rPr>
        <w:t>H.Arens „Verborgene Ordnung“ und das Menzeratsche Gesetz  // Faust, M., Harweg, R.,</w:t>
      </w:r>
      <w:r w:rsidRPr="00150B9F">
        <w:rPr>
          <w:lang w:val="en-US"/>
        </w:rPr>
        <w:t xml:space="preserve"> </w:t>
      </w:r>
      <w:r w:rsidRPr="00324DFC">
        <w:rPr>
          <w:lang w:val="de-DE"/>
        </w:rPr>
        <w:t>Lehfeldt, W. Und Wienold, G. Allgemeine Sprachwissenschaft, Sprachtypologie und Textlinguistik. – Tübingen: Narr, 1983. – S. 31–39.</w:t>
      </w:r>
    </w:p>
    <w:p w14:paraId="0212270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Altmann, G. Verteilungen der Satzl</w:t>
      </w:r>
      <w:r w:rsidRPr="00324DFC">
        <w:sym w:font="Times New Roman" w:char="00E4"/>
      </w:r>
      <w:r w:rsidRPr="00324DFC">
        <w:rPr>
          <w:lang w:val="de-DE"/>
        </w:rPr>
        <w:t>ngen // In: Schulz, K.-P., Glottometrika 9. – Bochum : Brockmeyer, 1988. – S. 147–169.</w:t>
      </w:r>
    </w:p>
    <w:p w14:paraId="0D704FE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lang w:val="de-DE"/>
        </w:rPr>
      </w:pPr>
      <w:r w:rsidRPr="00150B9F">
        <w:rPr>
          <w:lang w:val="en-US"/>
        </w:rPr>
        <w:t xml:space="preserve"> </w:t>
      </w:r>
      <w:r w:rsidRPr="00324DFC">
        <w:rPr>
          <w:lang w:val="de-DE"/>
        </w:rPr>
        <w:t xml:space="preserve">Altmann, G., Schwibbe, M.H. Das Menzeratsche Gesetz in informationsverarbeitenden Systemen. – Hildesheim, Zürich, New York: Georg Olvs Verlag, 1989. – 133 S.  </w:t>
      </w:r>
    </w:p>
    <w:p w14:paraId="28B5026B"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Arens H. Verborgene Ordnung. Die Beziehungen zwischen Satzl</w:t>
      </w:r>
      <w:r w:rsidRPr="00324DFC">
        <w:sym w:font="Times New Roman" w:char="00E4"/>
      </w:r>
      <w:r w:rsidRPr="00324DFC">
        <w:rPr>
          <w:lang w:val="de-DE"/>
        </w:rPr>
        <w:t xml:space="preserve">nge und </w:t>
      </w:r>
      <w:r w:rsidRPr="00324DFC">
        <w:rPr>
          <w:spacing w:val="-6"/>
          <w:szCs w:val="28"/>
          <w:lang w:val="de-DE"/>
        </w:rPr>
        <w:t>Wort</w:t>
      </w:r>
      <w:r w:rsidRPr="00150B9F">
        <w:rPr>
          <w:spacing w:val="-6"/>
          <w:szCs w:val="28"/>
          <w:lang w:val="en-US"/>
        </w:rPr>
        <w:softHyphen/>
      </w:r>
      <w:r w:rsidRPr="00150B9F">
        <w:rPr>
          <w:spacing w:val="-6"/>
          <w:szCs w:val="28"/>
          <w:lang w:val="en-US"/>
        </w:rPr>
        <w:softHyphen/>
      </w:r>
      <w:r w:rsidRPr="00324DFC">
        <w:rPr>
          <w:spacing w:val="-6"/>
          <w:szCs w:val="28"/>
          <w:lang w:val="de-DE"/>
        </w:rPr>
        <w:t>l</w:t>
      </w:r>
      <w:r w:rsidRPr="00324DFC">
        <w:rPr>
          <w:spacing w:val="-6"/>
          <w:szCs w:val="28"/>
        </w:rPr>
        <w:sym w:font="Times New Roman" w:char="00E4"/>
      </w:r>
      <w:r w:rsidRPr="00324DFC">
        <w:rPr>
          <w:spacing w:val="-6"/>
          <w:szCs w:val="28"/>
          <w:lang w:val="de-DE"/>
        </w:rPr>
        <w:t>nge in deutscher Erz</w:t>
      </w:r>
      <w:r w:rsidRPr="00324DFC">
        <w:rPr>
          <w:spacing w:val="-6"/>
          <w:szCs w:val="28"/>
        </w:rPr>
        <w:sym w:font="Times New Roman" w:char="00E4"/>
      </w:r>
      <w:r w:rsidRPr="00324DFC">
        <w:rPr>
          <w:spacing w:val="-6"/>
          <w:szCs w:val="28"/>
          <w:lang w:val="de-DE"/>
        </w:rPr>
        <w:t>hlprosa vom Barock bis heute. – D</w:t>
      </w:r>
      <w:r w:rsidRPr="00324DFC">
        <w:rPr>
          <w:spacing w:val="-6"/>
          <w:szCs w:val="28"/>
        </w:rPr>
        <w:sym w:font="Times New Roman" w:char="00FC"/>
      </w:r>
      <w:r w:rsidRPr="00324DFC">
        <w:rPr>
          <w:spacing w:val="-6"/>
          <w:szCs w:val="28"/>
          <w:lang w:val="de-DE"/>
        </w:rPr>
        <w:t xml:space="preserve">sseldorf, 1965. </w:t>
      </w:r>
      <w:r w:rsidRPr="00150B9F">
        <w:rPr>
          <w:spacing w:val="-6"/>
          <w:szCs w:val="28"/>
          <w:lang w:val="en-US"/>
        </w:rPr>
        <w:t xml:space="preserve">– </w:t>
      </w:r>
      <w:r w:rsidRPr="00324DFC">
        <w:rPr>
          <w:spacing w:val="-6"/>
          <w:szCs w:val="28"/>
          <w:lang w:val="de-DE"/>
        </w:rPr>
        <w:t>1</w:t>
      </w:r>
      <w:r w:rsidRPr="00150B9F">
        <w:rPr>
          <w:spacing w:val="-6"/>
          <w:szCs w:val="28"/>
          <w:lang w:val="en-US"/>
        </w:rPr>
        <w:t>0</w:t>
      </w:r>
      <w:r w:rsidRPr="00324DFC">
        <w:rPr>
          <w:spacing w:val="-6"/>
          <w:szCs w:val="28"/>
          <w:lang w:val="de-DE"/>
        </w:rPr>
        <w:t>2 S</w:t>
      </w:r>
      <w:r w:rsidRPr="00324DFC">
        <w:rPr>
          <w:lang w:val="de-DE"/>
        </w:rPr>
        <w:t>.</w:t>
      </w:r>
    </w:p>
    <w:p w14:paraId="432A9CA3"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Becker K.F. Ausführliche deutsche Grammatik als Kommentar der Schulgrammatik – Frankfurt (Main), 1884. – 2-ter Bd. – 694 S.</w:t>
      </w:r>
    </w:p>
    <w:p w14:paraId="54C7E3EB"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Behaghel</w:t>
      </w:r>
      <w:r w:rsidRPr="00150B9F">
        <w:rPr>
          <w:lang w:val="en-US"/>
        </w:rPr>
        <w:t xml:space="preserve"> </w:t>
      </w:r>
      <w:r w:rsidRPr="00324DFC">
        <w:rPr>
          <w:lang w:val="de-DE"/>
        </w:rPr>
        <w:t>O</w:t>
      </w:r>
      <w:r w:rsidRPr="00150B9F">
        <w:rPr>
          <w:lang w:val="en-US"/>
        </w:rPr>
        <w:t xml:space="preserve">. </w:t>
      </w:r>
      <w:r w:rsidRPr="00324DFC">
        <w:rPr>
          <w:lang w:val="de-DE"/>
        </w:rPr>
        <w:t>Deutsche</w:t>
      </w:r>
      <w:r w:rsidRPr="00150B9F">
        <w:rPr>
          <w:lang w:val="en-US"/>
        </w:rPr>
        <w:t xml:space="preserve"> </w:t>
      </w:r>
      <w:r w:rsidRPr="00324DFC">
        <w:rPr>
          <w:lang w:val="de-DE"/>
        </w:rPr>
        <w:t>Syntax</w:t>
      </w:r>
      <w:r w:rsidRPr="00150B9F">
        <w:rPr>
          <w:lang w:val="en-US"/>
        </w:rPr>
        <w:t xml:space="preserve">: </w:t>
      </w:r>
      <w:r w:rsidRPr="00324DFC">
        <w:rPr>
          <w:lang w:val="de-DE"/>
        </w:rPr>
        <w:t>Eine</w:t>
      </w:r>
      <w:r w:rsidRPr="00150B9F">
        <w:rPr>
          <w:lang w:val="en-US"/>
        </w:rPr>
        <w:t xml:space="preserve"> </w:t>
      </w:r>
      <w:r w:rsidRPr="00324DFC">
        <w:rPr>
          <w:lang w:val="de-DE"/>
        </w:rPr>
        <w:t>geschichtliche</w:t>
      </w:r>
      <w:r w:rsidRPr="00150B9F">
        <w:rPr>
          <w:lang w:val="en-US"/>
        </w:rPr>
        <w:t xml:space="preserve"> </w:t>
      </w:r>
      <w:r w:rsidRPr="00324DFC">
        <w:rPr>
          <w:lang w:val="de-DE"/>
        </w:rPr>
        <w:t>Darstellung</w:t>
      </w:r>
      <w:r w:rsidRPr="00150B9F">
        <w:rPr>
          <w:lang w:val="en-US"/>
        </w:rPr>
        <w:t xml:space="preserve">: </w:t>
      </w:r>
      <w:r w:rsidRPr="00324DFC">
        <w:rPr>
          <w:lang w:val="de-DE"/>
        </w:rPr>
        <w:t>Die</w:t>
      </w:r>
      <w:r w:rsidRPr="00150B9F">
        <w:rPr>
          <w:lang w:val="en-US"/>
        </w:rPr>
        <w:t xml:space="preserve"> </w:t>
      </w:r>
      <w:r w:rsidRPr="00324DFC">
        <w:rPr>
          <w:lang w:val="de-DE"/>
        </w:rPr>
        <w:t>Satzgebilde</w:t>
      </w:r>
      <w:r w:rsidRPr="00150B9F">
        <w:rPr>
          <w:lang w:val="en-US"/>
        </w:rPr>
        <w:t xml:space="preserve">. – </w:t>
      </w:r>
      <w:r w:rsidRPr="00324DFC">
        <w:rPr>
          <w:lang w:val="de-DE"/>
        </w:rPr>
        <w:t>Heidelberg</w:t>
      </w:r>
      <w:r w:rsidRPr="00150B9F">
        <w:rPr>
          <w:lang w:val="en-US"/>
        </w:rPr>
        <w:t xml:space="preserve">, 1928. – 823 </w:t>
      </w:r>
      <w:r w:rsidRPr="00324DFC">
        <w:rPr>
          <w:lang w:val="de-DE"/>
        </w:rPr>
        <w:t>S</w:t>
      </w:r>
      <w:r w:rsidRPr="00150B9F">
        <w:rPr>
          <w:lang w:val="en-US"/>
        </w:rPr>
        <w:t>.</w:t>
      </w:r>
    </w:p>
    <w:p w14:paraId="137F8BE2"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150B9F">
        <w:rPr>
          <w:lang w:val="en-US"/>
        </w:rPr>
        <w:t xml:space="preserve"> </w:t>
      </w:r>
      <w:r w:rsidRPr="00324DFC">
        <w:rPr>
          <w:lang w:val="de-DE"/>
        </w:rPr>
        <w:t>Best</w:t>
      </w:r>
      <w:r w:rsidRPr="00150B9F">
        <w:rPr>
          <w:lang w:val="en-US"/>
        </w:rPr>
        <w:t xml:space="preserve"> </w:t>
      </w:r>
      <w:r w:rsidRPr="00324DFC">
        <w:rPr>
          <w:lang w:val="de-DE"/>
        </w:rPr>
        <w:t>K</w:t>
      </w:r>
      <w:r w:rsidRPr="00150B9F">
        <w:rPr>
          <w:lang w:val="en-US"/>
        </w:rPr>
        <w:t>.-</w:t>
      </w:r>
      <w:r w:rsidRPr="00324DFC">
        <w:rPr>
          <w:lang w:val="de-DE"/>
        </w:rPr>
        <w:t>H</w:t>
      </w:r>
      <w:r w:rsidRPr="00150B9F">
        <w:rPr>
          <w:lang w:val="en-US"/>
        </w:rPr>
        <w:t xml:space="preserve">., </w:t>
      </w:r>
      <w:r w:rsidRPr="00324DFC">
        <w:rPr>
          <w:lang w:val="de-DE"/>
        </w:rPr>
        <w:t>Kaspar</w:t>
      </w:r>
      <w:r w:rsidRPr="00150B9F">
        <w:rPr>
          <w:lang w:val="en-US"/>
        </w:rPr>
        <w:t xml:space="preserve"> </w:t>
      </w:r>
      <w:r w:rsidRPr="00324DFC">
        <w:rPr>
          <w:lang w:val="de-DE"/>
        </w:rPr>
        <w:t>I</w:t>
      </w:r>
      <w:r w:rsidRPr="00150B9F">
        <w:rPr>
          <w:lang w:val="en-US"/>
        </w:rPr>
        <w:t xml:space="preserve">. </w:t>
      </w:r>
      <w:r w:rsidRPr="00324DFC">
        <w:rPr>
          <w:lang w:val="de-DE"/>
        </w:rPr>
        <w:t>Wortl</w:t>
      </w:r>
      <w:r w:rsidRPr="00324DFC">
        <w:sym w:font="Times New Roman" w:char="00E4"/>
      </w:r>
      <w:r w:rsidRPr="00324DFC">
        <w:rPr>
          <w:lang w:val="de-DE"/>
        </w:rPr>
        <w:t>ngen</w:t>
      </w:r>
      <w:r w:rsidRPr="00150B9F">
        <w:rPr>
          <w:lang w:val="en-US"/>
        </w:rPr>
        <w:t xml:space="preserve"> </w:t>
      </w:r>
      <w:r w:rsidRPr="00324DFC">
        <w:rPr>
          <w:lang w:val="de-DE"/>
        </w:rPr>
        <w:t>in</w:t>
      </w:r>
      <w:r w:rsidRPr="00150B9F">
        <w:rPr>
          <w:lang w:val="en-US"/>
        </w:rPr>
        <w:t xml:space="preserve"> </w:t>
      </w:r>
      <w:r w:rsidRPr="00324DFC">
        <w:rPr>
          <w:lang w:val="de-DE"/>
        </w:rPr>
        <w:t>f</w:t>
      </w:r>
      <w:r w:rsidRPr="00324DFC">
        <w:sym w:font="Times New Roman" w:char="00E4"/>
      </w:r>
      <w:r w:rsidRPr="00324DFC">
        <w:rPr>
          <w:lang w:val="de-DE"/>
        </w:rPr>
        <w:t>r</w:t>
      </w:r>
      <w:r w:rsidRPr="00324DFC">
        <w:sym w:font="Times New Roman" w:char="00F6"/>
      </w:r>
      <w:r w:rsidRPr="00324DFC">
        <w:rPr>
          <w:lang w:val="de-DE"/>
        </w:rPr>
        <w:t>ischen</w:t>
      </w:r>
      <w:r w:rsidRPr="00150B9F">
        <w:rPr>
          <w:lang w:val="en-US"/>
        </w:rPr>
        <w:t xml:space="preserve"> </w:t>
      </w:r>
      <w:r w:rsidRPr="00324DFC">
        <w:rPr>
          <w:lang w:val="de-DE"/>
        </w:rPr>
        <w:t>Briefen</w:t>
      </w:r>
      <w:r w:rsidRPr="00150B9F">
        <w:rPr>
          <w:lang w:val="en-US"/>
        </w:rPr>
        <w:t xml:space="preserve"> // </w:t>
      </w:r>
      <w:r w:rsidRPr="00324DFC">
        <w:t>Науковий</w:t>
      </w:r>
      <w:r w:rsidRPr="00150B9F">
        <w:rPr>
          <w:lang w:val="en-US"/>
        </w:rPr>
        <w:t xml:space="preserve"> </w:t>
      </w:r>
      <w:r w:rsidRPr="00324DFC">
        <w:t>вісник</w:t>
      </w:r>
      <w:r w:rsidRPr="00150B9F">
        <w:rPr>
          <w:lang w:val="en-US"/>
        </w:rPr>
        <w:t xml:space="preserve"> </w:t>
      </w:r>
      <w:r w:rsidRPr="00324DFC">
        <w:t>ЧДУ</w:t>
      </w:r>
      <w:r w:rsidRPr="00150B9F">
        <w:rPr>
          <w:lang w:val="en-US"/>
        </w:rPr>
        <w:t xml:space="preserve">. </w:t>
      </w:r>
      <w:r w:rsidRPr="00324DFC">
        <w:t>Випуск 41: Германська філологія. – Чернівці, 1998. – С. 3–14.</w:t>
      </w:r>
    </w:p>
    <w:p w14:paraId="1F262AF4"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Best</w:t>
      </w:r>
      <w:r w:rsidRPr="00150B9F">
        <w:rPr>
          <w:lang w:val="en-US"/>
        </w:rPr>
        <w:t xml:space="preserve"> </w:t>
      </w:r>
      <w:r w:rsidRPr="00324DFC">
        <w:rPr>
          <w:lang w:val="de-DE"/>
        </w:rPr>
        <w:t>K</w:t>
      </w:r>
      <w:r w:rsidRPr="00150B9F">
        <w:rPr>
          <w:lang w:val="en-US"/>
        </w:rPr>
        <w:t>.-</w:t>
      </w:r>
      <w:r w:rsidRPr="00324DFC">
        <w:rPr>
          <w:lang w:val="de-DE"/>
        </w:rPr>
        <w:t>H</w:t>
      </w:r>
      <w:r w:rsidRPr="00150B9F">
        <w:rPr>
          <w:lang w:val="en-US"/>
        </w:rPr>
        <w:t xml:space="preserve">. </w:t>
      </w:r>
      <w:r w:rsidRPr="00324DFC">
        <w:rPr>
          <w:lang w:val="de-DE"/>
        </w:rPr>
        <w:t>Quantitative</w:t>
      </w:r>
      <w:r w:rsidRPr="00150B9F">
        <w:rPr>
          <w:lang w:val="en-US"/>
        </w:rPr>
        <w:t xml:space="preserve"> </w:t>
      </w:r>
      <w:r w:rsidRPr="00324DFC">
        <w:rPr>
          <w:lang w:val="de-DE"/>
        </w:rPr>
        <w:t>Linguistik</w:t>
      </w:r>
      <w:r w:rsidRPr="00150B9F">
        <w:rPr>
          <w:lang w:val="en-US"/>
        </w:rPr>
        <w:t xml:space="preserve">: </w:t>
      </w:r>
      <w:r w:rsidRPr="00324DFC">
        <w:rPr>
          <w:lang w:val="de-DE"/>
        </w:rPr>
        <w:t>Entwicklung</w:t>
      </w:r>
      <w:r w:rsidRPr="00150B9F">
        <w:rPr>
          <w:lang w:val="en-US"/>
        </w:rPr>
        <w:t xml:space="preserve">, </w:t>
      </w:r>
      <w:r w:rsidRPr="00324DFC">
        <w:rPr>
          <w:lang w:val="de-DE"/>
        </w:rPr>
        <w:t>Stand</w:t>
      </w:r>
      <w:r w:rsidRPr="00150B9F">
        <w:rPr>
          <w:lang w:val="en-US"/>
        </w:rPr>
        <w:t xml:space="preserve"> </w:t>
      </w:r>
      <w:r w:rsidRPr="00324DFC">
        <w:rPr>
          <w:lang w:val="de-DE"/>
        </w:rPr>
        <w:t>und</w:t>
      </w:r>
      <w:r w:rsidRPr="00150B9F">
        <w:rPr>
          <w:lang w:val="en-US"/>
        </w:rPr>
        <w:t xml:space="preserve"> </w:t>
      </w:r>
      <w:r w:rsidRPr="00324DFC">
        <w:rPr>
          <w:lang w:val="de-DE"/>
        </w:rPr>
        <w:t>Perspektive</w:t>
      </w:r>
      <w:r w:rsidRPr="00150B9F">
        <w:rPr>
          <w:lang w:val="en-US"/>
        </w:rPr>
        <w:t xml:space="preserve"> // </w:t>
      </w:r>
      <w:r w:rsidRPr="00324DFC">
        <w:rPr>
          <w:lang w:val="de-DE"/>
        </w:rPr>
        <w:t>G</w:t>
      </w:r>
      <w:r w:rsidRPr="00150B9F">
        <w:rPr>
          <w:lang w:val="en-US"/>
        </w:rPr>
        <w:t>ö</w:t>
      </w:r>
      <w:r w:rsidRPr="00324DFC">
        <w:rPr>
          <w:lang w:val="de-DE"/>
        </w:rPr>
        <w:t>ttinger</w:t>
      </w:r>
      <w:r w:rsidRPr="00150B9F">
        <w:rPr>
          <w:lang w:val="en-US"/>
        </w:rPr>
        <w:t xml:space="preserve"> </w:t>
      </w:r>
      <w:r w:rsidRPr="00324DFC">
        <w:rPr>
          <w:lang w:val="de-DE"/>
        </w:rPr>
        <w:t>Beitr</w:t>
      </w:r>
      <w:r w:rsidRPr="00150B9F">
        <w:rPr>
          <w:lang w:val="en-US"/>
        </w:rPr>
        <w:t>ä</w:t>
      </w:r>
      <w:r w:rsidRPr="00324DFC">
        <w:rPr>
          <w:lang w:val="de-DE"/>
        </w:rPr>
        <w:t>ge</w:t>
      </w:r>
      <w:r w:rsidRPr="00150B9F">
        <w:rPr>
          <w:lang w:val="en-US"/>
        </w:rPr>
        <w:t xml:space="preserve"> </w:t>
      </w:r>
      <w:r w:rsidRPr="00324DFC">
        <w:rPr>
          <w:lang w:val="de-DE"/>
        </w:rPr>
        <w:t>zur</w:t>
      </w:r>
      <w:r w:rsidRPr="00150B9F">
        <w:rPr>
          <w:lang w:val="en-US"/>
        </w:rPr>
        <w:t xml:space="preserve"> </w:t>
      </w:r>
      <w:r w:rsidRPr="00324DFC">
        <w:rPr>
          <w:lang w:val="de-DE"/>
        </w:rPr>
        <w:t>Sprachwissenschaft</w:t>
      </w:r>
      <w:r w:rsidRPr="00150B9F">
        <w:rPr>
          <w:lang w:val="en-US"/>
        </w:rPr>
        <w:t xml:space="preserve">, 2, 1999. – </w:t>
      </w:r>
      <w:r w:rsidRPr="00324DFC">
        <w:rPr>
          <w:lang w:val="de-DE"/>
        </w:rPr>
        <w:t>S. 7–23.</w:t>
      </w:r>
    </w:p>
    <w:p w14:paraId="164AA1EB"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lastRenderedPageBreak/>
        <w:t xml:space="preserve"> </w:t>
      </w:r>
      <w:r w:rsidRPr="00324DFC">
        <w:rPr>
          <w:lang w:val="de-DE"/>
        </w:rPr>
        <w:t>Best K.-H. Quantitative Linguistik: eine Annäherung. Göttingen: Peust und Gutschmidt, 2001. – S. 40–67.</w:t>
      </w:r>
    </w:p>
    <w:p w14:paraId="48326E97"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Best K.-H. Wie viele Wörter enthalten Sätze im Deutschen? // Best, K.-H. Häufigkeitsverteilungen in Texten. – Göttingen: Peust und Gutschmidt, 2001. – S. 167–199.</w:t>
      </w:r>
    </w:p>
    <w:p w14:paraId="51C975DD"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Best K.-H. Satzlängen im Deutschen: Verteilungen, Mittelwerte, Sprachwandel // Göttinger Beiträge zur Sprachwissenschaft, 7. – Göttingen: Peust und Gutschmidt, 2002. – S. 7–33.</w:t>
      </w:r>
    </w:p>
    <w:p w14:paraId="38BB856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Best K.-H., Zinenko, S. Wortlängeverteilungen in Briefen A.T.Twardowskis // Göttinger Beiträge zur Sprachwissenschaft, 1, 1998. – S. 7-–9.</w:t>
      </w:r>
    </w:p>
    <w:p w14:paraId="0CF9FD1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150B9F">
        <w:rPr>
          <w:lang w:val="en-US"/>
        </w:rPr>
        <w:t xml:space="preserve"> </w:t>
      </w:r>
      <w:r w:rsidRPr="00324DFC">
        <w:rPr>
          <w:lang w:val="de-DE"/>
        </w:rPr>
        <w:t>Braun, P. Tendenzen in der deutschen Gegenwartssprache // Sprach</w:t>
      </w:r>
      <w:r w:rsidRPr="00150B9F">
        <w:rPr>
          <w:lang w:val="en-US"/>
        </w:rPr>
        <w:softHyphen/>
      </w:r>
      <w:r w:rsidRPr="00324DFC">
        <w:rPr>
          <w:lang w:val="de-DE"/>
        </w:rPr>
        <w:t>varietäten. – 3. Auflage</w:t>
      </w:r>
      <w:r w:rsidRPr="00324DFC">
        <w:rPr>
          <w:lang w:val="en-GB"/>
        </w:rPr>
        <w:t>.</w:t>
      </w:r>
      <w:r w:rsidRPr="00324DFC">
        <w:t xml:space="preserve"> –</w:t>
      </w:r>
      <w:r w:rsidRPr="00324DFC">
        <w:rPr>
          <w:lang w:val="en-GB"/>
        </w:rPr>
        <w:t xml:space="preserve"> Stuttgart, Berlin, Köln: </w:t>
      </w:r>
      <w:r w:rsidRPr="00324DFC">
        <w:rPr>
          <w:lang w:val="de-DE"/>
        </w:rPr>
        <w:t>Kohlhammer</w:t>
      </w:r>
      <w:r w:rsidRPr="00324DFC">
        <w:rPr>
          <w:lang w:val="en-GB"/>
        </w:rPr>
        <w:t>, 1993. – 265 S.</w:t>
      </w:r>
    </w:p>
    <w:p w14:paraId="6D6F1D11"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Buch</w:t>
      </w:r>
      <w:r w:rsidRPr="00324DFC">
        <w:rPr>
          <w:lang w:val="en-GB"/>
        </w:rPr>
        <w:t xml:space="preserve">, </w:t>
      </w:r>
      <w:r w:rsidRPr="00324DFC">
        <w:rPr>
          <w:lang w:val="en-US"/>
        </w:rPr>
        <w:t>K.R</w:t>
      </w:r>
      <w:r w:rsidRPr="00324DFC">
        <w:rPr>
          <w:lang w:val="en-GB"/>
        </w:rPr>
        <w:t>. A note on sentence</w:t>
      </w:r>
      <w:r w:rsidRPr="00150B9F">
        <w:rPr>
          <w:lang w:val="en-US"/>
        </w:rPr>
        <w:t xml:space="preserve"> </w:t>
      </w:r>
      <w:r w:rsidRPr="00324DFC">
        <w:rPr>
          <w:lang w:val="en-GB"/>
        </w:rPr>
        <w:t xml:space="preserve">– length as random variable // </w:t>
      </w:r>
      <w:r w:rsidRPr="00324DFC">
        <w:rPr>
          <w:lang w:val="en-US"/>
        </w:rPr>
        <w:t>L.Dolezel</w:t>
      </w:r>
      <w:r w:rsidRPr="00324DFC">
        <w:rPr>
          <w:lang w:val="en-GB"/>
        </w:rPr>
        <w:t xml:space="preserve"> &amp; </w:t>
      </w:r>
      <w:r w:rsidRPr="00324DFC">
        <w:rPr>
          <w:lang w:val="en-US"/>
        </w:rPr>
        <w:t>R.W.Bailey</w:t>
      </w:r>
      <w:r w:rsidRPr="00324DFC">
        <w:rPr>
          <w:lang w:val="en-GB"/>
        </w:rPr>
        <w:t xml:space="preserve"> (Hg.), Statistics and Style</w:t>
      </w:r>
      <w:r w:rsidRPr="00150B9F">
        <w:rPr>
          <w:lang w:val="en-US"/>
        </w:rPr>
        <w:t>. –</w:t>
      </w:r>
      <w:r w:rsidRPr="00324DFC">
        <w:rPr>
          <w:lang w:val="en-GB"/>
        </w:rPr>
        <w:t xml:space="preserve"> New York: Elsevier, 1969.</w:t>
      </w:r>
      <w:r w:rsidRPr="00150B9F">
        <w:rPr>
          <w:lang w:val="en-US"/>
        </w:rPr>
        <w:t xml:space="preserve"> </w:t>
      </w:r>
      <w:r w:rsidRPr="00324DFC">
        <w:rPr>
          <w:lang w:val="en-GB"/>
        </w:rPr>
        <w:t>– S. 76</w:t>
      </w:r>
      <w:r w:rsidRPr="00150B9F">
        <w:rPr>
          <w:lang w:val="en-US"/>
        </w:rPr>
        <w:t>–</w:t>
      </w:r>
      <w:r w:rsidRPr="00324DFC">
        <w:rPr>
          <w:lang w:val="en-GB"/>
        </w:rPr>
        <w:t>79</w:t>
      </w:r>
      <w:r w:rsidRPr="00150B9F">
        <w:rPr>
          <w:lang w:val="en-US"/>
        </w:rPr>
        <w:t>.</w:t>
      </w:r>
    </w:p>
    <w:p w14:paraId="5ABAFA7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Carstensen, B. Spiegel/Wörter, Spiegel/Worte. – München, 1971. – S. 122–123.</w:t>
      </w:r>
    </w:p>
    <w:p w14:paraId="52280A56"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lang w:val="en-US"/>
        </w:rPr>
        <w:t xml:space="preserve"> </w:t>
      </w:r>
      <w:r w:rsidRPr="00324DFC">
        <w:rPr>
          <w:szCs w:val="28"/>
          <w:lang w:val="de-DE"/>
        </w:rPr>
        <w:t>Die deutsche Sprache: Kleine Enzyklopädie (in</w:t>
      </w:r>
      <w:r w:rsidRPr="00324DFC">
        <w:rPr>
          <w:noProof/>
          <w:szCs w:val="28"/>
          <w:lang w:val="de-DE"/>
        </w:rPr>
        <w:t xml:space="preserve"> 2</w:t>
      </w:r>
      <w:r w:rsidRPr="00324DFC">
        <w:rPr>
          <w:szCs w:val="28"/>
          <w:lang w:val="de-DE"/>
        </w:rPr>
        <w:t xml:space="preserve"> Bänden)</w:t>
      </w:r>
      <w:r w:rsidRPr="00324DFC">
        <w:rPr>
          <w:noProof/>
          <w:szCs w:val="28"/>
          <w:lang w:val="de-DE"/>
        </w:rPr>
        <w:t xml:space="preserve"> /</w:t>
      </w:r>
      <w:r w:rsidRPr="00324DFC">
        <w:rPr>
          <w:szCs w:val="28"/>
          <w:lang w:val="de-DE"/>
        </w:rPr>
        <w:t xml:space="preserve"> Hrsg. E.</w:t>
      </w:r>
      <w:r w:rsidRPr="00324DFC">
        <w:rPr>
          <w:szCs w:val="28"/>
        </w:rPr>
        <w:t>А</w:t>
      </w:r>
      <w:r w:rsidRPr="00324DFC">
        <w:rPr>
          <w:szCs w:val="28"/>
          <w:lang w:val="de-DE"/>
        </w:rPr>
        <w:t>gricola, W. Fleischer, H. Protze.</w:t>
      </w:r>
      <w:r w:rsidRPr="00324DFC">
        <w:rPr>
          <w:noProof/>
          <w:szCs w:val="28"/>
          <w:lang w:val="de-DE"/>
        </w:rPr>
        <w:t xml:space="preserve"> – </w:t>
      </w:r>
      <w:r w:rsidRPr="00324DFC">
        <w:rPr>
          <w:szCs w:val="28"/>
          <w:lang w:val="de-DE"/>
        </w:rPr>
        <w:t>Leipzig: Bibliogr. Institut,</w:t>
      </w:r>
      <w:r w:rsidRPr="00324DFC">
        <w:rPr>
          <w:noProof/>
          <w:szCs w:val="28"/>
          <w:lang w:val="de-DE"/>
        </w:rPr>
        <w:t xml:space="preserve"> 1970. –</w:t>
      </w:r>
      <w:r w:rsidRPr="00324DFC">
        <w:rPr>
          <w:szCs w:val="28"/>
          <w:lang w:val="de-DE"/>
        </w:rPr>
        <w:t xml:space="preserve"> </w:t>
      </w:r>
      <w:r w:rsidRPr="00324DFC">
        <w:rPr>
          <w:szCs w:val="28"/>
        </w:rPr>
        <w:t xml:space="preserve">  </w:t>
      </w:r>
      <w:r w:rsidRPr="00324DFC">
        <w:rPr>
          <w:szCs w:val="28"/>
          <w:lang w:val="de-DE"/>
        </w:rPr>
        <w:t>1</w:t>
      </w:r>
      <w:r w:rsidRPr="00324DFC">
        <w:rPr>
          <w:noProof/>
          <w:szCs w:val="28"/>
          <w:lang w:val="de-DE"/>
        </w:rPr>
        <w:t>174</w:t>
      </w:r>
      <w:r w:rsidRPr="00324DFC">
        <w:rPr>
          <w:noProof/>
          <w:szCs w:val="28"/>
        </w:rPr>
        <w:t xml:space="preserve"> S.</w:t>
      </w:r>
      <w:r w:rsidRPr="00324DFC">
        <w:rPr>
          <w:szCs w:val="28"/>
          <w:lang w:val="de-DE"/>
        </w:rPr>
        <w:t xml:space="preserve"> </w:t>
      </w:r>
    </w:p>
    <w:p w14:paraId="6521744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324DFC">
        <w:rPr>
          <w:szCs w:val="28"/>
          <w:lang w:val="de-DE"/>
        </w:rPr>
        <w:t xml:space="preserve">Dressler W. Einführung in die Textlinquistik. </w:t>
      </w:r>
      <w:r w:rsidRPr="00324DFC">
        <w:rPr>
          <w:lang w:val="de-DE"/>
        </w:rPr>
        <w:t xml:space="preserve">– </w:t>
      </w:r>
      <w:r w:rsidRPr="00324DFC">
        <w:rPr>
          <w:szCs w:val="28"/>
          <w:lang w:val="de-DE"/>
        </w:rPr>
        <w:t>Tübingen, 1973. – 136 S.</w:t>
      </w:r>
    </w:p>
    <w:p w14:paraId="4F76F5B3"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GB"/>
        </w:rPr>
        <w:t xml:space="preserve">Dshurjuk, T.V., Levickij, V.W.  </w:t>
      </w:r>
      <w:r w:rsidRPr="00324DFC">
        <w:rPr>
          <w:lang w:val="de-DE"/>
        </w:rPr>
        <w:t xml:space="preserve">Satztypen und Satzlängen im Funktional– und Autorenstil //  Altmann, G., </w:t>
      </w:r>
      <w:r w:rsidRPr="00324DFC">
        <w:rPr>
          <w:noProof/>
          <w:lang w:val="de-DE"/>
        </w:rPr>
        <w:t xml:space="preserve">Best, K.ßH. (Hg.), Glottometriks 6. </w:t>
      </w:r>
      <w:r w:rsidRPr="00324DFC">
        <w:rPr>
          <w:lang w:val="de-DE"/>
        </w:rPr>
        <w:t xml:space="preserve">– </w:t>
      </w:r>
      <w:r w:rsidRPr="00324DFC">
        <w:rPr>
          <w:noProof/>
          <w:lang w:val="de-DE"/>
        </w:rPr>
        <w:t>Lüdenscheid: RAM</w:t>
      </w:r>
      <w:r w:rsidRPr="00150B9F">
        <w:rPr>
          <w:noProof/>
          <w:lang w:val="en-US"/>
        </w:rPr>
        <w:t xml:space="preserve"> </w:t>
      </w:r>
      <w:r w:rsidRPr="00324DFC">
        <w:rPr>
          <w:noProof/>
          <w:lang w:val="de-DE"/>
        </w:rPr>
        <w:t>– Verlag, 2003. – S. 40</w:t>
      </w:r>
      <w:r w:rsidRPr="00324DFC">
        <w:rPr>
          <w:lang w:val="de-DE"/>
        </w:rPr>
        <w:t>–</w:t>
      </w:r>
      <w:r w:rsidRPr="00324DFC">
        <w:rPr>
          <w:noProof/>
          <w:lang w:val="de-DE"/>
        </w:rPr>
        <w:t>51</w:t>
      </w:r>
      <w:r w:rsidRPr="00150B9F">
        <w:rPr>
          <w:noProof/>
          <w:lang w:val="en-US"/>
        </w:rPr>
        <w:t xml:space="preserve">. </w:t>
      </w:r>
    </w:p>
    <w:p w14:paraId="21BCC46C"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Duden, Grammatik der deutschen Gegenwartssprache. –</w:t>
      </w:r>
      <w:r w:rsidRPr="00150B9F">
        <w:rPr>
          <w:lang w:val="en-US"/>
        </w:rPr>
        <w:t xml:space="preserve"> </w:t>
      </w:r>
      <w:r w:rsidRPr="00324DFC">
        <w:rPr>
          <w:lang w:val="de-DE"/>
        </w:rPr>
        <w:t>Mannheim, Leipzig, Wien, Zürich: Dudenverlag</w:t>
      </w:r>
      <w:r w:rsidRPr="00150B9F">
        <w:rPr>
          <w:lang w:val="en-US"/>
        </w:rPr>
        <w:t xml:space="preserve">. </w:t>
      </w:r>
      <w:r w:rsidRPr="00324DFC">
        <w:rPr>
          <w:lang w:val="de-DE"/>
        </w:rPr>
        <w:t>– Band 4</w:t>
      </w:r>
      <w:r w:rsidRPr="00150B9F">
        <w:rPr>
          <w:lang w:val="en-US"/>
        </w:rPr>
        <w:t xml:space="preserve">. </w:t>
      </w:r>
      <w:r w:rsidRPr="00324DFC">
        <w:rPr>
          <w:lang w:val="de-DE"/>
        </w:rPr>
        <w:t>– 1998. – 912 S.</w:t>
      </w:r>
    </w:p>
    <w:p w14:paraId="61C82864"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Eggers</w:t>
      </w:r>
      <w:r w:rsidRPr="00324DFC">
        <w:rPr>
          <w:spacing w:val="-6"/>
          <w:szCs w:val="28"/>
          <w:lang w:val="de-DE"/>
        </w:rPr>
        <w:t>, H. Deutsche Sprache im 20 Jhr.</w:t>
      </w:r>
      <w:r w:rsidRPr="00150B9F">
        <w:rPr>
          <w:spacing w:val="-6"/>
          <w:szCs w:val="28"/>
          <w:lang w:val="en-US"/>
        </w:rPr>
        <w:t xml:space="preserve"> </w:t>
      </w:r>
      <w:r w:rsidRPr="00324DFC">
        <w:rPr>
          <w:spacing w:val="-6"/>
          <w:szCs w:val="28"/>
          <w:lang w:val="de-DE"/>
        </w:rPr>
        <w:t>– München: Piper, 1973.</w:t>
      </w:r>
      <w:r w:rsidRPr="00150B9F">
        <w:rPr>
          <w:spacing w:val="-6"/>
          <w:szCs w:val="28"/>
          <w:lang w:val="en-US"/>
        </w:rPr>
        <w:t xml:space="preserve"> </w:t>
      </w:r>
      <w:r w:rsidRPr="00324DFC">
        <w:rPr>
          <w:spacing w:val="-6"/>
          <w:szCs w:val="28"/>
          <w:lang w:val="de-DE"/>
        </w:rPr>
        <w:t>–</w:t>
      </w:r>
      <w:r w:rsidRPr="00150B9F">
        <w:rPr>
          <w:spacing w:val="-6"/>
          <w:szCs w:val="28"/>
          <w:lang w:val="en-US"/>
        </w:rPr>
        <w:t xml:space="preserve"> </w:t>
      </w:r>
      <w:r w:rsidRPr="00324DFC">
        <w:rPr>
          <w:spacing w:val="-6"/>
          <w:szCs w:val="28"/>
          <w:lang w:val="de-DE"/>
        </w:rPr>
        <w:t>S. 32–</w:t>
      </w:r>
      <w:r w:rsidRPr="00324DFC">
        <w:rPr>
          <w:lang w:val="de-DE"/>
        </w:rPr>
        <w:t>44</w:t>
      </w:r>
    </w:p>
    <w:p w14:paraId="56C27744"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Eichler W., Bünting K.</w:t>
      </w:r>
      <w:r w:rsidRPr="00150B9F">
        <w:rPr>
          <w:szCs w:val="28"/>
          <w:lang w:val="en-US"/>
        </w:rPr>
        <w:t>-</w:t>
      </w:r>
      <w:r w:rsidRPr="00324DFC">
        <w:rPr>
          <w:szCs w:val="28"/>
          <w:lang w:val="de-DE"/>
        </w:rPr>
        <w:t>D. Deutsche Grammatik: Form, Leistung und Gebrauch der Gegenwartssprache.</w:t>
      </w:r>
      <w:r w:rsidRPr="00324DFC">
        <w:rPr>
          <w:noProof/>
          <w:szCs w:val="28"/>
          <w:lang w:val="de-DE"/>
        </w:rPr>
        <w:t xml:space="preserve"> – </w:t>
      </w:r>
      <w:r w:rsidRPr="00324DFC">
        <w:rPr>
          <w:szCs w:val="28"/>
          <w:lang w:val="de-DE"/>
        </w:rPr>
        <w:t>Meinheim: Beitz Athenäum,</w:t>
      </w:r>
      <w:r w:rsidRPr="00324DFC">
        <w:rPr>
          <w:noProof/>
          <w:szCs w:val="28"/>
          <w:lang w:val="de-DE"/>
        </w:rPr>
        <w:t xml:space="preserve"> 1994. – 313</w:t>
      </w:r>
      <w:r w:rsidRPr="00324DFC">
        <w:rPr>
          <w:szCs w:val="28"/>
          <w:lang w:val="de-DE"/>
        </w:rPr>
        <w:t xml:space="preserve"> S.</w:t>
      </w:r>
    </w:p>
    <w:p w14:paraId="7D665DF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Einführung in die Grammatik der deutschen Gegenwartssprache</w:t>
      </w:r>
      <w:r w:rsidRPr="00324DFC">
        <w:rPr>
          <w:noProof/>
          <w:szCs w:val="28"/>
          <w:lang w:val="de-DE"/>
        </w:rPr>
        <w:t xml:space="preserve"> /</w:t>
      </w:r>
      <w:r w:rsidRPr="00324DFC">
        <w:rPr>
          <w:szCs w:val="28"/>
          <w:lang w:val="de-DE"/>
        </w:rPr>
        <w:t xml:space="preserve"> Autorenkollektiv unter Leitung von K.</w:t>
      </w:r>
      <w:r w:rsidRPr="00150B9F">
        <w:rPr>
          <w:szCs w:val="28"/>
          <w:lang w:val="en-US"/>
        </w:rPr>
        <w:t>-</w:t>
      </w:r>
      <w:r w:rsidRPr="00324DFC">
        <w:rPr>
          <w:szCs w:val="28"/>
          <w:lang w:val="de-DE"/>
        </w:rPr>
        <w:t>E Sommerfeldt u. G. Starke</w:t>
      </w:r>
      <w:r w:rsidRPr="00150B9F">
        <w:rPr>
          <w:szCs w:val="28"/>
          <w:lang w:val="en-US"/>
        </w:rPr>
        <w:t>.</w:t>
      </w:r>
      <w:r w:rsidRPr="00324DFC">
        <w:rPr>
          <w:noProof/>
          <w:szCs w:val="28"/>
          <w:lang w:val="de-DE"/>
        </w:rPr>
        <w:t xml:space="preserve"> – </w:t>
      </w:r>
      <w:r w:rsidRPr="00324DFC">
        <w:rPr>
          <w:szCs w:val="28"/>
          <w:lang w:val="de-DE"/>
        </w:rPr>
        <w:t>Leipzig: Bibliogr. Institut</w:t>
      </w:r>
      <w:r w:rsidRPr="00324DFC">
        <w:rPr>
          <w:noProof/>
          <w:szCs w:val="28"/>
          <w:lang w:val="de-DE"/>
        </w:rPr>
        <w:t>, 1988.</w:t>
      </w:r>
      <w:r w:rsidRPr="00324DFC">
        <w:rPr>
          <w:noProof/>
          <w:szCs w:val="28"/>
        </w:rPr>
        <w:t xml:space="preserve"> </w:t>
      </w:r>
      <w:r w:rsidRPr="00324DFC">
        <w:rPr>
          <w:noProof/>
          <w:szCs w:val="28"/>
          <w:lang w:val="de-DE"/>
        </w:rPr>
        <w:t>– 327</w:t>
      </w:r>
      <w:r w:rsidRPr="00324DFC">
        <w:rPr>
          <w:szCs w:val="28"/>
          <w:lang w:val="de-DE"/>
        </w:rPr>
        <w:t xml:space="preserve"> S.</w:t>
      </w:r>
    </w:p>
    <w:p w14:paraId="5B2FCD02"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Engel, U. Studie zur Geschichte des Satzrahmes und seiner Durchbrechung // Moser, H. Studien zur Syntax des heutigen Deutsch. –</w:t>
      </w:r>
      <w:r w:rsidRPr="00150B9F">
        <w:rPr>
          <w:lang w:val="en-US"/>
        </w:rPr>
        <w:t xml:space="preserve"> </w:t>
      </w:r>
      <w:r w:rsidRPr="00324DFC">
        <w:rPr>
          <w:lang w:val="de-DE"/>
        </w:rPr>
        <w:t>Düsseldorf, 1970.</w:t>
      </w:r>
      <w:r w:rsidRPr="00150B9F">
        <w:rPr>
          <w:lang w:val="en-US"/>
        </w:rPr>
        <w:t xml:space="preserve"> </w:t>
      </w:r>
      <w:r w:rsidRPr="00324DFC">
        <w:rPr>
          <w:lang w:val="de-DE"/>
        </w:rPr>
        <w:t>– S.</w:t>
      </w:r>
      <w:r w:rsidRPr="00150B9F">
        <w:rPr>
          <w:lang w:val="en-US"/>
        </w:rPr>
        <w:t xml:space="preserve"> </w:t>
      </w:r>
      <w:r w:rsidRPr="00324DFC">
        <w:rPr>
          <w:lang w:val="de-DE"/>
        </w:rPr>
        <w:t>45</w:t>
      </w:r>
    </w:p>
    <w:p w14:paraId="53D89E5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Engel U. Deutsche Grammatik.</w:t>
      </w:r>
      <w:r w:rsidRPr="00324DFC">
        <w:rPr>
          <w:noProof/>
          <w:szCs w:val="28"/>
          <w:lang w:val="de-DE"/>
        </w:rPr>
        <w:t xml:space="preserve"> – </w:t>
      </w:r>
      <w:r w:rsidRPr="00324DFC">
        <w:rPr>
          <w:szCs w:val="28"/>
          <w:lang w:val="de-DE"/>
        </w:rPr>
        <w:t>Heidelberg: Julius Groos; Tokyo: Sansyu</w:t>
      </w:r>
      <w:r w:rsidRPr="00150B9F">
        <w:rPr>
          <w:szCs w:val="28"/>
          <w:lang w:val="en-US"/>
        </w:rPr>
        <w:t xml:space="preserve">. </w:t>
      </w:r>
      <w:r w:rsidRPr="00324DFC">
        <w:rPr>
          <w:szCs w:val="28"/>
          <w:lang w:val="de-DE"/>
        </w:rPr>
        <w:t>Publ,</w:t>
      </w:r>
      <w:r w:rsidRPr="00324DFC">
        <w:rPr>
          <w:noProof/>
          <w:szCs w:val="28"/>
          <w:lang w:val="de-DE"/>
        </w:rPr>
        <w:t xml:space="preserve"> 1988.</w:t>
      </w:r>
      <w:r w:rsidRPr="00324DFC">
        <w:rPr>
          <w:noProof/>
          <w:szCs w:val="28"/>
        </w:rPr>
        <w:t xml:space="preserve"> </w:t>
      </w:r>
      <w:r w:rsidRPr="00324DFC">
        <w:rPr>
          <w:noProof/>
          <w:szCs w:val="28"/>
          <w:lang w:val="de-DE"/>
        </w:rPr>
        <w:t>– 888</w:t>
      </w:r>
      <w:r w:rsidRPr="00324DFC">
        <w:rPr>
          <w:szCs w:val="28"/>
          <w:lang w:val="de-DE"/>
        </w:rPr>
        <w:t xml:space="preserve"> S.</w:t>
      </w:r>
    </w:p>
    <w:p w14:paraId="3840516B"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150B9F">
        <w:rPr>
          <w:lang w:val="en-US"/>
        </w:rPr>
        <w:t xml:space="preserve"> </w:t>
      </w:r>
      <w:r w:rsidRPr="00324DFC">
        <w:rPr>
          <w:lang w:val="de-DE"/>
        </w:rPr>
        <w:t>Elst, Gaston van der. Syntaktische Analyse. – 3., überarb. u. erw. Aufl. – Erlangen: Palm u. Enke, 1990. – 228 S.</w:t>
      </w:r>
    </w:p>
    <w:p w14:paraId="1680447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Erben J. Deutsche Grammatik. Ein Abriß.</w:t>
      </w:r>
      <w:r w:rsidRPr="00324DFC">
        <w:rPr>
          <w:noProof/>
          <w:szCs w:val="28"/>
          <w:lang w:val="de-DE"/>
        </w:rPr>
        <w:t xml:space="preserve"> – 12.</w:t>
      </w:r>
      <w:r w:rsidRPr="00324DFC">
        <w:rPr>
          <w:szCs w:val="28"/>
          <w:lang w:val="de-DE"/>
        </w:rPr>
        <w:t xml:space="preserve"> Aufl.</w:t>
      </w:r>
      <w:r w:rsidRPr="00324DFC">
        <w:rPr>
          <w:noProof/>
          <w:szCs w:val="28"/>
          <w:lang w:val="de-DE"/>
        </w:rPr>
        <w:t xml:space="preserve"> – </w:t>
      </w:r>
      <w:r w:rsidRPr="00324DFC">
        <w:rPr>
          <w:szCs w:val="28"/>
          <w:lang w:val="de-DE"/>
        </w:rPr>
        <w:t>München: Max Hueber</w:t>
      </w:r>
      <w:r w:rsidRPr="00324DFC">
        <w:rPr>
          <w:noProof/>
          <w:szCs w:val="28"/>
          <w:lang w:val="de-DE"/>
        </w:rPr>
        <w:t>,</w:t>
      </w:r>
      <w:r w:rsidRPr="00324DFC">
        <w:rPr>
          <w:szCs w:val="28"/>
          <w:lang w:val="de-DE"/>
        </w:rPr>
        <w:t xml:space="preserve"> 1</w:t>
      </w:r>
      <w:r w:rsidRPr="00324DFC">
        <w:rPr>
          <w:noProof/>
          <w:szCs w:val="28"/>
          <w:lang w:val="de-DE"/>
        </w:rPr>
        <w:t>992.</w:t>
      </w:r>
      <w:r w:rsidRPr="00150B9F">
        <w:rPr>
          <w:noProof/>
          <w:szCs w:val="28"/>
          <w:lang w:val="en-US"/>
        </w:rPr>
        <w:t xml:space="preserve"> </w:t>
      </w:r>
      <w:r w:rsidRPr="00324DFC">
        <w:rPr>
          <w:noProof/>
          <w:szCs w:val="28"/>
          <w:lang w:val="de-DE"/>
        </w:rPr>
        <w:t>– 392</w:t>
      </w:r>
      <w:r w:rsidRPr="00324DFC">
        <w:rPr>
          <w:szCs w:val="28"/>
          <w:lang w:val="de-DE"/>
        </w:rPr>
        <w:t xml:space="preserve"> S.</w:t>
      </w:r>
    </w:p>
    <w:p w14:paraId="51CF9E3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Eroms H.</w:t>
      </w:r>
      <w:r w:rsidRPr="00150B9F">
        <w:rPr>
          <w:szCs w:val="28"/>
          <w:lang w:val="en-US"/>
        </w:rPr>
        <w:t>-</w:t>
      </w:r>
      <w:r w:rsidRPr="00324DFC">
        <w:rPr>
          <w:szCs w:val="28"/>
          <w:lang w:val="de-DE"/>
        </w:rPr>
        <w:t>W. Syntax der deutschen Sprache.</w:t>
      </w:r>
      <w:r w:rsidRPr="00324DFC">
        <w:rPr>
          <w:noProof/>
          <w:szCs w:val="28"/>
          <w:lang w:val="de-DE"/>
        </w:rPr>
        <w:t xml:space="preserve"> – </w:t>
      </w:r>
      <w:r w:rsidRPr="00324DFC">
        <w:rPr>
          <w:szCs w:val="28"/>
          <w:lang w:val="de-DE"/>
        </w:rPr>
        <w:t>Berlin, N.</w:t>
      </w:r>
      <w:r w:rsidRPr="00150B9F">
        <w:rPr>
          <w:szCs w:val="28"/>
          <w:lang w:val="en-US"/>
        </w:rPr>
        <w:t xml:space="preserve"> </w:t>
      </w:r>
      <w:r w:rsidRPr="00324DFC">
        <w:rPr>
          <w:szCs w:val="28"/>
          <w:lang w:val="de-DE"/>
        </w:rPr>
        <w:t>Y.: Walter de Gruter,</w:t>
      </w:r>
      <w:r w:rsidRPr="00150B9F">
        <w:rPr>
          <w:szCs w:val="28"/>
          <w:lang w:val="en-US"/>
        </w:rPr>
        <w:t xml:space="preserve"> </w:t>
      </w:r>
      <w:r w:rsidRPr="00324DFC">
        <w:rPr>
          <w:szCs w:val="28"/>
          <w:lang w:val="de-DE"/>
        </w:rPr>
        <w:t>2000.</w:t>
      </w:r>
      <w:r w:rsidRPr="00150B9F">
        <w:rPr>
          <w:szCs w:val="28"/>
          <w:lang w:val="en-US"/>
        </w:rPr>
        <w:t xml:space="preserve"> </w:t>
      </w:r>
      <w:r w:rsidRPr="00324DFC">
        <w:rPr>
          <w:szCs w:val="28"/>
          <w:lang w:val="de-DE"/>
        </w:rPr>
        <w:t>– 510</w:t>
      </w:r>
      <w:r w:rsidRPr="00150B9F">
        <w:rPr>
          <w:szCs w:val="28"/>
          <w:lang w:val="en-US"/>
        </w:rPr>
        <w:t xml:space="preserve"> </w:t>
      </w:r>
      <w:r w:rsidRPr="00324DFC">
        <w:rPr>
          <w:szCs w:val="28"/>
          <w:lang w:val="de-DE"/>
        </w:rPr>
        <w:t>S.</w:t>
      </w:r>
    </w:p>
    <w:p w14:paraId="24F4752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324DFC">
        <w:rPr>
          <w:lang w:val="de-DE"/>
        </w:rPr>
        <w:lastRenderedPageBreak/>
        <w:t xml:space="preserve"> Fleischer W., Michel G. Stilistik der deutschen Gegenwartssprache.  VEB Bibliographisches Institut Leipzig, 1979.</w:t>
      </w:r>
      <w:r w:rsidRPr="00324DFC">
        <w:t xml:space="preserve"> </w:t>
      </w:r>
      <w:r w:rsidRPr="00324DFC">
        <w:rPr>
          <w:lang w:val="de-DE"/>
        </w:rPr>
        <w:t>– 394 S.</w:t>
      </w:r>
    </w:p>
    <w:p w14:paraId="513FFBBD"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Fucks, Wilhelm, &amp; Lauter, Josef. Mathematische Analyse des Literarischen Stils // In: Gunzenhäuser, Rul, &amp; Kreuzer, Helmut. Mathematik und Dichtung. Versuche zur Frage einer exakten Literaturwissenschaft. –</w:t>
      </w:r>
      <w:r w:rsidRPr="00150B9F">
        <w:rPr>
          <w:lang w:val="en-US"/>
        </w:rPr>
        <w:t xml:space="preserve"> </w:t>
      </w:r>
      <w:r w:rsidRPr="00324DFC">
        <w:rPr>
          <w:lang w:val="de-DE"/>
        </w:rPr>
        <w:t>München: Nymphenburger, 1971.</w:t>
      </w:r>
      <w:r w:rsidRPr="00150B9F">
        <w:rPr>
          <w:lang w:val="en-US"/>
        </w:rPr>
        <w:t xml:space="preserve"> </w:t>
      </w:r>
      <w:r w:rsidRPr="00324DFC">
        <w:rPr>
          <w:lang w:val="de-DE"/>
        </w:rPr>
        <w:t>– S.</w:t>
      </w:r>
      <w:r w:rsidRPr="00150B9F">
        <w:rPr>
          <w:lang w:val="en-US"/>
        </w:rPr>
        <w:t xml:space="preserve"> </w:t>
      </w:r>
      <w:r w:rsidRPr="00324DFC">
        <w:rPr>
          <w:lang w:val="de-DE"/>
        </w:rPr>
        <w:t>107</w:t>
      </w:r>
      <w:r w:rsidRPr="00150B9F">
        <w:rPr>
          <w:lang w:val="en-US"/>
        </w:rPr>
        <w:t>–</w:t>
      </w:r>
      <w:r w:rsidRPr="00324DFC">
        <w:rPr>
          <w:lang w:val="de-DE"/>
        </w:rPr>
        <w:t>122.</w:t>
      </w:r>
    </w:p>
    <w:p w14:paraId="1EA96AF0"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Griesbach H. Neue deutsche Grammatik.</w:t>
      </w:r>
      <w:r w:rsidRPr="00150B9F">
        <w:rPr>
          <w:lang w:val="en-US"/>
        </w:rPr>
        <w:t xml:space="preserve"> </w:t>
      </w:r>
      <w:r w:rsidRPr="00324DFC">
        <w:rPr>
          <w:lang w:val="de-DE"/>
        </w:rPr>
        <w:t>– Berlin; München; Wien; Zürich; New York: Langenscheidt, 1990.</w:t>
      </w:r>
      <w:r w:rsidRPr="00150B9F">
        <w:rPr>
          <w:lang w:val="en-US"/>
        </w:rPr>
        <w:t xml:space="preserve"> </w:t>
      </w:r>
      <w:r w:rsidRPr="00324DFC">
        <w:rPr>
          <w:lang w:val="de-DE"/>
        </w:rPr>
        <w:t>– 424 S.</w:t>
      </w:r>
    </w:p>
    <w:p w14:paraId="6478348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Grundzüge einer deutschen Grammatik /</w:t>
      </w:r>
      <w:r w:rsidRPr="00150B9F">
        <w:rPr>
          <w:szCs w:val="28"/>
          <w:lang w:val="en-US"/>
        </w:rPr>
        <w:t xml:space="preserve"> </w:t>
      </w:r>
      <w:r w:rsidRPr="00324DFC">
        <w:rPr>
          <w:szCs w:val="28"/>
          <w:lang w:val="de-DE"/>
        </w:rPr>
        <w:t>Autorenkollektiv unter der Leitung on K. E. Heidolph, W. Flämig, W. Motsch</w:t>
      </w:r>
      <w:r w:rsidRPr="00150B9F">
        <w:rPr>
          <w:szCs w:val="28"/>
          <w:lang w:val="en-US"/>
        </w:rPr>
        <w:t>.</w:t>
      </w:r>
      <w:r w:rsidRPr="00324DFC">
        <w:rPr>
          <w:noProof/>
          <w:szCs w:val="28"/>
          <w:lang w:val="de-DE"/>
        </w:rPr>
        <w:t xml:space="preserve"> – </w:t>
      </w:r>
      <w:r w:rsidRPr="00324DFC">
        <w:rPr>
          <w:szCs w:val="28"/>
          <w:lang w:val="de-DE"/>
        </w:rPr>
        <w:t>Berlin: Akademie,</w:t>
      </w:r>
      <w:r w:rsidRPr="00324DFC">
        <w:rPr>
          <w:noProof/>
          <w:szCs w:val="28"/>
          <w:lang w:val="de-DE"/>
        </w:rPr>
        <w:t xml:space="preserve"> 1984. – 1028</w:t>
      </w:r>
      <w:r w:rsidRPr="00324DFC">
        <w:rPr>
          <w:szCs w:val="28"/>
          <w:lang w:val="de-DE"/>
        </w:rPr>
        <w:t xml:space="preserve"> S.</w:t>
      </w:r>
    </w:p>
    <w:p w14:paraId="728419D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Grzybek P. Zur Satz– und Teilsatzlänge zweigliedriger formelhafter Sprichwörter // Quantitative Linguistics, 60, 2001.</w:t>
      </w:r>
      <w:r w:rsidRPr="00150B9F">
        <w:rPr>
          <w:szCs w:val="28"/>
          <w:lang w:val="en-US"/>
        </w:rPr>
        <w:t xml:space="preserve"> </w:t>
      </w:r>
      <w:r w:rsidRPr="00324DFC">
        <w:rPr>
          <w:szCs w:val="28"/>
          <w:lang w:val="de-DE"/>
        </w:rPr>
        <w:t>–</w:t>
      </w:r>
      <w:r w:rsidRPr="00150B9F">
        <w:rPr>
          <w:szCs w:val="28"/>
          <w:lang w:val="en-US"/>
        </w:rPr>
        <w:t xml:space="preserve"> </w:t>
      </w:r>
      <w:r w:rsidRPr="00324DFC">
        <w:rPr>
          <w:szCs w:val="28"/>
          <w:lang w:val="de-DE"/>
        </w:rPr>
        <w:t>S. 64</w:t>
      </w:r>
      <w:r w:rsidRPr="00324DFC">
        <w:rPr>
          <w:lang w:val="de-DE"/>
        </w:rPr>
        <w:t>–</w:t>
      </w:r>
      <w:r w:rsidRPr="00324DFC">
        <w:rPr>
          <w:szCs w:val="28"/>
          <w:lang w:val="de-DE"/>
        </w:rPr>
        <w:t>75.</w:t>
      </w:r>
    </w:p>
    <w:p w14:paraId="50E08ED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 xml:space="preserve">Hartmann P. Zum Begriff des sprachlichen Zeichens // Zeitschrift für Phonetik, Sprachwissenschaft und Kommunikationsforschung, 1968. </w:t>
      </w:r>
      <w:r w:rsidRPr="00324DFC">
        <w:rPr>
          <w:lang w:val="de-DE"/>
        </w:rPr>
        <w:t xml:space="preserve">– </w:t>
      </w:r>
      <w:r w:rsidRPr="00324DFC">
        <w:rPr>
          <w:szCs w:val="28"/>
          <w:lang w:val="de-DE"/>
        </w:rPr>
        <w:t xml:space="preserve">Bd.21. </w:t>
      </w:r>
      <w:r w:rsidRPr="00324DFC">
        <w:rPr>
          <w:lang w:val="de-DE"/>
        </w:rPr>
        <w:t>–</w:t>
      </w:r>
      <w:r w:rsidRPr="00324DFC">
        <w:rPr>
          <w:szCs w:val="28"/>
          <w:lang w:val="de-DE"/>
        </w:rPr>
        <w:t xml:space="preserve"> H.3</w:t>
      </w:r>
      <w:r w:rsidRPr="00150B9F">
        <w:rPr>
          <w:szCs w:val="28"/>
          <w:lang w:val="en-US"/>
        </w:rPr>
        <w:t>-</w:t>
      </w:r>
      <w:r w:rsidRPr="00324DFC">
        <w:rPr>
          <w:szCs w:val="28"/>
          <w:lang w:val="de-DE"/>
        </w:rPr>
        <w:t>4.</w:t>
      </w:r>
      <w:r w:rsidRPr="00150B9F">
        <w:rPr>
          <w:szCs w:val="28"/>
          <w:lang w:val="en-US"/>
        </w:rPr>
        <w:t xml:space="preserve"> </w:t>
      </w:r>
      <w:r w:rsidRPr="00324DFC">
        <w:rPr>
          <w:szCs w:val="28"/>
          <w:lang w:val="de-DE"/>
        </w:rPr>
        <w:t>– S. 205</w:t>
      </w:r>
      <w:r w:rsidRPr="00324DFC">
        <w:rPr>
          <w:lang w:val="de-DE"/>
        </w:rPr>
        <w:t>–</w:t>
      </w:r>
      <w:r w:rsidRPr="00324DFC">
        <w:rPr>
          <w:szCs w:val="28"/>
          <w:lang w:val="de-DE"/>
        </w:rPr>
        <w:t>222.</w:t>
      </w:r>
    </w:p>
    <w:p w14:paraId="51D5D05C"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eastAsia="uk-UA"/>
        </w:rPr>
      </w:pPr>
      <w:r w:rsidRPr="00150B9F">
        <w:rPr>
          <w:szCs w:val="28"/>
          <w:lang w:val="en-US"/>
        </w:rPr>
        <w:t xml:space="preserve"> </w:t>
      </w:r>
      <w:r w:rsidRPr="00324DFC">
        <w:rPr>
          <w:szCs w:val="28"/>
          <w:lang w:val="de-DE"/>
        </w:rPr>
        <w:t>Heinemann M., Heinemann W. Grundlagen der Textlinguistik. Interaktion</w:t>
      </w:r>
      <w:r w:rsidRPr="00150B9F">
        <w:rPr>
          <w:szCs w:val="28"/>
          <w:lang w:val="en-US"/>
        </w:rPr>
        <w:t xml:space="preserve"> </w:t>
      </w:r>
      <w:r w:rsidRPr="00324DFC">
        <w:rPr>
          <w:szCs w:val="28"/>
          <w:lang w:val="de-DE"/>
        </w:rPr>
        <w:t>– Text</w:t>
      </w:r>
      <w:r w:rsidRPr="00150B9F">
        <w:rPr>
          <w:szCs w:val="28"/>
          <w:lang w:val="en-US"/>
        </w:rPr>
        <w:t xml:space="preserve"> </w:t>
      </w:r>
      <w:r w:rsidRPr="00324DFC">
        <w:rPr>
          <w:szCs w:val="28"/>
          <w:lang w:val="de-DE"/>
        </w:rPr>
        <w:t>– Diskurs. –</w:t>
      </w:r>
      <w:r w:rsidRPr="00150B9F">
        <w:rPr>
          <w:szCs w:val="28"/>
          <w:lang w:val="en-US"/>
        </w:rPr>
        <w:t xml:space="preserve"> </w:t>
      </w:r>
      <w:r w:rsidRPr="00324DFC">
        <w:rPr>
          <w:szCs w:val="28"/>
          <w:lang w:val="de-DE"/>
        </w:rPr>
        <w:t xml:space="preserve">Tübingen: Niemeyer Verlag, 2002. – 281 S. </w:t>
      </w:r>
    </w:p>
    <w:p w14:paraId="12A740F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Helbig G., Buscha J. Deutsche Grammatik. Ein Handbuch für den Ausländerunterricht.</w:t>
      </w:r>
      <w:r w:rsidRPr="00324DFC">
        <w:rPr>
          <w:noProof/>
          <w:szCs w:val="28"/>
          <w:lang w:val="de-DE"/>
        </w:rPr>
        <w:t xml:space="preserve"> – </w:t>
      </w:r>
      <w:r w:rsidRPr="00324DFC">
        <w:rPr>
          <w:szCs w:val="28"/>
          <w:lang w:val="de-DE"/>
        </w:rPr>
        <w:t>Leipzig: Enzyklopädie,</w:t>
      </w:r>
      <w:r w:rsidRPr="00324DFC">
        <w:rPr>
          <w:noProof/>
          <w:szCs w:val="28"/>
          <w:lang w:val="de-DE"/>
        </w:rPr>
        <w:t xml:space="preserve"> 1986</w:t>
      </w:r>
      <w:r w:rsidRPr="00150B9F">
        <w:rPr>
          <w:noProof/>
          <w:szCs w:val="28"/>
          <w:lang w:val="en-US"/>
        </w:rPr>
        <w:t>.</w:t>
      </w:r>
      <w:r w:rsidRPr="00324DFC">
        <w:rPr>
          <w:noProof/>
          <w:szCs w:val="28"/>
          <w:lang w:val="de-DE"/>
        </w:rPr>
        <w:t xml:space="preserve"> – 737</w:t>
      </w:r>
      <w:r w:rsidRPr="00324DFC">
        <w:rPr>
          <w:szCs w:val="28"/>
          <w:lang w:val="de-DE"/>
        </w:rPr>
        <w:t xml:space="preserve"> S.</w:t>
      </w:r>
    </w:p>
    <w:p w14:paraId="35746B59"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 xml:space="preserve">Hentschel, E, Weydt, H. </w:t>
      </w:r>
      <w:r w:rsidRPr="00324DFC">
        <w:t>Н</w:t>
      </w:r>
      <w:r w:rsidRPr="00324DFC">
        <w:rPr>
          <w:lang w:val="de-DE"/>
        </w:rPr>
        <w:t>andbuch der deutschen Grammatik. –Berlin; New Jork, 1994. – 452 S.</w:t>
      </w:r>
    </w:p>
    <w:p w14:paraId="4E46F578"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Heups, G. Untersuchungen zum Verh</w:t>
      </w:r>
      <w:r w:rsidRPr="00324DFC">
        <w:sym w:font="Times New Roman" w:char="00E4"/>
      </w:r>
      <w:r w:rsidRPr="00324DFC">
        <w:rPr>
          <w:lang w:val="de-DE"/>
        </w:rPr>
        <w:t>ltnis von Satzl</w:t>
      </w:r>
      <w:r w:rsidRPr="00324DFC">
        <w:sym w:font="Times New Roman" w:char="00E4"/>
      </w:r>
      <w:r w:rsidRPr="00324DFC">
        <w:rPr>
          <w:lang w:val="de-DE"/>
        </w:rPr>
        <w:t>nge zu Clausel</w:t>
      </w:r>
      <w:r w:rsidRPr="00324DFC">
        <w:sym w:font="Times New Roman" w:char="00E4"/>
      </w:r>
      <w:r w:rsidRPr="00324DFC">
        <w:rPr>
          <w:lang w:val="de-DE"/>
        </w:rPr>
        <w:t>nge am Beispiel deutscher Texte verschiedener Textklassen // In: Glottometrika 5. Ed. by K. K</w:t>
      </w:r>
      <w:r w:rsidRPr="00324DFC">
        <w:sym w:font="Times New Roman" w:char="00F6"/>
      </w:r>
      <w:r w:rsidRPr="00324DFC">
        <w:rPr>
          <w:lang w:val="de-DE"/>
        </w:rPr>
        <w:t>hler / J. Box.</w:t>
      </w:r>
      <w:r w:rsidRPr="00150B9F">
        <w:rPr>
          <w:lang w:val="en-US"/>
        </w:rPr>
        <w:t xml:space="preserve"> </w:t>
      </w:r>
      <w:r w:rsidRPr="00324DFC">
        <w:rPr>
          <w:lang w:val="de-DE"/>
        </w:rPr>
        <w:t>– Bochum: Studienverlag Brockmeyer, 1983.</w:t>
      </w:r>
      <w:r w:rsidRPr="00150B9F">
        <w:rPr>
          <w:lang w:val="en-US"/>
        </w:rPr>
        <w:t xml:space="preserve"> </w:t>
      </w:r>
      <w:r w:rsidRPr="00324DFC">
        <w:rPr>
          <w:lang w:val="de-DE"/>
        </w:rPr>
        <w:t>– S.</w:t>
      </w:r>
      <w:r w:rsidRPr="00150B9F">
        <w:rPr>
          <w:lang w:val="en-US"/>
        </w:rPr>
        <w:t xml:space="preserve"> </w:t>
      </w:r>
      <w:r w:rsidRPr="00324DFC">
        <w:rPr>
          <w:lang w:val="de-DE"/>
        </w:rPr>
        <w:t>113–133.</w:t>
      </w:r>
    </w:p>
    <w:p w14:paraId="1343E905"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szCs w:val="28"/>
          <w:lang w:val="en-US"/>
        </w:rPr>
        <w:t xml:space="preserve"> </w:t>
      </w:r>
      <w:r w:rsidRPr="00324DFC">
        <w:rPr>
          <w:szCs w:val="28"/>
          <w:lang w:val="de-DE"/>
        </w:rPr>
        <w:t>Heyse J. Chr. A. Theoretisch</w:t>
      </w:r>
      <w:r w:rsidRPr="00150B9F">
        <w:rPr>
          <w:szCs w:val="28"/>
          <w:lang w:val="en-US"/>
        </w:rPr>
        <w:t>-</w:t>
      </w:r>
      <w:r w:rsidRPr="00324DFC">
        <w:rPr>
          <w:szCs w:val="28"/>
          <w:lang w:val="de-DE"/>
        </w:rPr>
        <w:t>praktische deutsche Grammatik oder Lehrbuch zur deutschen Sprache.</w:t>
      </w:r>
      <w:r w:rsidRPr="00324DFC">
        <w:rPr>
          <w:noProof/>
          <w:szCs w:val="28"/>
          <w:lang w:val="de-DE"/>
        </w:rPr>
        <w:t xml:space="preserve"> – </w:t>
      </w:r>
      <w:r w:rsidRPr="00324DFC">
        <w:rPr>
          <w:szCs w:val="28"/>
          <w:lang w:val="de-DE"/>
        </w:rPr>
        <w:t>Hildesheim: Olms,</w:t>
      </w:r>
      <w:r w:rsidRPr="00324DFC">
        <w:rPr>
          <w:noProof/>
          <w:szCs w:val="28"/>
          <w:lang w:val="de-DE"/>
        </w:rPr>
        <w:t xml:space="preserve"> 1972. – </w:t>
      </w:r>
      <w:r w:rsidRPr="00324DFC">
        <w:rPr>
          <w:szCs w:val="28"/>
          <w:lang w:val="de-DE"/>
        </w:rPr>
        <w:t>Bd. l</w:t>
      </w:r>
      <w:r w:rsidRPr="00324DFC">
        <w:rPr>
          <w:noProof/>
          <w:szCs w:val="28"/>
          <w:lang w:val="de-DE"/>
        </w:rPr>
        <w:t xml:space="preserve"> – 916</w:t>
      </w:r>
      <w:r w:rsidRPr="00324DFC">
        <w:rPr>
          <w:szCs w:val="28"/>
          <w:lang w:val="de-DE"/>
        </w:rPr>
        <w:t xml:space="preserve"> S; Bd.</w:t>
      </w:r>
      <w:r w:rsidRPr="00324DFC">
        <w:rPr>
          <w:noProof/>
          <w:szCs w:val="28"/>
          <w:lang w:val="de-DE"/>
        </w:rPr>
        <w:t xml:space="preserve"> 2. – 876</w:t>
      </w:r>
      <w:r w:rsidRPr="00324DFC">
        <w:rPr>
          <w:szCs w:val="28"/>
          <w:lang w:val="de-DE"/>
        </w:rPr>
        <w:t xml:space="preserve"> S.</w:t>
      </w:r>
    </w:p>
    <w:p w14:paraId="2F4F11ED"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Hrebicek, L. Persistence and Other Aspects of Sentence</w:t>
      </w:r>
      <w:r w:rsidRPr="00150B9F">
        <w:rPr>
          <w:lang w:val="en-US"/>
        </w:rPr>
        <w:t xml:space="preserve"> </w:t>
      </w:r>
      <w:r w:rsidRPr="00324DFC">
        <w:rPr>
          <w:lang w:val="en-US"/>
        </w:rPr>
        <w:t>–</w:t>
      </w:r>
      <w:r w:rsidRPr="00150B9F">
        <w:rPr>
          <w:lang w:val="en-US"/>
        </w:rPr>
        <w:t xml:space="preserve"> </w:t>
      </w:r>
      <w:r w:rsidRPr="00324DFC">
        <w:rPr>
          <w:lang w:val="en-US"/>
        </w:rPr>
        <w:t>Length Series // Journal of Quantitative Linguistics, 4,</w:t>
      </w:r>
      <w:r w:rsidRPr="00150B9F">
        <w:rPr>
          <w:lang w:val="en-US"/>
        </w:rPr>
        <w:t xml:space="preserve"> </w:t>
      </w:r>
      <w:r w:rsidRPr="00324DFC">
        <w:rPr>
          <w:lang w:val="en-US"/>
        </w:rPr>
        <w:t>1997. – S. 103–109.</w:t>
      </w:r>
    </w:p>
    <w:p w14:paraId="076F71E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 xml:space="preserve">Jule, G.U. On sentence– length as a statistical </w:t>
      </w:r>
      <w:r w:rsidRPr="00324DFC">
        <w:rPr>
          <w:lang w:val="en-GB"/>
        </w:rPr>
        <w:t>charakteristic</w:t>
      </w:r>
      <w:r w:rsidRPr="00324DFC">
        <w:rPr>
          <w:lang w:val="en-US"/>
        </w:rPr>
        <w:t xml:space="preserve"> of style in prose: with application to two cases of disputed authorship // Bometrika, 30, 1939.</w:t>
      </w:r>
      <w:r w:rsidRPr="00150B9F">
        <w:rPr>
          <w:lang w:val="en-US"/>
        </w:rPr>
        <w:t xml:space="preserve"> </w:t>
      </w:r>
      <w:r w:rsidRPr="00324DFC">
        <w:rPr>
          <w:lang w:val="en-US"/>
        </w:rPr>
        <w:t>– S.</w:t>
      </w:r>
      <w:r w:rsidRPr="00150B9F">
        <w:rPr>
          <w:lang w:val="en-US"/>
        </w:rPr>
        <w:t xml:space="preserve"> </w:t>
      </w:r>
      <w:r w:rsidRPr="00324DFC">
        <w:rPr>
          <w:lang w:val="en-US"/>
        </w:rPr>
        <w:t>363–390.</w:t>
      </w:r>
    </w:p>
    <w:p w14:paraId="5971D60E"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lang w:val="de-DE"/>
        </w:rPr>
      </w:pPr>
      <w:r w:rsidRPr="00150B9F">
        <w:rPr>
          <w:lang w:val="en-US"/>
        </w:rPr>
        <w:t xml:space="preserve"> </w:t>
      </w:r>
      <w:r w:rsidRPr="00324DFC">
        <w:rPr>
          <w:lang w:val="de-DE"/>
        </w:rPr>
        <w:t>Jung W. Grammatik d</w:t>
      </w:r>
      <w:r w:rsidRPr="00324DFC">
        <w:t>е</w:t>
      </w:r>
      <w:r w:rsidRPr="00324DFC">
        <w:rPr>
          <w:lang w:val="de-DE"/>
        </w:rPr>
        <w:t>r deutschen Sprache. VEB Bibliographisches Institut Leipzig, 1973. – 518 S.</w:t>
      </w:r>
    </w:p>
    <w:p w14:paraId="7F2DABD4"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K</w:t>
      </w:r>
      <w:r w:rsidRPr="00324DFC">
        <w:sym w:font="Times New Roman" w:char="00F6"/>
      </w:r>
      <w:r w:rsidRPr="00324DFC">
        <w:rPr>
          <w:lang w:val="de-DE"/>
        </w:rPr>
        <w:t>hler, K. Das Menzerathsche Gesetz auf Satzebene</w:t>
      </w:r>
      <w:r w:rsidRPr="00150B9F">
        <w:rPr>
          <w:lang w:val="en-US"/>
        </w:rPr>
        <w:t xml:space="preserve"> </w:t>
      </w:r>
      <w:r w:rsidRPr="00324DFC">
        <w:rPr>
          <w:lang w:val="de-DE"/>
        </w:rPr>
        <w:t>// In: Lehfeldt, W / Strauß, U.(Hg.), Glottometrika 4, Bochum: Brockmeyer, 1982.</w:t>
      </w:r>
      <w:r w:rsidRPr="00150B9F">
        <w:rPr>
          <w:lang w:val="en-US"/>
        </w:rPr>
        <w:t xml:space="preserve"> </w:t>
      </w:r>
      <w:r w:rsidRPr="00324DFC">
        <w:rPr>
          <w:lang w:val="de-DE"/>
        </w:rPr>
        <w:t>– S.</w:t>
      </w:r>
      <w:r w:rsidRPr="00150B9F">
        <w:rPr>
          <w:lang w:val="en-US"/>
        </w:rPr>
        <w:t xml:space="preserve"> </w:t>
      </w:r>
      <w:r w:rsidRPr="00324DFC">
        <w:rPr>
          <w:lang w:val="de-DE"/>
        </w:rPr>
        <w:t>103–113.</w:t>
      </w:r>
    </w:p>
    <w:p w14:paraId="1625CE91"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K</w:t>
      </w:r>
      <w:r w:rsidRPr="00324DFC">
        <w:sym w:font="Times New Roman" w:char="00F6"/>
      </w:r>
      <w:r w:rsidRPr="00324DFC">
        <w:rPr>
          <w:lang w:val="de-DE"/>
        </w:rPr>
        <w:t>hler, K. Das Menzerathsche Gesetz als Resultat des Sprachverarbeitungsmechanismus</w:t>
      </w:r>
      <w:r w:rsidRPr="00150B9F">
        <w:rPr>
          <w:lang w:val="en-US"/>
        </w:rPr>
        <w:t xml:space="preserve"> </w:t>
      </w:r>
      <w:r w:rsidRPr="00324DFC">
        <w:rPr>
          <w:lang w:val="de-DE"/>
        </w:rPr>
        <w:t>// In: Altmann, G.</w:t>
      </w:r>
      <w:r w:rsidRPr="00150B9F">
        <w:rPr>
          <w:lang w:val="en-US"/>
        </w:rPr>
        <w:t xml:space="preserve"> </w:t>
      </w:r>
      <w:r w:rsidRPr="00324DFC">
        <w:rPr>
          <w:lang w:val="de-DE"/>
        </w:rPr>
        <w:t>/ Schwibbe, M. Das Menzerathsche Gesetz in informationsverarbeitenden Systemen.</w:t>
      </w:r>
      <w:r w:rsidRPr="00150B9F">
        <w:rPr>
          <w:lang w:val="en-US"/>
        </w:rPr>
        <w:t xml:space="preserve"> </w:t>
      </w:r>
      <w:r w:rsidRPr="00324DFC">
        <w:rPr>
          <w:lang w:val="de-DE"/>
        </w:rPr>
        <w:t xml:space="preserve">– Hildesheim </w:t>
      </w:r>
      <w:r w:rsidRPr="00324DFC">
        <w:sym w:font="Symbol" w:char="005B"/>
      </w:r>
      <w:r w:rsidRPr="00324DFC">
        <w:rPr>
          <w:lang w:val="de-DE"/>
        </w:rPr>
        <w:t>u.a.</w:t>
      </w:r>
      <w:r w:rsidRPr="00324DFC">
        <w:sym w:font="Symbol" w:char="005D"/>
      </w:r>
      <w:r w:rsidRPr="00324DFC">
        <w:rPr>
          <w:lang w:val="de-DE"/>
        </w:rPr>
        <w:t>: Georg Olnes Verlag, 1989.</w:t>
      </w:r>
      <w:r w:rsidRPr="00150B9F">
        <w:rPr>
          <w:lang w:val="en-US"/>
        </w:rPr>
        <w:t xml:space="preserve"> </w:t>
      </w:r>
      <w:r w:rsidRPr="00324DFC">
        <w:rPr>
          <w:lang w:val="de-DE"/>
        </w:rPr>
        <w:t>– S. 108–112.</w:t>
      </w:r>
    </w:p>
    <w:p w14:paraId="43724F8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lastRenderedPageBreak/>
        <w:t xml:space="preserve"> </w:t>
      </w:r>
      <w:r w:rsidRPr="00324DFC">
        <w:rPr>
          <w:lang w:val="de-DE"/>
        </w:rPr>
        <w:t>K</w:t>
      </w:r>
      <w:r w:rsidRPr="00324DFC">
        <w:sym w:font="Times New Roman" w:char="00F6"/>
      </w:r>
      <w:r w:rsidRPr="00324DFC">
        <w:rPr>
          <w:lang w:val="de-DE"/>
        </w:rPr>
        <w:t xml:space="preserve">hler, K. </w:t>
      </w:r>
      <w:r w:rsidRPr="00324DFC">
        <w:sym w:font="Times New Roman" w:char="00DC"/>
      </w:r>
      <w:r w:rsidRPr="00324DFC">
        <w:rPr>
          <w:lang w:val="de-DE"/>
        </w:rPr>
        <w:t>berpr</w:t>
      </w:r>
      <w:r w:rsidRPr="00324DFC">
        <w:sym w:font="Times New Roman" w:char="00FC"/>
      </w:r>
      <w:r w:rsidRPr="00324DFC">
        <w:rPr>
          <w:lang w:val="de-DE"/>
        </w:rPr>
        <w:t>fung diverser Hypothesen</w:t>
      </w:r>
      <w:r w:rsidRPr="00150B9F">
        <w:rPr>
          <w:lang w:val="en-US"/>
        </w:rPr>
        <w:t xml:space="preserve"> </w:t>
      </w:r>
      <w:r w:rsidRPr="00324DFC">
        <w:rPr>
          <w:lang w:val="de-DE"/>
        </w:rPr>
        <w:t>// In: Altmann, G.</w:t>
      </w:r>
      <w:r w:rsidRPr="00150B9F">
        <w:rPr>
          <w:lang w:val="en-US"/>
        </w:rPr>
        <w:t xml:space="preserve"> </w:t>
      </w:r>
      <w:r w:rsidRPr="00324DFC">
        <w:rPr>
          <w:lang w:val="de-DE"/>
        </w:rPr>
        <w:t>/ Schwibbe, M. Das Menzerathsche Gesetz in informationsverarbeitenden Systemen.</w:t>
      </w:r>
      <w:r w:rsidRPr="00150B9F">
        <w:rPr>
          <w:lang w:val="en-US"/>
        </w:rPr>
        <w:t xml:space="preserve"> </w:t>
      </w:r>
      <w:r w:rsidRPr="00324DFC">
        <w:rPr>
          <w:lang w:val="de-DE"/>
        </w:rPr>
        <w:t xml:space="preserve">– Hildesheim </w:t>
      </w:r>
      <w:r w:rsidRPr="00324DFC">
        <w:sym w:font="Symbol" w:char="005B"/>
      </w:r>
      <w:r w:rsidRPr="00324DFC">
        <w:rPr>
          <w:lang w:val="de-DE"/>
        </w:rPr>
        <w:t>u.a.</w:t>
      </w:r>
      <w:r w:rsidRPr="00324DFC">
        <w:sym w:font="Symbol" w:char="005D"/>
      </w:r>
      <w:r w:rsidRPr="00324DFC">
        <w:rPr>
          <w:lang w:val="de-DE"/>
        </w:rPr>
        <w:t>: Georg Olms Verlag, 1989.</w:t>
      </w:r>
      <w:r w:rsidRPr="00150B9F">
        <w:rPr>
          <w:lang w:val="en-US"/>
        </w:rPr>
        <w:t xml:space="preserve"> </w:t>
      </w:r>
      <w:r w:rsidRPr="00324DFC">
        <w:rPr>
          <w:lang w:val="de-DE"/>
        </w:rPr>
        <w:t>– S. 37– 45.</w:t>
      </w:r>
    </w:p>
    <w:p w14:paraId="13624A2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en-US" w:eastAsia="uk-UA"/>
        </w:rPr>
      </w:pPr>
      <w:r w:rsidRPr="00150B9F">
        <w:rPr>
          <w:szCs w:val="28"/>
          <w:lang w:val="en-US"/>
        </w:rPr>
        <w:t xml:space="preserve"> </w:t>
      </w:r>
      <w:r w:rsidRPr="00324DFC">
        <w:rPr>
          <w:szCs w:val="28"/>
          <w:lang w:val="en-US"/>
        </w:rPr>
        <w:t>Levickij</w:t>
      </w:r>
      <w:r w:rsidRPr="00150B9F">
        <w:rPr>
          <w:szCs w:val="28"/>
          <w:lang w:val="en-US"/>
        </w:rPr>
        <w:t xml:space="preserve"> </w:t>
      </w:r>
      <w:r w:rsidRPr="00324DFC">
        <w:rPr>
          <w:szCs w:val="28"/>
          <w:lang w:val="en-US"/>
        </w:rPr>
        <w:t>V</w:t>
      </w:r>
      <w:r w:rsidRPr="00150B9F">
        <w:rPr>
          <w:szCs w:val="28"/>
          <w:lang w:val="en-US"/>
        </w:rPr>
        <w:t>.</w:t>
      </w:r>
      <w:r w:rsidRPr="00324DFC">
        <w:rPr>
          <w:szCs w:val="28"/>
          <w:lang w:val="en-US"/>
        </w:rPr>
        <w:t>V</w:t>
      </w:r>
      <w:r w:rsidRPr="00150B9F">
        <w:rPr>
          <w:szCs w:val="28"/>
          <w:lang w:val="en-US"/>
        </w:rPr>
        <w:t xml:space="preserve">., </w:t>
      </w:r>
      <w:r w:rsidRPr="00324DFC">
        <w:rPr>
          <w:szCs w:val="28"/>
          <w:lang w:val="en-US"/>
        </w:rPr>
        <w:t>Pavly</w:t>
      </w:r>
      <w:r w:rsidRPr="00150B9F">
        <w:rPr>
          <w:szCs w:val="28"/>
          <w:lang w:val="en-US"/>
        </w:rPr>
        <w:t>č</w:t>
      </w:r>
      <w:r w:rsidRPr="00324DFC">
        <w:rPr>
          <w:szCs w:val="28"/>
          <w:lang w:val="en-US"/>
        </w:rPr>
        <w:t>ko</w:t>
      </w:r>
      <w:r w:rsidRPr="00150B9F">
        <w:rPr>
          <w:szCs w:val="28"/>
          <w:lang w:val="en-US"/>
        </w:rPr>
        <w:t xml:space="preserve"> </w:t>
      </w:r>
      <w:r w:rsidRPr="00324DFC">
        <w:rPr>
          <w:szCs w:val="28"/>
          <w:lang w:val="en-US"/>
        </w:rPr>
        <w:t>O</w:t>
      </w:r>
      <w:r w:rsidRPr="00150B9F">
        <w:rPr>
          <w:szCs w:val="28"/>
          <w:lang w:val="en-US"/>
        </w:rPr>
        <w:t>.</w:t>
      </w:r>
      <w:r w:rsidRPr="00324DFC">
        <w:rPr>
          <w:szCs w:val="28"/>
          <w:lang w:val="en-US"/>
        </w:rPr>
        <w:t>O</w:t>
      </w:r>
      <w:r w:rsidRPr="00150B9F">
        <w:rPr>
          <w:szCs w:val="28"/>
          <w:lang w:val="en-US"/>
        </w:rPr>
        <w:t xml:space="preserve">., </w:t>
      </w:r>
      <w:r w:rsidRPr="00324DFC">
        <w:rPr>
          <w:szCs w:val="28"/>
          <w:lang w:val="en-US"/>
        </w:rPr>
        <w:t>Semenyuk</w:t>
      </w:r>
      <w:r w:rsidRPr="00150B9F">
        <w:rPr>
          <w:szCs w:val="28"/>
          <w:lang w:val="en-US"/>
        </w:rPr>
        <w:t xml:space="preserve"> </w:t>
      </w:r>
      <w:r w:rsidRPr="00324DFC">
        <w:rPr>
          <w:szCs w:val="28"/>
          <w:lang w:val="en-US"/>
        </w:rPr>
        <w:t>T</w:t>
      </w:r>
      <w:r w:rsidRPr="00150B9F">
        <w:rPr>
          <w:szCs w:val="28"/>
          <w:lang w:val="en-US"/>
        </w:rPr>
        <w:t>.</w:t>
      </w:r>
      <w:r w:rsidRPr="00324DFC">
        <w:rPr>
          <w:szCs w:val="28"/>
          <w:lang w:val="en-US"/>
        </w:rPr>
        <w:t>G</w:t>
      </w:r>
      <w:r w:rsidRPr="00150B9F">
        <w:rPr>
          <w:szCs w:val="28"/>
          <w:lang w:val="en-US"/>
        </w:rPr>
        <w:t xml:space="preserve">. </w:t>
      </w:r>
      <w:r w:rsidRPr="00324DFC">
        <w:rPr>
          <w:szCs w:val="28"/>
          <w:lang w:val="en-US"/>
        </w:rPr>
        <w:t>Sentence</w:t>
      </w:r>
      <w:r w:rsidRPr="00324DFC">
        <w:rPr>
          <w:szCs w:val="28"/>
          <w:lang w:val="en-GB"/>
        </w:rPr>
        <w:t xml:space="preserve"> </w:t>
      </w:r>
      <w:r w:rsidRPr="00324DFC">
        <w:rPr>
          <w:szCs w:val="28"/>
          <w:lang w:val="en-US"/>
        </w:rPr>
        <w:t>Length</w:t>
      </w:r>
      <w:r w:rsidRPr="00324DFC">
        <w:rPr>
          <w:szCs w:val="28"/>
          <w:lang w:val="en-GB"/>
        </w:rPr>
        <w:t xml:space="preserve"> </w:t>
      </w:r>
      <w:r w:rsidRPr="00324DFC">
        <w:rPr>
          <w:szCs w:val="28"/>
          <w:lang w:val="en-US"/>
        </w:rPr>
        <w:t>and</w:t>
      </w:r>
      <w:r w:rsidRPr="00324DFC">
        <w:rPr>
          <w:szCs w:val="28"/>
          <w:lang w:val="en-GB"/>
        </w:rPr>
        <w:t xml:space="preserve"> </w:t>
      </w:r>
      <w:r w:rsidRPr="00324DFC">
        <w:rPr>
          <w:szCs w:val="28"/>
          <w:lang w:val="en-US"/>
        </w:rPr>
        <w:t>Sentence</w:t>
      </w:r>
      <w:r w:rsidRPr="00324DFC">
        <w:rPr>
          <w:szCs w:val="28"/>
          <w:lang w:val="en-GB"/>
        </w:rPr>
        <w:t xml:space="preserve"> </w:t>
      </w:r>
      <w:r w:rsidRPr="00324DFC">
        <w:rPr>
          <w:szCs w:val="28"/>
          <w:lang w:val="en-US"/>
        </w:rPr>
        <w:t>Structure</w:t>
      </w:r>
      <w:r w:rsidRPr="00324DFC">
        <w:rPr>
          <w:szCs w:val="28"/>
          <w:lang w:val="en-GB"/>
        </w:rPr>
        <w:t xml:space="preserve"> </w:t>
      </w:r>
      <w:r w:rsidRPr="00324DFC">
        <w:rPr>
          <w:szCs w:val="28"/>
          <w:lang w:val="en-US"/>
        </w:rPr>
        <w:t>as</w:t>
      </w:r>
      <w:r w:rsidRPr="00324DFC">
        <w:rPr>
          <w:szCs w:val="28"/>
          <w:lang w:val="en-GB"/>
        </w:rPr>
        <w:t xml:space="preserve"> </w:t>
      </w:r>
      <w:r w:rsidRPr="00324DFC">
        <w:rPr>
          <w:szCs w:val="28"/>
          <w:lang w:val="en-US"/>
        </w:rPr>
        <w:t>Statistical</w:t>
      </w:r>
      <w:r w:rsidRPr="00324DFC">
        <w:rPr>
          <w:szCs w:val="28"/>
          <w:lang w:val="en-GB"/>
        </w:rPr>
        <w:t xml:space="preserve"> </w:t>
      </w:r>
      <w:r w:rsidRPr="00324DFC">
        <w:rPr>
          <w:szCs w:val="28"/>
          <w:lang w:val="en-US"/>
        </w:rPr>
        <w:t>characteristics</w:t>
      </w:r>
      <w:r w:rsidRPr="00324DFC">
        <w:rPr>
          <w:szCs w:val="28"/>
          <w:lang w:val="en-GB"/>
        </w:rPr>
        <w:t xml:space="preserve"> </w:t>
      </w:r>
      <w:r w:rsidRPr="00324DFC">
        <w:rPr>
          <w:szCs w:val="28"/>
          <w:lang w:val="en-US"/>
        </w:rPr>
        <w:t>of</w:t>
      </w:r>
      <w:r w:rsidRPr="00324DFC">
        <w:rPr>
          <w:szCs w:val="28"/>
          <w:lang w:val="en-GB"/>
        </w:rPr>
        <w:t xml:space="preserve"> </w:t>
      </w:r>
      <w:r w:rsidRPr="00324DFC">
        <w:rPr>
          <w:szCs w:val="28"/>
          <w:lang w:val="en-US"/>
        </w:rPr>
        <w:t>Style</w:t>
      </w:r>
      <w:r w:rsidRPr="00324DFC">
        <w:rPr>
          <w:szCs w:val="28"/>
          <w:lang w:val="en-GB"/>
        </w:rPr>
        <w:t xml:space="preserve"> </w:t>
      </w:r>
      <w:r w:rsidRPr="00324DFC">
        <w:rPr>
          <w:szCs w:val="28"/>
          <w:lang w:val="en-US"/>
        </w:rPr>
        <w:t>in</w:t>
      </w:r>
      <w:r w:rsidRPr="00324DFC">
        <w:rPr>
          <w:szCs w:val="28"/>
          <w:lang w:val="en-GB"/>
        </w:rPr>
        <w:t xml:space="preserve"> </w:t>
      </w:r>
      <w:r w:rsidRPr="00324DFC">
        <w:rPr>
          <w:szCs w:val="28"/>
          <w:lang w:val="en-US"/>
        </w:rPr>
        <w:t>Prose // Quantitative Linguistics, 2001, Vol. 60, p. 177–186.</w:t>
      </w:r>
    </w:p>
    <w:p w14:paraId="3CC4B9E0"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Moskalskaja O.I. Grammatik der deutschen Gegenwartssprache</w:t>
      </w:r>
      <w:r w:rsidRPr="00150B9F">
        <w:rPr>
          <w:lang w:val="en-US"/>
        </w:rPr>
        <w:t xml:space="preserve">. </w:t>
      </w:r>
      <w:r w:rsidRPr="00324DFC">
        <w:rPr>
          <w:lang w:val="de-DE"/>
        </w:rPr>
        <w:t>–M.: Hochschule</w:t>
      </w:r>
      <w:r w:rsidRPr="00150B9F">
        <w:rPr>
          <w:lang w:val="en-US"/>
        </w:rPr>
        <w:t>,</w:t>
      </w:r>
      <w:r w:rsidRPr="00324DFC">
        <w:rPr>
          <w:lang w:val="de-DE"/>
        </w:rPr>
        <w:t xml:space="preserve"> 1975. – 366 S.</w:t>
      </w:r>
    </w:p>
    <w:p w14:paraId="621BA72E"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Niehaus, B. Untersuchungen zur Satzl</w:t>
      </w:r>
      <w:r w:rsidRPr="00324DFC">
        <w:sym w:font="Times New Roman" w:char="00E4"/>
      </w:r>
      <w:r w:rsidRPr="00324DFC">
        <w:rPr>
          <w:lang w:val="de-DE"/>
        </w:rPr>
        <w:t>ngeh</w:t>
      </w:r>
      <w:r w:rsidRPr="00324DFC">
        <w:sym w:font="Times New Roman" w:char="00E4"/>
      </w:r>
      <w:r w:rsidRPr="00324DFC">
        <w:rPr>
          <w:lang w:val="de-DE"/>
        </w:rPr>
        <w:t>ufigkeit im Deutschen</w:t>
      </w:r>
      <w:r w:rsidRPr="00150B9F">
        <w:rPr>
          <w:lang w:val="en-US"/>
        </w:rPr>
        <w:t xml:space="preserve"> </w:t>
      </w:r>
      <w:r w:rsidRPr="00324DFC">
        <w:rPr>
          <w:lang w:val="de-DE"/>
        </w:rPr>
        <w:t>// Best, K.</w:t>
      </w:r>
      <w:r w:rsidRPr="00150B9F">
        <w:rPr>
          <w:lang w:val="en-US"/>
        </w:rPr>
        <w:t>-</w:t>
      </w:r>
      <w:r w:rsidRPr="00324DFC">
        <w:rPr>
          <w:lang w:val="de-DE"/>
        </w:rPr>
        <w:t>H. (Hg.), Glottometrika 16</w:t>
      </w:r>
      <w:r w:rsidRPr="00150B9F">
        <w:rPr>
          <w:lang w:val="en-US"/>
        </w:rPr>
        <w:t xml:space="preserve">. </w:t>
      </w:r>
      <w:r w:rsidRPr="00324DFC">
        <w:rPr>
          <w:lang w:val="de-DE"/>
        </w:rPr>
        <w:t>– Trier,</w:t>
      </w:r>
      <w:r w:rsidRPr="00150B9F">
        <w:rPr>
          <w:lang w:val="en-US"/>
        </w:rPr>
        <w:t xml:space="preserve"> </w:t>
      </w:r>
      <w:r w:rsidRPr="00324DFC">
        <w:rPr>
          <w:lang w:val="de-DE"/>
        </w:rPr>
        <w:t>1997.</w:t>
      </w:r>
      <w:r w:rsidRPr="00150B9F">
        <w:rPr>
          <w:lang w:val="en-US"/>
        </w:rPr>
        <w:t xml:space="preserve"> </w:t>
      </w:r>
      <w:r w:rsidRPr="00324DFC">
        <w:rPr>
          <w:lang w:val="de-DE"/>
        </w:rPr>
        <w:t>– S.213–275</w:t>
      </w:r>
      <w:r w:rsidRPr="00150B9F">
        <w:rPr>
          <w:lang w:val="en-US"/>
        </w:rPr>
        <w:t>.</w:t>
      </w:r>
    </w:p>
    <w:p w14:paraId="59E983A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Paul H. Deutsche Grammatik (In 5 Bdn).</w:t>
      </w:r>
      <w:r w:rsidRPr="00150B9F">
        <w:rPr>
          <w:noProof/>
          <w:szCs w:val="28"/>
          <w:lang w:val="en-US"/>
        </w:rPr>
        <w:t xml:space="preserve"> </w:t>
      </w:r>
      <w:r w:rsidRPr="00324DFC">
        <w:rPr>
          <w:noProof/>
          <w:szCs w:val="28"/>
          <w:lang w:val="de-DE"/>
        </w:rPr>
        <w:t>– Halle (Saale)</w:t>
      </w:r>
      <w:r w:rsidRPr="00150B9F">
        <w:rPr>
          <w:noProof/>
          <w:szCs w:val="28"/>
          <w:lang w:val="en-US"/>
        </w:rPr>
        <w:t>:</w:t>
      </w:r>
      <w:r w:rsidRPr="00324DFC">
        <w:rPr>
          <w:noProof/>
          <w:szCs w:val="28"/>
          <w:lang w:val="de-DE"/>
        </w:rPr>
        <w:t xml:space="preserve"> Max Niemeyer, 1955 – 1957.</w:t>
      </w:r>
      <w:r w:rsidRPr="00150B9F">
        <w:rPr>
          <w:noProof/>
          <w:szCs w:val="28"/>
          <w:lang w:val="en-US"/>
        </w:rPr>
        <w:t xml:space="preserve"> </w:t>
      </w:r>
      <w:r w:rsidRPr="00324DFC">
        <w:rPr>
          <w:noProof/>
          <w:szCs w:val="28"/>
          <w:lang w:val="de-DE"/>
        </w:rPr>
        <w:t>– Bd.4</w:t>
      </w:r>
      <w:r w:rsidRPr="00150B9F">
        <w:rPr>
          <w:noProof/>
          <w:szCs w:val="28"/>
          <w:lang w:val="en-US"/>
        </w:rPr>
        <w:t>:</w:t>
      </w:r>
      <w:r w:rsidRPr="00324DFC">
        <w:rPr>
          <w:noProof/>
          <w:szCs w:val="28"/>
          <w:lang w:val="de-DE"/>
        </w:rPr>
        <w:t xml:space="preserve"> Syntax. Zweite Hälfte.</w:t>
      </w:r>
      <w:r w:rsidRPr="00324DFC">
        <w:rPr>
          <w:noProof/>
          <w:szCs w:val="28"/>
        </w:rPr>
        <w:t xml:space="preserve"> </w:t>
      </w:r>
      <w:r w:rsidRPr="00324DFC">
        <w:rPr>
          <w:noProof/>
          <w:szCs w:val="28"/>
          <w:lang w:val="de-DE"/>
        </w:rPr>
        <w:t>– 425 S.</w:t>
      </w:r>
    </w:p>
    <w:p w14:paraId="6E6B6AE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 xml:space="preserve">Platt H. Textwissenschaft und Textanalyse: Semiotik, Linquistik, Rhetorik. </w:t>
      </w:r>
      <w:r w:rsidRPr="00324DFC">
        <w:rPr>
          <w:lang w:val="de-DE"/>
        </w:rPr>
        <w:t>–</w:t>
      </w:r>
      <w:r w:rsidRPr="00150B9F">
        <w:rPr>
          <w:lang w:val="en-US"/>
        </w:rPr>
        <w:t xml:space="preserve"> </w:t>
      </w:r>
      <w:r w:rsidRPr="00324DFC">
        <w:rPr>
          <w:noProof/>
          <w:szCs w:val="28"/>
          <w:lang w:val="de-DE"/>
        </w:rPr>
        <w:t>Heidelberg, 1975.</w:t>
      </w:r>
      <w:r w:rsidRPr="00150B9F">
        <w:rPr>
          <w:noProof/>
          <w:szCs w:val="28"/>
          <w:lang w:val="en-US"/>
        </w:rPr>
        <w:t xml:space="preserve"> </w:t>
      </w:r>
      <w:r w:rsidRPr="00324DFC">
        <w:rPr>
          <w:noProof/>
          <w:szCs w:val="28"/>
          <w:lang w:val="de-DE"/>
        </w:rPr>
        <w:t>– 354 S.</w:t>
      </w:r>
    </w:p>
    <w:p w14:paraId="29F07789"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 xml:space="preserve">Polikarpow A.M. Zur Syntax des zusammengesetzten deutschen Satzes in der gesprochenen Sprache </w:t>
      </w:r>
      <w:r w:rsidRPr="00150B9F">
        <w:rPr>
          <w:noProof/>
          <w:szCs w:val="28"/>
          <w:lang w:val="en-US"/>
        </w:rPr>
        <w:t>//</w:t>
      </w:r>
      <w:r w:rsidRPr="00324DFC">
        <w:rPr>
          <w:noProof/>
          <w:szCs w:val="28"/>
          <w:lang w:val="de-DE"/>
        </w:rPr>
        <w:t xml:space="preserve"> Muttersprache.</w:t>
      </w:r>
      <w:r w:rsidRPr="00150B9F">
        <w:rPr>
          <w:noProof/>
          <w:szCs w:val="28"/>
          <w:lang w:val="en-US"/>
        </w:rPr>
        <w:t xml:space="preserve"> </w:t>
      </w:r>
      <w:r w:rsidRPr="00324DFC">
        <w:rPr>
          <w:noProof/>
          <w:szCs w:val="28"/>
          <w:lang w:val="de-DE"/>
        </w:rPr>
        <w:t>– 2000.</w:t>
      </w:r>
      <w:r w:rsidRPr="00150B9F">
        <w:rPr>
          <w:noProof/>
          <w:szCs w:val="28"/>
          <w:lang w:val="en-US"/>
        </w:rPr>
        <w:t xml:space="preserve"> </w:t>
      </w:r>
      <w:r w:rsidRPr="00324DFC">
        <w:rPr>
          <w:noProof/>
          <w:szCs w:val="28"/>
          <w:lang w:val="de-DE"/>
        </w:rPr>
        <w:t>– H.4.</w:t>
      </w:r>
      <w:r w:rsidRPr="00150B9F">
        <w:rPr>
          <w:noProof/>
          <w:szCs w:val="28"/>
          <w:lang w:val="en-US"/>
        </w:rPr>
        <w:t xml:space="preserve"> </w:t>
      </w:r>
      <w:r w:rsidRPr="00324DFC">
        <w:rPr>
          <w:noProof/>
          <w:szCs w:val="28"/>
          <w:lang w:val="de-DE"/>
        </w:rPr>
        <w:t>– S. 325–335.</w:t>
      </w:r>
    </w:p>
    <w:p w14:paraId="092679FF"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pacing w:val="-6"/>
          <w:szCs w:val="28"/>
          <w:lang w:val="de-DE"/>
        </w:rPr>
        <w:t>Ramers K.H. Einführung in die Syntax.</w:t>
      </w:r>
      <w:r w:rsidRPr="00150B9F">
        <w:rPr>
          <w:noProof/>
          <w:spacing w:val="-6"/>
          <w:szCs w:val="28"/>
          <w:lang w:val="en-US"/>
        </w:rPr>
        <w:t xml:space="preserve"> </w:t>
      </w:r>
      <w:r w:rsidRPr="00324DFC">
        <w:rPr>
          <w:noProof/>
          <w:spacing w:val="-6"/>
          <w:szCs w:val="28"/>
          <w:lang w:val="de-DE"/>
        </w:rPr>
        <w:t>– München</w:t>
      </w:r>
      <w:r w:rsidRPr="00150B9F">
        <w:rPr>
          <w:noProof/>
          <w:spacing w:val="-6"/>
          <w:szCs w:val="28"/>
          <w:lang w:val="en-US"/>
        </w:rPr>
        <w:t>:</w:t>
      </w:r>
      <w:r w:rsidRPr="00324DFC">
        <w:rPr>
          <w:noProof/>
          <w:spacing w:val="-6"/>
          <w:szCs w:val="28"/>
          <w:lang w:val="de-DE"/>
        </w:rPr>
        <w:t xml:space="preserve"> W. Fink, 2000.</w:t>
      </w:r>
      <w:r w:rsidRPr="00150B9F">
        <w:rPr>
          <w:noProof/>
          <w:spacing w:val="-6"/>
          <w:szCs w:val="28"/>
          <w:lang w:val="en-US"/>
        </w:rPr>
        <w:t xml:space="preserve"> </w:t>
      </w:r>
      <w:r w:rsidRPr="00324DFC">
        <w:rPr>
          <w:noProof/>
          <w:spacing w:val="-6"/>
          <w:szCs w:val="28"/>
          <w:lang w:val="de-DE"/>
        </w:rPr>
        <w:t>– 147</w:t>
      </w:r>
      <w:r w:rsidRPr="00324DFC">
        <w:rPr>
          <w:noProof/>
          <w:szCs w:val="28"/>
          <w:lang w:val="de-DE"/>
        </w:rPr>
        <w:t xml:space="preserve"> S.</w:t>
      </w:r>
    </w:p>
    <w:p w14:paraId="2422DA18"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Ries J. Was ist ein Satz? – Prag</w:t>
      </w:r>
      <w:r w:rsidRPr="00150B9F">
        <w:rPr>
          <w:noProof/>
          <w:szCs w:val="28"/>
          <w:lang w:val="en-US"/>
        </w:rPr>
        <w:t>:</w:t>
      </w:r>
      <w:r w:rsidRPr="00324DFC">
        <w:rPr>
          <w:noProof/>
          <w:szCs w:val="28"/>
          <w:lang w:val="de-DE"/>
        </w:rPr>
        <w:t xml:space="preserve"> Taussig &amp; Taussig, 1931.</w:t>
      </w:r>
      <w:r w:rsidRPr="00150B9F">
        <w:rPr>
          <w:noProof/>
          <w:szCs w:val="28"/>
          <w:lang w:val="en-US"/>
        </w:rPr>
        <w:t xml:space="preserve"> </w:t>
      </w:r>
      <w:r w:rsidRPr="00324DFC">
        <w:rPr>
          <w:noProof/>
          <w:szCs w:val="28"/>
          <w:lang w:val="de-DE"/>
        </w:rPr>
        <w:t>– 224 S.</w:t>
      </w:r>
    </w:p>
    <w:p w14:paraId="681595DF"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Rosenkranz, H. Zum Satzbau von Mundart und Hochsprache // Wissenschaftliche Zeitschrift der Universit</w:t>
      </w:r>
      <w:r w:rsidRPr="00324DFC">
        <w:sym w:font="Times New Roman" w:char="00E4"/>
      </w:r>
      <w:r w:rsidRPr="00324DFC">
        <w:rPr>
          <w:lang w:val="de-DE"/>
        </w:rPr>
        <w:t>t. – Rostock, XVIII. –</w:t>
      </w:r>
      <w:r w:rsidRPr="00150B9F">
        <w:rPr>
          <w:lang w:val="en-US"/>
        </w:rPr>
        <w:t xml:space="preserve"> </w:t>
      </w:r>
      <w:r w:rsidRPr="00324DFC">
        <w:rPr>
          <w:lang w:val="de-DE"/>
        </w:rPr>
        <w:t>1969</w:t>
      </w:r>
      <w:r w:rsidRPr="00150B9F">
        <w:rPr>
          <w:lang w:val="en-US"/>
        </w:rPr>
        <w:t xml:space="preserve">. </w:t>
      </w:r>
      <w:r w:rsidRPr="00324DFC">
        <w:rPr>
          <w:lang w:val="de-DE"/>
        </w:rPr>
        <w:t>– H.617.</w:t>
      </w:r>
      <w:r w:rsidRPr="00150B9F">
        <w:rPr>
          <w:lang w:val="en-US"/>
        </w:rPr>
        <w:t xml:space="preserve"> </w:t>
      </w:r>
      <w:r w:rsidRPr="00324DFC">
        <w:rPr>
          <w:lang w:val="de-DE"/>
        </w:rPr>
        <w:t>– S. 566–567 .</w:t>
      </w:r>
    </w:p>
    <w:p w14:paraId="1F236CF9"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Roukk, M. Satzlängen im Russischen // Best, K.</w:t>
      </w:r>
      <w:r w:rsidRPr="00150B9F">
        <w:rPr>
          <w:lang w:val="en-US"/>
        </w:rPr>
        <w:t>-</w:t>
      </w:r>
      <w:r w:rsidRPr="00324DFC">
        <w:rPr>
          <w:lang w:val="de-DE"/>
        </w:rPr>
        <w:t>H. Häufig</w:t>
      </w:r>
      <w:r w:rsidRPr="00150B9F">
        <w:rPr>
          <w:lang w:val="en-US"/>
        </w:rPr>
        <w:softHyphen/>
      </w:r>
      <w:r w:rsidRPr="00324DFC">
        <w:rPr>
          <w:lang w:val="de-DE"/>
        </w:rPr>
        <w:t>keitsverteilungen in Texten. –</w:t>
      </w:r>
      <w:r w:rsidRPr="00150B9F">
        <w:rPr>
          <w:lang w:val="en-US"/>
        </w:rPr>
        <w:t xml:space="preserve"> </w:t>
      </w:r>
      <w:r w:rsidRPr="00324DFC">
        <w:rPr>
          <w:lang w:val="de-DE"/>
        </w:rPr>
        <w:t>Göttingen: Peust und Gutschmidt, 200</w:t>
      </w:r>
      <w:r w:rsidRPr="00150B9F">
        <w:rPr>
          <w:lang w:val="en-US"/>
        </w:rPr>
        <w:t>0</w:t>
      </w:r>
      <w:r w:rsidRPr="00324DFC">
        <w:rPr>
          <w:lang w:val="de-DE"/>
        </w:rPr>
        <w:t>.</w:t>
      </w:r>
      <w:r w:rsidRPr="00150B9F">
        <w:rPr>
          <w:lang w:val="en-US"/>
        </w:rPr>
        <w:t xml:space="preserve"> </w:t>
      </w:r>
      <w:r w:rsidRPr="00324DFC">
        <w:rPr>
          <w:lang w:val="de-DE"/>
        </w:rPr>
        <w:t>– S. 211–218.</w:t>
      </w:r>
    </w:p>
    <w:p w14:paraId="2D184195"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Roukk, M. Satzlängen in Texten von Tschechow // Göttinger Beiträge zur Sprachwissenschaft, 5</w:t>
      </w:r>
      <w:r w:rsidRPr="00150B9F">
        <w:rPr>
          <w:lang w:val="en-US"/>
        </w:rPr>
        <w:t xml:space="preserve">. </w:t>
      </w:r>
      <w:r w:rsidRPr="00324DFC">
        <w:rPr>
          <w:lang w:val="de-DE"/>
        </w:rPr>
        <w:t>– Göttingen: Peust und Gutschmidt, 2001.</w:t>
      </w:r>
      <w:r w:rsidRPr="00150B9F">
        <w:rPr>
          <w:lang w:val="en-US"/>
        </w:rPr>
        <w:t xml:space="preserve"> </w:t>
      </w:r>
      <w:r w:rsidRPr="00324DFC">
        <w:rPr>
          <w:lang w:val="de-DE"/>
        </w:rPr>
        <w:t>– S. 113–120.</w:t>
      </w:r>
    </w:p>
    <w:p w14:paraId="1698C2A7"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Schneider W. Stilistische deutsche Grammatik.</w:t>
      </w:r>
      <w:r w:rsidRPr="00150B9F">
        <w:rPr>
          <w:noProof/>
          <w:szCs w:val="28"/>
          <w:lang w:val="en-US"/>
        </w:rPr>
        <w:t xml:space="preserve"> </w:t>
      </w:r>
      <w:r w:rsidRPr="00324DFC">
        <w:rPr>
          <w:noProof/>
          <w:szCs w:val="28"/>
          <w:lang w:val="de-DE"/>
        </w:rPr>
        <w:t>– Freiburg, Basel, Wien: Herder, 1969.</w:t>
      </w:r>
      <w:r w:rsidRPr="00150B9F">
        <w:rPr>
          <w:noProof/>
          <w:szCs w:val="28"/>
          <w:lang w:val="en-US"/>
        </w:rPr>
        <w:t xml:space="preserve"> </w:t>
      </w:r>
      <w:r w:rsidRPr="00324DFC">
        <w:rPr>
          <w:noProof/>
          <w:szCs w:val="28"/>
          <w:lang w:val="de-DE"/>
        </w:rPr>
        <w:t>– 523 S.</w:t>
      </w:r>
    </w:p>
    <w:p w14:paraId="7D704C1E"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GB"/>
        </w:rPr>
        <w:t xml:space="preserve">Sherman, L.A. Some observations upon </w:t>
      </w:r>
      <w:r w:rsidRPr="00324DFC">
        <w:rPr>
          <w:lang w:val="en-US"/>
        </w:rPr>
        <w:t>the sentence–length in English prose // University of Nebraska Studies, 1, 1</w:t>
      </w:r>
      <w:r w:rsidRPr="00150B9F">
        <w:rPr>
          <w:lang w:val="en-US"/>
        </w:rPr>
        <w:t>8</w:t>
      </w:r>
      <w:r w:rsidRPr="00324DFC">
        <w:rPr>
          <w:lang w:val="en-US"/>
        </w:rPr>
        <w:t>88.</w:t>
      </w:r>
      <w:r w:rsidRPr="00150B9F">
        <w:rPr>
          <w:lang w:val="en-US"/>
        </w:rPr>
        <w:t xml:space="preserve"> </w:t>
      </w:r>
      <w:r w:rsidRPr="00324DFC">
        <w:rPr>
          <w:lang w:val="en-US"/>
        </w:rPr>
        <w:t>– S.119–130.</w:t>
      </w:r>
    </w:p>
    <w:p w14:paraId="582517BA"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Sichel, H.S. On a distribution representing sentence Length in prose // Journal of the Royal Statistical Society, A 137, 1974.</w:t>
      </w:r>
      <w:r w:rsidRPr="00150B9F">
        <w:rPr>
          <w:lang w:val="en-US"/>
        </w:rPr>
        <w:t xml:space="preserve"> </w:t>
      </w:r>
      <w:r w:rsidRPr="00324DFC">
        <w:rPr>
          <w:lang w:val="en-US"/>
        </w:rPr>
        <w:t>– S.</w:t>
      </w:r>
      <w:r w:rsidRPr="00150B9F">
        <w:rPr>
          <w:lang w:val="en-US"/>
        </w:rPr>
        <w:t xml:space="preserve"> </w:t>
      </w:r>
      <w:r w:rsidRPr="00324DFC">
        <w:rPr>
          <w:lang w:val="en-US"/>
        </w:rPr>
        <w:t>25–34.</w:t>
      </w:r>
    </w:p>
    <w:p w14:paraId="220C2C17"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Sitta H. Semanteme und Relationen: Zur Systematik</w:t>
      </w:r>
      <w:r w:rsidRPr="00150B9F">
        <w:rPr>
          <w:lang w:val="en-US"/>
        </w:rPr>
        <w:t xml:space="preserve"> </w:t>
      </w:r>
      <w:r w:rsidRPr="00324DFC">
        <w:rPr>
          <w:lang w:val="de-DE"/>
        </w:rPr>
        <w:t>der Inhaltssatzgefüge im Deutschen. –</w:t>
      </w:r>
      <w:r w:rsidRPr="00150B9F">
        <w:rPr>
          <w:lang w:val="en-US"/>
        </w:rPr>
        <w:t xml:space="preserve"> </w:t>
      </w:r>
      <w:r w:rsidRPr="00324DFC">
        <w:rPr>
          <w:lang w:val="de-DE"/>
        </w:rPr>
        <w:t>Frankfurt (Main), 1971.</w:t>
      </w:r>
      <w:r w:rsidRPr="00150B9F">
        <w:rPr>
          <w:lang w:val="en-US"/>
        </w:rPr>
        <w:t xml:space="preserve"> </w:t>
      </w:r>
      <w:r w:rsidRPr="00324DFC">
        <w:rPr>
          <w:lang w:val="de-DE"/>
        </w:rPr>
        <w:t>– 257 S.</w:t>
      </w:r>
    </w:p>
    <w:p w14:paraId="480428F3"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GB"/>
        </w:rPr>
        <w:t>Sprang</w:t>
      </w:r>
      <w:r w:rsidRPr="00150B9F">
        <w:rPr>
          <w:lang w:val="en-US"/>
        </w:rPr>
        <w:t>-</w:t>
      </w:r>
      <w:r w:rsidRPr="00324DFC">
        <w:rPr>
          <w:lang w:val="en-GB"/>
        </w:rPr>
        <w:t>Hanssen, H. Sentence length and statistical linguistics // Structures and Quanta. –</w:t>
      </w:r>
      <w:r w:rsidRPr="00150B9F">
        <w:rPr>
          <w:lang w:val="en-US"/>
        </w:rPr>
        <w:t xml:space="preserve"> </w:t>
      </w:r>
      <w:r w:rsidRPr="00324DFC">
        <w:rPr>
          <w:lang w:val="en-GB"/>
        </w:rPr>
        <w:t>Copenhagen: Munksgaard, 1963.</w:t>
      </w:r>
      <w:r w:rsidRPr="00150B9F">
        <w:rPr>
          <w:lang w:val="en-US"/>
        </w:rPr>
        <w:t xml:space="preserve"> </w:t>
      </w:r>
      <w:r w:rsidRPr="00324DFC">
        <w:rPr>
          <w:lang w:val="en-GB"/>
        </w:rPr>
        <w:t>– S.58–72.</w:t>
      </w:r>
    </w:p>
    <w:p w14:paraId="62A3CDC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pPr>
      <w:r w:rsidRPr="00150B9F">
        <w:rPr>
          <w:lang w:val="en-US"/>
        </w:rPr>
        <w:t xml:space="preserve"> </w:t>
      </w:r>
      <w:r w:rsidRPr="00324DFC">
        <w:rPr>
          <w:lang w:val="de-DE"/>
        </w:rPr>
        <w:t>Strehlow, M. Satzlängen in pädagogischen Fachartikeln des 19. Jahrhunderts</w:t>
      </w:r>
      <w:r w:rsidRPr="00324DFC">
        <w:rPr>
          <w:lang w:val="en-GB"/>
        </w:rPr>
        <w:t xml:space="preserve"> // </w:t>
      </w:r>
      <w:r w:rsidRPr="00324DFC">
        <w:rPr>
          <w:lang w:val="de-DE"/>
        </w:rPr>
        <w:t>Staatsexamenarbeit</w:t>
      </w:r>
      <w:r w:rsidRPr="00324DFC">
        <w:rPr>
          <w:lang w:val="en-GB"/>
        </w:rPr>
        <w:t>. –</w:t>
      </w:r>
      <w:r w:rsidRPr="00324DFC">
        <w:t xml:space="preserve"> </w:t>
      </w:r>
      <w:r w:rsidRPr="00324DFC">
        <w:rPr>
          <w:lang w:val="de-DE"/>
        </w:rPr>
        <w:t>Göttingen</w:t>
      </w:r>
      <w:r w:rsidRPr="00324DFC">
        <w:rPr>
          <w:lang w:val="en-GB"/>
        </w:rPr>
        <w:t>, 1997.</w:t>
      </w:r>
      <w:r w:rsidRPr="00324DFC">
        <w:t xml:space="preserve"> </w:t>
      </w:r>
      <w:r w:rsidRPr="00324DFC">
        <w:rPr>
          <w:lang w:val="en-GB"/>
        </w:rPr>
        <w:t>– 123 S.</w:t>
      </w:r>
    </w:p>
    <w:p w14:paraId="4119A9BA"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en-US" w:eastAsia="uk-UA"/>
        </w:rPr>
      </w:pPr>
      <w:r w:rsidRPr="00150B9F">
        <w:rPr>
          <w:szCs w:val="28"/>
          <w:lang w:val="en-US"/>
        </w:rPr>
        <w:lastRenderedPageBreak/>
        <w:t xml:space="preserve"> </w:t>
      </w:r>
      <w:r w:rsidRPr="00324DFC">
        <w:rPr>
          <w:szCs w:val="28"/>
          <w:lang w:val="en-US"/>
        </w:rPr>
        <w:t>Uhlirova L. Word Length Distribution in Czech: On the Generality of Linguistic Laws and Individuality of Texts // Glottometrika, 16, 1997</w:t>
      </w:r>
      <w:r w:rsidRPr="00150B9F">
        <w:rPr>
          <w:szCs w:val="28"/>
          <w:lang w:val="en-US"/>
        </w:rPr>
        <w:t xml:space="preserve">. </w:t>
      </w:r>
      <w:r w:rsidRPr="00324DFC">
        <w:rPr>
          <w:lang w:val="en-GB"/>
        </w:rPr>
        <w:t>–</w:t>
      </w:r>
      <w:r w:rsidRPr="00150B9F">
        <w:rPr>
          <w:lang w:val="en-US"/>
        </w:rPr>
        <w:t xml:space="preserve"> </w:t>
      </w:r>
      <w:r w:rsidRPr="00324DFC">
        <w:rPr>
          <w:szCs w:val="28"/>
          <w:lang w:val="en-US"/>
        </w:rPr>
        <w:t>p. 163–173.</w:t>
      </w:r>
    </w:p>
    <w:p w14:paraId="10911007"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Viehweger D. Semantische Merkmale und Textstruktur // Probleme der Textgrammatik. –</w:t>
      </w:r>
      <w:r w:rsidRPr="00150B9F">
        <w:rPr>
          <w:lang w:val="en-US"/>
        </w:rPr>
        <w:t xml:space="preserve"> </w:t>
      </w:r>
      <w:r w:rsidRPr="00324DFC">
        <w:rPr>
          <w:lang w:val="de-DE"/>
        </w:rPr>
        <w:t>Berlin, 1976.</w:t>
      </w:r>
      <w:r w:rsidRPr="00150B9F">
        <w:rPr>
          <w:lang w:val="en-US"/>
        </w:rPr>
        <w:t xml:space="preserve"> </w:t>
      </w:r>
      <w:r w:rsidRPr="00324DFC">
        <w:rPr>
          <w:lang w:val="de-DE"/>
        </w:rPr>
        <w:t>– S. 195–206.</w:t>
      </w:r>
    </w:p>
    <w:p w14:paraId="28208CA6"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 xml:space="preserve">Wahrig H. Deutsches Wörterbuch. – Mosaik Verlag. – 1987. – 1493 S. </w:t>
      </w:r>
    </w:p>
    <w:p w14:paraId="03C08750"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noProof/>
          <w:szCs w:val="28"/>
          <w:lang w:val="de-DE"/>
        </w:rPr>
      </w:pPr>
      <w:r w:rsidRPr="00150B9F">
        <w:rPr>
          <w:noProof/>
          <w:szCs w:val="28"/>
          <w:lang w:val="en-US"/>
        </w:rPr>
        <w:t xml:space="preserve"> </w:t>
      </w:r>
      <w:r w:rsidRPr="00324DFC">
        <w:rPr>
          <w:noProof/>
          <w:szCs w:val="28"/>
          <w:lang w:val="de-DE"/>
        </w:rPr>
        <w:t>Weber H. Satzreihe und Satzgefüge in der Dependenzgrammatik // Linguistik und Didaktik.</w:t>
      </w:r>
      <w:r w:rsidRPr="00150B9F">
        <w:rPr>
          <w:noProof/>
          <w:szCs w:val="28"/>
          <w:lang w:val="en-US"/>
        </w:rPr>
        <w:t xml:space="preserve"> </w:t>
      </w:r>
      <w:r w:rsidRPr="00324DFC">
        <w:rPr>
          <w:noProof/>
          <w:szCs w:val="28"/>
          <w:lang w:val="de-DE"/>
        </w:rPr>
        <w:t>– 1972.</w:t>
      </w:r>
      <w:r w:rsidRPr="00150B9F">
        <w:rPr>
          <w:noProof/>
          <w:szCs w:val="28"/>
          <w:lang w:val="en-US"/>
        </w:rPr>
        <w:t xml:space="preserve"> </w:t>
      </w:r>
      <w:r w:rsidRPr="00324DFC">
        <w:rPr>
          <w:noProof/>
          <w:szCs w:val="28"/>
          <w:lang w:val="de-DE"/>
        </w:rPr>
        <w:t>– H.3.</w:t>
      </w:r>
      <w:r w:rsidRPr="00150B9F">
        <w:rPr>
          <w:noProof/>
          <w:szCs w:val="28"/>
          <w:lang w:val="en-US"/>
        </w:rPr>
        <w:t xml:space="preserve"> </w:t>
      </w:r>
      <w:r w:rsidRPr="00324DFC">
        <w:rPr>
          <w:noProof/>
          <w:szCs w:val="28"/>
          <w:lang w:val="de-DE"/>
        </w:rPr>
        <w:t>– S. 113–128</w:t>
      </w:r>
      <w:r w:rsidRPr="00150B9F">
        <w:rPr>
          <w:noProof/>
          <w:szCs w:val="28"/>
          <w:lang w:val="en-US"/>
        </w:rPr>
        <w:t>.</w:t>
      </w:r>
    </w:p>
    <w:p w14:paraId="0C13B4B9"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 xml:space="preserve">Williams, </w:t>
      </w:r>
      <w:r w:rsidRPr="00324DFC">
        <w:rPr>
          <w:lang w:val="en-GB"/>
        </w:rPr>
        <w:t xml:space="preserve">O.B. </w:t>
      </w:r>
      <w:r w:rsidRPr="00324DFC">
        <w:rPr>
          <w:lang w:val="en-US"/>
        </w:rPr>
        <w:t xml:space="preserve">A note on the statistical analysis of sentence–length as a </w:t>
      </w:r>
      <w:r w:rsidRPr="00324DFC">
        <w:rPr>
          <w:lang w:val="en-GB"/>
        </w:rPr>
        <w:t>kriterion</w:t>
      </w:r>
      <w:r w:rsidRPr="00324DFC">
        <w:rPr>
          <w:lang w:val="en-US"/>
        </w:rPr>
        <w:t xml:space="preserve"> of literary style // Doležel, L., Bailey, R.W. (Hg) 69–75, Bometrika 31, 1969.</w:t>
      </w:r>
      <w:r w:rsidRPr="00150B9F">
        <w:rPr>
          <w:lang w:val="en-US"/>
        </w:rPr>
        <w:t xml:space="preserve"> </w:t>
      </w:r>
      <w:r w:rsidRPr="00324DFC">
        <w:rPr>
          <w:lang w:val="en-US"/>
        </w:rPr>
        <w:t>– S.</w:t>
      </w:r>
      <w:r w:rsidRPr="00150B9F">
        <w:rPr>
          <w:lang w:val="en-US"/>
        </w:rPr>
        <w:t xml:space="preserve"> </w:t>
      </w:r>
      <w:r w:rsidRPr="00324DFC">
        <w:rPr>
          <w:lang w:val="en-US"/>
        </w:rPr>
        <w:t>356–361</w:t>
      </w:r>
      <w:r w:rsidRPr="00150B9F">
        <w:rPr>
          <w:lang w:val="en-US"/>
        </w:rPr>
        <w:t>.</w:t>
      </w:r>
    </w:p>
    <w:p w14:paraId="6B08DA92"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 xml:space="preserve">Wimmer, G., Altmann, G. The </w:t>
      </w:r>
      <w:r w:rsidRPr="00324DFC">
        <w:rPr>
          <w:lang w:val="en-GB"/>
        </w:rPr>
        <w:t>Theorie</w:t>
      </w:r>
      <w:r w:rsidRPr="00324DFC">
        <w:rPr>
          <w:lang w:val="en-US"/>
        </w:rPr>
        <w:t xml:space="preserve"> of Word Length Distribution: Some Results and </w:t>
      </w:r>
      <w:r w:rsidRPr="00324DFC">
        <w:rPr>
          <w:lang w:val="en-GB"/>
        </w:rPr>
        <w:t>Generalisations</w:t>
      </w:r>
      <w:r w:rsidRPr="00324DFC">
        <w:rPr>
          <w:lang w:val="en-US"/>
        </w:rPr>
        <w:t xml:space="preserve"> // Schmidt, P. (Hg.)</w:t>
      </w:r>
      <w:r w:rsidRPr="00150B9F">
        <w:rPr>
          <w:lang w:val="en-US"/>
        </w:rPr>
        <w:t xml:space="preserve">.), Glottometrika </w:t>
      </w:r>
      <w:r w:rsidRPr="00324DFC">
        <w:rPr>
          <w:lang w:val="en-US"/>
        </w:rPr>
        <w:t>15</w:t>
      </w:r>
      <w:r w:rsidRPr="00150B9F">
        <w:rPr>
          <w:lang w:val="en-US"/>
        </w:rPr>
        <w:t xml:space="preserve">. </w:t>
      </w:r>
      <w:r w:rsidRPr="00324DFC">
        <w:rPr>
          <w:lang w:val="en-US"/>
        </w:rPr>
        <w:t>–</w:t>
      </w:r>
      <w:r w:rsidRPr="00150B9F">
        <w:rPr>
          <w:lang w:val="en-US"/>
        </w:rPr>
        <w:t xml:space="preserve"> </w:t>
      </w:r>
      <w:r w:rsidRPr="00324DFC">
        <w:rPr>
          <w:lang w:val="en-US"/>
        </w:rPr>
        <w:t>Trier</w:t>
      </w:r>
      <w:r w:rsidRPr="00150B9F">
        <w:rPr>
          <w:lang w:val="en-US"/>
        </w:rPr>
        <w:t xml:space="preserve">: </w:t>
      </w:r>
      <w:r w:rsidRPr="00324DFC">
        <w:rPr>
          <w:lang w:val="en-US"/>
        </w:rPr>
        <w:t>WVT</w:t>
      </w:r>
      <w:r w:rsidRPr="00150B9F">
        <w:rPr>
          <w:lang w:val="en-US"/>
        </w:rPr>
        <w:t xml:space="preserve">, </w:t>
      </w:r>
      <w:r w:rsidRPr="00324DFC">
        <w:rPr>
          <w:lang w:val="en-US"/>
        </w:rPr>
        <w:t>1996.</w:t>
      </w:r>
      <w:r w:rsidRPr="00150B9F">
        <w:rPr>
          <w:lang w:val="en-US"/>
        </w:rPr>
        <w:t xml:space="preserve"> </w:t>
      </w:r>
      <w:r w:rsidRPr="00324DFC">
        <w:rPr>
          <w:lang w:val="en-US"/>
        </w:rPr>
        <w:t>– S.</w:t>
      </w:r>
      <w:r w:rsidRPr="00150B9F">
        <w:rPr>
          <w:lang w:val="en-US"/>
        </w:rPr>
        <w:t xml:space="preserve"> </w:t>
      </w:r>
      <w:r w:rsidRPr="00324DFC">
        <w:rPr>
          <w:lang w:val="en-US"/>
        </w:rPr>
        <w:t>112–133.</w:t>
      </w:r>
    </w:p>
    <w:p w14:paraId="4DB60A2D"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en-US"/>
        </w:rPr>
        <w:t>Wimmer, G., Köhler, R., Grotjahn, R., Altmann, G. Towards a Theorie of Word Length Distribution // Journal of Quantitative Linguistics, 1, 1994.</w:t>
      </w:r>
      <w:r w:rsidRPr="00150B9F">
        <w:rPr>
          <w:lang w:val="en-US"/>
        </w:rPr>
        <w:t xml:space="preserve"> </w:t>
      </w:r>
      <w:r w:rsidRPr="00324DFC">
        <w:rPr>
          <w:lang w:val="en-US"/>
        </w:rPr>
        <w:t xml:space="preserve">– </w:t>
      </w:r>
      <w:r w:rsidRPr="00324DFC">
        <w:rPr>
          <w:lang w:val="en-GB"/>
        </w:rPr>
        <w:t>S.</w:t>
      </w:r>
      <w:r w:rsidRPr="00150B9F">
        <w:rPr>
          <w:lang w:val="en-US"/>
        </w:rPr>
        <w:t xml:space="preserve"> </w:t>
      </w:r>
      <w:r w:rsidRPr="00324DFC">
        <w:rPr>
          <w:lang w:val="en-GB"/>
        </w:rPr>
        <w:t xml:space="preserve">98–106. </w:t>
      </w:r>
    </w:p>
    <w:p w14:paraId="5BB132FE"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Winter, W. Relative Häufigkeit syntaktischer Erscheinungen als Mittel zur Abgrenzung von Stilarten // Phonetika 7, 1961.</w:t>
      </w:r>
      <w:r w:rsidRPr="00150B9F">
        <w:rPr>
          <w:lang w:val="en-US"/>
        </w:rPr>
        <w:t xml:space="preserve"> </w:t>
      </w:r>
      <w:r w:rsidRPr="00324DFC">
        <w:rPr>
          <w:lang w:val="de-DE"/>
        </w:rPr>
        <w:t>– S.</w:t>
      </w:r>
      <w:r w:rsidRPr="00150B9F">
        <w:rPr>
          <w:lang w:val="en-US"/>
        </w:rPr>
        <w:t xml:space="preserve"> </w:t>
      </w:r>
      <w:r w:rsidRPr="00324DFC">
        <w:rPr>
          <w:lang w:val="de-DE"/>
        </w:rPr>
        <w:t>203–216.</w:t>
      </w:r>
    </w:p>
    <w:p w14:paraId="37FE2187"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Wittek, M. Zur Entwicklung der Satzlänge im gegenwärtigen Deutschen // Best, K.</w:t>
      </w:r>
      <w:r w:rsidRPr="00150B9F">
        <w:rPr>
          <w:lang w:val="en-US"/>
        </w:rPr>
        <w:t>-</w:t>
      </w:r>
      <w:r w:rsidRPr="00324DFC">
        <w:rPr>
          <w:lang w:val="de-DE"/>
        </w:rPr>
        <w:t>H. Häufigkeitsverteilungen in Texten. –</w:t>
      </w:r>
      <w:r w:rsidRPr="00150B9F">
        <w:rPr>
          <w:lang w:val="en-US"/>
        </w:rPr>
        <w:t xml:space="preserve"> </w:t>
      </w:r>
      <w:r w:rsidRPr="00324DFC">
        <w:rPr>
          <w:lang w:val="de-DE"/>
        </w:rPr>
        <w:t>Göttingen:  Peust und Gutschmidt, 2001.</w:t>
      </w:r>
      <w:r w:rsidRPr="00150B9F">
        <w:rPr>
          <w:lang w:val="en-US"/>
        </w:rPr>
        <w:t xml:space="preserve"> </w:t>
      </w:r>
      <w:r w:rsidRPr="00324DFC">
        <w:rPr>
          <w:lang w:val="de-DE"/>
        </w:rPr>
        <w:t>– S. 219–247.</w:t>
      </w:r>
    </w:p>
    <w:p w14:paraId="2B58F70F" w14:textId="77777777" w:rsidR="00150B9F" w:rsidRPr="00150B9F" w:rsidRDefault="00150B9F" w:rsidP="00B40195">
      <w:pPr>
        <w:numPr>
          <w:ilvl w:val="0"/>
          <w:numId w:val="63"/>
        </w:numPr>
        <w:tabs>
          <w:tab w:val="left" w:pos="1260"/>
          <w:tab w:val="left" w:pos="1620"/>
        </w:tabs>
        <w:suppressAutoHyphens w:val="0"/>
        <w:spacing w:line="360" w:lineRule="auto"/>
        <w:ind w:left="360" w:hanging="360"/>
        <w:jc w:val="both"/>
        <w:rPr>
          <w:lang w:val="en-US"/>
        </w:rPr>
      </w:pPr>
      <w:r w:rsidRPr="00150B9F">
        <w:rPr>
          <w:lang w:val="en-US"/>
        </w:rPr>
        <w:t xml:space="preserve"> </w:t>
      </w:r>
      <w:r w:rsidRPr="00324DFC">
        <w:rPr>
          <w:lang w:val="de-DE"/>
        </w:rPr>
        <w:t>Zhuo, J. Satzlängehäufigkeiten in chinesischen Texten // Best, K.</w:t>
      </w:r>
      <w:r w:rsidRPr="00150B9F">
        <w:rPr>
          <w:lang w:val="en-US"/>
        </w:rPr>
        <w:t>-</w:t>
      </w:r>
      <w:r w:rsidRPr="00324DFC">
        <w:rPr>
          <w:lang w:val="de-DE"/>
        </w:rPr>
        <w:t>H. Häufigkeitsverteilungen in Texten. –</w:t>
      </w:r>
      <w:r w:rsidRPr="00150B9F">
        <w:rPr>
          <w:lang w:val="en-US"/>
        </w:rPr>
        <w:t xml:space="preserve"> </w:t>
      </w:r>
      <w:r w:rsidRPr="00324DFC">
        <w:rPr>
          <w:lang w:val="de-DE"/>
        </w:rPr>
        <w:t>Göttingen: Peust und Gutschmidt, 2001.</w:t>
      </w:r>
      <w:r w:rsidRPr="00150B9F">
        <w:rPr>
          <w:lang w:val="en-US"/>
        </w:rPr>
        <w:t xml:space="preserve"> </w:t>
      </w:r>
      <w:r w:rsidRPr="00324DFC">
        <w:rPr>
          <w:lang w:val="de-DE"/>
        </w:rPr>
        <w:t>– S. 202–205.</w:t>
      </w:r>
    </w:p>
    <w:p w14:paraId="0F0ACB13" w14:textId="77777777" w:rsidR="00150B9F" w:rsidRPr="00324DFC" w:rsidRDefault="00150B9F" w:rsidP="00B40195">
      <w:pPr>
        <w:numPr>
          <w:ilvl w:val="0"/>
          <w:numId w:val="63"/>
        </w:numPr>
        <w:tabs>
          <w:tab w:val="left" w:pos="1260"/>
          <w:tab w:val="left" w:pos="1620"/>
        </w:tabs>
        <w:suppressAutoHyphens w:val="0"/>
        <w:spacing w:line="360" w:lineRule="auto"/>
        <w:ind w:left="360" w:hanging="360"/>
        <w:jc w:val="both"/>
        <w:rPr>
          <w:szCs w:val="28"/>
          <w:lang w:val="de-DE"/>
        </w:rPr>
      </w:pPr>
      <w:r w:rsidRPr="00150B9F">
        <w:rPr>
          <w:noProof/>
          <w:szCs w:val="28"/>
          <w:lang w:val="en-US"/>
        </w:rPr>
        <w:t xml:space="preserve"> </w:t>
      </w:r>
      <w:r w:rsidRPr="00324DFC">
        <w:rPr>
          <w:noProof/>
          <w:szCs w:val="28"/>
          <w:lang w:val="de-DE"/>
        </w:rPr>
        <w:t>Zifonun G., Hoffmann L., Strecker B. u.a. Grammatik der deutschen Sprache (in 3 Bänden).</w:t>
      </w:r>
      <w:r w:rsidRPr="00150B9F">
        <w:rPr>
          <w:noProof/>
          <w:szCs w:val="28"/>
          <w:lang w:val="en-US"/>
        </w:rPr>
        <w:t xml:space="preserve"> </w:t>
      </w:r>
      <w:r w:rsidRPr="00324DFC">
        <w:rPr>
          <w:noProof/>
          <w:szCs w:val="28"/>
          <w:lang w:val="de-DE"/>
        </w:rPr>
        <w:t>– Berlin, N. Y.: Walter de Gruyter, 1997.</w:t>
      </w:r>
      <w:r w:rsidRPr="00150B9F">
        <w:rPr>
          <w:noProof/>
          <w:szCs w:val="28"/>
          <w:lang w:val="en-US"/>
        </w:rPr>
        <w:t xml:space="preserve"> </w:t>
      </w:r>
      <w:r w:rsidRPr="00324DFC">
        <w:rPr>
          <w:noProof/>
          <w:szCs w:val="28"/>
          <w:lang w:val="de-DE"/>
        </w:rPr>
        <w:t>– 2569 S.</w:t>
      </w:r>
    </w:p>
    <w:p w14:paraId="2C1D5C77" w14:textId="77777777" w:rsidR="00150B9F" w:rsidRPr="00150B9F" w:rsidRDefault="00150B9F" w:rsidP="00150B9F">
      <w:pPr>
        <w:tabs>
          <w:tab w:val="left" w:pos="1260"/>
          <w:tab w:val="left" w:pos="1620"/>
        </w:tabs>
        <w:spacing w:line="360" w:lineRule="auto"/>
        <w:ind w:firstLine="720"/>
        <w:jc w:val="center"/>
        <w:rPr>
          <w:szCs w:val="28"/>
          <w:lang w:val="en-US"/>
        </w:rPr>
      </w:pPr>
    </w:p>
    <w:p w14:paraId="7D70FC6C" w14:textId="77777777" w:rsidR="00150B9F" w:rsidRPr="00150B9F" w:rsidRDefault="00150B9F" w:rsidP="00150B9F">
      <w:pPr>
        <w:tabs>
          <w:tab w:val="left" w:pos="1260"/>
          <w:tab w:val="left" w:pos="1620"/>
        </w:tabs>
        <w:spacing w:line="360" w:lineRule="auto"/>
        <w:ind w:firstLine="720"/>
        <w:jc w:val="center"/>
        <w:rPr>
          <w:szCs w:val="28"/>
          <w:lang w:val="en-US"/>
        </w:rPr>
      </w:pPr>
    </w:p>
    <w:p w14:paraId="7290A81A" w14:textId="77777777" w:rsidR="00150B9F" w:rsidRPr="00150B9F" w:rsidRDefault="00150B9F" w:rsidP="00150B9F">
      <w:pPr>
        <w:tabs>
          <w:tab w:val="left" w:pos="1260"/>
          <w:tab w:val="left" w:pos="1620"/>
        </w:tabs>
        <w:spacing w:line="360" w:lineRule="auto"/>
        <w:ind w:firstLine="720"/>
        <w:jc w:val="center"/>
        <w:rPr>
          <w:szCs w:val="28"/>
          <w:lang w:val="en-US"/>
        </w:rPr>
      </w:pPr>
    </w:p>
    <w:p w14:paraId="328DEACD" w14:textId="77777777" w:rsidR="00150B9F" w:rsidRPr="00324DFC" w:rsidRDefault="00150B9F" w:rsidP="00150B9F">
      <w:pPr>
        <w:tabs>
          <w:tab w:val="left" w:pos="1260"/>
          <w:tab w:val="left" w:pos="1620"/>
        </w:tabs>
        <w:spacing w:line="360" w:lineRule="auto"/>
        <w:ind w:firstLine="720"/>
        <w:jc w:val="center"/>
        <w:rPr>
          <w:szCs w:val="28"/>
        </w:rPr>
      </w:pPr>
      <w:r w:rsidRPr="00324DFC">
        <w:rPr>
          <w:szCs w:val="28"/>
        </w:rPr>
        <w:t>СПИСОК ДЖЕРЕЛ ІЛЮСТРАТИВНОГО МАТЕРІАЛУ</w:t>
      </w:r>
    </w:p>
    <w:p w14:paraId="09758FF8" w14:textId="77777777" w:rsidR="00150B9F" w:rsidRPr="00324DFC" w:rsidRDefault="00150B9F" w:rsidP="00150B9F">
      <w:pPr>
        <w:tabs>
          <w:tab w:val="left" w:pos="1260"/>
          <w:tab w:val="left" w:pos="1620"/>
        </w:tabs>
        <w:spacing w:line="360" w:lineRule="auto"/>
        <w:ind w:firstLine="720"/>
        <w:jc w:val="center"/>
      </w:pPr>
      <w:r w:rsidRPr="00324DFC">
        <w:rPr>
          <w:szCs w:val="28"/>
        </w:rPr>
        <w:t>Художні тексти</w:t>
      </w:r>
    </w:p>
    <w:p w14:paraId="7E20DA3B" w14:textId="77777777" w:rsidR="00150B9F" w:rsidRPr="00324DFC" w:rsidRDefault="00150B9F" w:rsidP="00B40195">
      <w:pPr>
        <w:numPr>
          <w:ilvl w:val="0"/>
          <w:numId w:val="72"/>
        </w:numPr>
        <w:tabs>
          <w:tab w:val="clear" w:pos="720"/>
          <w:tab w:val="num" w:pos="360"/>
          <w:tab w:val="left" w:pos="540"/>
          <w:tab w:val="left" w:pos="1080"/>
          <w:tab w:val="left" w:pos="1440"/>
          <w:tab w:val="left" w:pos="1620"/>
        </w:tabs>
        <w:suppressAutoHyphens w:val="0"/>
        <w:spacing w:line="360" w:lineRule="auto"/>
        <w:ind w:left="0" w:firstLine="720"/>
        <w:jc w:val="both"/>
        <w:rPr>
          <w:lang w:val="de-DE"/>
        </w:rPr>
      </w:pPr>
      <w:r w:rsidRPr="00324DFC">
        <w:rPr>
          <w:lang w:val="de-DE"/>
        </w:rPr>
        <w:t>Böll, H. Berichte zur Gesinnungslage der Nation // Böll. Mein trauriges Gesicht. –</w:t>
      </w:r>
      <w:r w:rsidRPr="00150B9F">
        <w:rPr>
          <w:lang w:val="en-US"/>
        </w:rPr>
        <w:t xml:space="preserve"> </w:t>
      </w:r>
      <w:r w:rsidRPr="00324DFC">
        <w:rPr>
          <w:lang w:val="de-DE"/>
        </w:rPr>
        <w:t>Verlag Philipp Reclam jun. Leipzig, 1988.</w:t>
      </w:r>
      <w:r w:rsidRPr="00324DFC">
        <w:t xml:space="preserve"> </w:t>
      </w:r>
      <w:r w:rsidRPr="00324DFC">
        <w:rPr>
          <w:lang w:val="de-DE"/>
        </w:rPr>
        <w:t>– 393 S.</w:t>
      </w:r>
    </w:p>
    <w:p w14:paraId="4D611207" w14:textId="77777777" w:rsidR="00150B9F" w:rsidRPr="00324DFC" w:rsidRDefault="00150B9F" w:rsidP="00B40195">
      <w:pPr>
        <w:numPr>
          <w:ilvl w:val="0"/>
          <w:numId w:val="72"/>
        </w:numPr>
        <w:tabs>
          <w:tab w:val="clear" w:pos="720"/>
          <w:tab w:val="num" w:pos="360"/>
          <w:tab w:val="left" w:pos="1080"/>
          <w:tab w:val="left" w:pos="1440"/>
          <w:tab w:val="left" w:pos="1620"/>
        </w:tabs>
        <w:suppressAutoHyphens w:val="0"/>
        <w:spacing w:line="360" w:lineRule="auto"/>
        <w:ind w:left="0" w:firstLine="720"/>
        <w:jc w:val="both"/>
        <w:rPr>
          <w:lang w:val="de-DE"/>
        </w:rPr>
      </w:pPr>
      <w:r w:rsidRPr="00324DFC">
        <w:rPr>
          <w:lang w:val="de-DE"/>
        </w:rPr>
        <w:t>Böll, H. Fürsorgliche Belagerung. –</w:t>
      </w:r>
      <w:r w:rsidRPr="00150B9F">
        <w:rPr>
          <w:lang w:val="en-US"/>
        </w:rPr>
        <w:t xml:space="preserve"> </w:t>
      </w:r>
      <w:r w:rsidRPr="00324DFC">
        <w:rPr>
          <w:lang w:val="de-DE"/>
        </w:rPr>
        <w:t>München, Deutscher Taschenbuch Verlag GmbH &amp; Co. KG, 1982.</w:t>
      </w:r>
      <w:r w:rsidRPr="00324DFC">
        <w:t xml:space="preserve"> </w:t>
      </w:r>
      <w:r w:rsidRPr="00324DFC">
        <w:rPr>
          <w:lang w:val="de-DE"/>
        </w:rPr>
        <w:t>– 289 S.</w:t>
      </w:r>
    </w:p>
    <w:p w14:paraId="1FFD757B" w14:textId="77777777" w:rsidR="00150B9F" w:rsidRPr="00324DFC" w:rsidRDefault="00150B9F" w:rsidP="00B40195">
      <w:pPr>
        <w:numPr>
          <w:ilvl w:val="0"/>
          <w:numId w:val="72"/>
        </w:numPr>
        <w:tabs>
          <w:tab w:val="clear" w:pos="720"/>
          <w:tab w:val="num" w:pos="360"/>
          <w:tab w:val="left" w:pos="1080"/>
          <w:tab w:val="left" w:pos="1440"/>
          <w:tab w:val="left" w:pos="1620"/>
        </w:tabs>
        <w:suppressAutoHyphens w:val="0"/>
        <w:spacing w:line="360" w:lineRule="auto"/>
        <w:ind w:left="0" w:firstLine="720"/>
        <w:jc w:val="both"/>
      </w:pPr>
      <w:r w:rsidRPr="00324DFC">
        <w:rPr>
          <w:lang w:val="de-DE"/>
        </w:rPr>
        <w:t>Böll, H. Höflichkeit bei verschiedenen unvermeidlichen Gesetzes–  übertretungen // Böll. Mein trauriges Gesicht. –</w:t>
      </w:r>
      <w:r w:rsidRPr="00324DFC">
        <w:t xml:space="preserve"> </w:t>
      </w:r>
      <w:r w:rsidRPr="00324DFC">
        <w:rPr>
          <w:lang w:val="de-DE"/>
        </w:rPr>
        <w:t>Verlag Philipp Reclam jun. Leipzig, 1988.</w:t>
      </w:r>
      <w:r w:rsidRPr="00324DFC">
        <w:t xml:space="preserve"> </w:t>
      </w:r>
      <w:r w:rsidRPr="00324DFC">
        <w:rPr>
          <w:lang w:val="de-DE"/>
        </w:rPr>
        <w:t>– 393 S.</w:t>
      </w:r>
    </w:p>
    <w:p w14:paraId="5990A87A"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324DFC">
        <w:rPr>
          <w:lang w:val="de-DE"/>
        </w:rPr>
        <w:t xml:space="preserve">Ebner, J. </w:t>
      </w:r>
      <w:r w:rsidRPr="00150B9F">
        <w:rPr>
          <w:lang w:val="en-US"/>
        </w:rPr>
        <w:t xml:space="preserve"> </w:t>
      </w:r>
      <w:r w:rsidRPr="00324DFC">
        <w:rPr>
          <w:lang w:val="de-DE"/>
        </w:rPr>
        <w:t>Der fremde Jüngling //  Jeannie Ebner. Erfrorene Rosen. –</w:t>
      </w:r>
      <w:r w:rsidRPr="00150B9F">
        <w:rPr>
          <w:lang w:val="en-US"/>
        </w:rPr>
        <w:t xml:space="preserve"> </w:t>
      </w:r>
      <w:r w:rsidRPr="00324DFC">
        <w:rPr>
          <w:lang w:val="de-DE"/>
        </w:rPr>
        <w:t>Graz  Wien  Köln, Verlag Styria, 1979.</w:t>
      </w:r>
      <w:r w:rsidRPr="00150B9F">
        <w:rPr>
          <w:lang w:val="en-US"/>
        </w:rPr>
        <w:t xml:space="preserve"> </w:t>
      </w:r>
      <w:r w:rsidRPr="00324DFC">
        <w:rPr>
          <w:lang w:val="de-DE"/>
        </w:rPr>
        <w:t xml:space="preserve">– 183 S. </w:t>
      </w:r>
    </w:p>
    <w:p w14:paraId="1D9C4463"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324DFC">
        <w:rPr>
          <w:spacing w:val="-6"/>
          <w:szCs w:val="28"/>
          <w:lang w:val="de-DE"/>
        </w:rPr>
        <w:t xml:space="preserve">Ebner, J. </w:t>
      </w:r>
      <w:r w:rsidRPr="00150B9F">
        <w:rPr>
          <w:spacing w:val="-6"/>
          <w:szCs w:val="28"/>
          <w:lang w:val="en-US"/>
        </w:rPr>
        <w:t xml:space="preserve"> </w:t>
      </w:r>
      <w:r w:rsidRPr="00324DFC">
        <w:rPr>
          <w:spacing w:val="-6"/>
          <w:szCs w:val="28"/>
          <w:lang w:val="de-DE"/>
        </w:rPr>
        <w:t>Drei Flötentöne. –</w:t>
      </w:r>
      <w:r w:rsidRPr="00150B9F">
        <w:rPr>
          <w:spacing w:val="-6"/>
          <w:szCs w:val="28"/>
          <w:lang w:val="en-US"/>
        </w:rPr>
        <w:t xml:space="preserve"> </w:t>
      </w:r>
      <w:r w:rsidRPr="00324DFC">
        <w:rPr>
          <w:spacing w:val="-6"/>
          <w:szCs w:val="28"/>
          <w:lang w:val="de-DE"/>
        </w:rPr>
        <w:t>Graz  Wien  Köln</w:t>
      </w:r>
      <w:r w:rsidRPr="00150B9F">
        <w:rPr>
          <w:spacing w:val="-6"/>
          <w:szCs w:val="28"/>
          <w:lang w:val="en-US"/>
        </w:rPr>
        <w:t>:</w:t>
      </w:r>
      <w:r w:rsidRPr="00324DFC">
        <w:rPr>
          <w:spacing w:val="-6"/>
          <w:szCs w:val="28"/>
          <w:lang w:val="de-DE"/>
        </w:rPr>
        <w:t xml:space="preserve"> Verlag Styria, 1983.</w:t>
      </w:r>
      <w:r w:rsidRPr="00150B9F">
        <w:rPr>
          <w:spacing w:val="-6"/>
          <w:szCs w:val="28"/>
          <w:lang w:val="en-US"/>
        </w:rPr>
        <w:t xml:space="preserve"> </w:t>
      </w:r>
      <w:r w:rsidRPr="00324DFC">
        <w:rPr>
          <w:spacing w:val="-6"/>
          <w:szCs w:val="28"/>
          <w:lang w:val="de-DE"/>
        </w:rPr>
        <w:t>– 268</w:t>
      </w:r>
      <w:r w:rsidRPr="00324DFC">
        <w:rPr>
          <w:lang w:val="de-DE"/>
        </w:rPr>
        <w:t xml:space="preserve"> S.</w:t>
      </w:r>
    </w:p>
    <w:p w14:paraId="0EF84B4E"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324DFC">
        <w:rPr>
          <w:lang w:val="de-DE"/>
        </w:rPr>
        <w:lastRenderedPageBreak/>
        <w:t>Ebner, J. Geschlossene Gesellschaft //  Jeannie Ebner. Erfrorene Rosen. –</w:t>
      </w:r>
      <w:r w:rsidRPr="00150B9F">
        <w:rPr>
          <w:lang w:val="en-US"/>
        </w:rPr>
        <w:t xml:space="preserve"> </w:t>
      </w:r>
      <w:r w:rsidRPr="00324DFC">
        <w:rPr>
          <w:lang w:val="de-DE"/>
        </w:rPr>
        <w:t>Graz  Wien  Köln, Verlag Styria, 1979.</w:t>
      </w:r>
      <w:r w:rsidRPr="00150B9F">
        <w:rPr>
          <w:lang w:val="en-US"/>
        </w:rPr>
        <w:t xml:space="preserve"> </w:t>
      </w:r>
      <w:r w:rsidRPr="00324DFC">
        <w:rPr>
          <w:lang w:val="de-DE"/>
        </w:rPr>
        <w:t xml:space="preserve">– 183 S. </w:t>
      </w:r>
    </w:p>
    <w:p w14:paraId="666DB1CC"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324DFC">
        <w:rPr>
          <w:lang w:val="de-DE"/>
        </w:rPr>
        <w:t>Grass G. Aus dem Tagebuch einer Schnecke. –</w:t>
      </w:r>
      <w:r w:rsidRPr="00150B9F">
        <w:rPr>
          <w:lang w:val="en-US"/>
        </w:rPr>
        <w:t xml:space="preserve"> </w:t>
      </w:r>
      <w:r w:rsidRPr="00324DFC">
        <w:rPr>
          <w:lang w:val="de-DE"/>
        </w:rPr>
        <w:t>Reinbek bei Hamburg, Rowohlt Taschenbuch Verlag GmBH, 1974.</w:t>
      </w:r>
      <w:r w:rsidRPr="00150B9F">
        <w:rPr>
          <w:lang w:val="en-US"/>
        </w:rPr>
        <w:t xml:space="preserve"> </w:t>
      </w:r>
      <w:r w:rsidRPr="00324DFC">
        <w:rPr>
          <w:lang w:val="de-DE"/>
        </w:rPr>
        <w:t xml:space="preserve">– 213 S. </w:t>
      </w:r>
    </w:p>
    <w:p w14:paraId="194ABD5F"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324DFC">
        <w:rPr>
          <w:lang w:val="de-DE"/>
        </w:rPr>
        <w:t>Grass G. Der Butt. –</w:t>
      </w:r>
      <w:r w:rsidRPr="00150B9F">
        <w:rPr>
          <w:lang w:val="en-US"/>
        </w:rPr>
        <w:t xml:space="preserve"> </w:t>
      </w:r>
      <w:r w:rsidRPr="00324DFC">
        <w:rPr>
          <w:lang w:val="de-DE"/>
        </w:rPr>
        <w:t>München, Deutscher Taschenbuch Verlag, 1999.</w:t>
      </w:r>
      <w:r w:rsidRPr="00150B9F">
        <w:rPr>
          <w:lang w:val="en-US"/>
        </w:rPr>
        <w:t xml:space="preserve"> </w:t>
      </w:r>
      <w:r w:rsidRPr="00324DFC">
        <w:rPr>
          <w:lang w:val="de-DE"/>
        </w:rPr>
        <w:t>– 700 S.</w:t>
      </w:r>
    </w:p>
    <w:p w14:paraId="634FAC51"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324DFC">
        <w:rPr>
          <w:lang w:val="de-DE"/>
        </w:rPr>
        <w:t>Grass G. Meine grüne Wiese: Kurzprosa.</w:t>
      </w:r>
      <w:r w:rsidRPr="00150B9F">
        <w:rPr>
          <w:lang w:val="en-US"/>
        </w:rPr>
        <w:t xml:space="preserve"> </w:t>
      </w:r>
      <w:r w:rsidRPr="00324DFC">
        <w:rPr>
          <w:lang w:val="de-DE"/>
        </w:rPr>
        <w:t>– Zürich, Manesse Verlag, 1989.</w:t>
      </w:r>
      <w:r w:rsidRPr="00150B9F">
        <w:rPr>
          <w:lang w:val="en-US"/>
        </w:rPr>
        <w:t xml:space="preserve"> </w:t>
      </w:r>
      <w:r w:rsidRPr="00324DFC">
        <w:rPr>
          <w:lang w:val="de-DE"/>
        </w:rPr>
        <w:t xml:space="preserve">– </w:t>
      </w:r>
      <w:r w:rsidRPr="00150B9F">
        <w:rPr>
          <w:lang w:val="en-US"/>
        </w:rPr>
        <w:t xml:space="preserve"> </w:t>
      </w:r>
      <w:r w:rsidRPr="00324DFC">
        <w:rPr>
          <w:lang w:val="de-DE"/>
        </w:rPr>
        <w:t>85 S.</w:t>
      </w:r>
    </w:p>
    <w:p w14:paraId="02929238"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150B9F">
        <w:rPr>
          <w:lang w:val="en-US"/>
        </w:rPr>
        <w:t xml:space="preserve"> </w:t>
      </w:r>
      <w:r w:rsidRPr="00324DFC">
        <w:rPr>
          <w:lang w:val="de-DE"/>
        </w:rPr>
        <w:t>Kafka, F.</w:t>
      </w:r>
      <w:r w:rsidRPr="00150B9F">
        <w:rPr>
          <w:lang w:val="en-US"/>
        </w:rPr>
        <w:t xml:space="preserve"> </w:t>
      </w:r>
      <w:r w:rsidRPr="00324DFC">
        <w:rPr>
          <w:lang w:val="de-DE"/>
        </w:rPr>
        <w:t>Das Schloß. –</w:t>
      </w:r>
      <w:r w:rsidRPr="00150B9F">
        <w:rPr>
          <w:lang w:val="en-US"/>
        </w:rPr>
        <w:t xml:space="preserve"> </w:t>
      </w:r>
      <w:r w:rsidRPr="00324DFC">
        <w:rPr>
          <w:lang w:val="de-DE"/>
        </w:rPr>
        <w:t>Frankfurt am Main und Hamburg, Fischer Bücherei GmbH, 1968.</w:t>
      </w:r>
      <w:r w:rsidRPr="00150B9F">
        <w:rPr>
          <w:lang w:val="en-US"/>
        </w:rPr>
        <w:t xml:space="preserve"> </w:t>
      </w:r>
      <w:r w:rsidRPr="00324DFC">
        <w:rPr>
          <w:lang w:val="de-DE"/>
        </w:rPr>
        <w:t>– 311 S.</w:t>
      </w:r>
    </w:p>
    <w:p w14:paraId="4C002C4F"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150B9F">
        <w:rPr>
          <w:lang w:val="en-US"/>
        </w:rPr>
        <w:t xml:space="preserve"> </w:t>
      </w:r>
      <w:r w:rsidRPr="00324DFC">
        <w:rPr>
          <w:lang w:val="de-DE"/>
        </w:rPr>
        <w:t>Kafka, F. Das Urteil // Das Urteil und andere Erzählungen.</w:t>
      </w:r>
      <w:r w:rsidRPr="00150B9F">
        <w:rPr>
          <w:lang w:val="en-US"/>
        </w:rPr>
        <w:t xml:space="preserve"> </w:t>
      </w:r>
      <w:r w:rsidRPr="00324DFC">
        <w:rPr>
          <w:lang w:val="de-DE"/>
        </w:rPr>
        <w:t>–</w:t>
      </w:r>
      <w:r w:rsidRPr="00150B9F">
        <w:rPr>
          <w:lang w:val="en-US"/>
        </w:rPr>
        <w:t xml:space="preserve"> </w:t>
      </w:r>
      <w:r w:rsidRPr="00324DFC">
        <w:rPr>
          <w:lang w:val="de-DE"/>
        </w:rPr>
        <w:t>Frankfurt am Main und Hamburg, Fischer Bücherei GmbH, 1969.</w:t>
      </w:r>
      <w:r w:rsidRPr="00150B9F">
        <w:rPr>
          <w:lang w:val="en-US"/>
        </w:rPr>
        <w:t xml:space="preserve"> </w:t>
      </w:r>
      <w:r w:rsidRPr="00324DFC">
        <w:rPr>
          <w:lang w:val="de-DE"/>
        </w:rPr>
        <w:t>– 248 S.</w:t>
      </w:r>
    </w:p>
    <w:p w14:paraId="3DB0B4DC"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150B9F">
        <w:rPr>
          <w:lang w:val="en-US"/>
        </w:rPr>
        <w:t xml:space="preserve"> </w:t>
      </w:r>
      <w:r w:rsidRPr="00324DFC">
        <w:rPr>
          <w:lang w:val="de-DE"/>
        </w:rPr>
        <w:t>Kafka, F. Eine kleine Frau //</w:t>
      </w:r>
      <w:r w:rsidRPr="00150B9F">
        <w:rPr>
          <w:lang w:val="en-US"/>
        </w:rPr>
        <w:t xml:space="preserve"> </w:t>
      </w:r>
      <w:r w:rsidRPr="00324DFC">
        <w:rPr>
          <w:lang w:val="de-DE"/>
        </w:rPr>
        <w:t>Das Urteil und andere Erzählungen.</w:t>
      </w:r>
      <w:r w:rsidRPr="00150B9F">
        <w:rPr>
          <w:lang w:val="en-US"/>
        </w:rPr>
        <w:t xml:space="preserve"> </w:t>
      </w:r>
      <w:r w:rsidRPr="00324DFC">
        <w:rPr>
          <w:lang w:val="de-DE"/>
        </w:rPr>
        <w:t>–</w:t>
      </w:r>
      <w:r w:rsidRPr="00150B9F">
        <w:rPr>
          <w:lang w:val="en-US"/>
        </w:rPr>
        <w:t xml:space="preserve"> </w:t>
      </w:r>
      <w:r w:rsidRPr="00324DFC">
        <w:rPr>
          <w:lang w:val="de-DE"/>
        </w:rPr>
        <w:t>Frankfurt am Main und Hamburg, Fischer Bücherei GmbH, 1969.</w:t>
      </w:r>
      <w:r w:rsidRPr="00150B9F">
        <w:rPr>
          <w:lang w:val="en-US"/>
        </w:rPr>
        <w:t xml:space="preserve"> </w:t>
      </w:r>
      <w:r w:rsidRPr="00324DFC">
        <w:rPr>
          <w:lang w:val="de-DE"/>
        </w:rPr>
        <w:t>– 248 S.</w:t>
      </w:r>
    </w:p>
    <w:p w14:paraId="3F172474"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150B9F">
        <w:rPr>
          <w:lang w:val="en-US"/>
        </w:rPr>
        <w:t xml:space="preserve"> </w:t>
      </w:r>
      <w:r w:rsidRPr="00324DFC">
        <w:rPr>
          <w:lang w:val="de-DE"/>
        </w:rPr>
        <w:t>Kant H. Das Impressum. –</w:t>
      </w:r>
      <w:r w:rsidRPr="00150B9F">
        <w:rPr>
          <w:lang w:val="en-US"/>
        </w:rPr>
        <w:t xml:space="preserve"> </w:t>
      </w:r>
      <w:r w:rsidRPr="00324DFC">
        <w:rPr>
          <w:lang w:val="de-DE"/>
        </w:rPr>
        <w:t>Berlin, Rütten &amp; Loening, 1981.</w:t>
      </w:r>
      <w:r w:rsidRPr="00150B9F">
        <w:rPr>
          <w:lang w:val="en-US"/>
        </w:rPr>
        <w:t xml:space="preserve"> </w:t>
      </w:r>
      <w:r w:rsidRPr="00324DFC">
        <w:rPr>
          <w:lang w:val="de-DE"/>
        </w:rPr>
        <w:t>– 444 S.</w:t>
      </w:r>
    </w:p>
    <w:p w14:paraId="75DE4962"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150B9F">
        <w:rPr>
          <w:lang w:val="en-US"/>
        </w:rPr>
        <w:t xml:space="preserve"> </w:t>
      </w:r>
      <w:r w:rsidRPr="00324DFC">
        <w:rPr>
          <w:lang w:val="de-DE"/>
        </w:rPr>
        <w:t>Kant H. Der dritte Nagel // Hermann Kant. Schöne Elise. –</w:t>
      </w:r>
      <w:r w:rsidRPr="00150B9F">
        <w:rPr>
          <w:lang w:val="en-US"/>
        </w:rPr>
        <w:t xml:space="preserve"> </w:t>
      </w:r>
      <w:r w:rsidRPr="00324DFC">
        <w:rPr>
          <w:lang w:val="de-DE"/>
        </w:rPr>
        <w:t>Verlag Phillip Reclam jun. Leipzig, 1983.</w:t>
      </w:r>
      <w:r w:rsidRPr="00324DFC">
        <w:t xml:space="preserve"> </w:t>
      </w:r>
      <w:r w:rsidRPr="00324DFC">
        <w:rPr>
          <w:lang w:val="de-DE"/>
        </w:rPr>
        <w:t>– S. 126–150</w:t>
      </w:r>
      <w:r w:rsidRPr="00324DFC">
        <w:t>.</w:t>
      </w:r>
    </w:p>
    <w:p w14:paraId="6BB22D3C"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de-DE"/>
        </w:rPr>
      </w:pPr>
      <w:r w:rsidRPr="00150B9F">
        <w:rPr>
          <w:lang w:val="en-US"/>
        </w:rPr>
        <w:t xml:space="preserve"> </w:t>
      </w:r>
      <w:r w:rsidRPr="00324DFC">
        <w:rPr>
          <w:lang w:val="de-DE"/>
        </w:rPr>
        <w:t>Kant H. Gold // Hermann Kant. Schöne Elise. –</w:t>
      </w:r>
      <w:r w:rsidRPr="00150B9F">
        <w:rPr>
          <w:lang w:val="en-US"/>
        </w:rPr>
        <w:t xml:space="preserve"> </w:t>
      </w:r>
      <w:r w:rsidRPr="00324DFC">
        <w:rPr>
          <w:lang w:val="de-DE"/>
        </w:rPr>
        <w:t>Verlag Phillip Reclam jun. Leipzig, 1983.</w:t>
      </w:r>
      <w:r w:rsidRPr="00324DFC">
        <w:t xml:space="preserve"> </w:t>
      </w:r>
      <w:r w:rsidRPr="00324DFC">
        <w:rPr>
          <w:lang w:val="de-DE"/>
        </w:rPr>
        <w:t>– S. 33–51</w:t>
      </w:r>
      <w:r w:rsidRPr="00324DFC">
        <w:t>.</w:t>
      </w:r>
    </w:p>
    <w:p w14:paraId="2D7E41B9" w14:textId="77777777" w:rsidR="00150B9F" w:rsidRPr="00324DFC"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pPr>
      <w:r w:rsidRPr="00150B9F">
        <w:rPr>
          <w:lang w:val="en-US"/>
        </w:rPr>
        <w:t xml:space="preserve"> </w:t>
      </w:r>
      <w:r w:rsidRPr="00324DFC">
        <w:rPr>
          <w:lang w:val="de-DE"/>
        </w:rPr>
        <w:t>Keun, I. Das Kunstseidene Mädchen. –</w:t>
      </w:r>
      <w:r w:rsidRPr="00150B9F">
        <w:rPr>
          <w:lang w:val="en-US"/>
        </w:rPr>
        <w:t xml:space="preserve"> </w:t>
      </w:r>
      <w:r w:rsidRPr="00324DFC">
        <w:rPr>
          <w:lang w:val="de-DE"/>
        </w:rPr>
        <w:t>München, Deutscher Taschenbuch Verlag GmbH &amp; Co. KG, 1994.</w:t>
      </w:r>
      <w:r w:rsidRPr="00324DFC">
        <w:t xml:space="preserve"> </w:t>
      </w:r>
      <w:r w:rsidRPr="00324DFC">
        <w:rPr>
          <w:lang w:val="de-DE"/>
        </w:rPr>
        <w:t>– 140 S.</w:t>
      </w:r>
    </w:p>
    <w:p w14:paraId="5FAC1179"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150B9F">
        <w:rPr>
          <w:lang w:val="en-US"/>
        </w:rPr>
        <w:t xml:space="preserve"> </w:t>
      </w:r>
      <w:r w:rsidRPr="00324DFC">
        <w:rPr>
          <w:lang w:val="de-DE"/>
        </w:rPr>
        <w:t>Keun, I. Das Mädchen, mit dem die Kinder nicht verkehren durften.</w:t>
      </w:r>
      <w:r w:rsidRPr="00150B9F">
        <w:rPr>
          <w:lang w:val="en-US"/>
        </w:rPr>
        <w:t xml:space="preserve"> </w:t>
      </w:r>
      <w:r w:rsidRPr="00324DFC">
        <w:rPr>
          <w:lang w:val="de-DE"/>
        </w:rPr>
        <w:t>– M.: Verlag Progress, 1982.</w:t>
      </w:r>
      <w:r w:rsidRPr="00150B9F">
        <w:rPr>
          <w:lang w:val="en-US"/>
        </w:rPr>
        <w:t xml:space="preserve"> </w:t>
      </w:r>
      <w:r w:rsidRPr="00324DFC">
        <w:rPr>
          <w:lang w:val="de-DE"/>
        </w:rPr>
        <w:t>– 216 S.</w:t>
      </w:r>
    </w:p>
    <w:p w14:paraId="672742CB" w14:textId="77777777" w:rsidR="00150B9F" w:rsidRPr="00150B9F" w:rsidRDefault="00150B9F" w:rsidP="00B40195">
      <w:pPr>
        <w:numPr>
          <w:ilvl w:val="0"/>
          <w:numId w:val="72"/>
        </w:numPr>
        <w:tabs>
          <w:tab w:val="clear" w:pos="720"/>
          <w:tab w:val="num" w:pos="360"/>
          <w:tab w:val="left" w:pos="1080"/>
          <w:tab w:val="left" w:pos="1620"/>
        </w:tabs>
        <w:suppressAutoHyphens w:val="0"/>
        <w:spacing w:line="360" w:lineRule="auto"/>
        <w:ind w:left="0" w:firstLine="720"/>
        <w:jc w:val="both"/>
        <w:rPr>
          <w:lang w:val="en-US"/>
        </w:rPr>
      </w:pPr>
      <w:r w:rsidRPr="00150B9F">
        <w:rPr>
          <w:lang w:val="en-US"/>
        </w:rPr>
        <w:t xml:space="preserve"> </w:t>
      </w:r>
      <w:r w:rsidRPr="00324DFC">
        <w:rPr>
          <w:lang w:val="de-DE"/>
        </w:rPr>
        <w:t>Lenz, S. Die Phantasie // Siegfried Lenz. Einstein überquert die Elbe bei Hamburg. –</w:t>
      </w:r>
      <w:r w:rsidRPr="00150B9F">
        <w:rPr>
          <w:lang w:val="en-US"/>
        </w:rPr>
        <w:t xml:space="preserve"> </w:t>
      </w:r>
      <w:r w:rsidRPr="00324DFC">
        <w:rPr>
          <w:lang w:val="de-DE"/>
        </w:rPr>
        <w:t>Hamburg, Hoffmann und Campe Verlag, 1975.</w:t>
      </w:r>
      <w:r w:rsidRPr="00150B9F">
        <w:rPr>
          <w:lang w:val="en-US"/>
        </w:rPr>
        <w:t xml:space="preserve"> </w:t>
      </w:r>
      <w:r w:rsidRPr="00324DFC">
        <w:rPr>
          <w:lang w:val="de-DE"/>
        </w:rPr>
        <w:t>– S. 265–311</w:t>
      </w:r>
      <w:r w:rsidRPr="00150B9F">
        <w:rPr>
          <w:lang w:val="en-US"/>
        </w:rPr>
        <w:t>.</w:t>
      </w:r>
    </w:p>
    <w:p w14:paraId="683A5EE7"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de-DE"/>
        </w:rPr>
      </w:pPr>
      <w:r w:rsidRPr="00324DFC">
        <w:rPr>
          <w:lang w:val="de-DE"/>
        </w:rPr>
        <w:t>Lenz, S. Die Wellen des Balaton // Siegfried Lenz. Einstein überquert die Elbe bei Hamburg. –</w:t>
      </w:r>
      <w:r w:rsidRPr="00150B9F">
        <w:rPr>
          <w:lang w:val="en-US"/>
        </w:rPr>
        <w:t xml:space="preserve"> </w:t>
      </w:r>
      <w:r w:rsidRPr="00324DFC">
        <w:rPr>
          <w:lang w:val="de-DE"/>
        </w:rPr>
        <w:t>Hamburg, Hoffmann und Campe Verlag, 1975.</w:t>
      </w:r>
      <w:r w:rsidRPr="00150B9F">
        <w:rPr>
          <w:lang w:val="en-US"/>
        </w:rPr>
        <w:t xml:space="preserve"> </w:t>
      </w:r>
      <w:r w:rsidRPr="00324DFC">
        <w:rPr>
          <w:lang w:val="de-DE"/>
        </w:rPr>
        <w:t>– S. 237–265</w:t>
      </w:r>
      <w:r w:rsidRPr="00150B9F">
        <w:rPr>
          <w:lang w:val="en-US"/>
        </w:rPr>
        <w:t>.</w:t>
      </w:r>
    </w:p>
    <w:p w14:paraId="2257B91C"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de-DE"/>
        </w:rPr>
      </w:pPr>
      <w:r w:rsidRPr="00324DFC">
        <w:rPr>
          <w:lang w:val="de-DE"/>
        </w:rPr>
        <w:t>Lenz, S. Exerzierplatz. –</w:t>
      </w:r>
      <w:r w:rsidRPr="00150B9F">
        <w:rPr>
          <w:lang w:val="en-US"/>
        </w:rPr>
        <w:t xml:space="preserve"> </w:t>
      </w:r>
      <w:r w:rsidRPr="00324DFC">
        <w:rPr>
          <w:lang w:val="de-DE"/>
        </w:rPr>
        <w:t>Hamburg, Hoffmann und Campe Verlag, 1985.</w:t>
      </w:r>
      <w:r w:rsidRPr="00150B9F">
        <w:rPr>
          <w:lang w:val="en-US"/>
        </w:rPr>
        <w:t xml:space="preserve"> </w:t>
      </w:r>
      <w:r w:rsidRPr="00324DFC">
        <w:rPr>
          <w:lang w:val="de-DE"/>
        </w:rPr>
        <w:t>– 460 S.</w:t>
      </w:r>
    </w:p>
    <w:p w14:paraId="1A651DF2"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Mann, T. Buddenbrooks. Verfall einer Familie.</w:t>
      </w:r>
      <w:r w:rsidRPr="00150B9F">
        <w:rPr>
          <w:lang w:val="en-US"/>
        </w:rPr>
        <w:t xml:space="preserve"> </w:t>
      </w:r>
      <w:r w:rsidRPr="00324DFC">
        <w:rPr>
          <w:lang w:val="de-DE"/>
        </w:rPr>
        <w:t>–</w:t>
      </w:r>
      <w:r w:rsidRPr="00150B9F">
        <w:rPr>
          <w:lang w:val="en-US"/>
        </w:rPr>
        <w:t xml:space="preserve"> </w:t>
      </w:r>
      <w:r w:rsidRPr="00324DFC">
        <w:rPr>
          <w:lang w:val="de-DE"/>
        </w:rPr>
        <w:t>Kriterion Verlag Bukarest, 1973.</w:t>
      </w:r>
      <w:r w:rsidRPr="00150B9F">
        <w:rPr>
          <w:lang w:val="en-US"/>
        </w:rPr>
        <w:t xml:space="preserve"> </w:t>
      </w:r>
      <w:r w:rsidRPr="00324DFC">
        <w:rPr>
          <w:lang w:val="de-DE"/>
        </w:rPr>
        <w:t>– 413 S.</w:t>
      </w:r>
    </w:p>
    <w:p w14:paraId="343A9E4A"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pPr>
      <w:r w:rsidRPr="00324DFC">
        <w:rPr>
          <w:lang w:val="de-DE"/>
        </w:rPr>
        <w:t>Mann, T. Das Wunderkind // Erzählungen.</w:t>
      </w:r>
      <w:r w:rsidRPr="00150B9F">
        <w:rPr>
          <w:lang w:val="en-US"/>
        </w:rPr>
        <w:t xml:space="preserve"> </w:t>
      </w:r>
      <w:r w:rsidRPr="00324DFC">
        <w:rPr>
          <w:lang w:val="de-DE"/>
        </w:rPr>
        <w:t>–</w:t>
      </w:r>
      <w:r w:rsidRPr="00150B9F">
        <w:rPr>
          <w:lang w:val="en-US"/>
        </w:rPr>
        <w:t xml:space="preserve"> </w:t>
      </w:r>
      <w:r w:rsidRPr="00324DFC">
        <w:rPr>
          <w:lang w:val="de-DE"/>
        </w:rPr>
        <w:t>Verlag Philipp Reclam jun. Leipzig, 1975.</w:t>
      </w:r>
      <w:r w:rsidRPr="00324DFC">
        <w:t xml:space="preserve"> </w:t>
      </w:r>
      <w:r w:rsidRPr="00324DFC">
        <w:rPr>
          <w:lang w:val="de-DE"/>
        </w:rPr>
        <w:t>– 368 S.</w:t>
      </w:r>
    </w:p>
    <w:p w14:paraId="47D73A66"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pPr>
      <w:r w:rsidRPr="00324DFC">
        <w:rPr>
          <w:lang w:val="de-DE"/>
        </w:rPr>
        <w:t>Mann, T. Schwere Stunde // Erzählungen.</w:t>
      </w:r>
      <w:r w:rsidRPr="00150B9F">
        <w:rPr>
          <w:lang w:val="en-US"/>
        </w:rPr>
        <w:t xml:space="preserve"> </w:t>
      </w:r>
      <w:r w:rsidRPr="00324DFC">
        <w:rPr>
          <w:lang w:val="de-DE"/>
        </w:rPr>
        <w:t>–</w:t>
      </w:r>
      <w:r w:rsidRPr="00150B9F">
        <w:rPr>
          <w:lang w:val="en-US"/>
        </w:rPr>
        <w:t xml:space="preserve"> </w:t>
      </w:r>
      <w:r w:rsidRPr="00324DFC">
        <w:rPr>
          <w:lang w:val="de-DE"/>
        </w:rPr>
        <w:t>Verlag Philipp Reclam jun. Leipzig, 1975.</w:t>
      </w:r>
      <w:r w:rsidRPr="00324DFC">
        <w:t xml:space="preserve"> </w:t>
      </w:r>
      <w:r w:rsidRPr="00324DFC">
        <w:rPr>
          <w:lang w:val="de-DE"/>
        </w:rPr>
        <w:t>– 368 S.</w:t>
      </w:r>
    </w:p>
    <w:p w14:paraId="26E839C4"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Schmidt, E. Der Mund des Amerikaners // Eva Schmidt. Ein Vergleich mit dem Leben. –</w:t>
      </w:r>
      <w:r w:rsidRPr="00150B9F">
        <w:rPr>
          <w:lang w:val="en-US"/>
        </w:rPr>
        <w:t xml:space="preserve"> </w:t>
      </w:r>
      <w:r w:rsidRPr="00324DFC">
        <w:rPr>
          <w:lang w:val="de-DE"/>
        </w:rPr>
        <w:t>Salzburg und Wien, Residenz Verlag, 1985.</w:t>
      </w:r>
      <w:r w:rsidRPr="00150B9F">
        <w:rPr>
          <w:lang w:val="en-US"/>
        </w:rPr>
        <w:t xml:space="preserve"> </w:t>
      </w:r>
      <w:r w:rsidRPr="00324DFC">
        <w:rPr>
          <w:lang w:val="de-DE"/>
        </w:rPr>
        <w:t>– 105 S.</w:t>
      </w:r>
    </w:p>
    <w:p w14:paraId="35FCDE75"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Schmidt, E. Reigen. –</w:t>
      </w:r>
      <w:r w:rsidRPr="00150B9F">
        <w:rPr>
          <w:lang w:val="en-US"/>
        </w:rPr>
        <w:t xml:space="preserve"> </w:t>
      </w:r>
      <w:r w:rsidRPr="00324DFC">
        <w:rPr>
          <w:lang w:val="de-DE"/>
        </w:rPr>
        <w:t>Salzburg und Wien, Residenz Verlag, 1988.</w:t>
      </w:r>
      <w:r w:rsidRPr="00150B9F">
        <w:rPr>
          <w:lang w:val="en-US"/>
        </w:rPr>
        <w:t xml:space="preserve"> </w:t>
      </w:r>
      <w:r w:rsidRPr="00324DFC">
        <w:rPr>
          <w:lang w:val="de-DE"/>
        </w:rPr>
        <w:t>– 31 S.</w:t>
      </w:r>
    </w:p>
    <w:p w14:paraId="40EF0891"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de-DE"/>
        </w:rPr>
      </w:pPr>
      <w:r w:rsidRPr="00324DFC">
        <w:rPr>
          <w:lang w:val="de-DE"/>
        </w:rPr>
        <w:lastRenderedPageBreak/>
        <w:t>Schmidt, E. Stunde der Liebe // Eva Schmidt. Ein Vergleich mit dem Leben.</w:t>
      </w:r>
      <w:r w:rsidRPr="00150B9F">
        <w:rPr>
          <w:lang w:val="en-US"/>
        </w:rPr>
        <w:t xml:space="preserve"> </w:t>
      </w:r>
      <w:r w:rsidRPr="00324DFC">
        <w:rPr>
          <w:lang w:val="de-DE"/>
        </w:rPr>
        <w:t>– Salzburg und Wien, Residenz Verlag, 1985.</w:t>
      </w:r>
      <w:r w:rsidRPr="00150B9F">
        <w:rPr>
          <w:lang w:val="en-US"/>
        </w:rPr>
        <w:t xml:space="preserve"> </w:t>
      </w:r>
      <w:r w:rsidRPr="00324DFC">
        <w:rPr>
          <w:lang w:val="de-DE"/>
        </w:rPr>
        <w:t>– 105 S.</w:t>
      </w:r>
    </w:p>
    <w:p w14:paraId="2D288941" w14:textId="77777777" w:rsidR="00150B9F" w:rsidRPr="00324DFC"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de-DE"/>
        </w:rPr>
      </w:pPr>
      <w:r w:rsidRPr="00324DFC">
        <w:rPr>
          <w:lang w:val="de-DE"/>
        </w:rPr>
        <w:t>Schmidt, E. Zwischen der Zeit. –</w:t>
      </w:r>
      <w:r w:rsidRPr="00150B9F">
        <w:rPr>
          <w:lang w:val="en-US"/>
        </w:rPr>
        <w:t xml:space="preserve"> </w:t>
      </w:r>
      <w:r w:rsidRPr="00324DFC">
        <w:rPr>
          <w:lang w:val="de-DE"/>
        </w:rPr>
        <w:t>Salzburg und Wien, Residenz Verlag, 1997.</w:t>
      </w:r>
      <w:r w:rsidRPr="00150B9F">
        <w:rPr>
          <w:lang w:val="en-US"/>
        </w:rPr>
        <w:t xml:space="preserve"> </w:t>
      </w:r>
      <w:r w:rsidRPr="00324DFC">
        <w:rPr>
          <w:lang w:val="de-DE"/>
        </w:rPr>
        <w:t>– 97 S.</w:t>
      </w:r>
    </w:p>
    <w:p w14:paraId="07264FA5"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Süskind, P. Das Parfum. –</w:t>
      </w:r>
      <w:r w:rsidRPr="00150B9F">
        <w:rPr>
          <w:lang w:val="en-US"/>
        </w:rPr>
        <w:t xml:space="preserve"> </w:t>
      </w:r>
      <w:r w:rsidRPr="00324DFC">
        <w:rPr>
          <w:lang w:val="de-DE"/>
        </w:rPr>
        <w:t>Zürich, Diogenes Verlag AG, 1994.</w:t>
      </w:r>
      <w:r w:rsidRPr="00150B9F">
        <w:rPr>
          <w:lang w:val="en-US"/>
        </w:rPr>
        <w:t xml:space="preserve"> </w:t>
      </w:r>
      <w:r w:rsidRPr="00324DFC">
        <w:rPr>
          <w:lang w:val="de-DE"/>
        </w:rPr>
        <w:t>– 320 S.</w:t>
      </w:r>
    </w:p>
    <w:p w14:paraId="63CA15ED"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Süskind P. Der Kontrabaß. –</w:t>
      </w:r>
      <w:r w:rsidRPr="00150B9F">
        <w:rPr>
          <w:lang w:val="en-US"/>
        </w:rPr>
        <w:t xml:space="preserve"> </w:t>
      </w:r>
      <w:r w:rsidRPr="00324DFC">
        <w:rPr>
          <w:lang w:val="de-DE"/>
        </w:rPr>
        <w:t>Zürich, Diogenes Verlag AG, 1997. – 96 S.</w:t>
      </w:r>
    </w:p>
    <w:p w14:paraId="5AB80CA6"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Süskind P.</w:t>
      </w:r>
      <w:r w:rsidRPr="00150B9F">
        <w:rPr>
          <w:lang w:val="en-US"/>
        </w:rPr>
        <w:t xml:space="preserve"> </w:t>
      </w:r>
      <w:r w:rsidRPr="00324DFC">
        <w:rPr>
          <w:lang w:val="de-DE"/>
        </w:rPr>
        <w:t>Die</w:t>
      </w:r>
      <w:r w:rsidRPr="00150B9F">
        <w:rPr>
          <w:lang w:val="en-US"/>
        </w:rPr>
        <w:t xml:space="preserve"> </w:t>
      </w:r>
      <w:r w:rsidRPr="00324DFC">
        <w:rPr>
          <w:lang w:val="de-DE"/>
        </w:rPr>
        <w:t>Taube</w:t>
      </w:r>
      <w:r w:rsidRPr="00150B9F">
        <w:rPr>
          <w:lang w:val="en-US"/>
        </w:rPr>
        <w:t xml:space="preserve">. </w:t>
      </w:r>
      <w:r w:rsidRPr="00324DFC">
        <w:rPr>
          <w:lang w:val="de-DE"/>
        </w:rPr>
        <w:t>–</w:t>
      </w:r>
      <w:r w:rsidRPr="00150B9F">
        <w:rPr>
          <w:lang w:val="en-US"/>
        </w:rPr>
        <w:t xml:space="preserve"> </w:t>
      </w:r>
      <w:r w:rsidRPr="00324DFC">
        <w:rPr>
          <w:lang w:val="de-DE"/>
        </w:rPr>
        <w:t>Zürich, Diogenes Verlag AG, 199</w:t>
      </w:r>
      <w:r w:rsidRPr="00150B9F">
        <w:rPr>
          <w:lang w:val="en-US"/>
        </w:rPr>
        <w:t>7</w:t>
      </w:r>
      <w:r w:rsidRPr="00324DFC">
        <w:rPr>
          <w:lang w:val="de-DE"/>
        </w:rPr>
        <w:t>. – 100 S.</w:t>
      </w:r>
    </w:p>
    <w:p w14:paraId="61CA1731"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Tucholsky, Kurt. Der kranke Zeisig // Tucholsky. Ein Lesebuch für unsere Zeit.</w:t>
      </w:r>
      <w:r w:rsidRPr="00150B9F">
        <w:rPr>
          <w:lang w:val="en-US"/>
        </w:rPr>
        <w:t xml:space="preserve"> </w:t>
      </w:r>
      <w:r w:rsidRPr="00324DFC">
        <w:rPr>
          <w:lang w:val="de-DE"/>
        </w:rPr>
        <w:t>–</w:t>
      </w:r>
      <w:r w:rsidRPr="00150B9F">
        <w:rPr>
          <w:lang w:val="en-US"/>
        </w:rPr>
        <w:t xml:space="preserve"> </w:t>
      </w:r>
      <w:r w:rsidRPr="00324DFC">
        <w:rPr>
          <w:lang w:val="de-DE"/>
        </w:rPr>
        <w:t>Volksverlag Weimar, 1962.</w:t>
      </w:r>
      <w:r w:rsidRPr="00150B9F">
        <w:rPr>
          <w:lang w:val="en-US"/>
        </w:rPr>
        <w:t xml:space="preserve"> </w:t>
      </w:r>
      <w:r w:rsidRPr="00324DFC">
        <w:rPr>
          <w:lang w:val="de-DE"/>
        </w:rPr>
        <w:t>– 403 S.</w:t>
      </w:r>
    </w:p>
    <w:p w14:paraId="20E8994E"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Tucholsky, Kurt. Die Erdolchten // Tucholsky. Ein Lesebuch für unsere Zeit.</w:t>
      </w:r>
      <w:r w:rsidRPr="00150B9F">
        <w:rPr>
          <w:lang w:val="en-US"/>
        </w:rPr>
        <w:t xml:space="preserve"> </w:t>
      </w:r>
      <w:r w:rsidRPr="00324DFC">
        <w:rPr>
          <w:lang w:val="de-DE"/>
        </w:rPr>
        <w:t>–</w:t>
      </w:r>
      <w:r w:rsidRPr="00150B9F">
        <w:rPr>
          <w:lang w:val="en-US"/>
        </w:rPr>
        <w:t xml:space="preserve"> </w:t>
      </w:r>
      <w:r w:rsidRPr="00324DFC">
        <w:rPr>
          <w:lang w:val="de-DE"/>
        </w:rPr>
        <w:t>Volksverlag Weimar, 1962.</w:t>
      </w:r>
      <w:r w:rsidRPr="00150B9F">
        <w:rPr>
          <w:lang w:val="en-US"/>
        </w:rPr>
        <w:t xml:space="preserve"> </w:t>
      </w:r>
      <w:r w:rsidRPr="00324DFC">
        <w:rPr>
          <w:lang w:val="de-DE"/>
        </w:rPr>
        <w:t>– 403 S.</w:t>
      </w:r>
    </w:p>
    <w:p w14:paraId="164E0B66"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en-GB"/>
        </w:rPr>
        <w:t xml:space="preserve">Tucholsky, Kurt. Paris 1924– 1927, I– IV // Tucholsky. </w:t>
      </w:r>
      <w:r w:rsidRPr="00324DFC">
        <w:rPr>
          <w:lang w:val="de-DE"/>
        </w:rPr>
        <w:t>Ein Lesebuch für unsere Zeit.</w:t>
      </w:r>
      <w:r w:rsidRPr="00150B9F">
        <w:rPr>
          <w:lang w:val="en-US"/>
        </w:rPr>
        <w:t xml:space="preserve"> </w:t>
      </w:r>
      <w:r w:rsidRPr="00324DFC">
        <w:rPr>
          <w:lang w:val="de-DE"/>
        </w:rPr>
        <w:t>–</w:t>
      </w:r>
      <w:r w:rsidRPr="00150B9F">
        <w:rPr>
          <w:lang w:val="en-US"/>
        </w:rPr>
        <w:t xml:space="preserve"> </w:t>
      </w:r>
      <w:r w:rsidRPr="00324DFC">
        <w:rPr>
          <w:lang w:val="de-DE"/>
        </w:rPr>
        <w:t>Volksverlag Weimar, 1962.</w:t>
      </w:r>
      <w:r w:rsidRPr="00150B9F">
        <w:rPr>
          <w:lang w:val="en-US"/>
        </w:rPr>
        <w:t xml:space="preserve"> </w:t>
      </w:r>
      <w:r w:rsidRPr="00324DFC">
        <w:rPr>
          <w:lang w:val="de-DE"/>
        </w:rPr>
        <w:t>– 403 S.</w:t>
      </w:r>
    </w:p>
    <w:p w14:paraId="4B17F529" w14:textId="77777777" w:rsidR="00150B9F" w:rsidRPr="00150B9F" w:rsidRDefault="00150B9F" w:rsidP="00B40195">
      <w:pPr>
        <w:numPr>
          <w:ilvl w:val="0"/>
          <w:numId w:val="72"/>
        </w:numPr>
        <w:tabs>
          <w:tab w:val="clear" w:pos="720"/>
          <w:tab w:val="num" w:pos="360"/>
          <w:tab w:val="left" w:pos="1260"/>
          <w:tab w:val="left" w:pos="1620"/>
        </w:tabs>
        <w:suppressAutoHyphens w:val="0"/>
        <w:spacing w:line="360" w:lineRule="auto"/>
        <w:ind w:left="0" w:firstLine="720"/>
        <w:jc w:val="both"/>
        <w:rPr>
          <w:lang w:val="en-US"/>
        </w:rPr>
      </w:pPr>
      <w:r w:rsidRPr="00324DFC">
        <w:rPr>
          <w:lang w:val="de-DE"/>
        </w:rPr>
        <w:t>Tucholsky, Kurt. Schloß Gripsholm</w:t>
      </w:r>
      <w:r w:rsidRPr="00150B9F">
        <w:rPr>
          <w:lang w:val="en-US"/>
        </w:rPr>
        <w:t xml:space="preserve">: </w:t>
      </w:r>
      <w:r w:rsidRPr="00324DFC">
        <w:rPr>
          <w:lang w:val="de-DE"/>
        </w:rPr>
        <w:t>Eine</w:t>
      </w:r>
      <w:r w:rsidRPr="00150B9F">
        <w:rPr>
          <w:lang w:val="en-US"/>
        </w:rPr>
        <w:t xml:space="preserve"> </w:t>
      </w:r>
      <w:r w:rsidRPr="00324DFC">
        <w:rPr>
          <w:lang w:val="de-DE"/>
        </w:rPr>
        <w:t>Sommergeschichte</w:t>
      </w:r>
      <w:r w:rsidRPr="00150B9F">
        <w:rPr>
          <w:lang w:val="en-US"/>
        </w:rPr>
        <w:t xml:space="preserve">. </w:t>
      </w:r>
      <w:r w:rsidRPr="00324DFC">
        <w:rPr>
          <w:lang w:val="de-DE"/>
        </w:rPr>
        <w:t>– Neuausg.</w:t>
      </w:r>
      <w:r w:rsidRPr="00150B9F">
        <w:rPr>
          <w:lang w:val="en-US"/>
        </w:rPr>
        <w:t xml:space="preserve"> </w:t>
      </w:r>
      <w:r w:rsidRPr="00324DFC">
        <w:rPr>
          <w:lang w:val="de-DE"/>
        </w:rPr>
        <w:t>– Reinbek bei Hamburg: Rowohlt, 1991.</w:t>
      </w:r>
      <w:r w:rsidRPr="00150B9F">
        <w:rPr>
          <w:lang w:val="en-US"/>
        </w:rPr>
        <w:t xml:space="preserve"> </w:t>
      </w:r>
      <w:r w:rsidRPr="00324DFC">
        <w:rPr>
          <w:lang w:val="de-DE"/>
        </w:rPr>
        <w:t>– 235 S.</w:t>
      </w:r>
    </w:p>
    <w:p w14:paraId="71250D11" w14:textId="77777777" w:rsidR="00150B9F" w:rsidRPr="00150B9F"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en-US"/>
        </w:rPr>
      </w:pPr>
      <w:r w:rsidRPr="00324DFC">
        <w:rPr>
          <w:lang w:val="de-DE"/>
        </w:rPr>
        <w:t>Wohmann G. Das Trugbild // Wohmann G. Bucklicht Männlein. –</w:t>
      </w:r>
      <w:r w:rsidRPr="00150B9F">
        <w:rPr>
          <w:lang w:val="en-US"/>
        </w:rPr>
        <w:t xml:space="preserve"> </w:t>
      </w:r>
      <w:r w:rsidRPr="00324DFC">
        <w:rPr>
          <w:lang w:val="de-DE"/>
        </w:rPr>
        <w:t>Aufbau–Verlag Berlin und Weimar, 1984.</w:t>
      </w:r>
      <w:r w:rsidRPr="00150B9F">
        <w:rPr>
          <w:lang w:val="en-US"/>
        </w:rPr>
        <w:t xml:space="preserve"> </w:t>
      </w:r>
      <w:r w:rsidRPr="00324DFC">
        <w:rPr>
          <w:lang w:val="de-DE"/>
        </w:rPr>
        <w:t>– 150 S.</w:t>
      </w:r>
    </w:p>
    <w:p w14:paraId="357349F3" w14:textId="77777777" w:rsidR="00150B9F" w:rsidRPr="00150B9F"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en-US"/>
        </w:rPr>
      </w:pPr>
      <w:r w:rsidRPr="00324DFC">
        <w:rPr>
          <w:lang w:val="de-DE"/>
        </w:rPr>
        <w:t>Wohmann G. Die Herrlichkeit des Lebens // Wohmann G. Bucklicht Männlein.</w:t>
      </w:r>
      <w:r w:rsidRPr="00150B9F">
        <w:rPr>
          <w:lang w:val="en-US"/>
        </w:rPr>
        <w:t xml:space="preserve"> </w:t>
      </w:r>
      <w:r w:rsidRPr="00324DFC">
        <w:rPr>
          <w:lang w:val="de-DE"/>
        </w:rPr>
        <w:t>– Aufbau–Verlag Berlin und Weimar, 1984.</w:t>
      </w:r>
      <w:r w:rsidRPr="00150B9F">
        <w:rPr>
          <w:lang w:val="en-US"/>
        </w:rPr>
        <w:t xml:space="preserve"> </w:t>
      </w:r>
      <w:r w:rsidRPr="00324DFC">
        <w:rPr>
          <w:lang w:val="de-DE"/>
        </w:rPr>
        <w:t>– 150 S.</w:t>
      </w:r>
    </w:p>
    <w:p w14:paraId="22E8C406" w14:textId="77777777" w:rsidR="00150B9F" w:rsidRPr="00150B9F"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en-US"/>
        </w:rPr>
      </w:pPr>
      <w:r w:rsidRPr="00324DFC">
        <w:rPr>
          <w:lang w:val="de-DE"/>
        </w:rPr>
        <w:t>Wohmann, G. Paulinchen war allein zu Haus. –</w:t>
      </w:r>
      <w:r w:rsidRPr="00150B9F">
        <w:rPr>
          <w:lang w:val="en-US"/>
        </w:rPr>
        <w:t xml:space="preserve"> </w:t>
      </w:r>
      <w:r w:rsidRPr="00324DFC">
        <w:rPr>
          <w:lang w:val="de-DE"/>
        </w:rPr>
        <w:t>Hamburg</w:t>
      </w:r>
      <w:r w:rsidRPr="00150B9F">
        <w:rPr>
          <w:lang w:val="en-US"/>
        </w:rPr>
        <w:t xml:space="preserve"> </w:t>
      </w:r>
      <w:r w:rsidRPr="00324DFC">
        <w:rPr>
          <w:lang w:val="de-DE"/>
        </w:rPr>
        <w:t>Zürich, Luchterhand Literaturverlag GmbH, 1992.</w:t>
      </w:r>
      <w:r w:rsidRPr="00150B9F">
        <w:rPr>
          <w:lang w:val="en-US"/>
        </w:rPr>
        <w:t xml:space="preserve"> </w:t>
      </w:r>
      <w:r w:rsidRPr="00324DFC">
        <w:rPr>
          <w:lang w:val="de-DE"/>
        </w:rPr>
        <w:t>– 252 S.</w:t>
      </w:r>
    </w:p>
    <w:p w14:paraId="56B4DE5D" w14:textId="77777777" w:rsidR="00150B9F" w:rsidRPr="00150B9F"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en-US"/>
        </w:rPr>
      </w:pPr>
      <w:r w:rsidRPr="00324DFC">
        <w:rPr>
          <w:lang w:val="de-DE"/>
        </w:rPr>
        <w:t>Wohmann G. Weiße Strickjacken // Wohmann G. Bucklicht Männlein. –</w:t>
      </w:r>
      <w:r w:rsidRPr="00150B9F">
        <w:rPr>
          <w:lang w:val="en-US"/>
        </w:rPr>
        <w:t xml:space="preserve"> </w:t>
      </w:r>
      <w:r w:rsidRPr="00324DFC">
        <w:rPr>
          <w:lang w:val="de-DE"/>
        </w:rPr>
        <w:t>Aufbau–Verlag Berlin und Weimar, 1984.</w:t>
      </w:r>
      <w:r w:rsidRPr="00150B9F">
        <w:rPr>
          <w:lang w:val="en-US"/>
        </w:rPr>
        <w:t xml:space="preserve"> </w:t>
      </w:r>
      <w:r w:rsidRPr="00324DFC">
        <w:rPr>
          <w:lang w:val="de-DE"/>
        </w:rPr>
        <w:t>– 150 S.</w:t>
      </w:r>
    </w:p>
    <w:p w14:paraId="73C37ADC" w14:textId="77777777" w:rsidR="00150B9F" w:rsidRPr="00150B9F"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en-US"/>
        </w:rPr>
      </w:pPr>
      <w:r w:rsidRPr="00324DFC">
        <w:rPr>
          <w:lang w:val="de-DE"/>
        </w:rPr>
        <w:t>Wolf, C. Kleine „Penthesilea“ // Christa Wolf, Gerhart Wolf. Ins Ungebundene gehet eine Sehnsucht. –</w:t>
      </w:r>
      <w:r w:rsidRPr="00150B9F">
        <w:rPr>
          <w:lang w:val="en-US"/>
        </w:rPr>
        <w:t xml:space="preserve"> </w:t>
      </w:r>
      <w:r w:rsidRPr="00324DFC">
        <w:rPr>
          <w:lang w:val="de-DE"/>
        </w:rPr>
        <w:t>Aufbau–Verlag, 1985.</w:t>
      </w:r>
      <w:r w:rsidRPr="00150B9F">
        <w:rPr>
          <w:lang w:val="en-US"/>
        </w:rPr>
        <w:t xml:space="preserve"> </w:t>
      </w:r>
      <w:r w:rsidRPr="00324DFC">
        <w:rPr>
          <w:lang w:val="de-DE"/>
        </w:rPr>
        <w:t>– 403 S.</w:t>
      </w:r>
    </w:p>
    <w:p w14:paraId="2D4D4B66" w14:textId="77777777" w:rsidR="00150B9F" w:rsidRPr="00324DFC"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pPr>
      <w:r w:rsidRPr="00324DFC">
        <w:rPr>
          <w:lang w:val="de-DE"/>
        </w:rPr>
        <w:t>Wolf; C. Nachdenken über Christa T. –</w:t>
      </w:r>
      <w:r w:rsidRPr="00150B9F">
        <w:rPr>
          <w:lang w:val="en-US"/>
        </w:rPr>
        <w:t xml:space="preserve"> </w:t>
      </w:r>
      <w:r w:rsidRPr="00324DFC">
        <w:rPr>
          <w:lang w:val="de-DE"/>
        </w:rPr>
        <w:t xml:space="preserve">Berlin, Aufbau–Verlag GmbH, 1995.   </w:t>
      </w:r>
      <w:r w:rsidRPr="00324DFC">
        <w:t xml:space="preserve">– </w:t>
      </w:r>
      <w:r w:rsidRPr="00324DFC">
        <w:rPr>
          <w:lang w:val="de-DE"/>
        </w:rPr>
        <w:t>206  S.</w:t>
      </w:r>
    </w:p>
    <w:p w14:paraId="09525D1A" w14:textId="77777777" w:rsidR="00150B9F" w:rsidRPr="00324DFC" w:rsidRDefault="00150B9F" w:rsidP="00B40195">
      <w:pPr>
        <w:numPr>
          <w:ilvl w:val="0"/>
          <w:numId w:val="72"/>
        </w:numPr>
        <w:tabs>
          <w:tab w:val="clear" w:pos="720"/>
          <w:tab w:val="num" w:pos="540"/>
          <w:tab w:val="left" w:pos="1260"/>
          <w:tab w:val="left" w:pos="1620"/>
        </w:tabs>
        <w:suppressAutoHyphens w:val="0"/>
        <w:spacing w:line="360" w:lineRule="auto"/>
        <w:ind w:left="0" w:firstLine="720"/>
        <w:jc w:val="both"/>
        <w:rPr>
          <w:lang w:val="de-DE"/>
        </w:rPr>
      </w:pPr>
      <w:r w:rsidRPr="00324DFC">
        <w:rPr>
          <w:lang w:val="de-DE"/>
        </w:rPr>
        <w:t>Wolf, C. Nun ja! Das nächste Leben geht aber  heute an // Christa Wolf, Gerhart Wolf. Ins Ungebundene gehet eine Sehnsucht. –</w:t>
      </w:r>
      <w:r w:rsidRPr="00324DFC">
        <w:t xml:space="preserve"> </w:t>
      </w:r>
      <w:r w:rsidRPr="00324DFC">
        <w:rPr>
          <w:lang w:val="de-DE"/>
        </w:rPr>
        <w:t>Aufbau Verlag, 1985.</w:t>
      </w:r>
      <w:r w:rsidRPr="00324DFC">
        <w:t xml:space="preserve"> </w:t>
      </w:r>
      <w:r w:rsidRPr="00324DFC">
        <w:rPr>
          <w:lang w:val="de-DE"/>
        </w:rPr>
        <w:t>– 403 S.</w:t>
      </w:r>
    </w:p>
    <w:p w14:paraId="37CA6824" w14:textId="77777777" w:rsidR="00150B9F" w:rsidRPr="00324DFC" w:rsidRDefault="00150B9F" w:rsidP="00150B9F">
      <w:pPr>
        <w:tabs>
          <w:tab w:val="left" w:pos="1260"/>
          <w:tab w:val="left" w:pos="1620"/>
        </w:tabs>
        <w:spacing w:line="360" w:lineRule="auto"/>
        <w:ind w:firstLine="720"/>
        <w:jc w:val="center"/>
        <w:rPr>
          <w:lang w:val="de-DE"/>
        </w:rPr>
      </w:pPr>
      <w:r w:rsidRPr="00324DFC">
        <w:t>Публіцистичні тексти</w:t>
      </w:r>
    </w:p>
    <w:p w14:paraId="6B0A01AB"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xml:space="preserve">”, </w:t>
      </w:r>
      <w:r w:rsidRPr="00324DFC">
        <w:rPr>
          <w:lang w:val="de-DE"/>
        </w:rPr>
        <w:t>№ 31 / 27.7.1998.</w:t>
      </w:r>
      <w:r w:rsidRPr="00324DFC">
        <w:t xml:space="preserve"> </w:t>
      </w:r>
      <w:r w:rsidRPr="00324DFC">
        <w:rPr>
          <w:lang w:val="de-DE"/>
        </w:rPr>
        <w:t xml:space="preserve">– 194 </w:t>
      </w:r>
      <w:r w:rsidRPr="00324DFC">
        <w:t>S.</w:t>
      </w:r>
    </w:p>
    <w:p w14:paraId="79EF0018"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№35 / 24.8.1998. – 202 S.</w:t>
      </w:r>
    </w:p>
    <w:p w14:paraId="60E3860A"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№36 / 31.8.1998. – 238 S.</w:t>
      </w:r>
    </w:p>
    <w:p w14:paraId="139A0813"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№38 / 14.9.1998. – 274 S.</w:t>
      </w:r>
    </w:p>
    <w:p w14:paraId="17347D99"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№6 / 8.2.1999. – 234 S.</w:t>
      </w:r>
    </w:p>
    <w:p w14:paraId="53C30F01"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№19 / 10.5.1999. – 258 S.</w:t>
      </w:r>
    </w:p>
    <w:p w14:paraId="7D236A95"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№32 / 9.8.1999. – 194 S.</w:t>
      </w:r>
    </w:p>
    <w:p w14:paraId="52BCD26F"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t>„Der   Spiegel</w:t>
      </w:r>
      <w:r w:rsidRPr="00324DFC">
        <w:t>”, №33 / 16.8.1999. – 210 S.</w:t>
      </w:r>
    </w:p>
    <w:p w14:paraId="30E1D35A"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pPr>
      <w:r w:rsidRPr="00324DFC">
        <w:rPr>
          <w:lang w:val="de-DE"/>
        </w:rPr>
        <w:lastRenderedPageBreak/>
        <w:t>„Der   Spiegel</w:t>
      </w:r>
      <w:r w:rsidRPr="00324DFC">
        <w:t xml:space="preserve">”, №6 / 3.2.2003. – 166 </w:t>
      </w:r>
      <w:r w:rsidRPr="00324DFC">
        <w:rPr>
          <w:lang w:val="de-DE"/>
        </w:rPr>
        <w:t>S</w:t>
      </w:r>
      <w:r w:rsidRPr="00324DFC">
        <w:t>.</w:t>
      </w:r>
    </w:p>
    <w:p w14:paraId="6275F42B"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Franken – Center Aktuell, №3 / 15.02.2006. – S.1–16</w:t>
      </w:r>
    </w:p>
    <w:p w14:paraId="6224F29B"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Der MarktSpiegel, 7. Woche, 26. Jahrgang / 15.02.2006. – S.1–24</w:t>
      </w:r>
    </w:p>
    <w:p w14:paraId="3E7C0E1C"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Die Zeit, </w:t>
      </w:r>
      <w:r w:rsidRPr="00324DFC">
        <w:t>№</w:t>
      </w:r>
      <w:r w:rsidRPr="00324DFC">
        <w:rPr>
          <w:lang w:val="de-DE"/>
        </w:rPr>
        <w:t>39 / 18.09.2003. – S.1–34</w:t>
      </w:r>
    </w:p>
    <w:p w14:paraId="38360DEE"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Die Zeit, </w:t>
      </w:r>
      <w:r w:rsidRPr="00324DFC">
        <w:t>№</w:t>
      </w:r>
      <w:r w:rsidRPr="00324DFC">
        <w:rPr>
          <w:lang w:val="de-DE"/>
        </w:rPr>
        <w:t>50 / 04.12.2003. – S.1–30</w:t>
      </w:r>
    </w:p>
    <w:p w14:paraId="0CC1416D"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Presse und Sprache, </w:t>
      </w:r>
      <w:r w:rsidRPr="00150B9F">
        <w:rPr>
          <w:lang w:val="en-US"/>
        </w:rPr>
        <w:t>№</w:t>
      </w:r>
      <w:r w:rsidRPr="00324DFC">
        <w:rPr>
          <w:lang w:val="de-DE"/>
        </w:rPr>
        <w:t xml:space="preserve">579, 49. Jahrgang / 04.2005. – S.1–6  </w:t>
      </w:r>
    </w:p>
    <w:p w14:paraId="6CF79D87"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Die Zeit, </w:t>
      </w:r>
      <w:r w:rsidRPr="00324DFC">
        <w:t>№</w:t>
      </w:r>
      <w:r w:rsidRPr="00324DFC">
        <w:rPr>
          <w:lang w:val="de-DE"/>
        </w:rPr>
        <w:t>13 / 23.03.2005. – S. 1–92</w:t>
      </w:r>
    </w:p>
    <w:p w14:paraId="72634751"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Die Zeit, </w:t>
      </w:r>
      <w:r w:rsidRPr="00324DFC">
        <w:t>№</w:t>
      </w:r>
      <w:r w:rsidRPr="00324DFC">
        <w:rPr>
          <w:lang w:val="de-DE"/>
        </w:rPr>
        <w:t>8 / 17.02.2005. – S. 1–88</w:t>
      </w:r>
    </w:p>
    <w:p w14:paraId="65B3D141"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Presse und Sprache, </w:t>
      </w:r>
      <w:r w:rsidRPr="00150B9F">
        <w:rPr>
          <w:lang w:val="en-US"/>
        </w:rPr>
        <w:t>№</w:t>
      </w:r>
      <w:r w:rsidRPr="00324DFC">
        <w:rPr>
          <w:lang w:val="de-DE"/>
        </w:rPr>
        <w:t xml:space="preserve">582, 49. Jahrgang / 07.2005. – S.1–6  </w:t>
      </w:r>
    </w:p>
    <w:p w14:paraId="3E6F9AEE" w14:textId="77777777" w:rsidR="00150B9F" w:rsidRPr="00324DFC" w:rsidRDefault="00150B9F" w:rsidP="00B40195">
      <w:pPr>
        <w:numPr>
          <w:ilvl w:val="0"/>
          <w:numId w:val="73"/>
        </w:numPr>
        <w:tabs>
          <w:tab w:val="clear" w:pos="1080"/>
          <w:tab w:val="num" w:pos="540"/>
          <w:tab w:val="left" w:pos="1260"/>
          <w:tab w:val="left" w:pos="1620"/>
        </w:tabs>
        <w:suppressAutoHyphens w:val="0"/>
        <w:spacing w:line="360" w:lineRule="auto"/>
        <w:ind w:left="0" w:firstLine="720"/>
        <w:jc w:val="both"/>
        <w:rPr>
          <w:lang w:val="de-DE"/>
        </w:rPr>
      </w:pPr>
      <w:r w:rsidRPr="00324DFC">
        <w:rPr>
          <w:lang w:val="de-DE"/>
        </w:rPr>
        <w:t xml:space="preserve">Die Zeit, </w:t>
      </w:r>
      <w:r w:rsidRPr="00324DFC">
        <w:t>№</w:t>
      </w:r>
      <w:r w:rsidRPr="00324DFC">
        <w:rPr>
          <w:lang w:val="de-DE"/>
        </w:rPr>
        <w:t>4 / 20.01.2005. – S. 1–29</w:t>
      </w:r>
    </w:p>
    <w:p w14:paraId="5A978103" w14:textId="77777777" w:rsidR="00150B9F" w:rsidRPr="00324DFC" w:rsidRDefault="00150B9F" w:rsidP="00150B9F">
      <w:pPr>
        <w:tabs>
          <w:tab w:val="left" w:pos="1260"/>
          <w:tab w:val="left" w:pos="1620"/>
        </w:tabs>
        <w:spacing w:line="360" w:lineRule="auto"/>
        <w:ind w:firstLine="720"/>
        <w:jc w:val="both"/>
        <w:rPr>
          <w:lang w:val="de-DE"/>
        </w:rPr>
      </w:pPr>
    </w:p>
    <w:p w14:paraId="013D4728" w14:textId="77777777" w:rsidR="00150B9F" w:rsidRPr="00324DFC" w:rsidRDefault="00150B9F" w:rsidP="00150B9F">
      <w:pPr>
        <w:pStyle w:val="afffffff6"/>
        <w:spacing w:line="336" w:lineRule="auto"/>
        <w:ind w:firstLine="720"/>
        <w:rPr>
          <w:spacing w:val="-6"/>
        </w:rPr>
      </w:pPr>
    </w:p>
    <w:p w14:paraId="3D4396FD" w14:textId="77777777" w:rsidR="00BE3723" w:rsidRPr="00150B9F" w:rsidRDefault="00BE3723" w:rsidP="00BE3723">
      <w:pPr>
        <w:widowControl w:val="0"/>
        <w:tabs>
          <w:tab w:val="left" w:pos="851"/>
        </w:tabs>
        <w:spacing w:line="360" w:lineRule="auto"/>
        <w:ind w:left="709" w:hanging="709"/>
        <w:jc w:val="center"/>
        <w:rPr>
          <w:b/>
          <w:sz w:val="28"/>
          <w:szCs w:val="28"/>
        </w:rPr>
      </w:pPr>
    </w:p>
    <w:p w14:paraId="65044066" w14:textId="77777777" w:rsidR="00BE3723" w:rsidRPr="00150B9F" w:rsidRDefault="00BE3723" w:rsidP="00BE3723">
      <w:pPr>
        <w:widowControl w:val="0"/>
        <w:tabs>
          <w:tab w:val="left" w:pos="851"/>
        </w:tabs>
        <w:spacing w:line="360" w:lineRule="auto"/>
        <w:rPr>
          <w:b/>
          <w:sz w:val="28"/>
          <w:szCs w:val="28"/>
        </w:rPr>
      </w:pPr>
    </w:p>
    <w:p w14:paraId="4C9BFBD6" w14:textId="77777777" w:rsidR="00BE3723" w:rsidRPr="00150B9F" w:rsidRDefault="00BE3723" w:rsidP="00C176C3">
      <w:pPr>
        <w:spacing w:line="360" w:lineRule="auto"/>
        <w:ind w:firstLine="708"/>
        <w:jc w:val="both"/>
        <w:rPr>
          <w:sz w:val="28"/>
        </w:rPr>
      </w:pPr>
    </w:p>
    <w:p w14:paraId="5A9CC070" w14:textId="77777777" w:rsidR="00D20DA3" w:rsidRDefault="00D20DA3" w:rsidP="00D20DA3">
      <w:pPr>
        <w:pStyle w:val="2"/>
        <w:keepNext w:val="0"/>
        <w:widowControl w:val="0"/>
        <w:numPr>
          <w:ilvl w:val="0"/>
          <w:numId w:val="0"/>
        </w:numPr>
        <w:spacing w:line="360" w:lineRule="auto"/>
        <w:ind w:left="720" w:right="210" w:firstLine="696"/>
      </w:pPr>
      <w:bookmarkStart w:id="1" w:name="_PictureBullets"/>
      <w:bookmarkEnd w:id="1"/>
      <w:r>
        <w:rPr>
          <w:color w:val="FF0000"/>
        </w:rPr>
        <w:t xml:space="preserve">Для заказа доставки данной работы воспользуйтесь поиском на сайте по ссылке:  </w:t>
      </w:r>
      <w:hyperlink r:id="rId13"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5A9CE" w14:textId="77777777" w:rsidR="00B40195" w:rsidRDefault="00B40195">
      <w:r>
        <w:separator/>
      </w:r>
    </w:p>
  </w:endnote>
  <w:endnote w:type="continuationSeparator" w:id="0">
    <w:p w14:paraId="2235E510" w14:textId="77777777" w:rsidR="00B40195" w:rsidRDefault="00B4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4EB0" w14:textId="77777777" w:rsidR="00B40195" w:rsidRDefault="00B40195">
      <w:r>
        <w:separator/>
      </w:r>
    </w:p>
  </w:footnote>
  <w:footnote w:type="continuationSeparator" w:id="0">
    <w:p w14:paraId="54283ADB" w14:textId="77777777" w:rsidR="00B40195" w:rsidRDefault="00B40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8309D" w14:textId="77777777" w:rsidR="00150B9F" w:rsidRDefault="00150B9F" w:rsidP="00381EAE">
    <w:pPr>
      <w:pStyle w:val="af0"/>
      <w:framePr w:wrap="around" w:vAnchor="text" w:hAnchor="margin" w:xAlign="right" w:y="1"/>
      <w:rPr>
        <w:rStyle w:val="afffffffc"/>
      </w:rPr>
    </w:pPr>
    <w:r>
      <w:rPr>
        <w:rStyle w:val="afffffffc"/>
      </w:rPr>
      <w:fldChar w:fldCharType="begin"/>
    </w:r>
    <w:r>
      <w:rPr>
        <w:rStyle w:val="afffffffc"/>
      </w:rPr>
      <w:instrText xml:space="preserve">PAGE  </w:instrText>
    </w:r>
    <w:r>
      <w:rPr>
        <w:rStyle w:val="afffffffc"/>
      </w:rPr>
      <w:fldChar w:fldCharType="end"/>
    </w:r>
  </w:p>
  <w:p w14:paraId="371DB574" w14:textId="77777777" w:rsidR="00150B9F" w:rsidRDefault="00150B9F" w:rsidP="00995500">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88C4" w14:textId="77777777" w:rsidR="00150B9F" w:rsidRDefault="00150B9F" w:rsidP="00381EAE">
    <w:pPr>
      <w:pStyle w:val="af0"/>
      <w:framePr w:wrap="around" w:vAnchor="text" w:hAnchor="margin" w:xAlign="right" w:y="1"/>
      <w:rPr>
        <w:rStyle w:val="afffffffc"/>
      </w:rPr>
    </w:pPr>
    <w:r>
      <w:rPr>
        <w:rStyle w:val="afffffffc"/>
      </w:rPr>
      <w:fldChar w:fldCharType="begin"/>
    </w:r>
    <w:r>
      <w:rPr>
        <w:rStyle w:val="afffffffc"/>
      </w:rPr>
      <w:instrText xml:space="preserve">PAGE  </w:instrText>
    </w:r>
    <w:r>
      <w:rPr>
        <w:rStyle w:val="afffffffc"/>
      </w:rPr>
      <w:fldChar w:fldCharType="separate"/>
    </w:r>
    <w:r>
      <w:rPr>
        <w:rStyle w:val="afffffffc"/>
        <w:noProof/>
      </w:rPr>
      <w:t>191</w:t>
    </w:r>
    <w:r>
      <w:rPr>
        <w:rStyle w:val="afffffffc"/>
      </w:rPr>
      <w:fldChar w:fldCharType="end"/>
    </w:r>
  </w:p>
  <w:p w14:paraId="2676A5C4" w14:textId="77777777" w:rsidR="00150B9F" w:rsidRDefault="00150B9F" w:rsidP="00995500">
    <w:pPr>
      <w:pStyle w:val="a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0A82ECE"/>
    <w:multiLevelType w:val="hybridMultilevel"/>
    <w:tmpl w:val="BDDE8DB8"/>
    <w:lvl w:ilvl="0" w:tplc="0422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1E0525A"/>
    <w:multiLevelType w:val="hybridMultilevel"/>
    <w:tmpl w:val="05A88196"/>
    <w:lvl w:ilvl="0" w:tplc="D2A212CA">
      <w:start w:val="1"/>
      <w:numFmt w:val="decimal"/>
      <w:lvlText w:val="%1."/>
      <w:lvlJc w:val="left"/>
      <w:pPr>
        <w:tabs>
          <w:tab w:val="num" w:pos="1440"/>
        </w:tabs>
        <w:ind w:left="1440" w:hanging="360"/>
      </w:pPr>
      <w:rPr>
        <w:i w:val="0"/>
      </w:rPr>
    </w:lvl>
    <w:lvl w:ilvl="1" w:tplc="7512CC7A">
      <w:start w:val="4"/>
      <w:numFmt w:val="decimal"/>
      <w:lvlText w:val="%2"/>
      <w:lvlJc w:val="left"/>
      <w:pPr>
        <w:tabs>
          <w:tab w:val="num" w:pos="2160"/>
        </w:tabs>
        <w:ind w:left="2160" w:hanging="360"/>
      </w:pPr>
      <w:rPr>
        <w:rFonts w:hint="default"/>
      </w:rPr>
    </w:lvl>
    <w:lvl w:ilvl="2" w:tplc="04220001">
      <w:start w:val="1"/>
      <w:numFmt w:val="bullet"/>
      <w:lvlText w:val=""/>
      <w:lvlJc w:val="left"/>
      <w:pPr>
        <w:tabs>
          <w:tab w:val="num" w:pos="3060"/>
        </w:tabs>
        <w:ind w:left="3060" w:hanging="360"/>
      </w:pPr>
      <w:rPr>
        <w:rFonts w:ascii="Symbol" w:hAnsi="Symbol" w:hint="default"/>
        <w:i w:val="0"/>
      </w:r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6">
    <w:nsid w:val="28185F4F"/>
    <w:multiLevelType w:val="hybridMultilevel"/>
    <w:tmpl w:val="513827FE"/>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29A67A8A"/>
    <w:multiLevelType w:val="hybridMultilevel"/>
    <w:tmpl w:val="D7C8BF2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8">
    <w:nsid w:val="3086447F"/>
    <w:multiLevelType w:val="singleLevel"/>
    <w:tmpl w:val="BD700C06"/>
    <w:lvl w:ilvl="0">
      <w:numFmt w:val="none"/>
      <w:lvlText w:val=""/>
      <w:lvlJc w:val="left"/>
      <w:pPr>
        <w:tabs>
          <w:tab w:val="num" w:pos="360"/>
        </w:tabs>
      </w:pPr>
    </w:lvl>
  </w:abstractNum>
  <w:abstractNum w:abstractNumId="49">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98272E3"/>
    <w:multiLevelType w:val="multilevel"/>
    <w:tmpl w:val="B234FB26"/>
    <w:lvl w:ilvl="0">
      <w:start w:val="1"/>
      <w:numFmt w:val="decimal"/>
      <w:lvlText w:val="%1)"/>
      <w:lvlJc w:val="left"/>
      <w:pPr>
        <w:tabs>
          <w:tab w:val="num" w:pos="1040"/>
        </w:tabs>
        <w:ind w:left="0" w:firstLine="680"/>
      </w:pPr>
      <w:rPr>
        <w:rFonts w:hint="default"/>
        <w:i w:val="0"/>
      </w:rPr>
    </w:lvl>
    <w:lvl w:ilvl="1">
      <w:start w:val="1"/>
      <w:numFmt w:val="lowerLetter"/>
      <w:lvlText w:val="%2)"/>
      <w:lvlJc w:val="left"/>
      <w:pPr>
        <w:tabs>
          <w:tab w:val="num" w:pos="1040"/>
        </w:tabs>
        <w:ind w:left="104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7EB453B"/>
    <w:multiLevelType w:val="hybridMultilevel"/>
    <w:tmpl w:val="A0A44944"/>
    <w:lvl w:ilvl="0" w:tplc="04220001">
      <w:start w:val="1"/>
      <w:numFmt w:val="bullet"/>
      <w:lvlText w:val=""/>
      <w:lvlJc w:val="left"/>
      <w:pPr>
        <w:tabs>
          <w:tab w:val="num" w:pos="720"/>
        </w:tabs>
        <w:ind w:left="720" w:hanging="360"/>
      </w:pPr>
      <w:rPr>
        <w:rFonts w:ascii="Symbol" w:hAnsi="Symbol" w:hint="default"/>
      </w:rPr>
    </w:lvl>
    <w:lvl w:ilvl="1" w:tplc="D2A212CA">
      <w:start w:val="1"/>
      <w:numFmt w:val="decimal"/>
      <w:lvlText w:val="%2."/>
      <w:lvlJc w:val="left"/>
      <w:pPr>
        <w:tabs>
          <w:tab w:val="num" w:pos="1440"/>
        </w:tabs>
        <w:ind w:left="1440" w:hanging="360"/>
      </w:pPr>
      <w:rPr>
        <w:rFonts w:hint="default"/>
        <w:i w:val="0"/>
      </w:rPr>
    </w:lvl>
    <w:lvl w:ilvl="2" w:tplc="1E96B6A4">
      <w:start w:val="6"/>
      <w:numFmt w:val="decimal"/>
      <w:lvlText w:val="%3."/>
      <w:lvlJc w:val="left"/>
      <w:pPr>
        <w:tabs>
          <w:tab w:val="num" w:pos="2160"/>
        </w:tabs>
        <w:ind w:left="2160" w:hanging="360"/>
      </w:pPr>
      <w:rPr>
        <w:rFont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6">
    <w:nsid w:val="50B0342B"/>
    <w:multiLevelType w:val="hybridMultilevel"/>
    <w:tmpl w:val="38CE9160"/>
    <w:lvl w:ilvl="0" w:tplc="04220001">
      <w:start w:val="1"/>
      <w:numFmt w:val="bullet"/>
      <w:lvlText w:val=""/>
      <w:lvlJc w:val="left"/>
      <w:pPr>
        <w:tabs>
          <w:tab w:val="num" w:pos="1440"/>
        </w:tabs>
        <w:ind w:left="1440" w:hanging="360"/>
      </w:pPr>
      <w:rPr>
        <w:rFonts w:ascii="Symbol" w:hAnsi="Symbol" w:hint="default"/>
      </w:rPr>
    </w:lvl>
    <w:lvl w:ilvl="1" w:tplc="355C5ADC">
      <w:start w:val="8"/>
      <w:numFmt w:val="decimal"/>
      <w:lvlText w:val="%2."/>
      <w:lvlJc w:val="left"/>
      <w:pPr>
        <w:tabs>
          <w:tab w:val="num" w:pos="2160"/>
        </w:tabs>
        <w:ind w:left="2160" w:hanging="360"/>
      </w:pPr>
      <w:rPr>
        <w:rFonts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7">
    <w:nsid w:val="516F6744"/>
    <w:multiLevelType w:val="hybridMultilevel"/>
    <w:tmpl w:val="F81624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8">
    <w:nsid w:val="520B3DAC"/>
    <w:multiLevelType w:val="hybridMultilevel"/>
    <w:tmpl w:val="660C54E2"/>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9">
    <w:nsid w:val="552E0AAF"/>
    <w:multiLevelType w:val="hybridMultilevel"/>
    <w:tmpl w:val="96920D28"/>
    <w:lvl w:ilvl="0" w:tplc="04220001">
      <w:start w:val="1"/>
      <w:numFmt w:val="bullet"/>
      <w:lvlText w:val=""/>
      <w:lvlJc w:val="left"/>
      <w:pPr>
        <w:tabs>
          <w:tab w:val="num" w:pos="1080"/>
        </w:tabs>
        <w:ind w:left="1080" w:hanging="360"/>
      </w:pPr>
      <w:rPr>
        <w:rFonts w:ascii="Symbol" w:hAnsi="Symbol" w:hint="default"/>
      </w:rPr>
    </w:lvl>
    <w:lvl w:ilvl="1" w:tplc="0422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D6A69A2"/>
    <w:multiLevelType w:val="hybridMultilevel"/>
    <w:tmpl w:val="61DC9BBC"/>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2">
    <w:nsid w:val="5DAB384F"/>
    <w:multiLevelType w:val="hybridMultilevel"/>
    <w:tmpl w:val="CBDEB840"/>
    <w:lvl w:ilvl="0" w:tplc="A8C287E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nsid w:val="602F2F7F"/>
    <w:multiLevelType w:val="hybridMultilevel"/>
    <w:tmpl w:val="5F800832"/>
    <w:lvl w:ilvl="0" w:tplc="38D495C6">
      <w:start w:val="1"/>
      <w:numFmt w:val="decimal"/>
      <w:lvlText w:val="%1)"/>
      <w:lvlJc w:val="left"/>
      <w:pPr>
        <w:tabs>
          <w:tab w:val="num" w:pos="1040"/>
        </w:tabs>
        <w:ind w:left="0" w:firstLine="680"/>
      </w:pPr>
      <w:rPr>
        <w:rFonts w:hint="default"/>
      </w:rPr>
    </w:lvl>
    <w:lvl w:ilvl="1" w:tplc="04220001">
      <w:start w:val="1"/>
      <w:numFmt w:val="bullet"/>
      <w:lvlText w:val=""/>
      <w:lvlJc w:val="left"/>
      <w:pPr>
        <w:tabs>
          <w:tab w:val="num" w:pos="731"/>
        </w:tabs>
        <w:ind w:left="731" w:hanging="360"/>
      </w:pPr>
      <w:rPr>
        <w:rFonts w:ascii="Symbol" w:hAnsi="Symbol" w:hint="default"/>
      </w:r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64">
    <w:nsid w:val="607D6C5D"/>
    <w:multiLevelType w:val="singleLevel"/>
    <w:tmpl w:val="1B04D2A4"/>
    <w:lvl w:ilvl="0">
      <w:start w:val="1"/>
      <w:numFmt w:val="decimal"/>
      <w:pStyle w:val="spis"/>
      <w:lvlText w:val="%1."/>
      <w:lvlJc w:val="left"/>
      <w:pPr>
        <w:tabs>
          <w:tab w:val="num" w:pos="360"/>
        </w:tabs>
        <w:ind w:left="360" w:hanging="360"/>
      </w:pPr>
    </w:lvl>
  </w:abstractNum>
  <w:abstractNum w:abstractNumId="65">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68BF25DC"/>
    <w:multiLevelType w:val="hybridMultilevel"/>
    <w:tmpl w:val="22CE8E08"/>
    <w:lvl w:ilvl="0" w:tplc="355C5ADC">
      <w:start w:val="8"/>
      <w:numFmt w:val="decimal"/>
      <w:lvlText w:val="%1."/>
      <w:lvlJc w:val="left"/>
      <w:pPr>
        <w:tabs>
          <w:tab w:val="num" w:pos="1080"/>
        </w:tabs>
        <w:ind w:left="1080" w:hanging="360"/>
      </w:pPr>
      <w:rPr>
        <w:rFonts w:hint="default"/>
      </w:rPr>
    </w:lvl>
    <w:lvl w:ilvl="1" w:tplc="04220019">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7">
    <w:nsid w:val="6BAE5125"/>
    <w:multiLevelType w:val="hybridMultilevel"/>
    <w:tmpl w:val="38547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31125F5"/>
    <w:multiLevelType w:val="singleLevel"/>
    <w:tmpl w:val="4E32241E"/>
    <w:lvl w:ilvl="0">
      <w:numFmt w:val="none"/>
      <w:pStyle w:val="63"/>
      <w:lvlText w:val=""/>
      <w:lvlJc w:val="left"/>
      <w:pPr>
        <w:tabs>
          <w:tab w:val="num" w:pos="360"/>
        </w:tabs>
      </w:pPr>
    </w:lvl>
  </w:abstractNum>
  <w:abstractNum w:abstractNumId="6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72">
    <w:nsid w:val="7F1D5F00"/>
    <w:multiLevelType w:val="hybridMultilevel"/>
    <w:tmpl w:val="B78C1260"/>
    <w:lvl w:ilvl="0" w:tplc="0422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52"/>
  </w:num>
  <w:num w:numId="39">
    <w:abstractNumId w:val="51"/>
  </w:num>
  <w:num w:numId="40">
    <w:abstractNumId w:val="55"/>
  </w:num>
  <w:num w:numId="41">
    <w:abstractNumId w:val="49"/>
  </w:num>
  <w:num w:numId="42">
    <w:abstractNumId w:val="39"/>
  </w:num>
  <w:num w:numId="43">
    <w:abstractNumId w:val="69"/>
  </w:num>
  <w:num w:numId="44">
    <w:abstractNumId w:val="65"/>
  </w:num>
  <w:num w:numId="45">
    <w:abstractNumId w:val="71"/>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3"/>
  </w:num>
  <w:num w:numId="52">
    <w:abstractNumId w:val="64"/>
  </w:num>
  <w:num w:numId="53">
    <w:abstractNumId w:val="68"/>
    <w:lvlOverride w:ilvl="0">
      <w:startOverride w:val="1"/>
    </w:lvlOverride>
  </w:num>
  <w:num w:numId="54">
    <w:abstractNumId w:val="60"/>
  </w:num>
  <w:num w:numId="55">
    <w:abstractNumId w:val="36"/>
  </w:num>
  <w:num w:numId="56">
    <w:abstractNumId w:val="41"/>
  </w:num>
  <w:num w:numId="57">
    <w:abstractNumId w:val="50"/>
  </w:num>
  <w:num w:numId="58">
    <w:abstractNumId w:val="63"/>
  </w:num>
  <w:num w:numId="59">
    <w:abstractNumId w:val="40"/>
  </w:num>
  <w:num w:numId="60">
    <w:abstractNumId w:val="72"/>
  </w:num>
  <w:num w:numId="61">
    <w:abstractNumId w:val="59"/>
  </w:num>
  <w:num w:numId="62">
    <w:abstractNumId w:val="62"/>
  </w:num>
  <w:num w:numId="63">
    <w:abstractNumId w:val="48"/>
  </w:num>
  <w:num w:numId="64">
    <w:abstractNumId w:val="45"/>
  </w:num>
  <w:num w:numId="65">
    <w:abstractNumId w:val="54"/>
  </w:num>
  <w:num w:numId="66">
    <w:abstractNumId w:val="47"/>
  </w:num>
  <w:num w:numId="67">
    <w:abstractNumId w:val="57"/>
  </w:num>
  <w:num w:numId="68">
    <w:abstractNumId w:val="61"/>
  </w:num>
  <w:num w:numId="69">
    <w:abstractNumId w:val="56"/>
  </w:num>
  <w:num w:numId="70">
    <w:abstractNumId w:val="58"/>
  </w:num>
  <w:num w:numId="71">
    <w:abstractNumId w:val="66"/>
  </w:num>
  <w:num w:numId="72">
    <w:abstractNumId w:val="67"/>
  </w:num>
  <w:num w:numId="73">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7646"/>
    <w:rsid w:val="00013A8B"/>
    <w:rsid w:val="000330F5"/>
    <w:rsid w:val="00037E2C"/>
    <w:rsid w:val="000438AA"/>
    <w:rsid w:val="000451C4"/>
    <w:rsid w:val="00046EF6"/>
    <w:rsid w:val="00051685"/>
    <w:rsid w:val="00051715"/>
    <w:rsid w:val="00052039"/>
    <w:rsid w:val="000561E5"/>
    <w:rsid w:val="0006090C"/>
    <w:rsid w:val="00074ED5"/>
    <w:rsid w:val="000772E4"/>
    <w:rsid w:val="00084FA5"/>
    <w:rsid w:val="000879C3"/>
    <w:rsid w:val="00090484"/>
    <w:rsid w:val="00097F3D"/>
    <w:rsid w:val="000A0165"/>
    <w:rsid w:val="000A0BF4"/>
    <w:rsid w:val="000A2FFD"/>
    <w:rsid w:val="000B2A00"/>
    <w:rsid w:val="000B7B2F"/>
    <w:rsid w:val="000C5796"/>
    <w:rsid w:val="000C72EA"/>
    <w:rsid w:val="000D365F"/>
    <w:rsid w:val="000E1013"/>
    <w:rsid w:val="000E1517"/>
    <w:rsid w:val="000E6014"/>
    <w:rsid w:val="000E6102"/>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A14"/>
    <w:rsid w:val="001F1507"/>
    <w:rsid w:val="001F2F3F"/>
    <w:rsid w:val="0020172C"/>
    <w:rsid w:val="002124BE"/>
    <w:rsid w:val="00221984"/>
    <w:rsid w:val="00226E63"/>
    <w:rsid w:val="00235DE1"/>
    <w:rsid w:val="00242054"/>
    <w:rsid w:val="00244F6B"/>
    <w:rsid w:val="002504DA"/>
    <w:rsid w:val="00250702"/>
    <w:rsid w:val="00264B3A"/>
    <w:rsid w:val="0027090E"/>
    <w:rsid w:val="0027210E"/>
    <w:rsid w:val="00275CE2"/>
    <w:rsid w:val="00295F43"/>
    <w:rsid w:val="0029659F"/>
    <w:rsid w:val="002B5788"/>
    <w:rsid w:val="002D2736"/>
    <w:rsid w:val="002E0AC8"/>
    <w:rsid w:val="002E0CBE"/>
    <w:rsid w:val="002F365F"/>
    <w:rsid w:val="002F3E19"/>
    <w:rsid w:val="002F3EAC"/>
    <w:rsid w:val="002F57BC"/>
    <w:rsid w:val="0030185F"/>
    <w:rsid w:val="003132EE"/>
    <w:rsid w:val="003346C1"/>
    <w:rsid w:val="00334F38"/>
    <w:rsid w:val="0034015E"/>
    <w:rsid w:val="00340E92"/>
    <w:rsid w:val="0034484C"/>
    <w:rsid w:val="00345C40"/>
    <w:rsid w:val="00354107"/>
    <w:rsid w:val="003715CE"/>
    <w:rsid w:val="00375E4D"/>
    <w:rsid w:val="0038209E"/>
    <w:rsid w:val="003869BF"/>
    <w:rsid w:val="00391697"/>
    <w:rsid w:val="00393ADC"/>
    <w:rsid w:val="003A266A"/>
    <w:rsid w:val="003B269B"/>
    <w:rsid w:val="003B6190"/>
    <w:rsid w:val="003B7401"/>
    <w:rsid w:val="003C6D1C"/>
    <w:rsid w:val="003C730D"/>
    <w:rsid w:val="003D55C0"/>
    <w:rsid w:val="003E2CBE"/>
    <w:rsid w:val="003E6E3C"/>
    <w:rsid w:val="003F1EBF"/>
    <w:rsid w:val="003F4EAE"/>
    <w:rsid w:val="004030D1"/>
    <w:rsid w:val="00403EEE"/>
    <w:rsid w:val="00407045"/>
    <w:rsid w:val="004077DF"/>
    <w:rsid w:val="00407EA8"/>
    <w:rsid w:val="00411D54"/>
    <w:rsid w:val="00414194"/>
    <w:rsid w:val="004165F7"/>
    <w:rsid w:val="00417878"/>
    <w:rsid w:val="004236FC"/>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57A4B"/>
    <w:rsid w:val="00575C6C"/>
    <w:rsid w:val="005803EE"/>
    <w:rsid w:val="00587966"/>
    <w:rsid w:val="00591858"/>
    <w:rsid w:val="005941E6"/>
    <w:rsid w:val="005A2875"/>
    <w:rsid w:val="005A4EFD"/>
    <w:rsid w:val="005D1401"/>
    <w:rsid w:val="005D45A7"/>
    <w:rsid w:val="005D5E2E"/>
    <w:rsid w:val="005E0E5D"/>
    <w:rsid w:val="005F6773"/>
    <w:rsid w:val="00602523"/>
    <w:rsid w:val="00602B0A"/>
    <w:rsid w:val="00621992"/>
    <w:rsid w:val="00641AA3"/>
    <w:rsid w:val="006518F7"/>
    <w:rsid w:val="006609BC"/>
    <w:rsid w:val="006623A8"/>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C7A82"/>
    <w:rsid w:val="008D2A30"/>
    <w:rsid w:val="008E19D3"/>
    <w:rsid w:val="008E76AB"/>
    <w:rsid w:val="008F2B4E"/>
    <w:rsid w:val="008F2BDD"/>
    <w:rsid w:val="00902A7A"/>
    <w:rsid w:val="009127D3"/>
    <w:rsid w:val="00913E80"/>
    <w:rsid w:val="009140B8"/>
    <w:rsid w:val="009153A9"/>
    <w:rsid w:val="00923729"/>
    <w:rsid w:val="00923ABE"/>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0195"/>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0721C"/>
    <w:rsid w:val="00D13A16"/>
    <w:rsid w:val="00D20DA3"/>
    <w:rsid w:val="00D21CF7"/>
    <w:rsid w:val="00D25437"/>
    <w:rsid w:val="00D30E91"/>
    <w:rsid w:val="00D31313"/>
    <w:rsid w:val="00D34062"/>
    <w:rsid w:val="00D34BCB"/>
    <w:rsid w:val="00D41552"/>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EAD"/>
    <w:rsid w:val="00DE0F81"/>
    <w:rsid w:val="00E009B0"/>
    <w:rsid w:val="00E21D8A"/>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Основной текст Знак Знак"/>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Normal0">
    <w:name w:val="Normal"/>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Hyperlink">
    <w:name w:val="Hyperlink"/>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BodyText20">
    <w:name w:val="Body Text 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BodyTextIndent22">
    <w:name w:val="Body Text Indent 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BodyTextIndent3">
    <w:name w:val="Body Text Indent 3"/>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Web">
    <w:name w:val="Normal (Web)"/>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BodyText3">
    <w:name w:val="Body Text"/>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hyperlink" Target="http://www.belgorod@rusnauka.com/Belgorod/Filology/7.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48</Pages>
  <Words>15425</Words>
  <Characters>87927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103146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424</cp:revision>
  <cp:lastPrinted>2009-02-06T08:36:00Z</cp:lastPrinted>
  <dcterms:created xsi:type="dcterms:W3CDTF">2015-03-22T11:10:00Z</dcterms:created>
  <dcterms:modified xsi:type="dcterms:W3CDTF">2015-04-01T10:13:00Z</dcterms:modified>
</cp:coreProperties>
</file>