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3132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 xml:space="preserve">Есипова Надежда Дмитриевна. Развитие логического мышления младших школьников на внеклассных занятиях по математике с использованием ЭВМ : </w:t>
      </w:r>
      <w:proofErr w:type="spellStart"/>
      <w:r w:rsidRPr="00392225">
        <w:rPr>
          <w:rStyle w:val="86"/>
          <w:color w:val="000000"/>
        </w:rPr>
        <w:t>Дис</w:t>
      </w:r>
      <w:proofErr w:type="spellEnd"/>
      <w:r w:rsidRPr="00392225">
        <w:rPr>
          <w:rStyle w:val="86"/>
          <w:color w:val="000000"/>
        </w:rPr>
        <w:t>. ... канд. пед. наук : 13.00.02 : Орел, 2001 183 c. РГБ ОД, 61:02-13/725-9</w:t>
      </w:r>
    </w:p>
    <w:p w14:paraId="3E031E8F" w14:textId="77777777" w:rsidR="00392225" w:rsidRPr="00392225" w:rsidRDefault="00392225" w:rsidP="00392225">
      <w:pPr>
        <w:rPr>
          <w:rStyle w:val="86"/>
          <w:color w:val="000000"/>
        </w:rPr>
      </w:pPr>
    </w:p>
    <w:p w14:paraId="18B83429" w14:textId="77777777" w:rsidR="00392225" w:rsidRPr="00392225" w:rsidRDefault="00392225" w:rsidP="00392225">
      <w:pPr>
        <w:rPr>
          <w:rStyle w:val="86"/>
          <w:color w:val="000000"/>
        </w:rPr>
      </w:pPr>
    </w:p>
    <w:p w14:paraId="6DB5C50F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ОРЛОВСКИЙ ГОСУДАРСТВЕННЫЙ УНИВЕРСИТЕТ</w:t>
      </w:r>
    </w:p>
    <w:p w14:paraId="7155CB2E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Есипова Надежда Дмитриевна</w:t>
      </w:r>
    </w:p>
    <w:p w14:paraId="036091EF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Развитие логического мышления</w:t>
      </w:r>
    </w:p>
    <w:p w14:paraId="2ACB38CB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младших школьников</w:t>
      </w:r>
    </w:p>
    <w:p w14:paraId="514E9BB6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на внеклассных занятиях по математике</w:t>
      </w:r>
    </w:p>
    <w:p w14:paraId="4FB87866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с использованием ЭВМ</w:t>
      </w:r>
    </w:p>
    <w:p w14:paraId="72EFAE61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Специальность: 13,00,02 - теория и методика обучения и воспитания</w:t>
      </w:r>
    </w:p>
    <w:p w14:paraId="7001AA75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(математика)</w:t>
      </w:r>
    </w:p>
    <w:p w14:paraId="0AF54803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Диссертация на соискание ученой степени</w:t>
      </w:r>
    </w:p>
    <w:p w14:paraId="7ED85827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кандидата педагогических наук</w:t>
      </w:r>
    </w:p>
    <w:p w14:paraId="4CBAD1CB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 xml:space="preserve"> </w:t>
      </w:r>
    </w:p>
    <w:p w14:paraId="360F3BE1" w14:textId="77777777" w:rsidR="00392225" w:rsidRPr="00392225" w:rsidRDefault="00392225" w:rsidP="00392225">
      <w:pPr>
        <w:rPr>
          <w:rStyle w:val="86"/>
          <w:color w:val="000000"/>
        </w:rPr>
      </w:pPr>
    </w:p>
    <w:p w14:paraId="0178E622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Научные руководители: доктор педагогических наук, профессор Авдеев Федор Степанович; кандидат психологических наук Рябинкина Алла Николаевна</w:t>
      </w:r>
    </w:p>
    <w:p w14:paraId="16214D18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 xml:space="preserve">Орел 2001 </w:t>
      </w:r>
    </w:p>
    <w:p w14:paraId="169741AD" w14:textId="77777777" w:rsidR="00392225" w:rsidRPr="00392225" w:rsidRDefault="00392225" w:rsidP="00392225">
      <w:pPr>
        <w:rPr>
          <w:rStyle w:val="86"/>
          <w:color w:val="000000"/>
        </w:rPr>
      </w:pPr>
    </w:p>
    <w:p w14:paraId="43BF526A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 xml:space="preserve"> </w:t>
      </w:r>
    </w:p>
    <w:p w14:paraId="1DC9966C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Содержание</w:t>
      </w:r>
    </w:p>
    <w:p w14:paraId="599C6A3A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Введение</w:t>
      </w:r>
      <w:r w:rsidRPr="00392225">
        <w:rPr>
          <w:rStyle w:val="86"/>
          <w:color w:val="000000"/>
        </w:rPr>
        <w:tab/>
        <w:t>3</w:t>
      </w:r>
    </w:p>
    <w:p w14:paraId="60A4075D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Глава 1 Теоретические основы построения курса развития логического</w:t>
      </w:r>
    </w:p>
    <w:p w14:paraId="0FBB61E4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мышления младших школьников</w:t>
      </w:r>
      <w:r w:rsidRPr="00392225">
        <w:rPr>
          <w:rStyle w:val="86"/>
          <w:color w:val="000000"/>
        </w:rPr>
        <w:tab/>
        <w:t>14</w:t>
      </w:r>
    </w:p>
    <w:p w14:paraId="22A718E9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1.1</w:t>
      </w:r>
      <w:r w:rsidRPr="00392225">
        <w:rPr>
          <w:rStyle w:val="86"/>
          <w:color w:val="000000"/>
        </w:rPr>
        <w:tab/>
        <w:t>Современная трактовка основных понятий и положений по</w:t>
      </w:r>
    </w:p>
    <w:p w14:paraId="7F735525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развитию мышления в психологии и педагогике</w:t>
      </w:r>
      <w:r w:rsidRPr="00392225">
        <w:rPr>
          <w:rStyle w:val="86"/>
          <w:color w:val="000000"/>
        </w:rPr>
        <w:tab/>
        <w:t>14</w:t>
      </w:r>
    </w:p>
    <w:p w14:paraId="0696569E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lastRenderedPageBreak/>
        <w:t>1.2</w:t>
      </w:r>
      <w:r w:rsidRPr="00392225">
        <w:rPr>
          <w:rStyle w:val="86"/>
          <w:color w:val="000000"/>
        </w:rPr>
        <w:tab/>
        <w:t>Состояние проблемы развития логического мышления младших</w:t>
      </w:r>
    </w:p>
    <w:p w14:paraId="5085ADB6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школьников средствами математики в учебно-методической литературе и практике преподавания</w:t>
      </w:r>
      <w:r w:rsidRPr="00392225">
        <w:rPr>
          <w:rStyle w:val="86"/>
          <w:color w:val="000000"/>
        </w:rPr>
        <w:tab/>
        <w:t>28</w:t>
      </w:r>
    </w:p>
    <w:p w14:paraId="3365EF71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1.3</w:t>
      </w:r>
      <w:r w:rsidRPr="00392225">
        <w:rPr>
          <w:rStyle w:val="86"/>
          <w:color w:val="000000"/>
        </w:rPr>
        <w:tab/>
        <w:t>Анализ использования компьютерных технологий в школе</w:t>
      </w:r>
      <w:r w:rsidRPr="00392225">
        <w:rPr>
          <w:rStyle w:val="86"/>
          <w:color w:val="000000"/>
        </w:rPr>
        <w:tab/>
        <w:t>41</w:t>
      </w:r>
    </w:p>
    <w:p w14:paraId="689F9119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1А Экспериментальное доказательство актуальности проблемы</w:t>
      </w:r>
    </w:p>
    <w:p w14:paraId="4C8E5E1F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развития логического мышления младших школьников</w:t>
      </w:r>
      <w:r w:rsidRPr="00392225">
        <w:rPr>
          <w:rStyle w:val="86"/>
          <w:color w:val="000000"/>
        </w:rPr>
        <w:tab/>
        <w:t>49</w:t>
      </w:r>
    </w:p>
    <w:p w14:paraId="0CBDB6A3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Выводы по первой главе</w:t>
      </w:r>
      <w:r w:rsidRPr="00392225">
        <w:rPr>
          <w:rStyle w:val="86"/>
          <w:color w:val="000000"/>
        </w:rPr>
        <w:tab/>
        <w:t>62</w:t>
      </w:r>
    </w:p>
    <w:p w14:paraId="651449DA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Глава 2, Методические основы курса "Развитие логического мышления на</w:t>
      </w:r>
    </w:p>
    <w:p w14:paraId="56622AB4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внеклассных занятиях по математике"</w:t>
      </w:r>
      <w:r w:rsidRPr="00392225">
        <w:rPr>
          <w:rStyle w:val="86"/>
          <w:color w:val="000000"/>
        </w:rPr>
        <w:tab/>
        <w:t>64</w:t>
      </w:r>
    </w:p>
    <w:p w14:paraId="0F0D148F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2.1</w:t>
      </w:r>
      <w:r w:rsidRPr="00392225">
        <w:rPr>
          <w:rStyle w:val="86"/>
          <w:color w:val="000000"/>
        </w:rPr>
        <w:tab/>
        <w:t>Методическая модель курса развития логического мышления</w:t>
      </w:r>
    </w:p>
    <w:p w14:paraId="03DA6B46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младших школьников на внеклассных занятиях по математике</w:t>
      </w:r>
      <w:r w:rsidRPr="00392225">
        <w:rPr>
          <w:rStyle w:val="86"/>
          <w:color w:val="000000"/>
        </w:rPr>
        <w:tab/>
        <w:t>64</w:t>
      </w:r>
    </w:p>
    <w:p w14:paraId="6D520E2E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2.2</w:t>
      </w:r>
      <w:r w:rsidRPr="00392225">
        <w:rPr>
          <w:rStyle w:val="86"/>
          <w:color w:val="000000"/>
        </w:rPr>
        <w:tab/>
        <w:t>Курс развития логического мышления младших школьников на</w:t>
      </w:r>
    </w:p>
    <w:p w14:paraId="7FF6EBED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внеклассных занятиях по математике</w:t>
      </w:r>
      <w:r w:rsidRPr="00392225">
        <w:rPr>
          <w:rStyle w:val="86"/>
          <w:color w:val="000000"/>
        </w:rPr>
        <w:tab/>
        <w:t>81</w:t>
      </w:r>
    </w:p>
    <w:p w14:paraId="3EC5CE9F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2.3</w:t>
      </w:r>
      <w:r w:rsidRPr="00392225">
        <w:rPr>
          <w:rStyle w:val="86"/>
          <w:color w:val="000000"/>
        </w:rPr>
        <w:tab/>
        <w:t>Результаты психолого-педагогического контроля апробации курса</w:t>
      </w:r>
    </w:p>
    <w:p w14:paraId="4594766A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развития логического мышления</w:t>
      </w:r>
      <w:r w:rsidRPr="00392225">
        <w:rPr>
          <w:rStyle w:val="86"/>
          <w:color w:val="000000"/>
        </w:rPr>
        <w:tab/>
        <w:t>125</w:t>
      </w:r>
    </w:p>
    <w:p w14:paraId="6B8F9360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Выводы по второй главе</w:t>
      </w:r>
      <w:r w:rsidRPr="00392225">
        <w:rPr>
          <w:rStyle w:val="86"/>
          <w:color w:val="000000"/>
        </w:rPr>
        <w:tab/>
        <w:t>143</w:t>
      </w:r>
    </w:p>
    <w:p w14:paraId="7E15C607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Заключение</w:t>
      </w:r>
      <w:r w:rsidRPr="00392225">
        <w:rPr>
          <w:rStyle w:val="86"/>
          <w:color w:val="000000"/>
        </w:rPr>
        <w:tab/>
        <w:t>145</w:t>
      </w:r>
    </w:p>
    <w:p w14:paraId="245AF9FF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Список литературы</w:t>
      </w:r>
      <w:r w:rsidRPr="00392225">
        <w:rPr>
          <w:rStyle w:val="86"/>
          <w:color w:val="000000"/>
        </w:rPr>
        <w:tab/>
        <w:t>147</w:t>
      </w:r>
    </w:p>
    <w:p w14:paraId="5135846D" w14:textId="77777777" w:rsidR="00392225" w:rsidRPr="00392225" w:rsidRDefault="00392225" w:rsidP="00392225">
      <w:pPr>
        <w:rPr>
          <w:rStyle w:val="86"/>
          <w:color w:val="000000"/>
        </w:rPr>
      </w:pPr>
      <w:r w:rsidRPr="00392225">
        <w:rPr>
          <w:rStyle w:val="86"/>
          <w:color w:val="000000"/>
        </w:rPr>
        <w:t>Приложения</w:t>
      </w:r>
      <w:r w:rsidRPr="00392225">
        <w:rPr>
          <w:rStyle w:val="86"/>
          <w:color w:val="000000"/>
        </w:rPr>
        <w:tab/>
        <w:t>'</w:t>
      </w:r>
      <w:r w:rsidRPr="00392225">
        <w:rPr>
          <w:rStyle w:val="86"/>
          <w:color w:val="000000"/>
        </w:rPr>
        <w:tab/>
        <w:t xml:space="preserve">160 </w:t>
      </w:r>
    </w:p>
    <w:p w14:paraId="70CE6E06" w14:textId="0D262CCE" w:rsidR="00324737" w:rsidRDefault="00324737" w:rsidP="00392225"/>
    <w:p w14:paraId="0C91A132" w14:textId="17427643" w:rsidR="00392225" w:rsidRDefault="00392225" w:rsidP="00392225"/>
    <w:p w14:paraId="6BBFAEFF" w14:textId="33A9517E" w:rsidR="00392225" w:rsidRDefault="00392225" w:rsidP="00392225"/>
    <w:p w14:paraId="15327A21" w14:textId="77777777" w:rsidR="00392225" w:rsidRDefault="00392225" w:rsidP="00392225">
      <w:pPr>
        <w:pStyle w:val="411"/>
        <w:keepNext/>
        <w:keepLines/>
        <w:shd w:val="clear" w:color="auto" w:fill="auto"/>
        <w:spacing w:after="238" w:line="320" w:lineRule="exact"/>
      </w:pPr>
      <w:bookmarkStart w:id="0" w:name="bookmark64"/>
      <w:r>
        <w:rPr>
          <w:rStyle w:val="40pt0"/>
          <w:b/>
          <w:bCs/>
          <w:color w:val="000000"/>
        </w:rPr>
        <w:t>Заключение</w:t>
      </w:r>
      <w:bookmarkEnd w:id="0"/>
    </w:p>
    <w:p w14:paraId="4C83F2D1" w14:textId="77777777" w:rsidR="00392225" w:rsidRDefault="00392225" w:rsidP="00392225">
      <w:pPr>
        <w:pStyle w:val="210"/>
        <w:numPr>
          <w:ilvl w:val="0"/>
          <w:numId w:val="15"/>
        </w:numPr>
        <w:shd w:val="clear" w:color="auto" w:fill="auto"/>
        <w:tabs>
          <w:tab w:val="left" w:pos="906"/>
        </w:tabs>
        <w:spacing w:before="0" w:after="0" w:line="456" w:lineRule="exact"/>
        <w:ind w:right="420" w:firstLine="620"/>
        <w:jc w:val="both"/>
      </w:pPr>
      <w:r>
        <w:rPr>
          <w:rStyle w:val="21"/>
          <w:color w:val="000000"/>
        </w:rPr>
        <w:t xml:space="preserve">В результате анализа психолого-педагогической и научно-методической литературы, связанной с темой исследования, в диссертации установлено, что проблема развития логического, теоретического мышления с использованием НИТ является актуальной и перспективной. Знакомство младших школьников с элементами логики и теории множеств и обучение теоретическому подходу к решению задач положительно влияет на успешность </w:t>
      </w:r>
      <w:r>
        <w:rPr>
          <w:rStyle w:val="21"/>
          <w:color w:val="000000"/>
        </w:rPr>
        <w:lastRenderedPageBreak/>
        <w:t>всего дальнейшего процесса познания. Между тем, методики такой работы в настоящее время не существует</w:t>
      </w:r>
    </w:p>
    <w:p w14:paraId="7D0729EB" w14:textId="77777777" w:rsidR="00392225" w:rsidRDefault="00392225" w:rsidP="00392225">
      <w:pPr>
        <w:pStyle w:val="210"/>
        <w:numPr>
          <w:ilvl w:val="0"/>
          <w:numId w:val="16"/>
        </w:numPr>
        <w:shd w:val="clear" w:color="auto" w:fill="auto"/>
        <w:tabs>
          <w:tab w:val="left" w:pos="906"/>
        </w:tabs>
        <w:spacing w:before="0" w:after="0" w:line="456" w:lineRule="exact"/>
        <w:ind w:right="420" w:firstLine="620"/>
        <w:jc w:val="both"/>
      </w:pPr>
      <w:r>
        <w:rPr>
          <w:rStyle w:val="21"/>
          <w:color w:val="000000"/>
        </w:rPr>
        <w:t>На основе анализа программ для начальной школы и конкретной практики преподавания, сделан вывод о том, что развитию логического мышления уделяется недостаточное внимание, а развивающая программа Эльконина - Давыдова не находит широкого распространения, так как требует коренной перестройки всего учебного процесса.</w:t>
      </w:r>
    </w:p>
    <w:p w14:paraId="16E00F17" w14:textId="77777777" w:rsidR="00392225" w:rsidRDefault="00392225" w:rsidP="00392225">
      <w:pPr>
        <w:pStyle w:val="210"/>
        <w:numPr>
          <w:ilvl w:val="0"/>
          <w:numId w:val="13"/>
        </w:numPr>
        <w:shd w:val="clear" w:color="auto" w:fill="auto"/>
        <w:tabs>
          <w:tab w:val="left" w:pos="906"/>
        </w:tabs>
        <w:spacing w:before="0" w:after="0" w:line="456" w:lineRule="exact"/>
        <w:ind w:right="420" w:firstLine="620"/>
        <w:jc w:val="both"/>
      </w:pPr>
      <w:r>
        <w:rPr>
          <w:rStyle w:val="21"/>
          <w:color w:val="000000"/>
        </w:rPr>
        <w:t>Изучено современное состояние проблемы использования ЭВМ в образовании и сделан вывод о невостребованном потенциале компьютера в обучении младших школьников.</w:t>
      </w:r>
    </w:p>
    <w:p w14:paraId="2CAF9C6E" w14:textId="77777777" w:rsidR="00392225" w:rsidRDefault="00392225" w:rsidP="00392225">
      <w:pPr>
        <w:pStyle w:val="210"/>
        <w:numPr>
          <w:ilvl w:val="0"/>
          <w:numId w:val="13"/>
        </w:numPr>
        <w:shd w:val="clear" w:color="auto" w:fill="auto"/>
        <w:tabs>
          <w:tab w:val="left" w:pos="906"/>
        </w:tabs>
        <w:spacing w:before="0" w:after="0" w:line="456" w:lineRule="exact"/>
        <w:ind w:right="420" w:firstLine="620"/>
        <w:jc w:val="both"/>
      </w:pPr>
      <w:r>
        <w:rPr>
          <w:rStyle w:val="21"/>
          <w:color w:val="000000"/>
        </w:rPr>
        <w:t>В данном исследовании разработаны теоретические и методические основы развития логического, теоретического мышления младших школьников с использованием компьютера. Обоснована целесообразность проведения такой работы на внеклассных занятиях по математике.</w:t>
      </w:r>
    </w:p>
    <w:p w14:paraId="6810EED7" w14:textId="77777777" w:rsidR="00392225" w:rsidRDefault="00392225" w:rsidP="00392225">
      <w:pPr>
        <w:pStyle w:val="210"/>
        <w:numPr>
          <w:ilvl w:val="0"/>
          <w:numId w:val="13"/>
        </w:numPr>
        <w:shd w:val="clear" w:color="auto" w:fill="auto"/>
        <w:tabs>
          <w:tab w:val="left" w:pos="906"/>
        </w:tabs>
        <w:spacing w:before="0" w:after="0" w:line="456" w:lineRule="exact"/>
        <w:ind w:right="420" w:firstLine="620"/>
        <w:jc w:val="both"/>
      </w:pPr>
      <w:r>
        <w:rPr>
          <w:rStyle w:val="21"/>
          <w:color w:val="000000"/>
        </w:rPr>
        <w:t>На основе анализа и систематизации имеющегося программного обеспечения выделен комплекс программ, использование которого в обучении младших школьников будет способствовать развитию у них логического, теоретического мышления.</w:t>
      </w:r>
    </w:p>
    <w:p w14:paraId="6CA7A7DD" w14:textId="77777777" w:rsidR="00392225" w:rsidRDefault="00392225" w:rsidP="00392225">
      <w:pPr>
        <w:pStyle w:val="210"/>
        <w:numPr>
          <w:ilvl w:val="0"/>
          <w:numId w:val="13"/>
        </w:numPr>
        <w:shd w:val="clear" w:color="auto" w:fill="auto"/>
        <w:tabs>
          <w:tab w:val="left" w:pos="906"/>
        </w:tabs>
        <w:spacing w:before="0" w:after="0" w:line="456" w:lineRule="exact"/>
        <w:ind w:right="420" w:firstLine="620"/>
        <w:jc w:val="both"/>
        <w:sectPr w:rsidR="00392225">
          <w:headerReference w:type="even" r:id="rId7"/>
          <w:headerReference w:type="default" r:id="rId8"/>
          <w:pgSz w:w="12240" w:h="15840"/>
          <w:pgMar w:top="1031" w:right="202" w:bottom="939" w:left="1237" w:header="0" w:footer="3" w:gutter="0"/>
          <w:pgNumType w:start="145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Разработан и внедрен в учебный процесс курс логики (развития логического, теоретического мышления на внеклассных занятиях по математике в начальной школе с использованием ЭВМ), основанный на психологических закономерностях развития мышления, формирования знаний </w:t>
      </w:r>
    </w:p>
    <w:p w14:paraId="76DFA97D" w14:textId="77777777" w:rsidR="00392225" w:rsidRDefault="00392225" w:rsidP="00392225">
      <w:pPr>
        <w:pStyle w:val="210"/>
        <w:shd w:val="clear" w:color="auto" w:fill="auto"/>
        <w:tabs>
          <w:tab w:val="left" w:pos="906"/>
        </w:tabs>
        <w:spacing w:before="0" w:after="0" w:line="456" w:lineRule="exact"/>
        <w:ind w:right="420" w:firstLine="620"/>
        <w:jc w:val="both"/>
      </w:pPr>
      <w:r>
        <w:rPr>
          <w:rStyle w:val="21"/>
          <w:color w:val="000000"/>
        </w:rPr>
        <w:lastRenderedPageBreak/>
        <w:t>и возрастных особенностях младших школьников, а также, требованиях к необходимому уровню логической грамотности учащихся начальной школы, учебно-методические материалы. Курс логики включает содержание, учебную программу, содержание занятий, рекомендуемую систему компьютерной поддержки, учебно-методические материалы, методические рекомендации к проведению занятий.</w:t>
      </w:r>
    </w:p>
    <w:p w14:paraId="7D76294D" w14:textId="77777777" w:rsidR="00392225" w:rsidRDefault="00392225" w:rsidP="00392225">
      <w:pPr>
        <w:pStyle w:val="210"/>
        <w:numPr>
          <w:ilvl w:val="0"/>
          <w:numId w:val="17"/>
        </w:numPr>
        <w:shd w:val="clear" w:color="auto" w:fill="auto"/>
        <w:tabs>
          <w:tab w:val="left" w:pos="902"/>
        </w:tabs>
        <w:spacing w:before="0" w:after="0" w:line="456" w:lineRule="exact"/>
        <w:ind w:right="380" w:firstLine="640"/>
        <w:jc w:val="both"/>
      </w:pPr>
      <w:r>
        <w:rPr>
          <w:rStyle w:val="21"/>
          <w:color w:val="000000"/>
        </w:rPr>
        <w:t>Определены цели, содержание, методы, средства и формы проведения занятий по развитию логического, теоретического мышления. Методическая система курса построена в соответствии с условиями, необходимыми для организации полноценной учебной деятельности, психолого-педагогическими особенностями младших школьников и индивидуальными различиями в их мышлении, методами развивающего обучения, современными тенденциями развития и использования компьютера в процессе обучения.</w:t>
      </w:r>
    </w:p>
    <w:p w14:paraId="391B69C8" w14:textId="77777777" w:rsidR="00392225" w:rsidRDefault="00392225" w:rsidP="00392225">
      <w:pPr>
        <w:pStyle w:val="210"/>
        <w:shd w:val="clear" w:color="auto" w:fill="auto"/>
        <w:spacing w:before="0" w:after="0" w:line="456" w:lineRule="exact"/>
        <w:ind w:right="380" w:firstLine="640"/>
        <w:jc w:val="both"/>
      </w:pPr>
      <w:r>
        <w:rPr>
          <w:rStyle w:val="21"/>
          <w:color w:val="000000"/>
        </w:rPr>
        <w:t>8 Основная практическая ценность диссертации заключается в том, что разработанный курс отвечает следующим требованиям :</w:t>
      </w:r>
    </w:p>
    <w:p w14:paraId="6BB5EC67" w14:textId="77777777" w:rsidR="00392225" w:rsidRDefault="00392225" w:rsidP="00392225">
      <w:pPr>
        <w:pStyle w:val="210"/>
        <w:numPr>
          <w:ilvl w:val="0"/>
          <w:numId w:val="14"/>
        </w:numPr>
        <w:shd w:val="clear" w:color="auto" w:fill="auto"/>
        <w:tabs>
          <w:tab w:val="left" w:pos="1490"/>
        </w:tabs>
        <w:spacing w:before="0" w:after="0" w:line="456" w:lineRule="exact"/>
        <w:ind w:left="640" w:right="380" w:firstLine="260"/>
        <w:jc w:val="both"/>
      </w:pPr>
      <w:r>
        <w:rPr>
          <w:rStyle w:val="21"/>
          <w:color w:val="000000"/>
        </w:rPr>
        <w:t xml:space="preserve">имеет интегрирующий характер: он способствует формированию </w:t>
      </w:r>
      <w:proofErr w:type="spellStart"/>
      <w:r>
        <w:rPr>
          <w:rStyle w:val="21"/>
          <w:color w:val="000000"/>
        </w:rPr>
        <w:t>общелогических</w:t>
      </w:r>
      <w:proofErr w:type="spellEnd"/>
      <w:r>
        <w:rPr>
          <w:rStyle w:val="21"/>
          <w:color w:val="000000"/>
        </w:rPr>
        <w:t xml:space="preserve">, </w:t>
      </w:r>
      <w:proofErr w:type="spellStart"/>
      <w:r>
        <w:rPr>
          <w:rStyle w:val="21"/>
          <w:color w:val="000000"/>
        </w:rPr>
        <w:t>общедеятельностных</w:t>
      </w:r>
      <w:proofErr w:type="spellEnd"/>
      <w:r>
        <w:rPr>
          <w:rStyle w:val="21"/>
          <w:color w:val="000000"/>
        </w:rPr>
        <w:t xml:space="preserve"> умений (операций анализа, синтеза, рефлексии, планирования), необходимых для овладения другими предметами школьного курса, и в целом - для процесса познания;</w:t>
      </w:r>
    </w:p>
    <w:p w14:paraId="3D3B27F3" w14:textId="77777777" w:rsidR="00392225" w:rsidRDefault="00392225" w:rsidP="00392225">
      <w:pPr>
        <w:pStyle w:val="210"/>
        <w:numPr>
          <w:ilvl w:val="0"/>
          <w:numId w:val="14"/>
        </w:numPr>
        <w:shd w:val="clear" w:color="auto" w:fill="auto"/>
        <w:tabs>
          <w:tab w:val="left" w:pos="1490"/>
        </w:tabs>
        <w:spacing w:before="0" w:after="0" w:line="456" w:lineRule="exact"/>
        <w:ind w:left="640" w:right="380" w:firstLine="260"/>
        <w:jc w:val="both"/>
      </w:pPr>
      <w:r>
        <w:rPr>
          <w:rStyle w:val="21"/>
          <w:color w:val="000000"/>
        </w:rPr>
        <w:t>легко адаптируется к любой программе начальной школы, не требует перестройки других курсов и всего учебного процесса;</w:t>
      </w:r>
    </w:p>
    <w:p w14:paraId="21786AEC" w14:textId="77777777" w:rsidR="00392225" w:rsidRDefault="00392225" w:rsidP="00392225">
      <w:pPr>
        <w:pStyle w:val="210"/>
        <w:shd w:val="clear" w:color="auto" w:fill="auto"/>
        <w:spacing w:before="0" w:after="0" w:line="456" w:lineRule="exact"/>
        <w:ind w:left="640" w:firstLine="260"/>
        <w:jc w:val="both"/>
      </w:pPr>
      <w:r>
        <w:rPr>
          <w:rStyle w:val="21"/>
          <w:color w:val="000000"/>
        </w:rPr>
        <w:t>* может строиться на материале разных предметов;</w:t>
      </w:r>
    </w:p>
    <w:p w14:paraId="23AAAAD1" w14:textId="77777777" w:rsidR="00392225" w:rsidRDefault="00392225" w:rsidP="00392225">
      <w:pPr>
        <w:pStyle w:val="210"/>
        <w:numPr>
          <w:ilvl w:val="0"/>
          <w:numId w:val="14"/>
        </w:numPr>
        <w:shd w:val="clear" w:color="auto" w:fill="auto"/>
        <w:tabs>
          <w:tab w:val="left" w:pos="1490"/>
        </w:tabs>
        <w:spacing w:before="0" w:after="0" w:line="456" w:lineRule="exact"/>
        <w:ind w:left="640" w:firstLine="260"/>
        <w:jc w:val="both"/>
      </w:pPr>
      <w:r>
        <w:rPr>
          <w:rStyle w:val="21"/>
          <w:color w:val="000000"/>
        </w:rPr>
        <w:t>позволяет создавать для учащихся развивающую среду, в которой</w:t>
      </w:r>
    </w:p>
    <w:p w14:paraId="6567C78D" w14:textId="77777777" w:rsidR="00392225" w:rsidRDefault="00392225" w:rsidP="00392225">
      <w:pPr>
        <w:pStyle w:val="210"/>
        <w:shd w:val="clear" w:color="auto" w:fill="auto"/>
        <w:tabs>
          <w:tab w:val="left" w:pos="1798"/>
        </w:tabs>
        <w:spacing w:before="0" w:after="0" w:line="456" w:lineRule="exact"/>
        <w:ind w:firstLine="640"/>
        <w:jc w:val="both"/>
      </w:pPr>
      <w:r>
        <w:rPr>
          <w:rStyle w:val="21"/>
          <w:color w:val="000000"/>
        </w:rPr>
        <w:t>каждый</w:t>
      </w:r>
      <w:r>
        <w:rPr>
          <w:rStyle w:val="21"/>
          <w:color w:val="000000"/>
        </w:rPr>
        <w:tab/>
        <w:t>ребенок работает в соответствии с индивидуальными</w:t>
      </w:r>
    </w:p>
    <w:p w14:paraId="595F4BD4" w14:textId="77777777" w:rsidR="00392225" w:rsidRDefault="00392225" w:rsidP="00392225">
      <w:pPr>
        <w:pStyle w:val="210"/>
        <w:shd w:val="clear" w:color="auto" w:fill="auto"/>
        <w:spacing w:before="0" w:after="0" w:line="456" w:lineRule="exact"/>
        <w:ind w:firstLine="640"/>
        <w:jc w:val="both"/>
      </w:pPr>
      <w:r>
        <w:rPr>
          <w:rStyle w:val="21"/>
          <w:color w:val="000000"/>
        </w:rPr>
        <w:t>способностями и интересами;</w:t>
      </w:r>
    </w:p>
    <w:p w14:paraId="37ECFB87" w14:textId="77777777" w:rsidR="00392225" w:rsidRDefault="00392225" w:rsidP="00392225">
      <w:pPr>
        <w:pStyle w:val="210"/>
        <w:numPr>
          <w:ilvl w:val="0"/>
          <w:numId w:val="12"/>
        </w:numPr>
        <w:shd w:val="clear" w:color="auto" w:fill="auto"/>
        <w:tabs>
          <w:tab w:val="left" w:pos="902"/>
          <w:tab w:val="left" w:pos="1798"/>
        </w:tabs>
        <w:spacing w:before="0" w:after="0" w:line="456" w:lineRule="exact"/>
        <w:ind w:right="380" w:firstLine="640"/>
        <w:jc w:val="both"/>
      </w:pPr>
      <w:r>
        <w:rPr>
          <w:rStyle w:val="21"/>
          <w:color w:val="000000"/>
        </w:rPr>
        <w:t xml:space="preserve">Экспериментально проверена эффективность предлагаемого курса: </w:t>
      </w:r>
      <w:r>
        <w:rPr>
          <w:rStyle w:val="21"/>
          <w:color w:val="000000"/>
        </w:rPr>
        <w:lastRenderedPageBreak/>
        <w:t>проведение занятий по нему в начальной школе способствует развитию логического</w:t>
      </w:r>
      <w:r>
        <w:rPr>
          <w:rStyle w:val="21"/>
          <w:color w:val="000000"/>
        </w:rPr>
        <w:tab/>
        <w:t>мышления, позволяет целенаправленно формировать у</w:t>
      </w:r>
    </w:p>
    <w:p w14:paraId="01A81523" w14:textId="197A3905" w:rsidR="00392225" w:rsidRPr="00392225" w:rsidRDefault="00392225" w:rsidP="00392225">
      <w:r>
        <w:rPr>
          <w:rStyle w:val="21"/>
          <w:color w:val="000000"/>
        </w:rPr>
        <w:t>школьников способность к осуществлению теоретического подхода при решении задач</w:t>
      </w:r>
    </w:p>
    <w:sectPr w:rsidR="00392225" w:rsidRPr="00392225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E0D8" w14:textId="77777777" w:rsidR="00BD6527" w:rsidRDefault="00BD6527">
      <w:pPr>
        <w:spacing w:after="0" w:line="240" w:lineRule="auto"/>
      </w:pPr>
      <w:r>
        <w:separator/>
      </w:r>
    </w:p>
  </w:endnote>
  <w:endnote w:type="continuationSeparator" w:id="0">
    <w:p w14:paraId="141443DE" w14:textId="77777777" w:rsidR="00BD6527" w:rsidRDefault="00BD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B423" w14:textId="77777777" w:rsidR="00BD6527" w:rsidRDefault="00BD6527">
      <w:pPr>
        <w:spacing w:after="0" w:line="240" w:lineRule="auto"/>
      </w:pPr>
      <w:r>
        <w:separator/>
      </w:r>
    </w:p>
  </w:footnote>
  <w:footnote w:type="continuationSeparator" w:id="0">
    <w:p w14:paraId="2E0F0B56" w14:textId="77777777" w:rsidR="00BD6527" w:rsidRDefault="00BD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1BF2" w14:textId="77777777" w:rsidR="00392225" w:rsidRDefault="00392225">
    <w:pPr>
      <w:rPr>
        <w:sz w:val="2"/>
        <w:szCs w:val="2"/>
      </w:rPr>
    </w:pPr>
    <w:r>
      <w:rPr>
        <w:noProof/>
      </w:rPr>
      <w:pict w14:anchorId="00EA398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7.9pt;margin-top:34.8pt;width:17.5pt;height:9.3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7A5B19E" w14:textId="77777777" w:rsidR="00392225" w:rsidRDefault="0039222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pt0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F208" w14:textId="77777777" w:rsidR="00392225" w:rsidRDefault="00392225">
    <w:pPr>
      <w:rPr>
        <w:sz w:val="2"/>
        <w:szCs w:val="2"/>
      </w:rPr>
    </w:pPr>
    <w:r>
      <w:rPr>
        <w:noProof/>
      </w:rPr>
      <w:pict w14:anchorId="34ADB92D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7.9pt;margin-top:34.8pt;width:17.5pt;height:9.3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A9BB733" w14:textId="77777777" w:rsidR="00392225" w:rsidRDefault="0039222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pt0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27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154762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9742</cp:revision>
  <dcterms:created xsi:type="dcterms:W3CDTF">2024-06-20T08:51:00Z</dcterms:created>
  <dcterms:modified xsi:type="dcterms:W3CDTF">2025-03-02T10:56:00Z</dcterms:modified>
  <cp:category/>
</cp:coreProperties>
</file>