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D652BD" w:rsidRDefault="00D652BD" w:rsidP="00D652BD">
      <w:r w:rsidRPr="004E6EBD">
        <w:rPr>
          <w:rFonts w:ascii="Times New Roman" w:eastAsia="Calibri" w:hAnsi="Times New Roman" w:cs="Times New Roman"/>
          <w:b/>
          <w:sz w:val="24"/>
          <w:szCs w:val="24"/>
        </w:rPr>
        <w:t>Аралова Тетяна Сергіївна</w:t>
      </w:r>
      <w:r w:rsidRPr="004E6EBD">
        <w:rPr>
          <w:rFonts w:ascii="Times New Roman" w:hAnsi="Times New Roman" w:cs="Times New Roman"/>
          <w:b/>
          <w:bCs/>
          <w:sz w:val="24"/>
          <w:szCs w:val="24"/>
        </w:rPr>
        <w:t xml:space="preserve">, </w:t>
      </w:r>
      <w:r w:rsidRPr="004E6EBD">
        <w:rPr>
          <w:rFonts w:ascii="Times New Roman" w:hAnsi="Times New Roman" w:cs="Times New Roman"/>
          <w:sz w:val="24"/>
          <w:szCs w:val="24"/>
        </w:rPr>
        <w:t xml:space="preserve"> науковий співробітник лабораторії селекції сої і зернобобових культур Інституту кормів та сільського господарства Поділля Національної академії аграрних наук України. </w:t>
      </w:r>
      <w:r w:rsidRPr="004E6EBD">
        <w:rPr>
          <w:rFonts w:ascii="Times New Roman" w:hAnsi="Times New Roman" w:cs="Times New Roman"/>
          <w:bCs/>
          <w:iCs/>
          <w:sz w:val="24"/>
          <w:szCs w:val="24"/>
        </w:rPr>
        <w:t>Назва дисертації:</w:t>
      </w:r>
      <w:r w:rsidRPr="004E6EBD">
        <w:rPr>
          <w:rFonts w:ascii="Times New Roman" w:hAnsi="Times New Roman" w:cs="Times New Roman"/>
          <w:sz w:val="24"/>
          <w:szCs w:val="24"/>
        </w:rPr>
        <w:t xml:space="preserve"> </w:t>
      </w:r>
      <w:r w:rsidRPr="004E6EBD">
        <w:rPr>
          <w:rFonts w:ascii="Times New Roman" w:eastAsia="Calibri" w:hAnsi="Times New Roman" w:cs="Times New Roman"/>
          <w:sz w:val="24"/>
          <w:szCs w:val="24"/>
        </w:rPr>
        <w:t>«Оцінка та створення вихідного матеріалу за ознаками підвищеної насіннєвої продуктивності для селекції горошку посівного (ярого) (</w:t>
      </w:r>
      <w:r w:rsidRPr="004E6EBD">
        <w:rPr>
          <w:rFonts w:ascii="Times New Roman" w:eastAsia="Calibri" w:hAnsi="Times New Roman" w:cs="Times New Roman"/>
          <w:i/>
          <w:sz w:val="24"/>
          <w:szCs w:val="24"/>
          <w:lang w:val="en-US"/>
        </w:rPr>
        <w:t>Vicia</w:t>
      </w:r>
      <w:r w:rsidRPr="004E6EBD">
        <w:rPr>
          <w:rFonts w:ascii="Times New Roman" w:eastAsia="Calibri" w:hAnsi="Times New Roman" w:cs="Times New Roman"/>
          <w:i/>
          <w:sz w:val="24"/>
          <w:szCs w:val="24"/>
        </w:rPr>
        <w:t xml:space="preserve"> </w:t>
      </w:r>
      <w:r w:rsidRPr="004E6EBD">
        <w:rPr>
          <w:rFonts w:ascii="Times New Roman" w:eastAsia="Calibri" w:hAnsi="Times New Roman" w:cs="Times New Roman"/>
          <w:i/>
          <w:sz w:val="24"/>
          <w:szCs w:val="24"/>
          <w:lang w:val="en-US"/>
        </w:rPr>
        <w:t>sativa</w:t>
      </w:r>
      <w:r w:rsidRPr="004E6EBD">
        <w:rPr>
          <w:rFonts w:ascii="Times New Roman" w:eastAsia="Calibri" w:hAnsi="Times New Roman" w:cs="Times New Roman"/>
          <w:i/>
          <w:sz w:val="24"/>
          <w:szCs w:val="24"/>
        </w:rPr>
        <w:t xml:space="preserve"> </w:t>
      </w:r>
      <w:r w:rsidRPr="004E6EBD">
        <w:rPr>
          <w:rFonts w:ascii="Times New Roman" w:eastAsia="Calibri" w:hAnsi="Times New Roman" w:cs="Times New Roman"/>
          <w:i/>
          <w:sz w:val="24"/>
          <w:szCs w:val="24"/>
          <w:lang w:val="en-US"/>
        </w:rPr>
        <w:t>L</w:t>
      </w:r>
      <w:r w:rsidRPr="004E6EBD">
        <w:rPr>
          <w:rFonts w:ascii="Times New Roman" w:eastAsia="Calibri" w:hAnsi="Times New Roman" w:cs="Times New Roman"/>
          <w:sz w:val="24"/>
          <w:szCs w:val="24"/>
        </w:rPr>
        <w:t>.) в умовах Правобережного Лісостепу України»</w:t>
      </w:r>
      <w:r w:rsidRPr="004E6EBD">
        <w:rPr>
          <w:rFonts w:ascii="Times New Roman" w:hAnsi="Times New Roman" w:cs="Times New Roman"/>
          <w:sz w:val="24"/>
          <w:szCs w:val="24"/>
        </w:rPr>
        <w:t xml:space="preserve">. </w:t>
      </w:r>
      <w:r w:rsidRPr="004E6EBD">
        <w:rPr>
          <w:rFonts w:ascii="Times New Roman" w:hAnsi="Times New Roman" w:cs="Times New Roman"/>
          <w:bCs/>
          <w:iCs/>
          <w:sz w:val="24"/>
          <w:szCs w:val="24"/>
        </w:rPr>
        <w:t xml:space="preserve">Шифр та назва спеціальності:  06.01.05 – селекція і насінництво. Спецрада: </w:t>
      </w:r>
      <w:r w:rsidRPr="004E6EBD">
        <w:rPr>
          <w:rFonts w:ascii="Times New Roman" w:hAnsi="Times New Roman" w:cs="Times New Roman"/>
          <w:sz w:val="24"/>
          <w:szCs w:val="24"/>
        </w:rPr>
        <w:t>Д 26.360.01 Інституту біоенергетичних культур і цукрових буряків Національної академії аграрних наук України</w:t>
      </w:r>
    </w:p>
    <w:sectPr w:rsidR="00A91CAB" w:rsidRPr="00D652B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D652BD" w:rsidRPr="00D652B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A5752-2F48-4D63-9DCC-460FB5F1B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1</Pages>
  <Words>87</Words>
  <Characters>500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2021-02-16T19:26:00Z</dcterms:created>
  <dcterms:modified xsi:type="dcterms:W3CDTF">2021-02-19T18:53:00Z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