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36E9B" w:rsidRDefault="00C36E9B" w:rsidP="00C36E9B">
      <w:r w:rsidRPr="00C36E9B">
        <w:rPr>
          <w:rFonts w:ascii="Times New Roman" w:eastAsia="Arial Narrow" w:hAnsi="Times New Roman" w:cs="Times New Roman"/>
          <w:b/>
          <w:bCs/>
          <w:color w:val="000000"/>
          <w:kern w:val="0"/>
          <w:sz w:val="24"/>
          <w:lang w:val="uk-UA" w:eastAsia="uk-UA" w:bidi="uk-UA"/>
        </w:rPr>
        <w:t>Халін Олег Валерійович</w:t>
      </w:r>
      <w:r w:rsidRPr="00C36E9B">
        <w:rPr>
          <w:rFonts w:ascii="Times New Roman" w:eastAsia="Arial Narrow" w:hAnsi="Times New Roman" w:cs="Times New Roman"/>
          <w:color w:val="000000"/>
          <w:kern w:val="0"/>
          <w:sz w:val="24"/>
          <w:lang w:val="uk-UA" w:eastAsia="uk-UA" w:bidi="uk-UA"/>
        </w:rPr>
        <w:t>, приватний підприємець, м. Харків: «Розслідування легалізації (відмивання) доходів, одержаних злочинним шляхом» (12.00.09 - кримінальний процес та криміналістика; судова експертиза; оперативно- розшукова діяльність). Спецрада Д 17.127.07 у Класичному приватному університеті</w:t>
      </w:r>
    </w:p>
    <w:sectPr w:rsidR="007771D5" w:rsidRPr="00C36E9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676AE-4A99-48E6-86BC-9054BBED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2020-04-18T18:06:00Z</dcterms:created>
  <dcterms:modified xsi:type="dcterms:W3CDTF">2020-04-22T08:40:00Z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