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EA7DA"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hint="eastAsia"/>
          <w:b/>
          <w:bCs/>
          <w:color w:val="222222"/>
          <w:sz w:val="21"/>
          <w:szCs w:val="21"/>
        </w:rPr>
        <w:t>Шубенко</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Алексей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Иванович</w:t>
      </w:r>
      <w:r w:rsidRPr="005605AD">
        <w:rPr>
          <w:rFonts w:ascii="Helvetica" w:hAnsi="Helvetica" w:cs="Helvetica"/>
          <w:b/>
          <w:bCs/>
          <w:color w:val="222222"/>
          <w:sz w:val="21"/>
          <w:szCs w:val="21"/>
        </w:rPr>
        <w:t>.</w:t>
      </w:r>
    </w:p>
    <w:p w14:paraId="018A3C2D"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hint="eastAsia"/>
          <w:b/>
          <w:bCs/>
          <w:color w:val="222222"/>
          <w:sz w:val="21"/>
          <w:szCs w:val="21"/>
        </w:rPr>
        <w:t>Условные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рефлексы</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поведение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типологические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особенности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высшей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нервной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деятельности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у</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свиней</w:t>
      </w:r>
      <w:r w:rsidRPr="005605AD">
        <w:rPr>
          <w:rFonts w:ascii="Helvetica" w:hAnsi="Helvetica" w:cs="Helvetica"/>
          <w:b/>
          <w:bCs/>
          <w:color w:val="222222"/>
          <w:sz w:val="21"/>
          <w:szCs w:val="21"/>
        </w:rPr>
        <w:t xml:space="preserve"> : </w:t>
      </w:r>
      <w:r w:rsidRPr="005605AD">
        <w:rPr>
          <w:rFonts w:ascii="Helvetica" w:hAnsi="Helvetica" w:cs="Helvetica" w:hint="eastAsia"/>
          <w:b/>
          <w:bCs/>
          <w:color w:val="222222"/>
          <w:sz w:val="21"/>
          <w:szCs w:val="21"/>
        </w:rPr>
        <w:t>диссертация</w:t>
      </w:r>
      <w:r w:rsidRPr="005605AD">
        <w:rPr>
          <w:rFonts w:ascii="Helvetica" w:hAnsi="Helvetica" w:cs="Helvetica"/>
          <w:b/>
          <w:bCs/>
          <w:color w:val="222222"/>
          <w:sz w:val="21"/>
          <w:szCs w:val="21"/>
        </w:rPr>
        <w:t xml:space="preserve"> ... </w:t>
      </w:r>
      <w:r w:rsidRPr="005605AD">
        <w:rPr>
          <w:rFonts w:ascii="Helvetica" w:hAnsi="Helvetica" w:cs="Helvetica" w:hint="eastAsia"/>
          <w:b/>
          <w:bCs/>
          <w:color w:val="222222"/>
          <w:sz w:val="21"/>
          <w:szCs w:val="21"/>
        </w:rPr>
        <w:t>кандидата</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биологических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наук</w:t>
      </w:r>
      <w:r w:rsidRPr="005605AD">
        <w:rPr>
          <w:rFonts w:ascii="Helvetica" w:hAnsi="Helvetica" w:cs="Helvetica"/>
          <w:b/>
          <w:bCs/>
          <w:color w:val="222222"/>
          <w:sz w:val="21"/>
          <w:szCs w:val="21"/>
        </w:rPr>
        <w:t xml:space="preserve"> : 03.00.13. - </w:t>
      </w:r>
      <w:r w:rsidRPr="005605AD">
        <w:rPr>
          <w:rFonts w:ascii="Helvetica" w:hAnsi="Helvetica" w:cs="Helvetica" w:hint="eastAsia"/>
          <w:b/>
          <w:bCs/>
          <w:color w:val="222222"/>
          <w:sz w:val="21"/>
          <w:szCs w:val="21"/>
        </w:rPr>
        <w:t>Киев</w:t>
      </w:r>
      <w:r w:rsidRPr="005605AD">
        <w:rPr>
          <w:rFonts w:ascii="Helvetica" w:hAnsi="Helvetica" w:cs="Helvetica"/>
          <w:b/>
          <w:bCs/>
          <w:color w:val="222222"/>
          <w:sz w:val="21"/>
          <w:szCs w:val="21"/>
        </w:rPr>
        <w:t xml:space="preserve">, 1984. - 206 </w:t>
      </w:r>
      <w:r w:rsidRPr="005605AD">
        <w:rPr>
          <w:rFonts w:ascii="Helvetica" w:hAnsi="Helvetica" w:cs="Helvetica" w:hint="eastAsia"/>
          <w:b/>
          <w:bCs/>
          <w:color w:val="222222"/>
          <w:sz w:val="21"/>
          <w:szCs w:val="21"/>
        </w:rPr>
        <w:t>с</w:t>
      </w:r>
      <w:r w:rsidRPr="005605AD">
        <w:rPr>
          <w:rFonts w:ascii="Helvetica" w:hAnsi="Helvetica" w:cs="Helvetica"/>
          <w:b/>
          <w:bCs/>
          <w:color w:val="222222"/>
          <w:sz w:val="21"/>
          <w:szCs w:val="21"/>
        </w:rPr>
        <w:t xml:space="preserve">. : </w:t>
      </w:r>
      <w:r w:rsidRPr="005605AD">
        <w:rPr>
          <w:rFonts w:ascii="Helvetica" w:hAnsi="Helvetica" w:cs="Helvetica" w:hint="eastAsia"/>
          <w:b/>
          <w:bCs/>
          <w:color w:val="222222"/>
          <w:sz w:val="21"/>
          <w:szCs w:val="21"/>
        </w:rPr>
        <w:t>ил</w:t>
      </w:r>
      <w:r w:rsidRPr="005605AD">
        <w:rPr>
          <w:rFonts w:ascii="Helvetica" w:hAnsi="Helvetica" w:cs="Helvetica"/>
          <w:b/>
          <w:bCs/>
          <w:color w:val="222222"/>
          <w:sz w:val="21"/>
          <w:szCs w:val="21"/>
        </w:rPr>
        <w:t>.</w:t>
      </w:r>
    </w:p>
    <w:p w14:paraId="2F3345FE"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hint="eastAsia"/>
          <w:b/>
          <w:bCs/>
          <w:color w:val="222222"/>
          <w:sz w:val="21"/>
          <w:szCs w:val="21"/>
        </w:rPr>
        <w:t>больше</w:t>
      </w:r>
    </w:p>
    <w:p w14:paraId="5D10EB3A"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hint="eastAsia"/>
          <w:b/>
          <w:bCs/>
          <w:color w:val="222222"/>
          <w:sz w:val="21"/>
          <w:szCs w:val="21"/>
        </w:rPr>
        <w:t>Цитаты</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из</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текста</w:t>
      </w:r>
      <w:r w:rsidRPr="005605AD">
        <w:rPr>
          <w:rFonts w:ascii="Helvetica" w:hAnsi="Helvetica" w:cs="Helvetica"/>
          <w:b/>
          <w:bCs/>
          <w:color w:val="222222"/>
          <w:sz w:val="21"/>
          <w:szCs w:val="21"/>
        </w:rPr>
        <w:t>:</w:t>
      </w:r>
    </w:p>
    <w:p w14:paraId="6D1D0020"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hint="eastAsia"/>
          <w:b/>
          <w:bCs/>
          <w:color w:val="222222"/>
          <w:sz w:val="21"/>
          <w:szCs w:val="21"/>
        </w:rPr>
        <w:t>стр</w:t>
      </w:r>
      <w:r w:rsidRPr="005605AD">
        <w:rPr>
          <w:rFonts w:ascii="Helvetica" w:hAnsi="Helvetica" w:cs="Helvetica"/>
          <w:b/>
          <w:bCs/>
          <w:color w:val="222222"/>
          <w:sz w:val="21"/>
          <w:szCs w:val="21"/>
        </w:rPr>
        <w:t>. 2</w:t>
      </w:r>
    </w:p>
    <w:p w14:paraId="0C9AAAF0"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hint="eastAsia"/>
          <w:b/>
          <w:bCs/>
          <w:color w:val="222222"/>
          <w:sz w:val="21"/>
          <w:szCs w:val="21"/>
        </w:rPr>
        <w:t>этапы</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развития</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учения</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об</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условных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реф­</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лексах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тш</w:t>
      </w:r>
      <w:r w:rsidRPr="005605AD">
        <w:rPr>
          <w:rFonts w:ascii="Helvetica" w:hAnsi="Helvetica" w:cs="Helvetica"/>
          <w:b/>
          <w:bCs/>
          <w:color w:val="222222"/>
          <w:sz w:val="21"/>
          <w:szCs w:val="21"/>
        </w:rPr>
        <w:t>10</w:t>
      </w:r>
      <w:r w:rsidRPr="005605AD">
        <w:rPr>
          <w:rFonts w:ascii="Helvetica" w:hAnsi="Helvetica" w:cs="Helvetica" w:hint="eastAsia"/>
          <w:b/>
          <w:bCs/>
          <w:color w:val="222222"/>
          <w:sz w:val="21"/>
          <w:szCs w:val="21"/>
        </w:rPr>
        <w:t>логичес</w:t>
      </w:r>
      <w:r w:rsidRPr="005605AD">
        <w:rPr>
          <w:rFonts w:ascii="Helvetica" w:hAnsi="Helvetica" w:cs="Helvetica"/>
          <w:b/>
          <w:bCs/>
          <w:color w:val="222222"/>
          <w:sz w:val="21"/>
          <w:szCs w:val="21"/>
        </w:rPr>
        <w:t>1</w:t>
      </w:r>
      <w:r w:rsidRPr="005605AD">
        <w:rPr>
          <w:rFonts w:ascii="Helvetica" w:hAnsi="Helvetica" w:cs="Helvetica" w:hint="eastAsia"/>
          <w:b/>
          <w:bCs/>
          <w:color w:val="222222"/>
          <w:sz w:val="21"/>
          <w:szCs w:val="21"/>
        </w:rPr>
        <w:t>шх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особенностях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высшей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нервной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деятельности</w:t>
      </w:r>
      <w:r w:rsidRPr="005605AD">
        <w:rPr>
          <w:rFonts w:ascii="Helvetica" w:hAnsi="Helvetica" w:cs="Helvetica"/>
          <w:b/>
          <w:bCs/>
          <w:color w:val="222222"/>
          <w:sz w:val="21"/>
          <w:szCs w:val="21"/>
        </w:rPr>
        <w:t xml:space="preserve"> 1.2. </w:t>
      </w:r>
      <w:r w:rsidRPr="005605AD">
        <w:rPr>
          <w:rFonts w:ascii="Helvetica" w:hAnsi="Helvetica" w:cs="Helvetica" w:hint="eastAsia"/>
          <w:b/>
          <w:bCs/>
          <w:color w:val="222222"/>
          <w:sz w:val="21"/>
          <w:szCs w:val="21"/>
        </w:rPr>
        <w:t>Влияние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условий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внешней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среды</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на</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поведение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типологичесшю</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особенности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высшей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нервной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деятель­</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ности</w:t>
      </w:r>
      <w:r w:rsidRPr="005605AD">
        <w:rPr>
          <w:rFonts w:ascii="Helvetica" w:hAnsi="Helvetica" w:cs="Helvetica"/>
          <w:b/>
          <w:bCs/>
          <w:color w:val="222222"/>
          <w:sz w:val="21"/>
          <w:szCs w:val="21"/>
        </w:rPr>
        <w:t xml:space="preserve"> 1.3. </w:t>
      </w:r>
      <w:r w:rsidRPr="005605AD">
        <w:rPr>
          <w:rFonts w:ascii="Helvetica" w:hAnsi="Helvetica" w:cs="Helvetica" w:hint="eastAsia"/>
          <w:b/>
          <w:bCs/>
          <w:color w:val="222222"/>
          <w:sz w:val="21"/>
          <w:szCs w:val="21"/>
        </w:rPr>
        <w:t>Вегетативные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реашцш</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у</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швотных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разных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тхшов</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высшей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нервной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деятельности</w:t>
      </w:r>
      <w:r w:rsidRPr="005605AD">
        <w:rPr>
          <w:rFonts w:ascii="Helvetica" w:hAnsi="Helvetica" w:cs="Helvetica"/>
          <w:b/>
          <w:bCs/>
          <w:color w:val="222222"/>
          <w:sz w:val="21"/>
          <w:szCs w:val="21"/>
        </w:rPr>
        <w:t xml:space="preserve"> 1.4. </w:t>
      </w:r>
      <w:r w:rsidRPr="005605AD">
        <w:rPr>
          <w:rFonts w:ascii="Helvetica" w:hAnsi="Helvetica" w:cs="Helvetica" w:hint="eastAsia"/>
          <w:b/>
          <w:bCs/>
          <w:color w:val="222222"/>
          <w:sz w:val="21"/>
          <w:szCs w:val="21"/>
        </w:rPr>
        <w:t>ВзаШ</w:t>
      </w:r>
      <w:r w:rsidRPr="005605AD">
        <w:rPr>
          <w:rFonts w:ascii="Helvetica" w:hAnsi="Helvetica" w:cs="Helvetica"/>
          <w:b/>
          <w:bCs/>
          <w:color w:val="222222"/>
          <w:sz w:val="21"/>
          <w:szCs w:val="21"/>
        </w:rPr>
        <w:t>'</w:t>
      </w:r>
      <w:r w:rsidRPr="005605AD">
        <w:rPr>
          <w:rFonts w:ascii="Helvetica" w:hAnsi="Helvetica" w:cs="Helvetica" w:hint="eastAsia"/>
          <w:b/>
          <w:bCs/>
          <w:color w:val="222222"/>
          <w:sz w:val="21"/>
          <w:szCs w:val="21"/>
        </w:rPr>
        <w:t>Лосвязь</w:t>
      </w:r>
    </w:p>
    <w:p w14:paraId="249C6E77"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hint="eastAsia"/>
          <w:b/>
          <w:bCs/>
          <w:color w:val="222222"/>
          <w:sz w:val="21"/>
          <w:szCs w:val="21"/>
        </w:rPr>
        <w:t>стр</w:t>
      </w:r>
      <w:r w:rsidRPr="005605AD">
        <w:rPr>
          <w:rFonts w:ascii="Helvetica" w:hAnsi="Helvetica" w:cs="Helvetica"/>
          <w:b/>
          <w:bCs/>
          <w:color w:val="222222"/>
          <w:sz w:val="21"/>
          <w:szCs w:val="21"/>
        </w:rPr>
        <w:t>. 138</w:t>
      </w:r>
    </w:p>
    <w:p w14:paraId="20468454"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b/>
          <w:bCs/>
          <w:color w:val="222222"/>
          <w:sz w:val="21"/>
          <w:szCs w:val="21"/>
        </w:rPr>
        <w:t xml:space="preserve">99,25+5,95 117,75+5.6 130,25+6,23 </w:t>
      </w:r>
      <w:r w:rsidRPr="005605AD">
        <w:rPr>
          <w:rFonts w:ascii="Helvetica" w:hAnsi="Helvetica" w:cs="Helvetica" w:hint="eastAsia"/>
          <w:b/>
          <w:bCs/>
          <w:color w:val="222222"/>
          <w:sz w:val="21"/>
          <w:szCs w:val="21"/>
        </w:rPr>
        <w:t>тшюлогические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особенности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их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высшей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нервной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деятельности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после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шести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месяцев</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Это</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по</w:t>
      </w:r>
      <w:r w:rsidRPr="005605AD">
        <w:rPr>
          <w:rFonts w:ascii="Helvetica" w:hAnsi="Helvetica" w:cs="Helvetica"/>
          <w:b/>
          <w:bCs/>
          <w:color w:val="222222"/>
          <w:sz w:val="21"/>
          <w:szCs w:val="21"/>
        </w:rPr>
        <w:t>-</w:t>
      </w:r>
      <w:r w:rsidRPr="005605AD">
        <w:rPr>
          <w:rFonts w:ascii="Helvetica" w:hAnsi="Helvetica" w:cs="Helvetica" w:hint="eastAsia"/>
          <w:b/>
          <w:bCs/>
          <w:color w:val="222222"/>
          <w:sz w:val="21"/>
          <w:szCs w:val="21"/>
        </w:rPr>
        <w:t>ввдимому</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обусловлено</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окончанием</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формиро­</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вания</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типологических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особенностей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нервной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системы</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онтогенезе</w:t>
      </w:r>
      <w:r w:rsidRPr="005605AD">
        <w:rPr>
          <w:rFonts w:ascii="Helvetica" w:hAnsi="Helvetica" w:cs="Helvetica"/>
          <w:b/>
          <w:bCs/>
          <w:color w:val="222222"/>
          <w:sz w:val="21"/>
          <w:szCs w:val="21"/>
        </w:rPr>
        <w:t xml:space="preserve">. 3.10. </w:t>
      </w:r>
      <w:r w:rsidRPr="005605AD">
        <w:rPr>
          <w:rFonts w:ascii="Helvetica" w:hAnsi="Helvetica" w:cs="Helvetica" w:hint="eastAsia"/>
          <w:b/>
          <w:bCs/>
          <w:color w:val="222222"/>
          <w:sz w:val="21"/>
          <w:szCs w:val="21"/>
        </w:rPr>
        <w:t>Связь</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типологических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особенностей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высшей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нервной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деятельности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с</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продуктивностью</w:t>
      </w:r>
    </w:p>
    <w:p w14:paraId="4C4F4DBA"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hint="eastAsia"/>
          <w:b/>
          <w:bCs/>
          <w:color w:val="222222"/>
          <w:sz w:val="21"/>
          <w:szCs w:val="21"/>
        </w:rPr>
        <w:t>стр</w:t>
      </w:r>
      <w:r w:rsidRPr="005605AD">
        <w:rPr>
          <w:rFonts w:ascii="Helvetica" w:hAnsi="Helvetica" w:cs="Helvetica"/>
          <w:b/>
          <w:bCs/>
          <w:color w:val="222222"/>
          <w:sz w:val="21"/>
          <w:szCs w:val="21"/>
        </w:rPr>
        <w:t>. 140</w:t>
      </w:r>
    </w:p>
    <w:p w14:paraId="1965AFCA"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hint="eastAsia"/>
          <w:b/>
          <w:bCs/>
          <w:color w:val="222222"/>
          <w:sz w:val="21"/>
          <w:szCs w:val="21"/>
        </w:rPr>
        <w:t>слабырли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особягли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выше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много</w:t>
      </w:r>
      <w:r w:rsidRPr="005605AD">
        <w:rPr>
          <w:rFonts w:ascii="Helvetica" w:hAnsi="Helvetica" w:cs="Helvetica"/>
          <w:b/>
          <w:bCs/>
          <w:color w:val="222222"/>
          <w:sz w:val="21"/>
          <w:szCs w:val="21"/>
        </w:rPr>
        <w:t>- - 140 37..</w:t>
      </w:r>
      <w:r w:rsidRPr="005605AD">
        <w:rPr>
          <w:rFonts w:ascii="Helvetica" w:hAnsi="Helvetica" w:cs="Helvetica" w:hint="eastAsia"/>
          <w:b/>
          <w:bCs/>
          <w:color w:val="222222"/>
          <w:sz w:val="21"/>
          <w:szCs w:val="21"/>
        </w:rPr>
        <w:t>Продуктивность</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маток</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связи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с</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типологическшли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особеннос­</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тями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их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высшей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нервной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деятельности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среднем</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на</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один</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опорос</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м</w:t>
      </w:r>
      <w:r w:rsidRPr="005605AD">
        <w:rPr>
          <w:rFonts w:ascii="Helvetica" w:hAnsi="Helvetica" w:cs="Helvetica"/>
          <w:b/>
          <w:bCs/>
          <w:color w:val="222222"/>
          <w:sz w:val="21"/>
          <w:szCs w:val="21"/>
        </w:rPr>
        <w:t xml:space="preserve"> + m </w:t>
      </w:r>
      <w:r w:rsidRPr="005605AD">
        <w:rPr>
          <w:rFonts w:ascii="Helvetica" w:hAnsi="Helvetica" w:cs="Helvetica" w:hint="eastAsia"/>
          <w:b/>
          <w:bCs/>
          <w:color w:val="222222"/>
          <w:sz w:val="21"/>
          <w:szCs w:val="21"/>
        </w:rPr>
        <w:t>По</w:t>
      </w:r>
      <w:r w:rsidRPr="005605AD">
        <w:rPr>
          <w:rFonts w:ascii="Helvetica" w:hAnsi="Helvetica" w:cs="Helvetica"/>
          <w:b/>
          <w:bCs/>
          <w:color w:val="222222"/>
          <w:sz w:val="21"/>
          <w:szCs w:val="21"/>
        </w:rPr>
        <w:t>1</w:t>
      </w:r>
      <w:r w:rsidRPr="005605AD">
        <w:rPr>
          <w:rFonts w:ascii="Helvetica" w:hAnsi="Helvetica" w:cs="Helvetica" w:hint="eastAsia"/>
          <w:b/>
          <w:bCs/>
          <w:color w:val="222222"/>
          <w:sz w:val="21"/>
          <w:szCs w:val="21"/>
        </w:rPr>
        <w:t>чазатель</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продуктив­</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ности</w:t>
      </w:r>
      <w:r w:rsidRPr="005605AD">
        <w:rPr>
          <w:rFonts w:ascii="Helvetica" w:hAnsi="Helvetica" w:cs="Helvetica"/>
          <w:b/>
          <w:bCs/>
          <w:color w:val="222222"/>
          <w:sz w:val="21"/>
          <w:szCs w:val="21"/>
        </w:rPr>
        <w:t xml:space="preserve"> / </w:t>
      </w:r>
      <w:r w:rsidRPr="005605AD">
        <w:rPr>
          <w:rFonts w:ascii="Helvetica" w:hAnsi="Helvetica" w:cs="Helvetica" w:hint="eastAsia"/>
          <w:b/>
          <w:bCs/>
          <w:color w:val="222222"/>
          <w:sz w:val="21"/>
          <w:szCs w:val="21"/>
        </w:rPr>
        <w:t>Типологические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особенности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высшей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нервной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деятельности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глаток</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слабый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сильный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неуравнове</w:t>
      </w:r>
      <w:r w:rsidRPr="005605AD">
        <w:rPr>
          <w:rFonts w:ascii="Helvetica" w:hAnsi="Helvetica" w:cs="Helvetica"/>
          <w:b/>
          <w:bCs/>
          <w:color w:val="222222"/>
          <w:sz w:val="21"/>
          <w:szCs w:val="21"/>
        </w:rPr>
        <w:t>- :</w:t>
      </w:r>
      <w:r w:rsidRPr="005605AD">
        <w:rPr>
          <w:rFonts w:ascii="Helvetica" w:hAnsi="Helvetica" w:cs="Helvetica" w:hint="eastAsia"/>
          <w:b/>
          <w:bCs/>
          <w:color w:val="222222"/>
          <w:sz w:val="21"/>
          <w:szCs w:val="21"/>
        </w:rPr>
        <w:t>уравновеП</w:t>
      </w:r>
      <w:r w:rsidRPr="005605AD">
        <w:rPr>
          <w:rFonts w:ascii="Helvetica" w:hAnsi="Helvetica" w:cs="Helvetica"/>
          <w:b/>
          <w:bCs/>
          <w:color w:val="222222"/>
          <w:sz w:val="21"/>
          <w:szCs w:val="21"/>
        </w:rPr>
        <w:t xml:space="preserve"> =3</w:t>
      </w:r>
    </w:p>
    <w:p w14:paraId="6D159C57"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b/>
          <w:bCs/>
          <w:color w:val="222222"/>
          <w:sz w:val="21"/>
          <w:szCs w:val="21"/>
        </w:rPr>
        <w:t xml:space="preserve"> </w:t>
      </w:r>
    </w:p>
    <w:p w14:paraId="711BAC24"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hint="eastAsia"/>
          <w:b/>
          <w:bCs/>
          <w:color w:val="222222"/>
          <w:sz w:val="21"/>
          <w:szCs w:val="21"/>
        </w:rPr>
        <w:t>Оглавление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диссертации</w:t>
      </w:r>
    </w:p>
    <w:p w14:paraId="4DA7C8B4"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hint="eastAsia"/>
          <w:b/>
          <w:bCs/>
          <w:color w:val="222222"/>
          <w:sz w:val="21"/>
          <w:szCs w:val="21"/>
        </w:rPr>
        <w:t>кандидат</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биологических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наук</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Шубенко</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Алексей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И</w:t>
      </w:r>
      <w:r w:rsidRPr="005605AD">
        <w:rPr>
          <w:rFonts w:ascii="Helvetica" w:hAnsi="Helvetica" w:cs="Helvetica" w:hint="eastAsia"/>
          <w:b/>
          <w:bCs/>
          <w:color w:val="222222"/>
          <w:sz w:val="21"/>
          <w:szCs w:val="21"/>
        </w:rPr>
        <w:lastRenderedPageBreak/>
        <w:t>ванович</w:t>
      </w:r>
    </w:p>
    <w:p w14:paraId="38CB8353"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hint="eastAsia"/>
          <w:b/>
          <w:bCs/>
          <w:color w:val="222222"/>
          <w:sz w:val="21"/>
          <w:szCs w:val="21"/>
        </w:rPr>
        <w:t>ВВЕДЕНИЕ</w:t>
      </w:r>
    </w:p>
    <w:p w14:paraId="7279CA23" w14:textId="77777777" w:rsidR="005605AD" w:rsidRPr="005605AD" w:rsidRDefault="005605AD" w:rsidP="005605AD">
      <w:pPr>
        <w:rPr>
          <w:rFonts w:ascii="Helvetica" w:hAnsi="Helvetica" w:cs="Helvetica"/>
          <w:b/>
          <w:bCs/>
          <w:color w:val="222222"/>
          <w:sz w:val="21"/>
          <w:szCs w:val="21"/>
        </w:rPr>
      </w:pPr>
    </w:p>
    <w:p w14:paraId="454C8964"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hint="eastAsia"/>
          <w:b/>
          <w:bCs/>
          <w:color w:val="222222"/>
          <w:sz w:val="21"/>
          <w:szCs w:val="21"/>
        </w:rPr>
        <w:t>ШАВА</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Г</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ОБЗОР</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ЛИТЕРАТУРЫ</w:t>
      </w:r>
      <w:r w:rsidRPr="005605AD">
        <w:rPr>
          <w:rFonts w:ascii="Helvetica" w:hAnsi="Helvetica" w:cs="Helvetica"/>
          <w:b/>
          <w:bCs/>
          <w:color w:val="222222"/>
          <w:sz w:val="21"/>
          <w:szCs w:val="21"/>
        </w:rPr>
        <w:t>.</w:t>
      </w:r>
    </w:p>
    <w:p w14:paraId="243F91BA" w14:textId="77777777" w:rsidR="005605AD" w:rsidRPr="005605AD" w:rsidRDefault="005605AD" w:rsidP="005605AD">
      <w:pPr>
        <w:rPr>
          <w:rFonts w:ascii="Helvetica" w:hAnsi="Helvetica" w:cs="Helvetica"/>
          <w:b/>
          <w:bCs/>
          <w:color w:val="222222"/>
          <w:sz w:val="21"/>
          <w:szCs w:val="21"/>
        </w:rPr>
      </w:pPr>
    </w:p>
    <w:p w14:paraId="35C66297"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b/>
          <w:bCs/>
          <w:color w:val="222222"/>
          <w:sz w:val="21"/>
          <w:szCs w:val="21"/>
        </w:rPr>
        <w:t xml:space="preserve">1.1. </w:t>
      </w:r>
      <w:r w:rsidRPr="005605AD">
        <w:rPr>
          <w:rFonts w:ascii="Helvetica" w:hAnsi="Helvetica" w:cs="Helvetica" w:hint="eastAsia"/>
          <w:b/>
          <w:bCs/>
          <w:color w:val="222222"/>
          <w:sz w:val="21"/>
          <w:szCs w:val="21"/>
        </w:rPr>
        <w:t>Основные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этапы</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развития</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учения</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об</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условных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рефлексах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типологических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особенностях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высшей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нервной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деятельности</w:t>
      </w:r>
      <w:r w:rsidRPr="005605AD">
        <w:rPr>
          <w:rFonts w:ascii="Helvetica" w:hAnsi="Helvetica" w:cs="Helvetica"/>
          <w:b/>
          <w:bCs/>
          <w:color w:val="222222"/>
          <w:sz w:val="21"/>
          <w:szCs w:val="21"/>
        </w:rPr>
        <w:t>.</w:t>
      </w:r>
    </w:p>
    <w:p w14:paraId="16C1026A" w14:textId="77777777" w:rsidR="005605AD" w:rsidRPr="005605AD" w:rsidRDefault="005605AD" w:rsidP="005605AD">
      <w:pPr>
        <w:rPr>
          <w:rFonts w:ascii="Helvetica" w:hAnsi="Helvetica" w:cs="Helvetica"/>
          <w:b/>
          <w:bCs/>
          <w:color w:val="222222"/>
          <w:sz w:val="21"/>
          <w:szCs w:val="21"/>
        </w:rPr>
      </w:pPr>
    </w:p>
    <w:p w14:paraId="058661E5"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b/>
          <w:bCs/>
          <w:color w:val="222222"/>
          <w:sz w:val="21"/>
          <w:szCs w:val="21"/>
        </w:rPr>
        <w:t xml:space="preserve">1.2. </w:t>
      </w:r>
      <w:r w:rsidRPr="005605AD">
        <w:rPr>
          <w:rFonts w:ascii="Helvetica" w:hAnsi="Helvetica" w:cs="Helvetica" w:hint="eastAsia"/>
          <w:b/>
          <w:bCs/>
          <w:color w:val="222222"/>
          <w:sz w:val="21"/>
          <w:szCs w:val="21"/>
        </w:rPr>
        <w:t>Влияние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условий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внешней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среды</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на</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поведение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типологические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особенности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высшей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нервной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деятельности</w:t>
      </w:r>
      <w:r w:rsidRPr="005605AD">
        <w:rPr>
          <w:rFonts w:ascii="Helvetica" w:hAnsi="Helvetica" w:cs="Helvetica"/>
          <w:b/>
          <w:bCs/>
          <w:color w:val="222222"/>
          <w:sz w:val="21"/>
          <w:szCs w:val="21"/>
        </w:rPr>
        <w:t>.</w:t>
      </w:r>
    </w:p>
    <w:p w14:paraId="0F664950" w14:textId="77777777" w:rsidR="005605AD" w:rsidRPr="005605AD" w:rsidRDefault="005605AD" w:rsidP="005605AD">
      <w:pPr>
        <w:rPr>
          <w:rFonts w:ascii="Helvetica" w:hAnsi="Helvetica" w:cs="Helvetica"/>
          <w:b/>
          <w:bCs/>
          <w:color w:val="222222"/>
          <w:sz w:val="21"/>
          <w:szCs w:val="21"/>
        </w:rPr>
      </w:pPr>
    </w:p>
    <w:p w14:paraId="6217419A"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b/>
          <w:bCs/>
          <w:color w:val="222222"/>
          <w:sz w:val="21"/>
          <w:szCs w:val="21"/>
        </w:rPr>
        <w:t xml:space="preserve">1.3. </w:t>
      </w:r>
      <w:r w:rsidRPr="005605AD">
        <w:rPr>
          <w:rFonts w:ascii="Helvetica" w:hAnsi="Helvetica" w:cs="Helvetica" w:hint="eastAsia"/>
          <w:b/>
          <w:bCs/>
          <w:color w:val="222222"/>
          <w:sz w:val="21"/>
          <w:szCs w:val="21"/>
        </w:rPr>
        <w:t>Вегетативные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реакции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у</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зшвотных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разных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типов</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высшей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нервной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деятельности</w:t>
      </w:r>
    </w:p>
    <w:p w14:paraId="313C8BFC" w14:textId="77777777" w:rsidR="005605AD" w:rsidRPr="005605AD" w:rsidRDefault="005605AD" w:rsidP="005605AD">
      <w:pPr>
        <w:rPr>
          <w:rFonts w:ascii="Helvetica" w:hAnsi="Helvetica" w:cs="Helvetica"/>
          <w:b/>
          <w:bCs/>
          <w:color w:val="222222"/>
          <w:sz w:val="21"/>
          <w:szCs w:val="21"/>
        </w:rPr>
      </w:pPr>
    </w:p>
    <w:p w14:paraId="7AD3109E"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b/>
          <w:bCs/>
          <w:color w:val="222222"/>
          <w:sz w:val="21"/>
          <w:szCs w:val="21"/>
        </w:rPr>
        <w:t xml:space="preserve">1.4. </w:t>
      </w:r>
      <w:r w:rsidRPr="005605AD">
        <w:rPr>
          <w:rFonts w:ascii="Helvetica" w:hAnsi="Helvetica" w:cs="Helvetica" w:hint="eastAsia"/>
          <w:b/>
          <w:bCs/>
          <w:color w:val="222222"/>
          <w:sz w:val="21"/>
          <w:szCs w:val="21"/>
        </w:rPr>
        <w:t>Взаимосвязь</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типов</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высшей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нервной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деятельности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сельскохозяйственных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животных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с</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их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хозяйственно</w:t>
      </w:r>
      <w:r w:rsidRPr="005605AD">
        <w:rPr>
          <w:rFonts w:ascii="Helvetica" w:hAnsi="Helvetica" w:cs="Helvetica"/>
          <w:b/>
          <w:bCs/>
          <w:color w:val="222222"/>
          <w:sz w:val="21"/>
          <w:szCs w:val="21"/>
        </w:rPr>
        <w:t>-</w:t>
      </w:r>
      <w:r w:rsidRPr="005605AD">
        <w:rPr>
          <w:rFonts w:ascii="Helvetica" w:hAnsi="Helvetica" w:cs="Helvetica" w:hint="eastAsia"/>
          <w:b/>
          <w:bCs/>
          <w:color w:val="222222"/>
          <w:sz w:val="21"/>
          <w:szCs w:val="21"/>
        </w:rPr>
        <w:t>полезными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признаками</w:t>
      </w:r>
    </w:p>
    <w:p w14:paraId="0E3187F2" w14:textId="77777777" w:rsidR="005605AD" w:rsidRPr="005605AD" w:rsidRDefault="005605AD" w:rsidP="005605AD">
      <w:pPr>
        <w:rPr>
          <w:rFonts w:ascii="Helvetica" w:hAnsi="Helvetica" w:cs="Helvetica"/>
          <w:b/>
          <w:bCs/>
          <w:color w:val="222222"/>
          <w:sz w:val="21"/>
          <w:szCs w:val="21"/>
        </w:rPr>
      </w:pPr>
    </w:p>
    <w:p w14:paraId="1D38FCD9"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hint="eastAsia"/>
          <w:b/>
          <w:bCs/>
          <w:color w:val="222222"/>
          <w:sz w:val="21"/>
          <w:szCs w:val="21"/>
        </w:rPr>
        <w:t>ШАВА</w:t>
      </w:r>
      <w:r w:rsidRPr="005605AD">
        <w:rPr>
          <w:rFonts w:ascii="Helvetica" w:hAnsi="Helvetica" w:cs="Helvetica"/>
          <w:b/>
          <w:bCs/>
          <w:color w:val="222222"/>
          <w:sz w:val="21"/>
          <w:szCs w:val="21"/>
        </w:rPr>
        <w:t xml:space="preserve"> 2. </w:t>
      </w:r>
      <w:r w:rsidRPr="005605AD">
        <w:rPr>
          <w:rFonts w:ascii="Helvetica" w:hAnsi="Helvetica" w:cs="Helvetica" w:hint="eastAsia"/>
          <w:b/>
          <w:bCs/>
          <w:color w:val="222222"/>
          <w:sz w:val="21"/>
          <w:szCs w:val="21"/>
        </w:rPr>
        <w:t>МАТЕРИАЛ</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МЕТОДИКА</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ИССЛЕДОВАНИЙ</w:t>
      </w:r>
      <w:r w:rsidRPr="005605AD">
        <w:rPr>
          <w:rFonts w:ascii="Helvetica" w:hAnsi="Helvetica" w:cs="Helvetica"/>
          <w:b/>
          <w:bCs/>
          <w:color w:val="222222"/>
          <w:sz w:val="21"/>
          <w:szCs w:val="21"/>
        </w:rPr>
        <w:t>.</w:t>
      </w:r>
    </w:p>
    <w:p w14:paraId="2E48D192" w14:textId="77777777" w:rsidR="005605AD" w:rsidRPr="005605AD" w:rsidRDefault="005605AD" w:rsidP="005605AD">
      <w:pPr>
        <w:rPr>
          <w:rFonts w:ascii="Helvetica" w:hAnsi="Helvetica" w:cs="Helvetica"/>
          <w:b/>
          <w:bCs/>
          <w:color w:val="222222"/>
          <w:sz w:val="21"/>
          <w:szCs w:val="21"/>
        </w:rPr>
      </w:pPr>
    </w:p>
    <w:p w14:paraId="3A9CA57B"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b/>
          <w:bCs/>
          <w:color w:val="222222"/>
          <w:sz w:val="21"/>
          <w:szCs w:val="21"/>
        </w:rPr>
        <w:t xml:space="preserve">2.1. </w:t>
      </w:r>
      <w:r w:rsidRPr="005605AD">
        <w:rPr>
          <w:rFonts w:ascii="Helvetica" w:hAnsi="Helvetica" w:cs="Helvetica" w:hint="eastAsia"/>
          <w:b/>
          <w:bCs/>
          <w:color w:val="222222"/>
          <w:sz w:val="21"/>
          <w:szCs w:val="21"/>
        </w:rPr>
        <w:t>Схема</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опыта</w:t>
      </w:r>
      <w:r w:rsidRPr="005605AD">
        <w:rPr>
          <w:rFonts w:ascii="Helvetica" w:hAnsi="Helvetica" w:cs="Helvetica"/>
          <w:b/>
          <w:bCs/>
          <w:color w:val="222222"/>
          <w:sz w:val="21"/>
          <w:szCs w:val="21"/>
        </w:rPr>
        <w:t>.</w:t>
      </w:r>
    </w:p>
    <w:p w14:paraId="2685388D" w14:textId="77777777" w:rsidR="005605AD" w:rsidRPr="005605AD" w:rsidRDefault="005605AD" w:rsidP="005605AD">
      <w:pPr>
        <w:rPr>
          <w:rFonts w:ascii="Helvetica" w:hAnsi="Helvetica" w:cs="Helvetica"/>
          <w:b/>
          <w:bCs/>
          <w:color w:val="222222"/>
          <w:sz w:val="21"/>
          <w:szCs w:val="21"/>
        </w:rPr>
      </w:pPr>
    </w:p>
    <w:p w14:paraId="5FD73D08"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b/>
          <w:bCs/>
          <w:color w:val="222222"/>
          <w:sz w:val="21"/>
          <w:szCs w:val="21"/>
        </w:rPr>
        <w:t xml:space="preserve">2.2. </w:t>
      </w:r>
      <w:r w:rsidRPr="005605AD">
        <w:rPr>
          <w:rFonts w:ascii="Helvetica" w:hAnsi="Helvetica" w:cs="Helvetica" w:hint="eastAsia"/>
          <w:b/>
          <w:bCs/>
          <w:color w:val="222222"/>
          <w:sz w:val="21"/>
          <w:szCs w:val="21"/>
        </w:rPr>
        <w:t>Частные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методические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приемы</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применявшиеся</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исследованиях</w:t>
      </w:r>
    </w:p>
    <w:p w14:paraId="5F4D4481" w14:textId="77777777" w:rsidR="005605AD" w:rsidRPr="005605AD" w:rsidRDefault="005605AD" w:rsidP="005605AD">
      <w:pPr>
        <w:rPr>
          <w:rFonts w:ascii="Helvetica" w:hAnsi="Helvetica" w:cs="Helvetica"/>
          <w:b/>
          <w:bCs/>
          <w:color w:val="222222"/>
          <w:sz w:val="21"/>
          <w:szCs w:val="21"/>
        </w:rPr>
      </w:pPr>
    </w:p>
    <w:p w14:paraId="3249F895"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b/>
          <w:bCs/>
          <w:color w:val="222222"/>
          <w:sz w:val="21"/>
          <w:szCs w:val="21"/>
        </w:rPr>
        <w:t xml:space="preserve">2.3. </w:t>
      </w:r>
      <w:r w:rsidRPr="005605AD">
        <w:rPr>
          <w:rFonts w:ascii="Helvetica" w:hAnsi="Helvetica" w:cs="Helvetica" w:hint="eastAsia"/>
          <w:b/>
          <w:bCs/>
          <w:color w:val="222222"/>
          <w:sz w:val="21"/>
          <w:szCs w:val="21"/>
        </w:rPr>
        <w:t>Содержание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кормление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подопытных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животных</w:t>
      </w:r>
      <w:r w:rsidRPr="005605AD">
        <w:rPr>
          <w:rFonts w:ascii="Helvetica" w:hAnsi="Helvetica" w:cs="Helvetica"/>
          <w:b/>
          <w:bCs/>
          <w:color w:val="222222"/>
          <w:sz w:val="21"/>
          <w:szCs w:val="21"/>
        </w:rPr>
        <w:t>.</w:t>
      </w:r>
    </w:p>
    <w:p w14:paraId="5AD23F4C" w14:textId="77777777" w:rsidR="005605AD" w:rsidRPr="005605AD" w:rsidRDefault="005605AD" w:rsidP="005605AD">
      <w:pPr>
        <w:rPr>
          <w:rFonts w:ascii="Helvetica" w:hAnsi="Helvetica" w:cs="Helvetica"/>
          <w:b/>
          <w:bCs/>
          <w:color w:val="222222"/>
          <w:sz w:val="21"/>
          <w:szCs w:val="21"/>
        </w:rPr>
      </w:pPr>
    </w:p>
    <w:p w14:paraId="4ED33846"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hint="eastAsia"/>
          <w:b/>
          <w:bCs/>
          <w:color w:val="222222"/>
          <w:sz w:val="21"/>
          <w:szCs w:val="21"/>
        </w:rPr>
        <w:t>ШАВА</w:t>
      </w:r>
      <w:r w:rsidRPr="005605AD">
        <w:rPr>
          <w:rFonts w:ascii="Helvetica" w:hAnsi="Helvetica" w:cs="Helvetica"/>
          <w:b/>
          <w:bCs/>
          <w:color w:val="222222"/>
          <w:sz w:val="21"/>
          <w:szCs w:val="21"/>
        </w:rPr>
        <w:t xml:space="preserve"> 3. </w:t>
      </w:r>
      <w:r w:rsidRPr="005605AD">
        <w:rPr>
          <w:rFonts w:ascii="Helvetica" w:hAnsi="Helvetica" w:cs="Helvetica" w:hint="eastAsia"/>
          <w:b/>
          <w:bCs/>
          <w:color w:val="222222"/>
          <w:sz w:val="21"/>
          <w:szCs w:val="21"/>
        </w:rPr>
        <w:t>РЕЗУЛЬТАТЫ</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СОБСТВЕННИК</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ИССЛЕДОВАНИЙ</w:t>
      </w:r>
      <w:r w:rsidRPr="005605AD">
        <w:rPr>
          <w:rFonts w:ascii="Helvetica" w:hAnsi="Helvetica" w:cs="Helvetica"/>
          <w:b/>
          <w:bCs/>
          <w:color w:val="222222"/>
          <w:sz w:val="21"/>
          <w:szCs w:val="21"/>
        </w:rPr>
        <w:t>.</w:t>
      </w:r>
    </w:p>
    <w:p w14:paraId="1822C454" w14:textId="77777777" w:rsidR="005605AD" w:rsidRPr="005605AD" w:rsidRDefault="005605AD" w:rsidP="005605AD">
      <w:pPr>
        <w:rPr>
          <w:rFonts w:ascii="Helvetica" w:hAnsi="Helvetica" w:cs="Helvetica"/>
          <w:b/>
          <w:bCs/>
          <w:color w:val="222222"/>
          <w:sz w:val="21"/>
          <w:szCs w:val="21"/>
        </w:rPr>
      </w:pPr>
    </w:p>
    <w:p w14:paraId="08D27767"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b/>
          <w:bCs/>
          <w:color w:val="222222"/>
          <w:sz w:val="21"/>
          <w:szCs w:val="21"/>
        </w:rPr>
        <w:t xml:space="preserve">3.1. </w:t>
      </w:r>
      <w:r w:rsidRPr="005605AD">
        <w:rPr>
          <w:rFonts w:ascii="Helvetica" w:hAnsi="Helvetica" w:cs="Helvetica" w:hint="eastAsia"/>
          <w:b/>
          <w:bCs/>
          <w:color w:val="222222"/>
          <w:sz w:val="21"/>
          <w:szCs w:val="21"/>
        </w:rPr>
        <w:t>Особенности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условнорешлекторной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деятельности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у</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свиней</w:t>
      </w:r>
      <w:r w:rsidRPr="005605AD">
        <w:rPr>
          <w:rFonts w:ascii="Helvetica" w:hAnsi="Helvetica" w:cs="Helvetica"/>
          <w:b/>
          <w:bCs/>
          <w:color w:val="222222"/>
          <w:sz w:val="21"/>
          <w:szCs w:val="21"/>
        </w:rPr>
        <w:t>.</w:t>
      </w:r>
    </w:p>
    <w:p w14:paraId="0D3B5654" w14:textId="77777777" w:rsidR="005605AD" w:rsidRPr="005605AD" w:rsidRDefault="005605AD" w:rsidP="005605AD">
      <w:pPr>
        <w:rPr>
          <w:rFonts w:ascii="Helvetica" w:hAnsi="Helvetica" w:cs="Helvetica"/>
          <w:b/>
          <w:bCs/>
          <w:color w:val="222222"/>
          <w:sz w:val="21"/>
          <w:szCs w:val="21"/>
        </w:rPr>
      </w:pPr>
    </w:p>
    <w:p w14:paraId="386B98ED"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b/>
          <w:bCs/>
          <w:color w:val="222222"/>
          <w:sz w:val="21"/>
          <w:szCs w:val="21"/>
        </w:rPr>
        <w:t xml:space="preserve">3.2. </w:t>
      </w:r>
      <w:r w:rsidRPr="005605AD">
        <w:rPr>
          <w:rFonts w:ascii="Helvetica" w:hAnsi="Helvetica" w:cs="Helvetica" w:hint="eastAsia"/>
          <w:b/>
          <w:bCs/>
          <w:color w:val="222222"/>
          <w:sz w:val="21"/>
          <w:szCs w:val="21"/>
        </w:rPr>
        <w:t>Образование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внутреннего</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дифференцировочного</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т</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ормокения</w:t>
      </w:r>
      <w:r w:rsidRPr="005605AD">
        <w:rPr>
          <w:rFonts w:ascii="Helvetica" w:hAnsi="Helvetica" w:cs="Helvetica"/>
          <w:b/>
          <w:bCs/>
          <w:color w:val="222222"/>
          <w:sz w:val="21"/>
          <w:szCs w:val="21"/>
        </w:rPr>
        <w:t>.</w:t>
      </w:r>
      <w:r w:rsidRPr="005605AD">
        <w:rPr>
          <w:rFonts w:ascii="Helvetica" w:hAnsi="Helvetica" w:cs="Helvetica" w:hint="eastAsia"/>
          <w:b/>
          <w:bCs/>
          <w:color w:val="222222"/>
          <w:sz w:val="21"/>
          <w:szCs w:val="21"/>
        </w:rPr>
        <w:t>Г</w:t>
      </w:r>
      <w:r w:rsidRPr="005605AD">
        <w:rPr>
          <w:rFonts w:ascii="Helvetica" w:hAnsi="Helvetica" w:cs="Helvetica"/>
          <w:b/>
          <w:bCs/>
          <w:color w:val="222222"/>
          <w:sz w:val="21"/>
          <w:szCs w:val="21"/>
        </w:rPr>
        <w:t>.</w:t>
      </w:r>
    </w:p>
    <w:p w14:paraId="12D68FB9" w14:textId="77777777" w:rsidR="005605AD" w:rsidRPr="005605AD" w:rsidRDefault="005605AD" w:rsidP="005605AD">
      <w:pPr>
        <w:rPr>
          <w:rFonts w:ascii="Helvetica" w:hAnsi="Helvetica" w:cs="Helvetica"/>
          <w:b/>
          <w:bCs/>
          <w:color w:val="222222"/>
          <w:sz w:val="21"/>
          <w:szCs w:val="21"/>
        </w:rPr>
      </w:pPr>
    </w:p>
    <w:p w14:paraId="4C545498"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b/>
          <w:bCs/>
          <w:color w:val="222222"/>
          <w:sz w:val="21"/>
          <w:szCs w:val="21"/>
        </w:rPr>
        <w:t xml:space="preserve">3.3. </w:t>
      </w:r>
      <w:r w:rsidRPr="005605AD">
        <w:rPr>
          <w:rFonts w:ascii="Helvetica" w:hAnsi="Helvetica" w:cs="Helvetica" w:hint="eastAsia"/>
          <w:b/>
          <w:bCs/>
          <w:color w:val="222222"/>
          <w:sz w:val="21"/>
          <w:szCs w:val="21"/>
        </w:rPr>
        <w:t>Влияние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кофеина</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на</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условнореошекторную</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деятельность</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свиней</w:t>
      </w:r>
      <w:r w:rsidRPr="005605AD">
        <w:rPr>
          <w:rFonts w:ascii="Helvetica" w:hAnsi="Helvetica" w:cs="Helvetica"/>
          <w:b/>
          <w:bCs/>
          <w:color w:val="222222"/>
          <w:sz w:val="21"/>
          <w:szCs w:val="21"/>
        </w:rPr>
        <w:t>.</w:t>
      </w:r>
      <w:r w:rsidRPr="005605AD">
        <w:rPr>
          <w:rFonts w:ascii="Helvetica" w:hAnsi="Helvetica" w:cs="Helvetica" w:hint="eastAsia"/>
          <w:b/>
          <w:bCs/>
          <w:color w:val="222222"/>
          <w:sz w:val="21"/>
          <w:szCs w:val="21"/>
        </w:rPr>
        <w:t>Г</w:t>
      </w:r>
      <w:r w:rsidRPr="005605AD">
        <w:rPr>
          <w:rFonts w:ascii="Helvetica" w:hAnsi="Helvetica" w:cs="Helvetica"/>
          <w:b/>
          <w:bCs/>
          <w:color w:val="222222"/>
          <w:sz w:val="21"/>
          <w:szCs w:val="21"/>
        </w:rPr>
        <w:t>.</w:t>
      </w:r>
    </w:p>
    <w:p w14:paraId="5A3E2163" w14:textId="77777777" w:rsidR="005605AD" w:rsidRPr="005605AD" w:rsidRDefault="005605AD" w:rsidP="005605AD">
      <w:pPr>
        <w:rPr>
          <w:rFonts w:ascii="Helvetica" w:hAnsi="Helvetica" w:cs="Helvetica"/>
          <w:b/>
          <w:bCs/>
          <w:color w:val="222222"/>
          <w:sz w:val="21"/>
          <w:szCs w:val="21"/>
        </w:rPr>
      </w:pPr>
    </w:p>
    <w:p w14:paraId="1C93A876"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b/>
          <w:bCs/>
          <w:color w:val="222222"/>
          <w:sz w:val="21"/>
          <w:szCs w:val="21"/>
        </w:rPr>
        <w:t xml:space="preserve">3.4. </w:t>
      </w:r>
      <w:r w:rsidRPr="005605AD">
        <w:rPr>
          <w:rFonts w:ascii="Helvetica" w:hAnsi="Helvetica" w:cs="Helvetica" w:hint="eastAsia"/>
          <w:b/>
          <w:bCs/>
          <w:color w:val="222222"/>
          <w:sz w:val="21"/>
          <w:szCs w:val="21"/>
        </w:rPr>
        <w:t>Подвижность</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нервных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процессов</w:t>
      </w:r>
      <w:r w:rsidRPr="005605AD">
        <w:rPr>
          <w:rFonts w:ascii="Helvetica" w:hAnsi="Helvetica" w:cs="Helvetica"/>
          <w:b/>
          <w:bCs/>
          <w:color w:val="222222"/>
          <w:sz w:val="21"/>
          <w:szCs w:val="21"/>
        </w:rPr>
        <w:t>.</w:t>
      </w:r>
    </w:p>
    <w:p w14:paraId="67B27402" w14:textId="77777777" w:rsidR="005605AD" w:rsidRPr="005605AD" w:rsidRDefault="005605AD" w:rsidP="005605AD">
      <w:pPr>
        <w:rPr>
          <w:rFonts w:ascii="Helvetica" w:hAnsi="Helvetica" w:cs="Helvetica"/>
          <w:b/>
          <w:bCs/>
          <w:color w:val="222222"/>
          <w:sz w:val="21"/>
          <w:szCs w:val="21"/>
        </w:rPr>
      </w:pPr>
    </w:p>
    <w:p w14:paraId="441952F5"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b/>
          <w:bCs/>
          <w:color w:val="222222"/>
          <w:sz w:val="21"/>
          <w:szCs w:val="21"/>
        </w:rPr>
        <w:t xml:space="preserve">3.5. </w:t>
      </w:r>
      <w:r w:rsidRPr="005605AD">
        <w:rPr>
          <w:rFonts w:ascii="Helvetica" w:hAnsi="Helvetica" w:cs="Helvetica" w:hint="eastAsia"/>
          <w:b/>
          <w:bCs/>
          <w:color w:val="222222"/>
          <w:sz w:val="21"/>
          <w:szCs w:val="21"/>
        </w:rPr>
        <w:t>Типы</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высшей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нервной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деятельности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у</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свиней</w:t>
      </w:r>
    </w:p>
    <w:p w14:paraId="1A905FDE" w14:textId="77777777" w:rsidR="005605AD" w:rsidRPr="005605AD" w:rsidRDefault="005605AD" w:rsidP="005605AD">
      <w:pPr>
        <w:rPr>
          <w:rFonts w:ascii="Helvetica" w:hAnsi="Helvetica" w:cs="Helvetica"/>
          <w:b/>
          <w:bCs/>
          <w:color w:val="222222"/>
          <w:sz w:val="21"/>
          <w:szCs w:val="21"/>
        </w:rPr>
      </w:pPr>
    </w:p>
    <w:p w14:paraId="2FBA797A"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b/>
          <w:bCs/>
          <w:color w:val="222222"/>
          <w:sz w:val="21"/>
          <w:szCs w:val="21"/>
        </w:rPr>
        <w:t xml:space="preserve">3.6. </w:t>
      </w:r>
      <w:r w:rsidRPr="005605AD">
        <w:rPr>
          <w:rFonts w:ascii="Helvetica" w:hAnsi="Helvetica" w:cs="Helvetica" w:hint="eastAsia"/>
          <w:b/>
          <w:bCs/>
          <w:color w:val="222222"/>
          <w:sz w:val="21"/>
          <w:szCs w:val="21"/>
        </w:rPr>
        <w:t>Вегетативный</w:t>
      </w:r>
      <w:r w:rsidRPr="005605AD">
        <w:rPr>
          <w:rFonts w:ascii="Helvetica" w:hAnsi="Helvetica" w:cs="Helvetica"/>
          <w:b/>
          <w:bCs/>
          <w:color w:val="222222"/>
          <w:sz w:val="21"/>
          <w:szCs w:val="21"/>
        </w:rPr>
        <w:t>/</w:t>
      </w:r>
      <w:r w:rsidRPr="005605AD">
        <w:rPr>
          <w:rFonts w:ascii="Helvetica" w:hAnsi="Helvetica" w:cs="Helvetica" w:hint="eastAsia"/>
          <w:b/>
          <w:bCs/>
          <w:color w:val="222222"/>
          <w:sz w:val="21"/>
          <w:szCs w:val="21"/>
        </w:rPr>
        <w:t>сердечный</w:t>
      </w:r>
      <w:r w:rsidRPr="005605AD">
        <w:rPr>
          <w:rFonts w:ascii="Helvetica" w:hAnsi="Helvetica" w:cs="Helvetica"/>
          <w:b/>
          <w:bCs/>
          <w:color w:val="222222"/>
          <w:sz w:val="21"/>
          <w:szCs w:val="21"/>
        </w:rPr>
        <w:t xml:space="preserve"> / </w:t>
      </w:r>
      <w:r w:rsidRPr="005605AD">
        <w:rPr>
          <w:rFonts w:ascii="Helvetica" w:hAnsi="Helvetica" w:cs="Helvetica" w:hint="eastAsia"/>
          <w:b/>
          <w:bCs/>
          <w:color w:val="222222"/>
          <w:sz w:val="21"/>
          <w:szCs w:val="21"/>
        </w:rPr>
        <w:t>компонент</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условного</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рефлекса</w:t>
      </w:r>
    </w:p>
    <w:p w14:paraId="1FD30F25" w14:textId="77777777" w:rsidR="005605AD" w:rsidRPr="005605AD" w:rsidRDefault="005605AD" w:rsidP="005605AD">
      <w:pPr>
        <w:rPr>
          <w:rFonts w:ascii="Helvetica" w:hAnsi="Helvetica" w:cs="Helvetica"/>
          <w:b/>
          <w:bCs/>
          <w:color w:val="222222"/>
          <w:sz w:val="21"/>
          <w:szCs w:val="21"/>
        </w:rPr>
      </w:pPr>
    </w:p>
    <w:p w14:paraId="7EF8BF67"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b/>
          <w:bCs/>
          <w:color w:val="222222"/>
          <w:sz w:val="21"/>
          <w:szCs w:val="21"/>
        </w:rPr>
        <w:t xml:space="preserve">3.7. </w:t>
      </w:r>
      <w:r w:rsidRPr="005605AD">
        <w:rPr>
          <w:rFonts w:ascii="Helvetica" w:hAnsi="Helvetica" w:cs="Helvetica" w:hint="eastAsia"/>
          <w:b/>
          <w:bCs/>
          <w:color w:val="222222"/>
          <w:sz w:val="21"/>
          <w:szCs w:val="21"/>
        </w:rPr>
        <w:t>Отологические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особенности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свиней</w:t>
      </w:r>
    </w:p>
    <w:p w14:paraId="27D3BEC4" w14:textId="77777777" w:rsidR="005605AD" w:rsidRPr="005605AD" w:rsidRDefault="005605AD" w:rsidP="005605AD">
      <w:pPr>
        <w:rPr>
          <w:rFonts w:ascii="Helvetica" w:hAnsi="Helvetica" w:cs="Helvetica"/>
          <w:b/>
          <w:bCs/>
          <w:color w:val="222222"/>
          <w:sz w:val="21"/>
          <w:szCs w:val="21"/>
        </w:rPr>
      </w:pPr>
    </w:p>
    <w:p w14:paraId="014A31DC"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b/>
          <w:bCs/>
          <w:color w:val="222222"/>
          <w:sz w:val="21"/>
          <w:szCs w:val="21"/>
        </w:rPr>
        <w:t xml:space="preserve">3.8. </w:t>
      </w:r>
      <w:r w:rsidRPr="005605AD">
        <w:rPr>
          <w:rFonts w:ascii="Helvetica" w:hAnsi="Helvetica" w:cs="Helvetica" w:hint="eastAsia"/>
          <w:b/>
          <w:bCs/>
          <w:color w:val="222222"/>
          <w:sz w:val="21"/>
          <w:szCs w:val="21"/>
        </w:rPr>
        <w:t>Продуктивность</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маток</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зависимости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от</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реакции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на</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внезапный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звуковой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раздражитель</w:t>
      </w:r>
    </w:p>
    <w:p w14:paraId="1667716F" w14:textId="77777777" w:rsidR="005605AD" w:rsidRPr="005605AD" w:rsidRDefault="005605AD" w:rsidP="005605AD">
      <w:pPr>
        <w:rPr>
          <w:rFonts w:ascii="Helvetica" w:hAnsi="Helvetica" w:cs="Helvetica"/>
          <w:b/>
          <w:bCs/>
          <w:color w:val="222222"/>
          <w:sz w:val="21"/>
          <w:szCs w:val="21"/>
        </w:rPr>
      </w:pPr>
    </w:p>
    <w:p w14:paraId="19775EC2"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b/>
          <w:bCs/>
          <w:color w:val="222222"/>
          <w:sz w:val="21"/>
          <w:szCs w:val="21"/>
        </w:rPr>
        <w:t xml:space="preserve">3.9. </w:t>
      </w:r>
      <w:r w:rsidRPr="005605AD">
        <w:rPr>
          <w:rFonts w:ascii="Helvetica" w:hAnsi="Helvetica" w:cs="Helvetica" w:hint="eastAsia"/>
          <w:b/>
          <w:bCs/>
          <w:color w:val="222222"/>
          <w:sz w:val="21"/>
          <w:szCs w:val="21"/>
        </w:rPr>
        <w:t>Продуктивность</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подсвинков</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зависимости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от</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уравновешенности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нервных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процессов</w:t>
      </w:r>
    </w:p>
    <w:p w14:paraId="137AF6A2" w14:textId="77777777" w:rsidR="005605AD" w:rsidRPr="005605AD" w:rsidRDefault="005605AD" w:rsidP="005605AD">
      <w:pPr>
        <w:rPr>
          <w:rFonts w:ascii="Helvetica" w:hAnsi="Helvetica" w:cs="Helvetica"/>
          <w:b/>
          <w:bCs/>
          <w:color w:val="222222"/>
          <w:sz w:val="21"/>
          <w:szCs w:val="21"/>
        </w:rPr>
      </w:pPr>
    </w:p>
    <w:p w14:paraId="6F545EE2"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hint="eastAsia"/>
          <w:b/>
          <w:bCs/>
          <w:color w:val="222222"/>
          <w:sz w:val="21"/>
          <w:szCs w:val="21"/>
        </w:rPr>
        <w:t>ЗЛО</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Связь</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типологических</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особенностей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высшей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нервной</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деятельности</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с</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продуктивностью</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маток</w:t>
      </w:r>
      <w:r w:rsidRPr="005605AD">
        <w:rPr>
          <w:rFonts w:ascii="Helvetica" w:hAnsi="Helvetica" w:cs="Helvetica"/>
          <w:b/>
          <w:bCs/>
          <w:color w:val="222222"/>
          <w:sz w:val="21"/>
          <w:szCs w:val="21"/>
        </w:rPr>
        <w:t>.</w:t>
      </w:r>
    </w:p>
    <w:p w14:paraId="12C8E4E0" w14:textId="77777777" w:rsidR="005605AD" w:rsidRPr="005605AD" w:rsidRDefault="005605AD" w:rsidP="005605AD">
      <w:pPr>
        <w:rPr>
          <w:rFonts w:ascii="Helvetica" w:hAnsi="Helvetica" w:cs="Helvetica"/>
          <w:b/>
          <w:bCs/>
          <w:color w:val="222222"/>
          <w:sz w:val="21"/>
          <w:szCs w:val="21"/>
        </w:rPr>
      </w:pPr>
    </w:p>
    <w:p w14:paraId="40011C4C"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b/>
          <w:bCs/>
          <w:color w:val="222222"/>
          <w:sz w:val="21"/>
          <w:szCs w:val="21"/>
        </w:rPr>
        <w:t xml:space="preserve">3.11. </w:t>
      </w:r>
      <w:r w:rsidRPr="005605AD">
        <w:rPr>
          <w:rFonts w:ascii="Helvetica" w:hAnsi="Helvetica" w:cs="Helvetica" w:hint="eastAsia"/>
          <w:b/>
          <w:bCs/>
          <w:color w:val="222222"/>
          <w:sz w:val="21"/>
          <w:szCs w:val="21"/>
        </w:rPr>
        <w:t>Обсуждение</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результатов</w:t>
      </w:r>
    </w:p>
    <w:p w14:paraId="05A76EEC" w14:textId="77777777" w:rsidR="005605AD" w:rsidRPr="005605AD" w:rsidRDefault="005605AD" w:rsidP="005605AD">
      <w:pPr>
        <w:rPr>
          <w:rFonts w:ascii="Helvetica" w:hAnsi="Helvetica" w:cs="Helvetica"/>
          <w:b/>
          <w:bCs/>
          <w:color w:val="222222"/>
          <w:sz w:val="21"/>
          <w:szCs w:val="21"/>
        </w:rPr>
      </w:pPr>
    </w:p>
    <w:p w14:paraId="03570903" w14:textId="77777777" w:rsidR="005605AD" w:rsidRPr="005605AD" w:rsidRDefault="005605AD" w:rsidP="005605AD">
      <w:pPr>
        <w:rPr>
          <w:rFonts w:ascii="Helvetica" w:hAnsi="Helvetica" w:cs="Helvetica"/>
          <w:b/>
          <w:bCs/>
          <w:color w:val="222222"/>
          <w:sz w:val="21"/>
          <w:szCs w:val="21"/>
        </w:rPr>
      </w:pPr>
      <w:r w:rsidRPr="005605AD">
        <w:rPr>
          <w:rFonts w:ascii="Helvetica" w:hAnsi="Helvetica" w:cs="Helvetica" w:hint="eastAsia"/>
          <w:b/>
          <w:bCs/>
          <w:color w:val="222222"/>
          <w:sz w:val="21"/>
          <w:szCs w:val="21"/>
        </w:rPr>
        <w:t>ВЫВОДЫ</w:t>
      </w:r>
    </w:p>
    <w:p w14:paraId="3D017130" w14:textId="77777777" w:rsidR="005605AD" w:rsidRPr="005605AD" w:rsidRDefault="005605AD" w:rsidP="005605AD">
      <w:pPr>
        <w:rPr>
          <w:rFonts w:ascii="Helvetica" w:hAnsi="Helvetica" w:cs="Helvetica"/>
          <w:b/>
          <w:bCs/>
          <w:color w:val="222222"/>
          <w:sz w:val="21"/>
          <w:szCs w:val="21"/>
        </w:rPr>
      </w:pPr>
    </w:p>
    <w:p w14:paraId="0C1B29AA" w14:textId="7B6001A5" w:rsidR="008A0C40" w:rsidRPr="005605AD" w:rsidRDefault="005605AD" w:rsidP="005605AD">
      <w:r w:rsidRPr="005605AD">
        <w:rPr>
          <w:rFonts w:ascii="Helvetica" w:hAnsi="Helvetica" w:cs="Helvetica" w:hint="eastAsia"/>
          <w:b/>
          <w:bCs/>
          <w:color w:val="222222"/>
          <w:sz w:val="21"/>
          <w:szCs w:val="21"/>
        </w:rPr>
        <w:t>ПРЕДШ</w:t>
      </w:r>
      <w:r w:rsidRPr="005605AD">
        <w:rPr>
          <w:rFonts w:ascii="Helvetica" w:hAnsi="Helvetica" w:cs="Helvetica"/>
          <w:b/>
          <w:bCs/>
          <w:color w:val="222222"/>
          <w:sz w:val="21"/>
          <w:szCs w:val="21"/>
        </w:rPr>
        <w:t>^</w:t>
      </w:r>
      <w:r w:rsidRPr="005605AD">
        <w:rPr>
          <w:rFonts w:ascii="Helvetica" w:hAnsi="Helvetica" w:cs="Helvetica" w:hint="eastAsia"/>
          <w:b/>
          <w:bCs/>
          <w:color w:val="222222"/>
          <w:sz w:val="21"/>
          <w:szCs w:val="21"/>
        </w:rPr>
        <w:t>НШ</w:t>
      </w:r>
      <w:r w:rsidRPr="005605AD">
        <w:rPr>
          <w:rFonts w:ascii="Helvetica" w:hAnsi="Helvetica" w:cs="Helvetica"/>
          <w:b/>
          <w:bCs/>
          <w:color w:val="222222"/>
          <w:sz w:val="21"/>
          <w:szCs w:val="21"/>
        </w:rPr>
        <w:t xml:space="preserve"> </w:t>
      </w:r>
      <w:r w:rsidRPr="005605AD">
        <w:rPr>
          <w:rFonts w:ascii="Helvetica" w:hAnsi="Helvetica" w:cs="Helvetica" w:hint="eastAsia"/>
          <w:b/>
          <w:bCs/>
          <w:color w:val="222222"/>
          <w:sz w:val="21"/>
          <w:szCs w:val="21"/>
        </w:rPr>
        <w:t>ПРОИЗВОДСТВУ</w:t>
      </w:r>
      <w:r w:rsidRPr="005605AD">
        <w:rPr>
          <w:rFonts w:ascii="Helvetica" w:hAnsi="Helvetica" w:cs="Helvetica"/>
          <w:b/>
          <w:bCs/>
          <w:color w:val="222222"/>
          <w:sz w:val="21"/>
          <w:szCs w:val="21"/>
        </w:rPr>
        <w:t>.</w:t>
      </w:r>
    </w:p>
    <w:sectPr w:rsidR="008A0C40" w:rsidRPr="005605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05AFB" w14:textId="77777777" w:rsidR="00495A4B" w:rsidRDefault="00495A4B">
      <w:pPr>
        <w:spacing w:after="0" w:line="240" w:lineRule="auto"/>
      </w:pPr>
      <w:r>
        <w:separator/>
      </w:r>
    </w:p>
  </w:endnote>
  <w:endnote w:type="continuationSeparator" w:id="0">
    <w:p w14:paraId="3318E44C" w14:textId="77777777" w:rsidR="00495A4B" w:rsidRDefault="0049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34284" w14:textId="77777777" w:rsidR="00495A4B" w:rsidRDefault="00495A4B"/>
    <w:p w14:paraId="2BEB7D73" w14:textId="77777777" w:rsidR="00495A4B" w:rsidRDefault="00495A4B"/>
    <w:p w14:paraId="043860CD" w14:textId="77777777" w:rsidR="00495A4B" w:rsidRDefault="00495A4B"/>
    <w:p w14:paraId="01E6388C" w14:textId="77777777" w:rsidR="00495A4B" w:rsidRDefault="00495A4B"/>
    <w:p w14:paraId="7813FC71" w14:textId="77777777" w:rsidR="00495A4B" w:rsidRDefault="00495A4B"/>
    <w:p w14:paraId="31C873FD" w14:textId="77777777" w:rsidR="00495A4B" w:rsidRDefault="00495A4B"/>
    <w:p w14:paraId="721681E8" w14:textId="77777777" w:rsidR="00495A4B" w:rsidRDefault="00495A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3195FC" wp14:editId="7D53A3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57A7F" w14:textId="77777777" w:rsidR="00495A4B" w:rsidRDefault="00495A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3195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257A7F" w14:textId="77777777" w:rsidR="00495A4B" w:rsidRDefault="00495A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8288AE" w14:textId="77777777" w:rsidR="00495A4B" w:rsidRDefault="00495A4B"/>
    <w:p w14:paraId="7EC26E86" w14:textId="77777777" w:rsidR="00495A4B" w:rsidRDefault="00495A4B"/>
    <w:p w14:paraId="0416F96D" w14:textId="77777777" w:rsidR="00495A4B" w:rsidRDefault="00495A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B0DC33" wp14:editId="77FC37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7B68C" w14:textId="77777777" w:rsidR="00495A4B" w:rsidRDefault="00495A4B"/>
                          <w:p w14:paraId="7433032E" w14:textId="77777777" w:rsidR="00495A4B" w:rsidRDefault="00495A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B0DC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47B68C" w14:textId="77777777" w:rsidR="00495A4B" w:rsidRDefault="00495A4B"/>
                    <w:p w14:paraId="7433032E" w14:textId="77777777" w:rsidR="00495A4B" w:rsidRDefault="00495A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6B900F" w14:textId="77777777" w:rsidR="00495A4B" w:rsidRDefault="00495A4B"/>
    <w:p w14:paraId="39825189" w14:textId="77777777" w:rsidR="00495A4B" w:rsidRDefault="00495A4B">
      <w:pPr>
        <w:rPr>
          <w:sz w:val="2"/>
          <w:szCs w:val="2"/>
        </w:rPr>
      </w:pPr>
    </w:p>
    <w:p w14:paraId="577ED68D" w14:textId="77777777" w:rsidR="00495A4B" w:rsidRDefault="00495A4B"/>
    <w:p w14:paraId="37F9C61A" w14:textId="77777777" w:rsidR="00495A4B" w:rsidRDefault="00495A4B">
      <w:pPr>
        <w:spacing w:after="0" w:line="240" w:lineRule="auto"/>
      </w:pPr>
    </w:p>
  </w:footnote>
  <w:footnote w:type="continuationSeparator" w:id="0">
    <w:p w14:paraId="738A899D" w14:textId="77777777" w:rsidR="00495A4B" w:rsidRDefault="00495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4B"/>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16463</TotalTime>
  <Pages>4</Pages>
  <Words>395</Words>
  <Characters>2255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663</cp:revision>
  <cp:lastPrinted>2009-02-06T05:36:00Z</cp:lastPrinted>
  <dcterms:created xsi:type="dcterms:W3CDTF">2025-11-25T20:19:00Z</dcterms:created>
  <dcterms:modified xsi:type="dcterms:W3CDTF">2025-12-21T16:41:00Z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