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48D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Сидорский Егор Владимирович. Синтез, свойства и применение в качестве биосовместимых носителей веществ пептидной природы широкопористых криогелей на основе белков сыворотки крови;[Место защиты: ФГБОУ ВО «Российский химико-технологический университет имени Д.И. Менделеева»], 2023</w:t>
      </w:r>
    </w:p>
    <w:p w14:paraId="24619CDA" w14:textId="77777777" w:rsidR="00F2104C" w:rsidRPr="00F2104C" w:rsidRDefault="00F2104C" w:rsidP="00F2104C">
      <w:pPr>
        <w:rPr>
          <w:rStyle w:val="21"/>
          <w:color w:val="000000"/>
        </w:rPr>
      </w:pPr>
    </w:p>
    <w:p w14:paraId="4FCB1FF3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ФЕДЕРАЛЬНОЕ ГОСУДАРСТВЕННОЕ БЮДЖЕТНОЕ УЧРЕЖДЕНИЕ</w:t>
      </w:r>
    </w:p>
    <w:p w14:paraId="3E95956E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НАУКИ ИНСТИТУТ ЭЛЕМЕНТООРГАНИЧЕСКИХ СОЕДИНЕНИЙ</w:t>
      </w:r>
    </w:p>
    <w:p w14:paraId="0B9262DF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ИМ. А.Н. НЕСМЕЯНОВА РОССИЙСКОЙ АКАДЕМИИ НАУК</w:t>
      </w:r>
    </w:p>
    <w:p w14:paraId="09E7CA8C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На правах рукописи</w:t>
      </w:r>
    </w:p>
    <w:p w14:paraId="1C5225EB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Сидорский Егор Владимирович</w:t>
      </w:r>
    </w:p>
    <w:p w14:paraId="16855FAC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СИНТЕЗ, СВОЙСТВА И ПРИМЕНЕНИЕ В КАЧЕСТВЕ</w:t>
      </w:r>
    </w:p>
    <w:p w14:paraId="15B3FEE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БИОСОВМЕСТИМЫХ НОСИТЕЛЕЙ ВЕЩЕСТВ ПЕПТИДНОЙ ПРИРОДЫ</w:t>
      </w:r>
    </w:p>
    <w:p w14:paraId="3546F7AD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ШИРОКОПОРИСТЫХ КРИОГЕЛЕЙ НА ОСНОВЕ</w:t>
      </w:r>
    </w:p>
    <w:p w14:paraId="7E98892D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БЕЛКОВ СЫВОРОТКИ КРОВИ</w:t>
      </w:r>
    </w:p>
    <w:p w14:paraId="3CD381AD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1.5.6.</w:t>
      </w:r>
      <w:r w:rsidRPr="00F2104C">
        <w:rPr>
          <w:rStyle w:val="21"/>
          <w:color w:val="000000"/>
        </w:rPr>
        <w:tab/>
        <w:t>Биотехнология</w:t>
      </w:r>
    </w:p>
    <w:p w14:paraId="1922AD48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Диссертация на соискание ученой степени</w:t>
      </w:r>
    </w:p>
    <w:p w14:paraId="625E580E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кандидата химических наук</w:t>
      </w:r>
    </w:p>
    <w:p w14:paraId="5864F411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Научный руководитель: д.х.н. Лозинский Владимир Иосифович</w:t>
      </w:r>
    </w:p>
    <w:p w14:paraId="33F407FE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Москва - 2022</w:t>
      </w:r>
    </w:p>
    <w:p w14:paraId="33E3709E" w14:textId="77777777" w:rsidR="00F2104C" w:rsidRPr="00F2104C" w:rsidRDefault="00F2104C" w:rsidP="00F2104C">
      <w:pPr>
        <w:rPr>
          <w:rStyle w:val="21"/>
          <w:color w:val="000000"/>
        </w:rPr>
      </w:pPr>
    </w:p>
    <w:p w14:paraId="376432F8" w14:textId="77777777" w:rsidR="00F2104C" w:rsidRPr="00F2104C" w:rsidRDefault="00F2104C" w:rsidP="00F2104C">
      <w:pPr>
        <w:rPr>
          <w:rStyle w:val="21"/>
          <w:color w:val="000000"/>
        </w:rPr>
      </w:pPr>
    </w:p>
    <w:p w14:paraId="1A041835" w14:textId="77777777" w:rsidR="00F2104C" w:rsidRPr="00F2104C" w:rsidRDefault="00F2104C" w:rsidP="00F2104C">
      <w:pPr>
        <w:rPr>
          <w:rStyle w:val="21"/>
          <w:color w:val="000000"/>
        </w:rPr>
      </w:pPr>
    </w:p>
    <w:p w14:paraId="2A216101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ВВЕДЕНИЕ</w:t>
      </w:r>
      <w:r w:rsidRPr="00F2104C">
        <w:rPr>
          <w:rStyle w:val="21"/>
          <w:color w:val="000000"/>
        </w:rPr>
        <w:tab/>
        <w:t>6</w:t>
      </w:r>
    </w:p>
    <w:p w14:paraId="5D931C3B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ГЛАВА 1. ОБЗОР ЛИТЕРАТУРЫ. ШИРОКОПОРИСТЫЕ КРИОГЕЛИ НА ОСНОВЕ БИОПОЛИМЕРОВ</w:t>
      </w:r>
      <w:r w:rsidRPr="00F2104C">
        <w:rPr>
          <w:rStyle w:val="21"/>
          <w:color w:val="000000"/>
        </w:rPr>
        <w:tab/>
        <w:t>10</w:t>
      </w:r>
    </w:p>
    <w:p w14:paraId="6FAEFE77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1.1</w:t>
      </w:r>
      <w:r w:rsidRPr="00F2104C">
        <w:rPr>
          <w:rStyle w:val="21"/>
          <w:color w:val="000000"/>
        </w:rPr>
        <w:tab/>
        <w:t>Основные понятия о криогелях</w:t>
      </w:r>
      <w:r w:rsidRPr="00F2104C">
        <w:rPr>
          <w:rStyle w:val="21"/>
          <w:color w:val="000000"/>
        </w:rPr>
        <w:tab/>
        <w:t>11</w:t>
      </w:r>
    </w:p>
    <w:p w14:paraId="2764FED0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1.1.1.</w:t>
      </w:r>
      <w:r w:rsidRPr="00F2104C">
        <w:rPr>
          <w:rStyle w:val="21"/>
          <w:color w:val="000000"/>
        </w:rPr>
        <w:tab/>
        <w:t>Криотропное гелеобразование и типы криогелей</w:t>
      </w:r>
      <w:r w:rsidRPr="00F2104C">
        <w:rPr>
          <w:rStyle w:val="21"/>
          <w:color w:val="000000"/>
        </w:rPr>
        <w:tab/>
        <w:t>11</w:t>
      </w:r>
    </w:p>
    <w:p w14:paraId="6890347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1.1.2.</w:t>
      </w:r>
      <w:r w:rsidRPr="00F2104C">
        <w:rPr>
          <w:rStyle w:val="21"/>
          <w:color w:val="000000"/>
        </w:rPr>
        <w:tab/>
        <w:t>Основные характеристики криогелей</w:t>
      </w:r>
      <w:r w:rsidRPr="00F2104C">
        <w:rPr>
          <w:rStyle w:val="21"/>
          <w:color w:val="000000"/>
        </w:rPr>
        <w:tab/>
        <w:t>13</w:t>
      </w:r>
    </w:p>
    <w:p w14:paraId="7F39E7A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lastRenderedPageBreak/>
        <w:t>1.1.3.</w:t>
      </w:r>
      <w:r w:rsidRPr="00F2104C">
        <w:rPr>
          <w:rStyle w:val="21"/>
          <w:color w:val="000000"/>
        </w:rPr>
        <w:tab/>
        <w:t>Области применения криогелей</w:t>
      </w:r>
      <w:r w:rsidRPr="00F2104C">
        <w:rPr>
          <w:rStyle w:val="21"/>
          <w:color w:val="000000"/>
        </w:rPr>
        <w:tab/>
        <w:t>15</w:t>
      </w:r>
    </w:p>
    <w:p w14:paraId="6B793933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1.2.</w:t>
      </w:r>
      <w:r w:rsidRPr="00F2104C">
        <w:rPr>
          <w:rStyle w:val="21"/>
          <w:color w:val="000000"/>
        </w:rPr>
        <w:tab/>
        <w:t>Криогели на основе полисахаридов</w:t>
      </w:r>
      <w:r w:rsidRPr="00F2104C">
        <w:rPr>
          <w:rStyle w:val="21"/>
          <w:color w:val="000000"/>
        </w:rPr>
        <w:tab/>
        <w:t>18</w:t>
      </w:r>
    </w:p>
    <w:p w14:paraId="24944EA4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1.2.1.</w:t>
      </w:r>
      <w:r w:rsidRPr="00F2104C">
        <w:rPr>
          <w:rStyle w:val="21"/>
          <w:color w:val="000000"/>
        </w:rPr>
        <w:tab/>
        <w:t>Криогели на основе хитозана</w:t>
      </w:r>
      <w:r w:rsidRPr="00F2104C">
        <w:rPr>
          <w:rStyle w:val="21"/>
          <w:color w:val="000000"/>
        </w:rPr>
        <w:tab/>
        <w:t>18</w:t>
      </w:r>
    </w:p>
    <w:p w14:paraId="6899BFD2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1.2.2.</w:t>
      </w:r>
      <w:r w:rsidRPr="00F2104C">
        <w:rPr>
          <w:rStyle w:val="21"/>
          <w:color w:val="000000"/>
        </w:rPr>
        <w:tab/>
        <w:t>Криогели на основе солей альгиновой кислоты</w:t>
      </w:r>
      <w:r w:rsidRPr="00F2104C">
        <w:rPr>
          <w:rStyle w:val="21"/>
          <w:color w:val="000000"/>
        </w:rPr>
        <w:tab/>
        <w:t>22</w:t>
      </w:r>
    </w:p>
    <w:p w14:paraId="6D60B7C0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1.2.3.</w:t>
      </w:r>
      <w:r w:rsidRPr="00F2104C">
        <w:rPr>
          <w:rStyle w:val="21"/>
          <w:color w:val="000000"/>
        </w:rPr>
        <w:tab/>
        <w:t>Криогели на основе гиалуроновой кислоты</w:t>
      </w:r>
      <w:r w:rsidRPr="00F2104C">
        <w:rPr>
          <w:rStyle w:val="21"/>
          <w:color w:val="000000"/>
        </w:rPr>
        <w:tab/>
        <w:t>25</w:t>
      </w:r>
    </w:p>
    <w:p w14:paraId="32762023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1.3.</w:t>
      </w:r>
      <w:r w:rsidRPr="00F2104C">
        <w:rPr>
          <w:rStyle w:val="21"/>
          <w:color w:val="000000"/>
        </w:rPr>
        <w:tab/>
        <w:t>Криогели на основе нуклеиновых кислот</w:t>
      </w:r>
      <w:r w:rsidRPr="00F2104C">
        <w:rPr>
          <w:rStyle w:val="21"/>
          <w:color w:val="000000"/>
        </w:rPr>
        <w:tab/>
        <w:t>28</w:t>
      </w:r>
    </w:p>
    <w:p w14:paraId="78BB9B07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1.4.</w:t>
      </w:r>
      <w:r w:rsidRPr="00F2104C">
        <w:rPr>
          <w:rStyle w:val="21"/>
          <w:color w:val="000000"/>
        </w:rPr>
        <w:tab/>
        <w:t>Криогели на основе белков</w:t>
      </w:r>
      <w:r w:rsidRPr="00F2104C">
        <w:rPr>
          <w:rStyle w:val="21"/>
          <w:color w:val="000000"/>
        </w:rPr>
        <w:tab/>
        <w:t>33</w:t>
      </w:r>
    </w:p>
    <w:p w14:paraId="50376436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1.4.1.</w:t>
      </w:r>
      <w:r w:rsidRPr="00F2104C">
        <w:rPr>
          <w:rStyle w:val="21"/>
          <w:color w:val="000000"/>
        </w:rPr>
        <w:tab/>
        <w:t>Криогели на основе фибриллярных белков</w:t>
      </w:r>
      <w:r w:rsidRPr="00F2104C">
        <w:rPr>
          <w:rStyle w:val="21"/>
          <w:color w:val="000000"/>
        </w:rPr>
        <w:tab/>
        <w:t>34</w:t>
      </w:r>
    </w:p>
    <w:p w14:paraId="780C5171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1.4.1.1</w:t>
      </w:r>
      <w:r w:rsidRPr="00F2104C">
        <w:rPr>
          <w:rStyle w:val="21"/>
          <w:color w:val="000000"/>
        </w:rPr>
        <w:tab/>
        <w:t>Криогели на основе коллагена</w:t>
      </w:r>
      <w:r w:rsidRPr="00F2104C">
        <w:rPr>
          <w:rStyle w:val="21"/>
          <w:color w:val="000000"/>
        </w:rPr>
        <w:tab/>
        <w:t>34</w:t>
      </w:r>
    </w:p>
    <w:p w14:paraId="0B9D567D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1.4.1.2</w:t>
      </w:r>
      <w:r w:rsidRPr="00F2104C">
        <w:rPr>
          <w:rStyle w:val="21"/>
          <w:color w:val="000000"/>
        </w:rPr>
        <w:tab/>
        <w:t>Криогели на основе фиброина шелка</w:t>
      </w:r>
      <w:r w:rsidRPr="00F2104C">
        <w:rPr>
          <w:rStyle w:val="21"/>
          <w:color w:val="000000"/>
        </w:rPr>
        <w:tab/>
        <w:t>38</w:t>
      </w:r>
    </w:p>
    <w:p w14:paraId="2E0BA565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1.4.2.</w:t>
      </w:r>
      <w:r w:rsidRPr="00F2104C">
        <w:rPr>
          <w:rStyle w:val="21"/>
          <w:color w:val="000000"/>
        </w:rPr>
        <w:tab/>
        <w:t>Криогели на основе глобулярных белков</w:t>
      </w:r>
      <w:r w:rsidRPr="00F2104C">
        <w:rPr>
          <w:rStyle w:val="21"/>
          <w:color w:val="000000"/>
        </w:rPr>
        <w:tab/>
        <w:t>41</w:t>
      </w:r>
    </w:p>
    <w:p w14:paraId="0FD4DF13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1.5</w:t>
      </w:r>
      <w:r w:rsidRPr="00F2104C">
        <w:rPr>
          <w:rStyle w:val="21"/>
          <w:color w:val="000000"/>
        </w:rPr>
        <w:tab/>
        <w:t>Применение белковых криогелей как носителей веществ пептидно-белковой</w:t>
      </w:r>
    </w:p>
    <w:p w14:paraId="747E850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природы</w:t>
      </w:r>
      <w:r w:rsidRPr="00F2104C">
        <w:rPr>
          <w:rStyle w:val="21"/>
          <w:color w:val="000000"/>
        </w:rPr>
        <w:tab/>
        <w:t xml:space="preserve"> 46</w:t>
      </w:r>
    </w:p>
    <w:p w14:paraId="34C29FC2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1.6</w:t>
      </w:r>
      <w:r w:rsidRPr="00F2104C">
        <w:rPr>
          <w:rStyle w:val="21"/>
          <w:color w:val="000000"/>
        </w:rPr>
        <w:tab/>
        <w:t>Белково-пептидные биорегуляторы</w:t>
      </w:r>
      <w:r w:rsidRPr="00F2104C">
        <w:rPr>
          <w:rStyle w:val="21"/>
          <w:color w:val="000000"/>
        </w:rPr>
        <w:tab/>
        <w:t>47</w:t>
      </w:r>
    </w:p>
    <w:p w14:paraId="2977A820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ГЛАВА 2. ЭКСПЕРИМЕНТАЛЬНАЯ ЧАСТЬ</w:t>
      </w:r>
      <w:r w:rsidRPr="00F2104C">
        <w:rPr>
          <w:rStyle w:val="21"/>
          <w:color w:val="000000"/>
        </w:rPr>
        <w:tab/>
        <w:t>50</w:t>
      </w:r>
    </w:p>
    <w:p w14:paraId="6E799483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2.1</w:t>
      </w:r>
      <w:r w:rsidRPr="00F2104C">
        <w:rPr>
          <w:rStyle w:val="21"/>
          <w:color w:val="000000"/>
        </w:rPr>
        <w:tab/>
        <w:t>Материалы и препараты</w:t>
      </w:r>
      <w:r w:rsidRPr="00F2104C">
        <w:rPr>
          <w:rStyle w:val="21"/>
          <w:color w:val="000000"/>
        </w:rPr>
        <w:tab/>
        <w:t>50</w:t>
      </w:r>
    </w:p>
    <w:p w14:paraId="49434AF8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2.2</w:t>
      </w:r>
      <w:r w:rsidRPr="00F2104C">
        <w:rPr>
          <w:rStyle w:val="21"/>
          <w:color w:val="000000"/>
        </w:rPr>
        <w:tab/>
        <w:t>Оборудование</w:t>
      </w:r>
      <w:r w:rsidRPr="00F2104C">
        <w:rPr>
          <w:rStyle w:val="21"/>
          <w:color w:val="000000"/>
        </w:rPr>
        <w:tab/>
        <w:t>50</w:t>
      </w:r>
    </w:p>
    <w:p w14:paraId="359FDCCB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</w:t>
      </w:r>
      <w:r w:rsidRPr="00F2104C">
        <w:rPr>
          <w:rStyle w:val="21"/>
          <w:color w:val="000000"/>
        </w:rPr>
        <w:tab/>
        <w:t>Методики проведения экспериментов</w:t>
      </w:r>
      <w:r w:rsidRPr="00F2104C">
        <w:rPr>
          <w:rStyle w:val="21"/>
          <w:color w:val="000000"/>
        </w:rPr>
        <w:tab/>
        <w:t>51</w:t>
      </w:r>
    </w:p>
    <w:p w14:paraId="50E62346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2.3.1.</w:t>
      </w:r>
      <w:r w:rsidRPr="00F2104C">
        <w:rPr>
          <w:rStyle w:val="21"/>
          <w:color w:val="000000"/>
        </w:rPr>
        <w:tab/>
        <w:t>Получение криогелей на основе суммы белков сыворотки крови</w:t>
      </w:r>
      <w:r w:rsidRPr="00F2104C">
        <w:rPr>
          <w:rStyle w:val="21"/>
          <w:color w:val="000000"/>
        </w:rPr>
        <w:tab/>
        <w:t>51</w:t>
      </w:r>
    </w:p>
    <w:p w14:paraId="27E411DE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2.3.2.</w:t>
      </w:r>
      <w:r w:rsidRPr="00F2104C">
        <w:rPr>
          <w:rStyle w:val="21"/>
          <w:color w:val="000000"/>
        </w:rPr>
        <w:tab/>
        <w:t>Определение выхода гель фракции и параметров степени набухания</w:t>
      </w:r>
    </w:p>
    <w:p w14:paraId="738E3887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полимерной фазы криогелей</w:t>
      </w:r>
      <w:r w:rsidRPr="00F2104C">
        <w:rPr>
          <w:rStyle w:val="21"/>
          <w:color w:val="000000"/>
        </w:rPr>
        <w:tab/>
        <w:t>52</w:t>
      </w:r>
    </w:p>
    <w:p w14:paraId="321B8CCD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2.3.3.</w:t>
      </w:r>
      <w:r w:rsidRPr="00F2104C">
        <w:rPr>
          <w:rStyle w:val="21"/>
          <w:color w:val="000000"/>
        </w:rPr>
        <w:tab/>
        <w:t>Микроструктура криогелей</w:t>
      </w:r>
      <w:r w:rsidRPr="00F2104C">
        <w:rPr>
          <w:rStyle w:val="21"/>
          <w:color w:val="000000"/>
        </w:rPr>
        <w:tab/>
        <w:t xml:space="preserve">52 </w:t>
      </w:r>
    </w:p>
    <w:p w14:paraId="65F574C1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2.3.4.</w:t>
      </w:r>
      <w:r w:rsidRPr="00F2104C">
        <w:rPr>
          <w:rStyle w:val="21"/>
          <w:color w:val="000000"/>
        </w:rPr>
        <w:tab/>
        <w:t>Электрофорез белков в полиакриламидном геле (ПААГ)</w:t>
      </w:r>
      <w:r w:rsidRPr="00F2104C">
        <w:rPr>
          <w:rStyle w:val="21"/>
          <w:color w:val="000000"/>
        </w:rPr>
        <w:tab/>
        <w:t>53</w:t>
      </w:r>
    </w:p>
    <w:p w14:paraId="148CF99E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2.3.5.</w:t>
      </w:r>
      <w:r w:rsidRPr="00F2104C">
        <w:rPr>
          <w:rStyle w:val="21"/>
          <w:color w:val="000000"/>
        </w:rPr>
        <w:tab/>
        <w:t>Выделение и очистка биорегулятора из ткани склеры глаза КРС</w:t>
      </w:r>
      <w:r w:rsidRPr="00F2104C">
        <w:rPr>
          <w:rStyle w:val="21"/>
          <w:color w:val="000000"/>
        </w:rPr>
        <w:tab/>
        <w:t>53</w:t>
      </w:r>
    </w:p>
    <w:p w14:paraId="7F50CC48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2.3.6.</w:t>
      </w:r>
      <w:r w:rsidRPr="00F2104C">
        <w:rPr>
          <w:rStyle w:val="21"/>
          <w:color w:val="000000"/>
        </w:rPr>
        <w:tab/>
        <w:t>Содержание белка</w:t>
      </w:r>
      <w:r w:rsidRPr="00F2104C">
        <w:rPr>
          <w:rStyle w:val="21"/>
          <w:color w:val="000000"/>
        </w:rPr>
        <w:tab/>
        <w:t>54</w:t>
      </w:r>
    </w:p>
    <w:p w14:paraId="59B9D49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2.3.7</w:t>
      </w:r>
      <w:r w:rsidRPr="00F2104C">
        <w:rPr>
          <w:rStyle w:val="21"/>
          <w:color w:val="000000"/>
        </w:rPr>
        <w:tab/>
        <w:t>Масс-спектрометрический анализ БПБ склеры</w:t>
      </w:r>
      <w:r w:rsidRPr="00F2104C">
        <w:rPr>
          <w:rStyle w:val="21"/>
          <w:color w:val="000000"/>
        </w:rPr>
        <w:tab/>
        <w:t>54</w:t>
      </w:r>
    </w:p>
    <w:p w14:paraId="491DE7E5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2.3.8</w:t>
      </w:r>
      <w:r w:rsidRPr="00F2104C">
        <w:rPr>
          <w:rStyle w:val="21"/>
          <w:color w:val="000000"/>
        </w:rPr>
        <w:tab/>
        <w:t>Определение N-концевой аминокислотной последовательности</w:t>
      </w:r>
      <w:r w:rsidRPr="00F2104C">
        <w:rPr>
          <w:rStyle w:val="21"/>
          <w:color w:val="000000"/>
        </w:rPr>
        <w:tab/>
        <w:t>55</w:t>
      </w:r>
    </w:p>
    <w:p w14:paraId="1B560EC4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lastRenderedPageBreak/>
        <w:t>2.3.9</w:t>
      </w:r>
      <w:r w:rsidRPr="00F2104C">
        <w:rPr>
          <w:rStyle w:val="21"/>
          <w:color w:val="000000"/>
        </w:rPr>
        <w:tab/>
        <w:t>Триптический гидролиз белка в полиакриламидном геле in situ</w:t>
      </w:r>
      <w:r w:rsidRPr="00F2104C">
        <w:rPr>
          <w:rStyle w:val="21"/>
          <w:color w:val="000000"/>
        </w:rPr>
        <w:tab/>
        <w:t>55</w:t>
      </w:r>
    </w:p>
    <w:p w14:paraId="4F812F1F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2.3.10</w:t>
      </w:r>
      <w:r w:rsidRPr="00F2104C">
        <w:rPr>
          <w:rStyle w:val="21"/>
          <w:color w:val="000000"/>
        </w:rPr>
        <w:tab/>
        <w:t>Идентификация белков по базам данных</w:t>
      </w:r>
      <w:r w:rsidRPr="00F2104C">
        <w:rPr>
          <w:rStyle w:val="21"/>
          <w:color w:val="000000"/>
        </w:rPr>
        <w:tab/>
        <w:t>56</w:t>
      </w:r>
    </w:p>
    <w:p w14:paraId="29F9A1C3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2.3.11</w:t>
      </w:r>
      <w:r w:rsidRPr="00F2104C">
        <w:rPr>
          <w:rStyle w:val="21"/>
          <w:color w:val="000000"/>
        </w:rPr>
        <w:tab/>
        <w:t>Определение размеров частиц методом лазерного динамического</w:t>
      </w:r>
    </w:p>
    <w:p w14:paraId="68BF8616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рассеяния света (фотонная корреляционная спектроскопия)</w:t>
      </w:r>
      <w:r w:rsidRPr="00F2104C">
        <w:rPr>
          <w:rStyle w:val="21"/>
          <w:color w:val="000000"/>
        </w:rPr>
        <w:tab/>
        <w:t>56</w:t>
      </w:r>
    </w:p>
    <w:p w14:paraId="1687E870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2.3.12</w:t>
      </w:r>
      <w:r w:rsidRPr="00F2104C">
        <w:rPr>
          <w:rStyle w:val="21"/>
          <w:color w:val="000000"/>
        </w:rPr>
        <w:tab/>
        <w:t>Определение вторичной и третичной структуры биорегулятора с</w:t>
      </w:r>
    </w:p>
    <w:p w14:paraId="76ECE07C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помощью метода кругового дихроизма</w:t>
      </w:r>
      <w:r w:rsidRPr="00F2104C">
        <w:rPr>
          <w:rStyle w:val="21"/>
          <w:color w:val="000000"/>
        </w:rPr>
        <w:tab/>
        <w:t>56</w:t>
      </w:r>
    </w:p>
    <w:p w14:paraId="786CE00B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2.3.13</w:t>
      </w:r>
      <w:r w:rsidRPr="00F2104C">
        <w:rPr>
          <w:rStyle w:val="21"/>
          <w:color w:val="000000"/>
        </w:rPr>
        <w:tab/>
        <w:t>Ингибирование ДТТ-индуцированной агрегации БСА и лизоцима</w:t>
      </w:r>
      <w:r w:rsidRPr="00F2104C">
        <w:rPr>
          <w:rStyle w:val="21"/>
          <w:color w:val="000000"/>
        </w:rPr>
        <w:tab/>
        <w:t>57</w:t>
      </w:r>
    </w:p>
    <w:p w14:paraId="03DBEE86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2.3.14</w:t>
      </w:r>
      <w:r w:rsidRPr="00F2104C">
        <w:rPr>
          <w:rStyle w:val="21"/>
          <w:color w:val="000000"/>
        </w:rPr>
        <w:tab/>
        <w:t>Нагружение белковых криогелей биорегулятором</w:t>
      </w:r>
      <w:r w:rsidRPr="00F2104C">
        <w:rPr>
          <w:rStyle w:val="21"/>
          <w:color w:val="000000"/>
        </w:rPr>
        <w:tab/>
        <w:t>58</w:t>
      </w:r>
    </w:p>
    <w:p w14:paraId="275A4D25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2.3.15</w:t>
      </w:r>
      <w:r w:rsidRPr="00F2104C">
        <w:rPr>
          <w:rStyle w:val="21"/>
          <w:color w:val="000000"/>
        </w:rPr>
        <w:tab/>
        <w:t>Исследование биологической активности системы</w:t>
      </w:r>
    </w:p>
    <w:p w14:paraId="4E4E3C56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криогель+биорегулятор на моделях органного культивирования in vitro</w:t>
      </w:r>
      <w:r w:rsidRPr="00F2104C">
        <w:rPr>
          <w:rStyle w:val="21"/>
          <w:color w:val="000000"/>
        </w:rPr>
        <w:tab/>
        <w:t>58</w:t>
      </w:r>
    </w:p>
    <w:p w14:paraId="2A6D9C6A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2.3.16. In vivo тестирование криогелей, нагруженных биорегулятором</w:t>
      </w:r>
      <w:r w:rsidRPr="00F2104C">
        <w:rPr>
          <w:rStyle w:val="21"/>
          <w:color w:val="000000"/>
        </w:rPr>
        <w:tab/>
        <w:t>60</w:t>
      </w:r>
    </w:p>
    <w:p w14:paraId="4A165AEF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ГЛАВА 3. ОБСУЖДЕНИЕ РЕЗУЛЬТАТОВ</w:t>
      </w:r>
      <w:r w:rsidRPr="00F2104C">
        <w:rPr>
          <w:rStyle w:val="21"/>
          <w:color w:val="000000"/>
        </w:rPr>
        <w:tab/>
        <w:t>62</w:t>
      </w:r>
    </w:p>
    <w:p w14:paraId="56AB6727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3.1.</w:t>
      </w:r>
      <w:r w:rsidRPr="00F2104C">
        <w:rPr>
          <w:rStyle w:val="21"/>
          <w:color w:val="000000"/>
        </w:rPr>
        <w:tab/>
        <w:t>Общие замечания</w:t>
      </w:r>
      <w:r w:rsidRPr="00F2104C">
        <w:rPr>
          <w:rStyle w:val="21"/>
          <w:color w:val="000000"/>
        </w:rPr>
        <w:tab/>
        <w:t>62</w:t>
      </w:r>
    </w:p>
    <w:p w14:paraId="08A12554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</w:t>
      </w:r>
      <w:r w:rsidRPr="00F2104C">
        <w:rPr>
          <w:rStyle w:val="21"/>
          <w:color w:val="000000"/>
        </w:rPr>
        <w:tab/>
        <w:t>Получение, свойства и микроструктура криогелей на основе суммы белков</w:t>
      </w:r>
    </w:p>
    <w:p w14:paraId="2921B90C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сыворотки крови</w:t>
      </w:r>
      <w:r w:rsidRPr="00F2104C">
        <w:rPr>
          <w:rStyle w:val="21"/>
          <w:color w:val="000000"/>
        </w:rPr>
        <w:tab/>
        <w:t>62</w:t>
      </w:r>
    </w:p>
    <w:p w14:paraId="0DC4B750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3.2.1.</w:t>
      </w:r>
      <w:r w:rsidRPr="00F2104C">
        <w:rPr>
          <w:rStyle w:val="21"/>
          <w:color w:val="000000"/>
        </w:rPr>
        <w:tab/>
        <w:t>Влияние исходных концентраций белка, а также условий процесса</w:t>
      </w:r>
    </w:p>
    <w:p w14:paraId="4EB92325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 xml:space="preserve">криоструктурирования, на физико-химические характеристики получаемых криогелей </w:t>
      </w:r>
      <w:r w:rsidRPr="00F2104C">
        <w:rPr>
          <w:rStyle w:val="21"/>
          <w:color w:val="000000"/>
        </w:rPr>
        <w:tab/>
        <w:t xml:space="preserve"> 63</w:t>
      </w:r>
    </w:p>
    <w:p w14:paraId="2F862D4A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3.2.2.</w:t>
      </w:r>
      <w:r w:rsidRPr="00F2104C">
        <w:rPr>
          <w:rStyle w:val="21"/>
          <w:color w:val="000000"/>
        </w:rPr>
        <w:tab/>
        <w:t>Влияние условий формирования получаемых криогелей на их</w:t>
      </w:r>
    </w:p>
    <w:p w14:paraId="49844A7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 xml:space="preserve">макропористую морфологию </w:t>
      </w:r>
      <w:r w:rsidRPr="00F2104C">
        <w:rPr>
          <w:rStyle w:val="21"/>
          <w:color w:val="000000"/>
        </w:rPr>
        <w:tab/>
        <w:t xml:space="preserve"> 66</w:t>
      </w:r>
    </w:p>
    <w:p w14:paraId="7329CE95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3.2.3.</w:t>
      </w:r>
      <w:r w:rsidRPr="00F2104C">
        <w:rPr>
          <w:rStyle w:val="21"/>
          <w:color w:val="000000"/>
        </w:rPr>
        <w:tab/>
        <w:t>Белковый состав криогелей</w:t>
      </w:r>
      <w:r w:rsidRPr="00F2104C">
        <w:rPr>
          <w:rStyle w:val="21"/>
          <w:color w:val="000000"/>
        </w:rPr>
        <w:tab/>
        <w:t>67</w:t>
      </w:r>
    </w:p>
    <w:p w14:paraId="25E7270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3.2.4.</w:t>
      </w:r>
      <w:r w:rsidRPr="00F2104C">
        <w:rPr>
          <w:rStyle w:val="21"/>
          <w:color w:val="000000"/>
        </w:rPr>
        <w:tab/>
        <w:t>Выделение и очистка белково-пептидного биорегулятора ткани склеры</w:t>
      </w:r>
    </w:p>
    <w:p w14:paraId="2FD15651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КРС</w:t>
      </w:r>
      <w:r w:rsidRPr="00F2104C">
        <w:rPr>
          <w:rStyle w:val="21"/>
          <w:color w:val="000000"/>
        </w:rPr>
        <w:tab/>
        <w:t>69</w:t>
      </w:r>
    </w:p>
    <w:p w14:paraId="0CE9374C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3.2.5.</w:t>
      </w:r>
      <w:r w:rsidRPr="00F2104C">
        <w:rPr>
          <w:rStyle w:val="21"/>
          <w:color w:val="000000"/>
        </w:rPr>
        <w:tab/>
        <w:t>Изучение специфической активности белково-пептидного</w:t>
      </w:r>
    </w:p>
    <w:p w14:paraId="69FB183A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биорегулятора, выделенного из ткани склеры КРС</w:t>
      </w:r>
      <w:r w:rsidRPr="00F2104C">
        <w:rPr>
          <w:rStyle w:val="21"/>
          <w:color w:val="000000"/>
        </w:rPr>
        <w:tab/>
        <w:t xml:space="preserve">71 </w:t>
      </w:r>
    </w:p>
    <w:p w14:paraId="60DD5D0F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ткани склеры КРС</w:t>
      </w:r>
      <w:r w:rsidRPr="00F2104C">
        <w:rPr>
          <w:rStyle w:val="21"/>
          <w:color w:val="000000"/>
        </w:rPr>
        <w:tab/>
        <w:t>73</w:t>
      </w:r>
    </w:p>
    <w:p w14:paraId="2747E92F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3.2.7.</w:t>
      </w:r>
      <w:r w:rsidRPr="00F2104C">
        <w:rPr>
          <w:rStyle w:val="21"/>
          <w:color w:val="000000"/>
        </w:rPr>
        <w:tab/>
        <w:t>Некоторые физико-химические свойства белково-пептидного</w:t>
      </w:r>
    </w:p>
    <w:p w14:paraId="0CC976A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lastRenderedPageBreak/>
        <w:t>биорегулятора</w:t>
      </w:r>
      <w:r w:rsidRPr="00F2104C">
        <w:rPr>
          <w:rStyle w:val="21"/>
          <w:color w:val="000000"/>
        </w:rPr>
        <w:tab/>
        <w:t>76</w:t>
      </w:r>
    </w:p>
    <w:p w14:paraId="27D9E8EB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3.2.8.</w:t>
      </w:r>
      <w:r w:rsidRPr="00F2104C">
        <w:rPr>
          <w:rStyle w:val="21"/>
          <w:color w:val="000000"/>
        </w:rPr>
        <w:tab/>
        <w:t>Влияние температуры на вторичную и третичную структуру и</w:t>
      </w:r>
    </w:p>
    <w:p w14:paraId="6DC949B3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межмолекулярную ассоциацию белково-пептидного биорегулятора</w:t>
      </w:r>
      <w:r w:rsidRPr="00F2104C">
        <w:rPr>
          <w:rStyle w:val="21"/>
          <w:color w:val="000000"/>
        </w:rPr>
        <w:tab/>
        <w:t>80</w:t>
      </w:r>
    </w:p>
    <w:p w14:paraId="5E1D390F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3.2.9.</w:t>
      </w:r>
      <w:r w:rsidRPr="00F2104C">
        <w:rPr>
          <w:rStyle w:val="21"/>
          <w:color w:val="000000"/>
        </w:rPr>
        <w:tab/>
        <w:t>Влияние белково-пептидного биорегулятора на тепловую ДТТ-</w:t>
      </w:r>
    </w:p>
    <w:p w14:paraId="2222D6FB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индуцированную агрегацию БСА</w:t>
      </w:r>
      <w:r w:rsidRPr="00F2104C">
        <w:rPr>
          <w:rStyle w:val="21"/>
          <w:color w:val="000000"/>
        </w:rPr>
        <w:tab/>
        <w:t>85</w:t>
      </w:r>
    </w:p>
    <w:p w14:paraId="2D9E2F8E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3.2.10.</w:t>
      </w:r>
      <w:r w:rsidRPr="00F2104C">
        <w:rPr>
          <w:rStyle w:val="21"/>
          <w:color w:val="000000"/>
        </w:rPr>
        <w:tab/>
        <w:t>Влияние белково-пептидного биорегулятора на тепловую ДТТ-</w:t>
      </w:r>
    </w:p>
    <w:p w14:paraId="2893224B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индуцированную агрегацию лизоцима</w:t>
      </w:r>
      <w:r w:rsidRPr="00F2104C">
        <w:rPr>
          <w:rStyle w:val="21"/>
          <w:color w:val="000000"/>
        </w:rPr>
        <w:tab/>
        <w:t>89</w:t>
      </w:r>
    </w:p>
    <w:p w14:paraId="2F976A91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3.2.11.</w:t>
      </w:r>
      <w:r w:rsidRPr="00F2104C">
        <w:rPr>
          <w:rStyle w:val="21"/>
          <w:color w:val="000000"/>
        </w:rPr>
        <w:tab/>
        <w:t>In vitro биотестирование криогелей на основе сыворотки крови в</w:t>
      </w:r>
    </w:p>
    <w:p w14:paraId="5EE015EA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качестве носителя белково-пептидного биорегулятора ткани склеры</w:t>
      </w:r>
      <w:r w:rsidRPr="00F2104C">
        <w:rPr>
          <w:rStyle w:val="21"/>
          <w:color w:val="000000"/>
        </w:rPr>
        <w:tab/>
        <w:t>94</w:t>
      </w:r>
    </w:p>
    <w:p w14:paraId="55B598A9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3.2.12.</w:t>
      </w:r>
      <w:r w:rsidRPr="00F2104C">
        <w:rPr>
          <w:rStyle w:val="21"/>
          <w:color w:val="000000"/>
        </w:rPr>
        <w:tab/>
        <w:t>In vivo биотестирование криогелей на основе сыворотки крови в</w:t>
      </w:r>
    </w:p>
    <w:p w14:paraId="32AE5F64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качестве носителей белково-пептидных биорегуляторов</w:t>
      </w:r>
      <w:r w:rsidRPr="00F2104C">
        <w:rPr>
          <w:rStyle w:val="21"/>
          <w:color w:val="000000"/>
        </w:rPr>
        <w:tab/>
        <w:t>100</w:t>
      </w:r>
    </w:p>
    <w:p w14:paraId="668E4A8E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ЗАКЛЮЧЕНИЕ</w:t>
      </w:r>
      <w:r w:rsidRPr="00F2104C">
        <w:rPr>
          <w:rStyle w:val="21"/>
          <w:color w:val="000000"/>
        </w:rPr>
        <w:tab/>
        <w:t>109</w:t>
      </w:r>
    </w:p>
    <w:p w14:paraId="7BCF1182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СПИСОК СОКРАЩЕНИЙ И УСЛОВНЫХ ОБОЗНАЧЕНИЙ</w:t>
      </w:r>
      <w:r w:rsidRPr="00F2104C">
        <w:rPr>
          <w:rStyle w:val="21"/>
          <w:color w:val="000000"/>
        </w:rPr>
        <w:tab/>
        <w:t>111</w:t>
      </w:r>
    </w:p>
    <w:p w14:paraId="51DFA5F5" w14:textId="77777777" w:rsidR="00F2104C" w:rsidRPr="00F2104C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СПИСОК ЛИТЕРАТУРЫ</w:t>
      </w:r>
      <w:r w:rsidRPr="00F2104C">
        <w:rPr>
          <w:rStyle w:val="21"/>
          <w:color w:val="000000"/>
        </w:rPr>
        <w:tab/>
        <w:t>113</w:t>
      </w:r>
    </w:p>
    <w:p w14:paraId="4C2D1F6A" w14:textId="2D6B27C4" w:rsidR="008C60C5" w:rsidRDefault="00F2104C" w:rsidP="00F2104C">
      <w:pPr>
        <w:rPr>
          <w:rStyle w:val="21"/>
          <w:color w:val="000000"/>
        </w:rPr>
      </w:pPr>
      <w:r w:rsidRPr="00F2104C">
        <w:rPr>
          <w:rStyle w:val="21"/>
          <w:color w:val="000000"/>
        </w:rPr>
        <w:t>ПУБЛИКАЦИИ ПО ТЕМЕ ДИССЕРТАЦИОННОГО ИССЛЕДОВАНИЯ</w:t>
      </w:r>
      <w:r w:rsidRPr="00F2104C">
        <w:rPr>
          <w:rStyle w:val="21"/>
          <w:color w:val="000000"/>
        </w:rPr>
        <w:tab/>
        <w:t>137</w:t>
      </w:r>
    </w:p>
    <w:p w14:paraId="02E15164" w14:textId="3E93DC54" w:rsidR="00F2104C" w:rsidRDefault="00F2104C" w:rsidP="00F2104C">
      <w:pPr>
        <w:rPr>
          <w:rStyle w:val="21"/>
          <w:color w:val="000000"/>
        </w:rPr>
      </w:pPr>
    </w:p>
    <w:p w14:paraId="49786618" w14:textId="2AF18FEB" w:rsidR="00F2104C" w:rsidRDefault="00F2104C" w:rsidP="00F2104C">
      <w:pPr>
        <w:rPr>
          <w:rStyle w:val="21"/>
          <w:color w:val="000000"/>
        </w:rPr>
      </w:pPr>
    </w:p>
    <w:p w14:paraId="039C2765" w14:textId="77777777" w:rsidR="00F2104C" w:rsidRDefault="00F2104C" w:rsidP="00F2104C">
      <w:pPr>
        <w:pStyle w:val="310"/>
        <w:shd w:val="clear" w:color="auto" w:fill="auto"/>
        <w:spacing w:after="47" w:line="280" w:lineRule="exact"/>
      </w:pPr>
      <w:r>
        <w:rPr>
          <w:rStyle w:val="3"/>
          <w:b w:val="0"/>
          <w:bCs w:val="0"/>
          <w:color w:val="000000"/>
        </w:rPr>
        <w:t>ЗАКЛЮЧЕНИЕ</w:t>
      </w:r>
    </w:p>
    <w:p w14:paraId="18A001FE" w14:textId="77777777" w:rsidR="00F2104C" w:rsidRDefault="00F2104C" w:rsidP="00F2104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настоящее время использование различных гелевых материалов на белковой основе в биомедицинских целях широко распространено. Главным преимуществом таких гелей является их биосовместимость и биоразлагаемость. Благодаря своей макропористой структуре криогели на основе суммы белков сыворотки крови являются перспективными носителями для доставки биологически активных веществ, в частности, белково-пептидных биорегуляторов. Для создания таких депо-форм и дальнейшего применения их в медицине нами были детально изучены зависимости таких белковых криогелей </w:t>
      </w:r>
      <w:r>
        <w:rPr>
          <w:rStyle w:val="21"/>
          <w:color w:val="000000"/>
        </w:rPr>
        <w:lastRenderedPageBreak/>
        <w:t>характеристик от параметров процесса их формирования. Установлено, что выход гель-фракций снижался, и степень набухания стенок макропор в приготовленных криогелях возрастала с уменьшением концентрации белка в исходном растворе, а средний размер макропор в полученных криогелях составлял 90-110 мкм.</w:t>
      </w:r>
    </w:p>
    <w:p w14:paraId="4D793EDF" w14:textId="77777777" w:rsidR="00F2104C" w:rsidRDefault="00F2104C" w:rsidP="00F2104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Способность криогелей доставлять биологически активные вещества белковой природы была изучена в биологических экспериментах </w:t>
      </w:r>
      <w:r>
        <w:rPr>
          <w:rStyle w:val="21"/>
          <w:color w:val="000000"/>
          <w:lang w:val="en-US" w:eastAsia="en-US"/>
        </w:rPr>
        <w:t>in</w:t>
      </w:r>
      <w:r w:rsidRPr="00F210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vitro</w:t>
      </w:r>
      <w:r w:rsidRPr="00F210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in</w:t>
      </w:r>
      <w:r w:rsidRPr="00F210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vivo</w:t>
      </w:r>
      <w:r w:rsidRPr="00F2104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В качестве действующего вещества использованы биорегуляторы, выделенные из ткани склеры глаза быка и из сыворотки крови КРС, соответственно. Был установлен его состав, а также некоторые физико-химические свойства.</w:t>
      </w:r>
    </w:p>
    <w:p w14:paraId="3F6DC36F" w14:textId="77777777" w:rsidR="00F2104C" w:rsidRDefault="00F2104C" w:rsidP="00F2104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Последующие эксперименты по применению таких широкопористых криогелей на основе суммы белков сыворотки крови в качестве носителей пептидных биорегуляторов продемонстрировали перспективность данного подхода с точки зрения прикладного биомедицинского потенциала подобных систем доставки лекарственных средств.</w:t>
      </w:r>
    </w:p>
    <w:p w14:paraId="70EF4BAB" w14:textId="77777777" w:rsidR="00F2104C" w:rsidRDefault="00F2104C" w:rsidP="00F2104C">
      <w:pPr>
        <w:pStyle w:val="15"/>
        <w:keepNext/>
        <w:keepLines/>
        <w:shd w:val="clear" w:color="auto" w:fill="auto"/>
        <w:spacing w:after="0" w:line="480" w:lineRule="exact"/>
      </w:pPr>
      <w:bookmarkStart w:id="0" w:name="bookmark105"/>
      <w:r>
        <w:rPr>
          <w:rStyle w:val="14"/>
          <w:b/>
          <w:bCs/>
          <w:color w:val="000000"/>
        </w:rPr>
        <w:t>Выводы:</w:t>
      </w:r>
      <w:bookmarkEnd w:id="0"/>
    </w:p>
    <w:p w14:paraId="2736D0DD" w14:textId="77777777" w:rsidR="00F2104C" w:rsidRDefault="00F2104C" w:rsidP="00F2104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Показано, что при неглубоком замораживании раствора, содержащего сумму белков сыворотки крови, денатурирующий агент и тиол, формируются губчатые криогели. Оценена возможность применения этих криогелей в качестве носителей белково-пептидных биорегуляторов. В частности, из ткани склеры глаза быка выделен биорегулятор, представляющий собой пептидно-белковый комплекс изоформы альбумина и пептидов с молекулярными массами от 1300 до 5000 Да.</w:t>
      </w:r>
    </w:p>
    <w:p w14:paraId="7CF77DEE" w14:textId="77777777" w:rsidR="00F2104C" w:rsidRDefault="00F2104C" w:rsidP="00F2104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Установлено, что биорегулятор ткани склеры в водных растворах образует термостабильные наноразмерные частицы. Показано, что данный биорегулятор проявляет свойства шаперона, а именно ингибирует ДТТ-индуцированную агрегацию альбумина и лизоцима, предотвращая разворачивание а-спиралей этих </w:t>
      </w:r>
      <w:r>
        <w:rPr>
          <w:rStyle w:val="21"/>
          <w:color w:val="000000"/>
        </w:rPr>
        <w:lastRenderedPageBreak/>
        <w:t xml:space="preserve">белков и перехода их в </w:t>
      </w:r>
      <w:r>
        <w:rPr>
          <w:rStyle w:val="21"/>
          <w:color w:val="000000"/>
          <w:lang w:val="en-US" w:eastAsia="en-US"/>
        </w:rPr>
        <w:t>P</w:t>
      </w:r>
      <w:r>
        <w:rPr>
          <w:rStyle w:val="21"/>
          <w:color w:val="000000"/>
        </w:rPr>
        <w:t>-структурированное состояние.</w:t>
      </w:r>
    </w:p>
    <w:p w14:paraId="3DA716E3" w14:textId="77777777" w:rsidR="00F2104C" w:rsidRDefault="00F2104C" w:rsidP="00F2104C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Продемонстрированно, что такие физико-химические характеристики криогелей, полученных из суммарных белков сыворотки крови, как выход гель- фракции, степень набухания, а также особенности широкопористой морфологии полимерной матрицы, зависят от условий криоструктурирования.</w:t>
      </w:r>
    </w:p>
    <w:p w14:paraId="4E25CD05" w14:textId="77777777" w:rsidR="00F2104C" w:rsidRDefault="00F2104C" w:rsidP="00F2104C">
      <w:pPr>
        <w:pStyle w:val="210"/>
        <w:shd w:val="clear" w:color="auto" w:fill="auto"/>
        <w:spacing w:before="0" w:after="0" w:line="480" w:lineRule="exact"/>
        <w:ind w:firstLine="380"/>
        <w:jc w:val="both"/>
      </w:pPr>
      <w:r>
        <w:rPr>
          <w:rStyle w:val="21"/>
          <w:color w:val="000000"/>
        </w:rPr>
        <w:t>Найдено, что в состав полимерной сетки полученных криогелей помимо цепей сывороточного альбумина включаются полипетиды, относящиеся к иммуноглобулинам, трансферринам и глобулинам.</w:t>
      </w:r>
    </w:p>
    <w:p w14:paraId="102B051D" w14:textId="1B370865" w:rsidR="00F2104C" w:rsidRPr="00F2104C" w:rsidRDefault="00F2104C" w:rsidP="00F2104C">
      <w:r>
        <w:rPr>
          <w:rStyle w:val="21"/>
          <w:color w:val="000000"/>
        </w:rPr>
        <w:t xml:space="preserve">Показана возможность использования криогелей на основе белков сыворотки крови в качестве носителя биорегулятора для его доставки к биологической мишени в экспериментах </w:t>
      </w:r>
      <w:r>
        <w:rPr>
          <w:rStyle w:val="219"/>
          <w:color w:val="000000"/>
        </w:rPr>
        <w:t>in vitro</w:t>
      </w:r>
      <w:r w:rsidRPr="00F2104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9"/>
          <w:color w:val="000000"/>
        </w:rPr>
        <w:t>in vivo</w:t>
      </w:r>
    </w:p>
    <w:sectPr w:rsidR="00F2104C" w:rsidRPr="00F21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5AB0" w14:textId="77777777" w:rsidR="00937A77" w:rsidRDefault="00937A77">
      <w:pPr>
        <w:spacing w:after="0" w:line="240" w:lineRule="auto"/>
      </w:pPr>
      <w:r>
        <w:separator/>
      </w:r>
    </w:p>
  </w:endnote>
  <w:endnote w:type="continuationSeparator" w:id="0">
    <w:p w14:paraId="183B8CDA" w14:textId="77777777" w:rsidR="00937A77" w:rsidRDefault="0093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29B3" w14:textId="77777777" w:rsidR="00937A77" w:rsidRDefault="00937A77">
      <w:pPr>
        <w:spacing w:after="0" w:line="240" w:lineRule="auto"/>
      </w:pPr>
      <w:r>
        <w:separator/>
      </w:r>
    </w:p>
  </w:footnote>
  <w:footnote w:type="continuationSeparator" w:id="0">
    <w:p w14:paraId="02FA8717" w14:textId="77777777" w:rsidR="00937A77" w:rsidRDefault="0093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A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0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2"/>
  </w:num>
  <w:num w:numId="5">
    <w:abstractNumId w:val="25"/>
  </w:num>
  <w:num w:numId="6">
    <w:abstractNumId w:val="13"/>
  </w:num>
  <w:num w:numId="7">
    <w:abstractNumId w:val="30"/>
  </w:num>
  <w:num w:numId="8">
    <w:abstractNumId w:val="14"/>
  </w:num>
  <w:num w:numId="9">
    <w:abstractNumId w:val="15"/>
  </w:num>
  <w:num w:numId="10">
    <w:abstractNumId w:val="16"/>
  </w:num>
  <w:num w:numId="11">
    <w:abstractNumId w:val="26"/>
  </w:num>
  <w:num w:numId="12">
    <w:abstractNumId w:val="27"/>
  </w:num>
  <w:num w:numId="13">
    <w:abstractNumId w:val="28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24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2"/>
  </w:num>
  <w:num w:numId="28">
    <w:abstractNumId w:val="23"/>
  </w:num>
  <w:num w:numId="29">
    <w:abstractNumId w:val="12"/>
  </w:num>
  <w:num w:numId="30">
    <w:abstractNumId w:val="21"/>
  </w:num>
  <w:num w:numId="31">
    <w:abstractNumId w:val="11"/>
  </w:num>
  <w:num w:numId="32">
    <w:abstractNumId w:val="29"/>
  </w:num>
  <w:num w:numId="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A77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132827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6830</cp:revision>
  <dcterms:created xsi:type="dcterms:W3CDTF">2024-06-20T08:51:00Z</dcterms:created>
  <dcterms:modified xsi:type="dcterms:W3CDTF">2025-02-02T14:12:00Z</dcterms:modified>
  <cp:category/>
</cp:coreProperties>
</file>