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05E0"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Пяткова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Екатерина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Алексеевна</w:t>
      </w:r>
      <w:r w:rsidRPr="000F51E9">
        <w:rPr>
          <w:rFonts w:ascii="Helvetica" w:hAnsi="Helvetica" w:cs="Helvetica"/>
          <w:b/>
          <w:bCs/>
          <w:color w:val="222222"/>
          <w:sz w:val="21"/>
          <w:szCs w:val="21"/>
        </w:rPr>
        <w:t>.</w:t>
      </w:r>
    </w:p>
    <w:p w14:paraId="66386054"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Социальная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адаптация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трудовых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мигрантов</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из</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Средней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Азии</w:t>
      </w:r>
      <w:r w:rsidRPr="000F51E9">
        <w:rPr>
          <w:rFonts w:ascii="Helvetica" w:hAnsi="Helvetica" w:cs="Helvetica"/>
          <w:b/>
          <w:bCs/>
          <w:color w:val="222222"/>
          <w:sz w:val="21"/>
          <w:szCs w:val="21"/>
        </w:rPr>
        <w:t xml:space="preserve"> : </w:t>
      </w:r>
      <w:r w:rsidRPr="000F51E9">
        <w:rPr>
          <w:rFonts w:ascii="Helvetica" w:hAnsi="Helvetica" w:cs="Helvetica" w:hint="eastAsia"/>
          <w:b/>
          <w:bCs/>
          <w:color w:val="222222"/>
          <w:sz w:val="21"/>
          <w:szCs w:val="21"/>
        </w:rPr>
        <w:t>диссертация</w:t>
      </w:r>
      <w:r w:rsidRPr="000F51E9">
        <w:rPr>
          <w:rFonts w:ascii="Helvetica" w:hAnsi="Helvetica" w:cs="Helvetica"/>
          <w:b/>
          <w:bCs/>
          <w:color w:val="222222"/>
          <w:sz w:val="21"/>
          <w:szCs w:val="21"/>
        </w:rPr>
        <w:t xml:space="preserve"> ... </w:t>
      </w:r>
      <w:r w:rsidRPr="000F51E9">
        <w:rPr>
          <w:rFonts w:ascii="Helvetica" w:hAnsi="Helvetica" w:cs="Helvetica" w:hint="eastAsia"/>
          <w:b/>
          <w:bCs/>
          <w:color w:val="222222"/>
          <w:sz w:val="21"/>
          <w:szCs w:val="21"/>
        </w:rPr>
        <w:t>кандидата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социологических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наук</w:t>
      </w:r>
      <w:r w:rsidRPr="000F51E9">
        <w:rPr>
          <w:rFonts w:ascii="Helvetica" w:hAnsi="Helvetica" w:cs="Helvetica"/>
          <w:b/>
          <w:bCs/>
          <w:color w:val="222222"/>
          <w:sz w:val="21"/>
          <w:szCs w:val="21"/>
        </w:rPr>
        <w:t xml:space="preserve"> : 22.00.04. - </w:t>
      </w:r>
      <w:r w:rsidRPr="000F51E9">
        <w:rPr>
          <w:rFonts w:ascii="Helvetica" w:hAnsi="Helvetica" w:cs="Helvetica" w:hint="eastAsia"/>
          <w:b/>
          <w:bCs/>
          <w:color w:val="222222"/>
          <w:sz w:val="21"/>
          <w:szCs w:val="21"/>
        </w:rPr>
        <w:t>Екатеринбург</w:t>
      </w:r>
      <w:r w:rsidRPr="000F51E9">
        <w:rPr>
          <w:rFonts w:ascii="Helvetica" w:hAnsi="Helvetica" w:cs="Helvetica"/>
          <w:b/>
          <w:bCs/>
          <w:color w:val="222222"/>
          <w:sz w:val="21"/>
          <w:szCs w:val="21"/>
        </w:rPr>
        <w:t xml:space="preserve">, 2005. - 175 </w:t>
      </w:r>
      <w:r w:rsidRPr="000F51E9">
        <w:rPr>
          <w:rFonts w:ascii="Helvetica" w:hAnsi="Helvetica" w:cs="Helvetica" w:hint="eastAsia"/>
          <w:b/>
          <w:bCs/>
          <w:color w:val="222222"/>
          <w:sz w:val="21"/>
          <w:szCs w:val="21"/>
        </w:rPr>
        <w:t>с</w:t>
      </w:r>
      <w:r w:rsidRPr="000F51E9">
        <w:rPr>
          <w:rFonts w:ascii="Helvetica" w:hAnsi="Helvetica" w:cs="Helvetica"/>
          <w:b/>
          <w:bCs/>
          <w:color w:val="222222"/>
          <w:sz w:val="21"/>
          <w:szCs w:val="21"/>
        </w:rPr>
        <w:t>.</w:t>
      </w:r>
    </w:p>
    <w:p w14:paraId="1BD45D65"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больше</w:t>
      </w:r>
    </w:p>
    <w:p w14:paraId="3D0FAE3A"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Цитаты</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из</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текста</w:t>
      </w:r>
      <w:r w:rsidRPr="000F51E9">
        <w:rPr>
          <w:rFonts w:ascii="Helvetica" w:hAnsi="Helvetica" w:cs="Helvetica"/>
          <w:b/>
          <w:bCs/>
          <w:color w:val="222222"/>
          <w:sz w:val="21"/>
          <w:szCs w:val="21"/>
        </w:rPr>
        <w:t>:</w:t>
      </w:r>
    </w:p>
    <w:p w14:paraId="1D9BCC4D"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стр</w:t>
      </w:r>
      <w:r w:rsidRPr="000F51E9">
        <w:rPr>
          <w:rFonts w:ascii="Helvetica" w:hAnsi="Helvetica" w:cs="Helvetica"/>
          <w:b/>
          <w:bCs/>
          <w:color w:val="222222"/>
          <w:sz w:val="21"/>
          <w:szCs w:val="21"/>
        </w:rPr>
        <w:t>. 1</w:t>
      </w:r>
    </w:p>
    <w:p w14:paraId="7CF968A8"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b/>
          <w:bCs/>
          <w:color w:val="222222"/>
          <w:sz w:val="21"/>
          <w:szCs w:val="21"/>
        </w:rPr>
        <w:t>'{</w:t>
      </w:r>
      <w:r w:rsidRPr="000F51E9">
        <w:rPr>
          <w:rFonts w:ascii="Helvetica" w:hAnsi="Helvetica" w:cs="Helvetica" w:hint="eastAsia"/>
          <w:b/>
          <w:bCs/>
          <w:color w:val="222222"/>
          <w:sz w:val="21"/>
          <w:szCs w:val="21"/>
        </w:rPr>
        <w:t>••</w:t>
      </w:r>
      <w:r w:rsidRPr="000F51E9">
        <w:rPr>
          <w:rFonts w:ascii="Helvetica" w:hAnsi="Helvetica" w:cs="Helvetica"/>
          <w:b/>
          <w:bCs/>
          <w:color w:val="222222"/>
          <w:sz w:val="21"/>
          <w:szCs w:val="21"/>
        </w:rPr>
        <w:t xml:space="preserve">06I </w:t>
      </w:r>
      <w:r w:rsidRPr="000F51E9">
        <w:rPr>
          <w:rFonts w:ascii="Helvetica" w:hAnsi="Helvetica" w:cs="Helvetica" w:hint="eastAsia"/>
          <w:b/>
          <w:bCs/>
          <w:color w:val="222222"/>
          <w:sz w:val="21"/>
          <w:szCs w:val="21"/>
        </w:rPr>
        <w:t>г</w:t>
      </w:r>
      <w:r w:rsidRPr="000F51E9">
        <w:rPr>
          <w:rFonts w:ascii="Helvetica" w:hAnsi="Helvetica" w:cs="Helvetica"/>
          <w:b/>
          <w:bCs/>
          <w:color w:val="222222"/>
          <w:sz w:val="21"/>
          <w:szCs w:val="21"/>
        </w:rPr>
        <w:t xml:space="preserve"> </w:t>
      </w:r>
      <w:proofErr w:type="spellStart"/>
      <w:r w:rsidRPr="000F51E9">
        <w:rPr>
          <w:rFonts w:ascii="Helvetica" w:hAnsi="Helvetica" w:cs="Helvetica"/>
          <w:b/>
          <w:bCs/>
          <w:color w:val="222222"/>
          <w:sz w:val="21"/>
          <w:szCs w:val="21"/>
        </w:rPr>
        <w:t>d^s^jbH</w:t>
      </w:r>
      <w:proofErr w:type="spellEnd"/>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На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правах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рукописи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Уральская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академия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государственной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службы</w:t>
      </w:r>
      <w:r w:rsidRPr="000F51E9">
        <w:rPr>
          <w:rFonts w:ascii="Helvetica" w:hAnsi="Helvetica" w:cs="Helvetica"/>
          <w:b/>
          <w:bCs/>
          <w:color w:val="222222"/>
          <w:sz w:val="21"/>
          <w:szCs w:val="21"/>
        </w:rPr>
        <w:t xml:space="preserve"> j</w:t>
      </w:r>
      <w:r w:rsidRPr="000F51E9">
        <w:rPr>
          <w:rFonts w:ascii="Helvetica" w:hAnsi="Helvetica" w:cs="Helvetica" w:hint="eastAsia"/>
          <w:b/>
          <w:bCs/>
          <w:color w:val="222222"/>
          <w:sz w:val="21"/>
          <w:szCs w:val="21"/>
        </w:rPr>
        <w:t>»</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ПЯТКОВА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Екатерина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Алексеевна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Социальная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адаптация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трудовых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мигрантов</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из</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Средней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Азии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Специальность</w:t>
      </w:r>
      <w:r w:rsidRPr="000F51E9">
        <w:rPr>
          <w:rFonts w:ascii="Helvetica" w:hAnsi="Helvetica" w:cs="Helvetica"/>
          <w:b/>
          <w:bCs/>
          <w:color w:val="222222"/>
          <w:sz w:val="21"/>
          <w:szCs w:val="21"/>
        </w:rPr>
        <w:t xml:space="preserve"> 22.00.04 - </w:t>
      </w:r>
      <w:r w:rsidRPr="000F51E9">
        <w:rPr>
          <w:rFonts w:ascii="Helvetica" w:hAnsi="Helvetica" w:cs="Helvetica" w:hint="eastAsia"/>
          <w:b/>
          <w:bCs/>
          <w:color w:val="222222"/>
          <w:sz w:val="21"/>
          <w:szCs w:val="21"/>
        </w:rPr>
        <w:t>социальная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структура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социальные</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институты</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процессы</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Диссертация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на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соискание</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ученой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степени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кандидата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социологических</w:t>
      </w:r>
    </w:p>
    <w:p w14:paraId="0730E833"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стр</w:t>
      </w:r>
      <w:r w:rsidRPr="000F51E9">
        <w:rPr>
          <w:rFonts w:ascii="Helvetica" w:hAnsi="Helvetica" w:cs="Helvetica"/>
          <w:b/>
          <w:bCs/>
          <w:color w:val="222222"/>
          <w:sz w:val="21"/>
          <w:szCs w:val="21"/>
        </w:rPr>
        <w:t>. 2</w:t>
      </w:r>
    </w:p>
    <w:p w14:paraId="7A48A70B"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социологического</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исследования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социальной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адаптации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Глава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вторая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Социологический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анализ</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социальной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адаптации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трудовых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мифантов</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из</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Средней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Азии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на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материалах</w:t>
      </w:r>
    </w:p>
    <w:p w14:paraId="503D4BE1"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стр</w:t>
      </w:r>
      <w:r w:rsidRPr="000F51E9">
        <w:rPr>
          <w:rFonts w:ascii="Helvetica" w:hAnsi="Helvetica" w:cs="Helvetica"/>
          <w:b/>
          <w:bCs/>
          <w:color w:val="222222"/>
          <w:sz w:val="21"/>
          <w:szCs w:val="21"/>
        </w:rPr>
        <w:t>. 3</w:t>
      </w:r>
    </w:p>
    <w:p w14:paraId="5A94CC61"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трудовой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миграции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как</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специфического</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феномена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современной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социальной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действительности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социальной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адаптации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трудовых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мигрантов</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из</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Средней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Азии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как</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специфи</w:t>
      </w:r>
      <w:r w:rsidRPr="000F51E9">
        <w:rPr>
          <w:rFonts w:ascii="Helvetica" w:hAnsi="Helvetica" w:cs="Helvetica"/>
          <w:b/>
          <w:bCs/>
          <w:color w:val="222222"/>
          <w:sz w:val="21"/>
          <w:szCs w:val="21"/>
        </w:rPr>
        <w:t>,</w:t>
      </w:r>
    </w:p>
    <w:p w14:paraId="197196AF" w14:textId="77777777" w:rsidR="000F51E9" w:rsidRPr="000F51E9" w:rsidRDefault="000F51E9" w:rsidP="000F51E9">
      <w:pPr>
        <w:rPr>
          <w:rFonts w:ascii="Helvetica" w:hAnsi="Helvetica" w:cs="Helvetica"/>
          <w:b/>
          <w:bCs/>
          <w:color w:val="222222"/>
          <w:sz w:val="21"/>
          <w:szCs w:val="21"/>
        </w:rPr>
      </w:pPr>
    </w:p>
    <w:p w14:paraId="35AE6B33"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Оглавление</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диссертации</w:t>
      </w:r>
    </w:p>
    <w:p w14:paraId="7F536322"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кандидат</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социологических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наук</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Пяткова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Екатерина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Алексеевна</w:t>
      </w:r>
    </w:p>
    <w:p w14:paraId="3D0F06DD"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Введение</w:t>
      </w:r>
      <w:r w:rsidRPr="000F51E9">
        <w:rPr>
          <w:rFonts w:ascii="Helvetica" w:hAnsi="Helvetica" w:cs="Helvetica"/>
          <w:b/>
          <w:bCs/>
          <w:color w:val="222222"/>
          <w:sz w:val="21"/>
          <w:szCs w:val="21"/>
        </w:rPr>
        <w:t>.</w:t>
      </w:r>
    </w:p>
    <w:p w14:paraId="04871B57" w14:textId="77777777" w:rsidR="000F51E9" w:rsidRPr="000F51E9" w:rsidRDefault="000F51E9" w:rsidP="000F51E9">
      <w:pPr>
        <w:rPr>
          <w:rFonts w:ascii="Helvetica" w:hAnsi="Helvetica" w:cs="Helvetica"/>
          <w:b/>
          <w:bCs/>
          <w:color w:val="222222"/>
          <w:sz w:val="21"/>
          <w:szCs w:val="21"/>
        </w:rPr>
      </w:pPr>
    </w:p>
    <w:p w14:paraId="4E307DEB"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Глава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первая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Теоретико</w:t>
      </w:r>
      <w:r w:rsidRPr="000F51E9">
        <w:rPr>
          <w:rFonts w:ascii="Helvetica" w:hAnsi="Helvetica" w:cs="Helvetica"/>
          <w:b/>
          <w:bCs/>
          <w:color w:val="222222"/>
          <w:sz w:val="21"/>
          <w:szCs w:val="21"/>
        </w:rPr>
        <w:t>-</w:t>
      </w:r>
      <w:r w:rsidRPr="000F51E9">
        <w:rPr>
          <w:rFonts w:ascii="Helvetica" w:hAnsi="Helvetica" w:cs="Helvetica" w:hint="eastAsia"/>
          <w:b/>
          <w:bCs/>
          <w:color w:val="222222"/>
          <w:sz w:val="21"/>
          <w:szCs w:val="21"/>
        </w:rPr>
        <w:t>методологические</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аспе</w:t>
      </w:r>
      <w:r w:rsidRPr="000F51E9">
        <w:rPr>
          <w:rFonts w:ascii="Helvetica" w:hAnsi="Helvetica" w:cs="Helvetica" w:hint="eastAsia"/>
          <w:b/>
          <w:bCs/>
          <w:color w:val="222222"/>
          <w:sz w:val="21"/>
          <w:szCs w:val="21"/>
        </w:rPr>
        <w:lastRenderedPageBreak/>
        <w:t>кты</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социологического</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анализа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миграционных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процессов</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социальной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адаптации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трудовых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мигрантов</w:t>
      </w:r>
    </w:p>
    <w:p w14:paraId="355B8BBF" w14:textId="77777777" w:rsidR="000F51E9" w:rsidRPr="000F51E9" w:rsidRDefault="000F51E9" w:rsidP="000F51E9">
      <w:pPr>
        <w:rPr>
          <w:rFonts w:ascii="Helvetica" w:hAnsi="Helvetica" w:cs="Helvetica"/>
          <w:b/>
          <w:bCs/>
          <w:color w:val="222222"/>
          <w:sz w:val="21"/>
          <w:szCs w:val="21"/>
        </w:rPr>
      </w:pPr>
    </w:p>
    <w:p w14:paraId="140CDD08"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w:t>
      </w:r>
      <w:r w:rsidRPr="000F51E9">
        <w:rPr>
          <w:rFonts w:ascii="Helvetica" w:hAnsi="Helvetica" w:cs="Helvetica"/>
          <w:b/>
          <w:bCs/>
          <w:color w:val="222222"/>
          <w:sz w:val="21"/>
          <w:szCs w:val="21"/>
        </w:rPr>
        <w:t xml:space="preserve"> 1. </w:t>
      </w:r>
      <w:r w:rsidRPr="000F51E9">
        <w:rPr>
          <w:rFonts w:ascii="Helvetica" w:hAnsi="Helvetica" w:cs="Helvetica" w:hint="eastAsia"/>
          <w:b/>
          <w:bCs/>
          <w:color w:val="222222"/>
          <w:sz w:val="21"/>
          <w:szCs w:val="21"/>
        </w:rPr>
        <w:t>Миграционные</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процессы</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понятие</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характеристики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виды</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влияние</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на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формирование</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российского</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рынка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труда</w:t>
      </w:r>
      <w:r w:rsidRPr="000F51E9">
        <w:rPr>
          <w:rFonts w:ascii="Helvetica" w:hAnsi="Helvetica" w:cs="Helvetica"/>
          <w:b/>
          <w:bCs/>
          <w:color w:val="222222"/>
          <w:sz w:val="21"/>
          <w:szCs w:val="21"/>
        </w:rPr>
        <w:t>.</w:t>
      </w:r>
    </w:p>
    <w:p w14:paraId="4C8829B0" w14:textId="77777777" w:rsidR="000F51E9" w:rsidRPr="000F51E9" w:rsidRDefault="000F51E9" w:rsidP="000F51E9">
      <w:pPr>
        <w:rPr>
          <w:rFonts w:ascii="Helvetica" w:hAnsi="Helvetica" w:cs="Helvetica"/>
          <w:b/>
          <w:bCs/>
          <w:color w:val="222222"/>
          <w:sz w:val="21"/>
          <w:szCs w:val="21"/>
        </w:rPr>
      </w:pPr>
    </w:p>
    <w:p w14:paraId="1EB41E1B"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w:t>
      </w:r>
      <w:r w:rsidRPr="000F51E9">
        <w:rPr>
          <w:rFonts w:ascii="Helvetica" w:hAnsi="Helvetica" w:cs="Helvetica"/>
          <w:b/>
          <w:bCs/>
          <w:color w:val="222222"/>
          <w:sz w:val="21"/>
          <w:szCs w:val="21"/>
        </w:rPr>
        <w:t xml:space="preserve"> 2. </w:t>
      </w:r>
      <w:r w:rsidRPr="000F51E9">
        <w:rPr>
          <w:rFonts w:ascii="Helvetica" w:hAnsi="Helvetica" w:cs="Helvetica" w:hint="eastAsia"/>
          <w:b/>
          <w:bCs/>
          <w:color w:val="222222"/>
          <w:sz w:val="21"/>
          <w:szCs w:val="21"/>
        </w:rPr>
        <w:t>Типология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трудовых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мигрантов</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особенности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социологического</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исследования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социальной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адаптации</w:t>
      </w:r>
      <w:r w:rsidRPr="000F51E9">
        <w:rPr>
          <w:rFonts w:ascii="Helvetica" w:hAnsi="Helvetica" w:cs="Helvetica"/>
          <w:b/>
          <w:bCs/>
          <w:color w:val="222222"/>
          <w:sz w:val="21"/>
          <w:szCs w:val="21"/>
        </w:rPr>
        <w:t>.</w:t>
      </w:r>
    </w:p>
    <w:p w14:paraId="7EF3AB20" w14:textId="77777777" w:rsidR="000F51E9" w:rsidRPr="000F51E9" w:rsidRDefault="000F51E9" w:rsidP="000F51E9">
      <w:pPr>
        <w:rPr>
          <w:rFonts w:ascii="Helvetica" w:hAnsi="Helvetica" w:cs="Helvetica"/>
          <w:b/>
          <w:bCs/>
          <w:color w:val="222222"/>
          <w:sz w:val="21"/>
          <w:szCs w:val="21"/>
        </w:rPr>
      </w:pPr>
    </w:p>
    <w:p w14:paraId="64F8E91A"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Глава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вторая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Социологический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анализ</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социальной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адаптации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трудовых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мигрантов</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из</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Средней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Азии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на</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материалах</w:t>
      </w:r>
    </w:p>
    <w:p w14:paraId="3C137BAA" w14:textId="77777777" w:rsidR="000F51E9" w:rsidRPr="000F51E9" w:rsidRDefault="000F51E9" w:rsidP="000F51E9">
      <w:pPr>
        <w:rPr>
          <w:rFonts w:ascii="Helvetica" w:hAnsi="Helvetica" w:cs="Helvetica"/>
          <w:b/>
          <w:bCs/>
          <w:color w:val="222222"/>
          <w:sz w:val="21"/>
          <w:szCs w:val="21"/>
        </w:rPr>
      </w:pPr>
    </w:p>
    <w:p w14:paraId="527BEDD7"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Свердловской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области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г</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Екатеринбурга</w:t>
      </w:r>
      <w:r w:rsidRPr="000F51E9">
        <w:rPr>
          <w:rFonts w:ascii="Helvetica" w:hAnsi="Helvetica" w:cs="Helvetica"/>
          <w:b/>
          <w:bCs/>
          <w:color w:val="222222"/>
          <w:sz w:val="21"/>
          <w:szCs w:val="21"/>
        </w:rPr>
        <w:t>).</w:t>
      </w:r>
    </w:p>
    <w:p w14:paraId="77603D13" w14:textId="77777777" w:rsidR="000F51E9" w:rsidRPr="000F51E9" w:rsidRDefault="000F51E9" w:rsidP="000F51E9">
      <w:pPr>
        <w:rPr>
          <w:rFonts w:ascii="Helvetica" w:hAnsi="Helvetica" w:cs="Helvetica"/>
          <w:b/>
          <w:bCs/>
          <w:color w:val="222222"/>
          <w:sz w:val="21"/>
          <w:szCs w:val="21"/>
        </w:rPr>
      </w:pPr>
    </w:p>
    <w:p w14:paraId="4213F84A" w14:textId="77777777" w:rsidR="000F51E9" w:rsidRPr="000F51E9" w:rsidRDefault="000F51E9" w:rsidP="000F51E9">
      <w:pPr>
        <w:rPr>
          <w:rFonts w:ascii="Helvetica" w:hAnsi="Helvetica" w:cs="Helvetica"/>
          <w:b/>
          <w:bCs/>
          <w:color w:val="222222"/>
          <w:sz w:val="21"/>
          <w:szCs w:val="21"/>
        </w:rPr>
      </w:pPr>
      <w:r w:rsidRPr="000F51E9">
        <w:rPr>
          <w:rFonts w:ascii="Helvetica" w:hAnsi="Helvetica" w:cs="Helvetica" w:hint="eastAsia"/>
          <w:b/>
          <w:bCs/>
          <w:color w:val="222222"/>
          <w:sz w:val="21"/>
          <w:szCs w:val="21"/>
        </w:rPr>
        <w:t>§</w:t>
      </w:r>
      <w:r w:rsidRPr="000F51E9">
        <w:rPr>
          <w:rFonts w:ascii="Helvetica" w:hAnsi="Helvetica" w:cs="Helvetica"/>
          <w:b/>
          <w:bCs/>
          <w:color w:val="222222"/>
          <w:sz w:val="21"/>
          <w:szCs w:val="21"/>
        </w:rPr>
        <w:t xml:space="preserve"> 1. </w:t>
      </w:r>
      <w:r w:rsidRPr="000F51E9">
        <w:rPr>
          <w:rFonts w:ascii="Helvetica" w:hAnsi="Helvetica" w:cs="Helvetica" w:hint="eastAsia"/>
          <w:b/>
          <w:bCs/>
          <w:color w:val="222222"/>
          <w:sz w:val="21"/>
          <w:szCs w:val="21"/>
        </w:rPr>
        <w:t>Адаптационный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потенциал</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трудовых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мигрантов</w:t>
      </w:r>
      <w:r w:rsidRPr="000F51E9">
        <w:rPr>
          <w:rFonts w:ascii="Helvetica" w:hAnsi="Helvetica" w:cs="Helvetica"/>
          <w:b/>
          <w:bCs/>
          <w:color w:val="222222"/>
          <w:sz w:val="21"/>
          <w:szCs w:val="21"/>
        </w:rPr>
        <w:t>.</w:t>
      </w:r>
    </w:p>
    <w:p w14:paraId="1329086D" w14:textId="77777777" w:rsidR="000F51E9" w:rsidRPr="000F51E9" w:rsidRDefault="000F51E9" w:rsidP="000F51E9">
      <w:pPr>
        <w:rPr>
          <w:rFonts w:ascii="Helvetica" w:hAnsi="Helvetica" w:cs="Helvetica"/>
          <w:b/>
          <w:bCs/>
          <w:color w:val="222222"/>
          <w:sz w:val="21"/>
          <w:szCs w:val="21"/>
        </w:rPr>
      </w:pPr>
    </w:p>
    <w:p w14:paraId="4A7ADEAA" w14:textId="2834F366" w:rsidR="00967B66" w:rsidRPr="000F51E9" w:rsidRDefault="000F51E9" w:rsidP="000F51E9">
      <w:r w:rsidRPr="000F51E9">
        <w:rPr>
          <w:rFonts w:ascii="Helvetica" w:hAnsi="Helvetica" w:cs="Helvetica" w:hint="eastAsia"/>
          <w:b/>
          <w:bCs/>
          <w:color w:val="222222"/>
          <w:sz w:val="21"/>
          <w:szCs w:val="21"/>
        </w:rPr>
        <w:t>§</w:t>
      </w:r>
      <w:r w:rsidRPr="000F51E9">
        <w:rPr>
          <w:rFonts w:ascii="Helvetica" w:hAnsi="Helvetica" w:cs="Helvetica"/>
          <w:b/>
          <w:bCs/>
          <w:color w:val="222222"/>
          <w:sz w:val="21"/>
          <w:szCs w:val="21"/>
        </w:rPr>
        <w:t xml:space="preserve"> 2. </w:t>
      </w:r>
      <w:r w:rsidRPr="000F51E9">
        <w:rPr>
          <w:rFonts w:ascii="Helvetica" w:hAnsi="Helvetica" w:cs="Helvetica" w:hint="eastAsia"/>
          <w:b/>
          <w:bCs/>
          <w:color w:val="222222"/>
          <w:sz w:val="21"/>
          <w:szCs w:val="21"/>
        </w:rPr>
        <w:t>Основные</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тенденции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направления</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социальной</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адаптации</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трудовых</w:t>
      </w:r>
      <w:r w:rsidRPr="000F51E9">
        <w:rPr>
          <w:rFonts w:ascii="Helvetica" w:hAnsi="Helvetica" w:cs="Helvetica"/>
          <w:b/>
          <w:bCs/>
          <w:color w:val="222222"/>
          <w:sz w:val="21"/>
          <w:szCs w:val="21"/>
        </w:rPr>
        <w:t xml:space="preserve"> </w:t>
      </w:r>
      <w:r w:rsidRPr="000F51E9">
        <w:rPr>
          <w:rFonts w:ascii="Helvetica" w:hAnsi="Helvetica" w:cs="Helvetica" w:hint="eastAsia"/>
          <w:b/>
          <w:bCs/>
          <w:color w:val="222222"/>
          <w:sz w:val="21"/>
          <w:szCs w:val="21"/>
        </w:rPr>
        <w:t>мигрантов</w:t>
      </w:r>
      <w:r w:rsidRPr="000F51E9">
        <w:rPr>
          <w:rFonts w:ascii="Helvetica" w:hAnsi="Helvetica" w:cs="Helvetica"/>
          <w:b/>
          <w:bCs/>
          <w:color w:val="222222"/>
          <w:sz w:val="21"/>
          <w:szCs w:val="21"/>
        </w:rPr>
        <w:t>.</w:t>
      </w:r>
    </w:p>
    <w:sectPr w:rsidR="00967B66" w:rsidRPr="000F51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33AE" w14:textId="77777777" w:rsidR="004D2320" w:rsidRDefault="004D2320">
      <w:pPr>
        <w:spacing w:after="0" w:line="240" w:lineRule="auto"/>
      </w:pPr>
      <w:r>
        <w:separator/>
      </w:r>
    </w:p>
  </w:endnote>
  <w:endnote w:type="continuationSeparator" w:id="0">
    <w:p w14:paraId="42A51E24" w14:textId="77777777" w:rsidR="004D2320" w:rsidRDefault="004D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246D" w14:textId="77777777" w:rsidR="004D2320" w:rsidRDefault="004D2320"/>
    <w:p w14:paraId="74DA4395" w14:textId="77777777" w:rsidR="004D2320" w:rsidRDefault="004D2320"/>
    <w:p w14:paraId="745FB119" w14:textId="77777777" w:rsidR="004D2320" w:rsidRDefault="004D2320"/>
    <w:p w14:paraId="161A0398" w14:textId="77777777" w:rsidR="004D2320" w:rsidRDefault="004D2320"/>
    <w:p w14:paraId="7F08AD44" w14:textId="77777777" w:rsidR="004D2320" w:rsidRDefault="004D2320"/>
    <w:p w14:paraId="0AEBFBBF" w14:textId="77777777" w:rsidR="004D2320" w:rsidRDefault="004D2320"/>
    <w:p w14:paraId="1A25938C" w14:textId="77777777" w:rsidR="004D2320" w:rsidRDefault="004D23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ACC0B3" wp14:editId="756975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9E006" w14:textId="77777777" w:rsidR="004D2320" w:rsidRDefault="004D23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ACC0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D9E006" w14:textId="77777777" w:rsidR="004D2320" w:rsidRDefault="004D23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9A2E70" w14:textId="77777777" w:rsidR="004D2320" w:rsidRDefault="004D2320"/>
    <w:p w14:paraId="6BF44A96" w14:textId="77777777" w:rsidR="004D2320" w:rsidRDefault="004D2320"/>
    <w:p w14:paraId="15DE5CC6" w14:textId="77777777" w:rsidR="004D2320" w:rsidRDefault="004D23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D862EE" wp14:editId="2D5826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F441C" w14:textId="77777777" w:rsidR="004D2320" w:rsidRDefault="004D2320"/>
                          <w:p w14:paraId="64C4D1B1" w14:textId="77777777" w:rsidR="004D2320" w:rsidRDefault="004D23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862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5F441C" w14:textId="77777777" w:rsidR="004D2320" w:rsidRDefault="004D2320"/>
                    <w:p w14:paraId="64C4D1B1" w14:textId="77777777" w:rsidR="004D2320" w:rsidRDefault="004D23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99CA36" w14:textId="77777777" w:rsidR="004D2320" w:rsidRDefault="004D2320"/>
    <w:p w14:paraId="3CEF2886" w14:textId="77777777" w:rsidR="004D2320" w:rsidRDefault="004D2320">
      <w:pPr>
        <w:rPr>
          <w:sz w:val="2"/>
          <w:szCs w:val="2"/>
        </w:rPr>
      </w:pPr>
    </w:p>
    <w:p w14:paraId="3DF26B48" w14:textId="77777777" w:rsidR="004D2320" w:rsidRDefault="004D2320"/>
    <w:p w14:paraId="180A7164" w14:textId="77777777" w:rsidR="004D2320" w:rsidRDefault="004D2320">
      <w:pPr>
        <w:spacing w:after="0" w:line="240" w:lineRule="auto"/>
      </w:pPr>
    </w:p>
  </w:footnote>
  <w:footnote w:type="continuationSeparator" w:id="0">
    <w:p w14:paraId="43FE08BE" w14:textId="77777777" w:rsidR="004D2320" w:rsidRDefault="004D2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20"/>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52867</TotalTime>
  <Pages>2</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2372</cp:revision>
  <cp:lastPrinted>2009-02-06T05:36:00Z</cp:lastPrinted>
  <dcterms:created xsi:type="dcterms:W3CDTF">2025-11-25T20:19:00Z</dcterms:created>
  <dcterms:modified xsi:type="dcterms:W3CDTF">2026-01-26T21:20:00Z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