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591" w:rsidRDefault="00574415" w:rsidP="00574415">
      <w:r w:rsidRPr="00574415">
        <w:rPr>
          <w:rFonts w:hint="eastAsia"/>
        </w:rPr>
        <w:t>Карасев</w:t>
      </w:r>
      <w:r w:rsidRPr="00574415">
        <w:t></w:t>
      </w:r>
      <w:r w:rsidRPr="00574415">
        <w:rPr>
          <w:rFonts w:hint="eastAsia"/>
        </w:rPr>
        <w:t>Сергей</w:t>
      </w:r>
      <w:r w:rsidRPr="00574415">
        <w:t></w:t>
      </w:r>
      <w:r w:rsidRPr="00574415">
        <w:rPr>
          <w:rFonts w:hint="eastAsia"/>
        </w:rPr>
        <w:t>Владимирович</w:t>
      </w:r>
      <w:r w:rsidRPr="00574415">
        <w:t></w:t>
      </w:r>
      <w:r w:rsidRPr="00574415">
        <w:t></w:t>
      </w:r>
      <w:r w:rsidRPr="00574415">
        <w:rPr>
          <w:rFonts w:hint="eastAsia"/>
        </w:rPr>
        <w:t>Интенсификация</w:t>
      </w:r>
      <w:r w:rsidRPr="00574415">
        <w:t></w:t>
      </w:r>
      <w:r w:rsidRPr="00574415">
        <w:rPr>
          <w:rFonts w:hint="eastAsia"/>
        </w:rPr>
        <w:t>теплообмена</w:t>
      </w:r>
      <w:r w:rsidRPr="00574415">
        <w:t></w:t>
      </w:r>
      <w:r w:rsidRPr="00574415">
        <w:rPr>
          <w:rFonts w:hint="eastAsia"/>
        </w:rPr>
        <w:t>в</w:t>
      </w:r>
      <w:r w:rsidRPr="00574415">
        <w:t></w:t>
      </w:r>
      <w:r w:rsidRPr="00574415">
        <w:rPr>
          <w:rFonts w:hint="eastAsia"/>
        </w:rPr>
        <w:t>зоне</w:t>
      </w:r>
      <w:r w:rsidRPr="00574415">
        <w:t></w:t>
      </w:r>
      <w:r w:rsidRPr="00574415">
        <w:rPr>
          <w:rFonts w:hint="eastAsia"/>
        </w:rPr>
        <w:t>генерации</w:t>
      </w:r>
      <w:r w:rsidRPr="00574415">
        <w:t></w:t>
      </w:r>
      <w:r w:rsidRPr="00574415">
        <w:rPr>
          <w:rFonts w:hint="eastAsia"/>
        </w:rPr>
        <w:t>пара</w:t>
      </w:r>
      <w:r w:rsidRPr="00574415">
        <w:t></w:t>
      </w:r>
      <w:r w:rsidRPr="00574415">
        <w:rPr>
          <w:rFonts w:hint="eastAsia"/>
        </w:rPr>
        <w:t>на</w:t>
      </w:r>
      <w:r w:rsidRPr="00574415">
        <w:t></w:t>
      </w:r>
      <w:r w:rsidRPr="00574415">
        <w:rPr>
          <w:rFonts w:hint="eastAsia"/>
        </w:rPr>
        <w:t>основе</w:t>
      </w:r>
      <w:r w:rsidRPr="00574415">
        <w:t></w:t>
      </w:r>
      <w:r w:rsidRPr="00574415">
        <w:rPr>
          <w:rFonts w:hint="eastAsia"/>
        </w:rPr>
        <w:t>оребрения</w:t>
      </w:r>
      <w:r w:rsidRPr="00574415">
        <w:t></w:t>
      </w:r>
      <w:r w:rsidRPr="00574415">
        <w:rPr>
          <w:rFonts w:hint="eastAsia"/>
        </w:rPr>
        <w:t>теплопередающей</w:t>
      </w:r>
      <w:r w:rsidRPr="00574415">
        <w:t></w:t>
      </w:r>
      <w:r w:rsidRPr="00574415">
        <w:rPr>
          <w:rFonts w:hint="eastAsia"/>
        </w:rPr>
        <w:t>поверхности</w:t>
      </w:r>
      <w:r w:rsidRPr="00574415">
        <w:t></w:t>
      </w:r>
      <w:r w:rsidRPr="00574415">
        <w:rPr>
          <w:rFonts w:hint="eastAsia"/>
        </w:rPr>
        <w:t>рекуператора</w:t>
      </w:r>
      <w:r w:rsidRPr="00574415">
        <w:t></w:t>
      </w:r>
      <w:r w:rsidRPr="00574415">
        <w:t></w:t>
      </w:r>
      <w:r w:rsidRPr="00574415">
        <w:t></w:t>
      </w:r>
      <w:r w:rsidRPr="00574415">
        <w:rPr>
          <w:rFonts w:hint="eastAsia"/>
        </w:rPr>
        <w:t>Дис</w:t>
      </w:r>
      <w:r w:rsidRPr="00574415">
        <w:t></w:t>
      </w:r>
      <w:r w:rsidRPr="00574415">
        <w:t></w:t>
      </w:r>
      <w:r w:rsidRPr="00574415">
        <w:t></w:t>
      </w:r>
      <w:r w:rsidRPr="00574415">
        <w:t></w:t>
      </w:r>
      <w:r w:rsidRPr="00574415">
        <w:t></w:t>
      </w:r>
      <w:r w:rsidRPr="00574415">
        <w:t></w:t>
      </w:r>
      <w:r w:rsidRPr="00574415">
        <w:rPr>
          <w:rFonts w:hint="eastAsia"/>
        </w:rPr>
        <w:t>канд</w:t>
      </w:r>
      <w:r w:rsidRPr="00574415">
        <w:t></w:t>
      </w:r>
      <w:r w:rsidRPr="00574415">
        <w:t></w:t>
      </w:r>
      <w:r w:rsidRPr="00574415">
        <w:rPr>
          <w:rFonts w:hint="eastAsia"/>
        </w:rPr>
        <w:t>техн</w:t>
      </w:r>
      <w:r w:rsidRPr="00574415">
        <w:t></w:t>
      </w:r>
      <w:r w:rsidRPr="00574415">
        <w:t></w:t>
      </w:r>
      <w:r w:rsidRPr="00574415">
        <w:rPr>
          <w:rFonts w:hint="eastAsia"/>
        </w:rPr>
        <w:t>наук</w:t>
      </w:r>
      <w:r w:rsidRPr="00574415">
        <w:t></w:t>
      </w:r>
      <w:r w:rsidRPr="00574415">
        <w:t></w:t>
      </w:r>
      <w:r w:rsidRPr="00574415">
        <w:t></w:t>
      </w:r>
      <w:r w:rsidRPr="00574415">
        <w:t></w:t>
      </w:r>
      <w:r w:rsidRPr="00574415">
        <w:t></w:t>
      </w:r>
      <w:r w:rsidRPr="00574415">
        <w:t></w:t>
      </w:r>
      <w:r w:rsidRPr="00574415">
        <w:t></w:t>
      </w:r>
      <w:r w:rsidRPr="00574415">
        <w:t></w:t>
      </w:r>
      <w:r w:rsidRPr="00574415">
        <w:t></w:t>
      </w:r>
      <w:r w:rsidRPr="00574415">
        <w:t></w:t>
      </w:r>
      <w:r w:rsidRPr="00574415">
        <w:t></w:t>
      </w:r>
      <w:r w:rsidRPr="00574415">
        <w:t></w:t>
      </w:r>
      <w:r w:rsidRPr="00574415">
        <w:t></w:t>
      </w:r>
      <w:r w:rsidRPr="00574415">
        <w:t></w:t>
      </w:r>
      <w:r w:rsidRPr="00574415">
        <w:rPr>
          <w:rFonts w:hint="eastAsia"/>
        </w:rPr>
        <w:t>М</w:t>
      </w:r>
      <w:r w:rsidRPr="00574415">
        <w:t></w:t>
      </w:r>
      <w:r w:rsidRPr="00574415">
        <w:t></w:t>
      </w:r>
      <w:r w:rsidRPr="00574415">
        <w:t></w:t>
      </w:r>
      <w:r w:rsidRPr="00574415">
        <w:t></w:t>
      </w:r>
      <w:r w:rsidRPr="00574415">
        <w:t></w:t>
      </w:r>
      <w:r w:rsidRPr="00574415">
        <w:t></w:t>
      </w:r>
      <w:r w:rsidRPr="00574415">
        <w:t></w:t>
      </w:r>
      <w:r w:rsidRPr="00574415">
        <w:t></w:t>
      </w:r>
      <w:r w:rsidRPr="00574415">
        <w:t></w:t>
      </w:r>
      <w:r w:rsidRPr="00574415">
        <w:t></w:t>
      </w:r>
      <w:r w:rsidRPr="00574415">
        <w:t></w:t>
      </w:r>
      <w:r w:rsidRPr="00574415">
        <w:t></w:t>
      </w:r>
      <w:r w:rsidRPr="00574415">
        <w:t></w:t>
      </w:r>
      <w:r w:rsidRPr="00574415">
        <w:t></w:t>
      </w:r>
      <w:r w:rsidRPr="00574415">
        <w:t></w:t>
      </w:r>
      <w:r w:rsidRPr="00574415">
        <w:rPr>
          <w:rFonts w:hint="eastAsia"/>
        </w:rPr>
        <w:t>РГБ</w:t>
      </w:r>
      <w:r w:rsidRPr="00574415">
        <w:t></w:t>
      </w:r>
      <w:r w:rsidRPr="00574415">
        <w:rPr>
          <w:rFonts w:hint="eastAsia"/>
        </w:rPr>
        <w:t>ОД</w:t>
      </w:r>
      <w:r w:rsidRPr="00574415">
        <w:t></w:t>
      </w:r>
      <w:r w:rsidRPr="00574415">
        <w:t></w:t>
      </w:r>
      <w:r w:rsidRPr="00574415">
        <w:t></w:t>
      </w:r>
      <w:r w:rsidRPr="00574415">
        <w:t></w:t>
      </w:r>
      <w:r w:rsidRPr="00574415">
        <w:t></w:t>
      </w:r>
      <w:r w:rsidRPr="00574415">
        <w:t></w:t>
      </w:r>
      <w:r w:rsidRPr="00574415">
        <w:t></w:t>
      </w:r>
      <w:r w:rsidRPr="00574415">
        <w:t></w:t>
      </w:r>
      <w:r w:rsidRPr="00574415">
        <w:t></w:t>
      </w:r>
      <w:r w:rsidRPr="00574415">
        <w:t></w:t>
      </w:r>
      <w:r w:rsidRPr="00574415">
        <w:t></w:t>
      </w:r>
      <w:r w:rsidRPr="00574415">
        <w:t></w:t>
      </w:r>
      <w:r w:rsidRPr="00574415">
        <w:t></w:t>
      </w:r>
      <w:r w:rsidRPr="00574415">
        <w:t></w:t>
      </w:r>
    </w:p>
    <w:p w:rsidR="00574415" w:rsidRDefault="00574415" w:rsidP="00574415"/>
    <w:p w:rsidR="00574415" w:rsidRDefault="00574415" w:rsidP="00574415"/>
    <w:p w:rsidR="00574415" w:rsidRDefault="00574415" w:rsidP="00574415"/>
    <w:p w:rsidR="00574415" w:rsidRPr="00574415" w:rsidRDefault="00574415" w:rsidP="00574415">
      <w:pPr>
        <w:tabs>
          <w:tab w:val="clear" w:pos="709"/>
        </w:tabs>
        <w:suppressAutoHyphens w:val="0"/>
        <w:spacing w:after="582" w:line="260" w:lineRule="exact"/>
        <w:ind w:firstLine="0"/>
        <w:jc w:val="right"/>
        <w:rPr>
          <w:rFonts w:ascii="Times New Roman" w:eastAsia="Times New Roman" w:hAnsi="Times New Roman" w:cs="Times New Roman"/>
          <w:color w:val="000000"/>
          <w:kern w:val="0"/>
          <w:sz w:val="26"/>
          <w:szCs w:val="26"/>
          <w:lang w:eastAsia="ru-RU" w:bidi="ru-RU"/>
        </w:rPr>
      </w:pPr>
      <w:r w:rsidRPr="00574415">
        <w:rPr>
          <w:rFonts w:ascii="Times New Roman" w:eastAsia="Times New Roman" w:hAnsi="Times New Roman" w:cs="Times New Roman"/>
          <w:color w:val="000000"/>
          <w:kern w:val="0"/>
          <w:sz w:val="26"/>
          <w:szCs w:val="26"/>
          <w:lang w:eastAsia="ru-RU" w:bidi="ru-RU"/>
        </w:rPr>
        <w:t>Текстильный Университет имени А.Н.Косыгина</w:t>
      </w:r>
    </w:p>
    <w:p w:rsidR="00574415" w:rsidRPr="00574415" w:rsidRDefault="00574415" w:rsidP="00574415">
      <w:pPr>
        <w:tabs>
          <w:tab w:val="clear" w:pos="709"/>
        </w:tabs>
        <w:suppressAutoHyphens w:val="0"/>
        <w:spacing w:after="2387" w:line="260" w:lineRule="exact"/>
        <w:ind w:left="5740" w:firstLine="0"/>
        <w:jc w:val="left"/>
        <w:rPr>
          <w:rFonts w:ascii="Times New Roman" w:eastAsia="Times New Roman" w:hAnsi="Times New Roman" w:cs="Times New Roman"/>
          <w:color w:val="000000"/>
          <w:kern w:val="0"/>
          <w:sz w:val="26"/>
          <w:szCs w:val="26"/>
          <w:lang w:eastAsia="ru-RU" w:bidi="ru-RU"/>
        </w:rPr>
      </w:pPr>
      <w:r w:rsidRPr="00574415">
        <w:rPr>
          <w:rFonts w:ascii="Times New Roman" w:eastAsia="Times New Roman" w:hAnsi="Times New Roman" w:cs="Times New Roman"/>
          <w:color w:val="000000"/>
          <w:kern w:val="0"/>
          <w:sz w:val="26"/>
          <w:szCs w:val="26"/>
          <w:lang w:eastAsia="ru-RU" w:bidi="ru-RU"/>
        </w:rPr>
        <w:t>На правах рукописи</w:t>
      </w:r>
    </w:p>
    <w:p w:rsidR="00574415" w:rsidRPr="00574415" w:rsidRDefault="00574415" w:rsidP="00574415">
      <w:pPr>
        <w:tabs>
          <w:tab w:val="clear" w:pos="709"/>
        </w:tabs>
        <w:suppressAutoHyphens w:val="0"/>
        <w:spacing w:after="918" w:line="260" w:lineRule="exact"/>
        <w:ind w:left="20" w:firstLine="0"/>
        <w:jc w:val="center"/>
        <w:rPr>
          <w:rFonts w:ascii="Times New Roman" w:eastAsia="Times New Roman" w:hAnsi="Times New Roman" w:cs="Times New Roman"/>
          <w:color w:val="000000"/>
          <w:kern w:val="0"/>
          <w:sz w:val="26"/>
          <w:szCs w:val="26"/>
          <w:lang w:eastAsia="ru-RU" w:bidi="ru-RU"/>
        </w:rPr>
      </w:pPr>
      <w:r w:rsidRPr="00574415">
        <w:rPr>
          <w:rFonts w:ascii="Times New Roman" w:eastAsia="Times New Roman" w:hAnsi="Times New Roman" w:cs="Times New Roman"/>
          <w:color w:val="000000"/>
          <w:kern w:val="0"/>
          <w:sz w:val="26"/>
          <w:szCs w:val="26"/>
          <w:lang w:eastAsia="ru-RU" w:bidi="ru-RU"/>
        </w:rPr>
        <w:t>Карасев Сергей Владимирович</w:t>
      </w:r>
    </w:p>
    <w:p w:rsidR="00574415" w:rsidRPr="00574415" w:rsidRDefault="00574415" w:rsidP="00574415">
      <w:pPr>
        <w:tabs>
          <w:tab w:val="clear" w:pos="709"/>
        </w:tabs>
        <w:suppressAutoHyphens w:val="0"/>
        <w:spacing w:after="993" w:line="451" w:lineRule="exact"/>
        <w:ind w:left="20" w:firstLine="0"/>
        <w:jc w:val="center"/>
        <w:rPr>
          <w:rFonts w:ascii="Times New Roman" w:eastAsia="Times New Roman" w:hAnsi="Times New Roman" w:cs="Times New Roman"/>
          <w:color w:val="000000"/>
          <w:kern w:val="0"/>
          <w:sz w:val="26"/>
          <w:szCs w:val="26"/>
          <w:lang w:eastAsia="ru-RU" w:bidi="ru-RU"/>
        </w:rPr>
      </w:pPr>
      <w:r w:rsidRPr="00574415">
        <w:rPr>
          <w:rFonts w:ascii="Times New Roman" w:eastAsia="Times New Roman" w:hAnsi="Times New Roman" w:cs="Times New Roman"/>
          <w:color w:val="000000"/>
          <w:kern w:val="0"/>
          <w:sz w:val="26"/>
          <w:szCs w:val="26"/>
          <w:lang w:eastAsia="ru-RU" w:bidi="ru-RU"/>
        </w:rPr>
        <w:t>Интенсификация теплообмена в зоне генерации пара на основе оребрения</w:t>
      </w:r>
      <w:r w:rsidRPr="00574415">
        <w:rPr>
          <w:rFonts w:ascii="Times New Roman" w:eastAsia="Times New Roman" w:hAnsi="Times New Roman" w:cs="Times New Roman"/>
          <w:color w:val="000000"/>
          <w:kern w:val="0"/>
          <w:sz w:val="26"/>
          <w:szCs w:val="26"/>
          <w:lang w:eastAsia="ru-RU" w:bidi="ru-RU"/>
        </w:rPr>
        <w:br/>
        <w:t>теплопередающей поверхности рекуператора.</w:t>
      </w:r>
    </w:p>
    <w:p w:rsidR="00574415" w:rsidRPr="00574415" w:rsidRDefault="00574415" w:rsidP="00574415">
      <w:pPr>
        <w:tabs>
          <w:tab w:val="clear" w:pos="709"/>
        </w:tabs>
        <w:suppressAutoHyphens w:val="0"/>
        <w:spacing w:after="902" w:line="260" w:lineRule="exact"/>
        <w:ind w:left="20" w:firstLine="0"/>
        <w:jc w:val="center"/>
        <w:rPr>
          <w:rFonts w:ascii="Times New Roman" w:eastAsia="Times New Roman" w:hAnsi="Times New Roman" w:cs="Times New Roman"/>
          <w:color w:val="000000"/>
          <w:kern w:val="0"/>
          <w:sz w:val="26"/>
          <w:szCs w:val="26"/>
          <w:lang w:eastAsia="ru-RU" w:bidi="ru-RU"/>
        </w:rPr>
      </w:pPr>
      <w:r w:rsidRPr="00574415">
        <w:rPr>
          <w:rFonts w:ascii="Times New Roman" w:eastAsia="Times New Roman" w:hAnsi="Times New Roman" w:cs="Times New Roman"/>
          <w:color w:val="000000"/>
          <w:kern w:val="0"/>
          <w:sz w:val="26"/>
          <w:szCs w:val="26"/>
          <w:lang w:eastAsia="ru-RU" w:bidi="ru-RU"/>
        </w:rPr>
        <w:t>Специальность: 05.14.04 Промышленная теплоэнергетика</w:t>
      </w:r>
    </w:p>
    <w:p w:rsidR="00574415" w:rsidRPr="00574415" w:rsidRDefault="00574415" w:rsidP="00574415">
      <w:pPr>
        <w:tabs>
          <w:tab w:val="clear" w:pos="709"/>
        </w:tabs>
        <w:suppressAutoHyphens w:val="0"/>
        <w:spacing w:after="1960" w:line="460" w:lineRule="exact"/>
        <w:ind w:left="20" w:firstLine="0"/>
        <w:jc w:val="center"/>
        <w:rPr>
          <w:rFonts w:ascii="Times New Roman" w:eastAsia="Times New Roman" w:hAnsi="Times New Roman" w:cs="Times New Roman"/>
          <w:color w:val="000000"/>
          <w:kern w:val="0"/>
          <w:sz w:val="26"/>
          <w:szCs w:val="26"/>
          <w:lang w:eastAsia="ru-RU" w:bidi="ru-RU"/>
        </w:rPr>
      </w:pPr>
      <w:r w:rsidRPr="00574415">
        <w:rPr>
          <w:rFonts w:ascii="Times New Roman" w:eastAsia="Times New Roman" w:hAnsi="Times New Roman" w:cs="Times New Roman"/>
          <w:color w:val="000000"/>
          <w:kern w:val="0"/>
          <w:sz w:val="26"/>
          <w:szCs w:val="26"/>
          <w:lang w:eastAsia="ru-RU" w:bidi="ru-RU"/>
        </w:rPr>
        <w:t>Диссертация на соискание ученой степени</w:t>
      </w:r>
      <w:r w:rsidRPr="00574415">
        <w:rPr>
          <w:rFonts w:ascii="Times New Roman" w:eastAsia="Times New Roman" w:hAnsi="Times New Roman" w:cs="Times New Roman"/>
          <w:color w:val="000000"/>
          <w:kern w:val="0"/>
          <w:sz w:val="26"/>
          <w:szCs w:val="26"/>
          <w:lang w:eastAsia="ru-RU" w:bidi="ru-RU"/>
        </w:rPr>
        <w:br/>
        <w:t>кандидата технических наук</w:t>
      </w:r>
    </w:p>
    <w:p w:rsidR="00574415" w:rsidRPr="00574415" w:rsidRDefault="00574415" w:rsidP="00574415">
      <w:pPr>
        <w:tabs>
          <w:tab w:val="clear" w:pos="709"/>
        </w:tabs>
        <w:suppressAutoHyphens w:val="0"/>
        <w:spacing w:after="2027" w:line="260" w:lineRule="exact"/>
        <w:ind w:left="20" w:firstLine="0"/>
        <w:jc w:val="center"/>
        <w:rPr>
          <w:rFonts w:ascii="Times New Roman" w:eastAsia="Times New Roman" w:hAnsi="Times New Roman" w:cs="Times New Roman"/>
          <w:color w:val="000000"/>
          <w:kern w:val="0"/>
          <w:sz w:val="26"/>
          <w:szCs w:val="26"/>
          <w:lang w:eastAsia="ru-RU" w:bidi="ru-RU"/>
        </w:rPr>
      </w:pPr>
      <w:r w:rsidRPr="00574415">
        <w:rPr>
          <w:rFonts w:ascii="Times New Roman" w:eastAsia="Times New Roman" w:hAnsi="Times New Roman" w:cs="Times New Roman"/>
          <w:color w:val="000000"/>
          <w:kern w:val="0"/>
          <w:sz w:val="26"/>
          <w:szCs w:val="26"/>
          <w:lang w:eastAsia="ru-RU" w:bidi="ru-RU"/>
        </w:rPr>
        <w:t>Научный руководитель д.т.н. профессор Корнеев С.Д.</w:t>
      </w:r>
    </w:p>
    <w:p w:rsidR="00574415" w:rsidRPr="00574415" w:rsidRDefault="00574415" w:rsidP="00574415">
      <w:pPr>
        <w:tabs>
          <w:tab w:val="clear" w:pos="709"/>
        </w:tabs>
        <w:suppressAutoHyphens w:val="0"/>
        <w:spacing w:after="0" w:line="260" w:lineRule="exact"/>
        <w:ind w:left="20" w:firstLine="0"/>
        <w:jc w:val="center"/>
        <w:rPr>
          <w:rFonts w:ascii="Times New Roman" w:eastAsia="Times New Roman" w:hAnsi="Times New Roman" w:cs="Times New Roman"/>
          <w:color w:val="000000"/>
          <w:kern w:val="0"/>
          <w:sz w:val="26"/>
          <w:szCs w:val="26"/>
          <w:lang w:eastAsia="ru-RU" w:bidi="ru-RU"/>
        </w:rPr>
      </w:pPr>
      <w:r w:rsidRPr="00574415">
        <w:rPr>
          <w:rFonts w:ascii="Times New Roman" w:eastAsia="Times New Roman" w:hAnsi="Times New Roman" w:cs="Times New Roman"/>
          <w:color w:val="000000"/>
          <w:kern w:val="0"/>
          <w:sz w:val="26"/>
          <w:szCs w:val="26"/>
          <w:lang w:eastAsia="ru-RU" w:bidi="ru-RU"/>
        </w:rPr>
        <w:t>Москва 2005</w:t>
      </w:r>
    </w:p>
    <w:p w:rsidR="00574415" w:rsidRPr="00574415" w:rsidRDefault="00574415" w:rsidP="00574415">
      <w:pPr>
        <w:tabs>
          <w:tab w:val="clear" w:pos="709"/>
        </w:tabs>
        <w:suppressAutoHyphens w:val="0"/>
        <w:spacing w:after="445" w:line="260" w:lineRule="exact"/>
        <w:ind w:firstLine="0"/>
        <w:jc w:val="center"/>
        <w:rPr>
          <w:rFonts w:ascii="Times New Roman" w:eastAsia="Times New Roman" w:hAnsi="Times New Roman" w:cs="Times New Roman"/>
          <w:b/>
          <w:bCs/>
          <w:color w:val="000000"/>
          <w:kern w:val="0"/>
          <w:sz w:val="26"/>
          <w:szCs w:val="26"/>
          <w:lang w:eastAsia="ru-RU" w:bidi="ru-RU"/>
        </w:rPr>
      </w:pPr>
      <w:r w:rsidRPr="00574415">
        <w:rPr>
          <w:rFonts w:ascii="Times New Roman" w:eastAsia="Times New Roman" w:hAnsi="Times New Roman" w:cs="Times New Roman"/>
          <w:b/>
          <w:bCs/>
          <w:color w:val="000000"/>
          <w:kern w:val="0"/>
          <w:sz w:val="26"/>
          <w:szCs w:val="26"/>
          <w:lang w:eastAsia="ru-RU" w:bidi="ru-RU"/>
        </w:rPr>
        <w:t>СОДЕРЖАНИЕ</w:t>
      </w:r>
    </w:p>
    <w:p w:rsidR="00574415" w:rsidRPr="00574415" w:rsidRDefault="00574415" w:rsidP="00574415">
      <w:pPr>
        <w:tabs>
          <w:tab w:val="clear" w:pos="709"/>
          <w:tab w:val="right" w:leader="dot" w:pos="8897"/>
        </w:tabs>
        <w:suppressAutoHyphens w:val="0"/>
        <w:spacing w:after="0" w:line="456" w:lineRule="exact"/>
        <w:ind w:firstLine="0"/>
        <w:rPr>
          <w:rFonts w:ascii="Times New Roman" w:eastAsia="Times New Roman" w:hAnsi="Times New Roman" w:cs="Times New Roman"/>
          <w:color w:val="000000"/>
          <w:kern w:val="0"/>
          <w:sz w:val="26"/>
          <w:szCs w:val="26"/>
          <w:lang w:eastAsia="ru-RU" w:bidi="ru-RU"/>
        </w:rPr>
      </w:pPr>
      <w:r w:rsidRPr="00574415">
        <w:rPr>
          <w:rFonts w:ascii="Times New Roman" w:eastAsia="Times New Roman" w:hAnsi="Times New Roman" w:cs="Times New Roman"/>
          <w:color w:val="000000"/>
          <w:kern w:val="0"/>
          <w:sz w:val="26"/>
          <w:szCs w:val="26"/>
          <w:lang w:eastAsia="ru-RU" w:bidi="ru-RU"/>
        </w:rPr>
        <w:fldChar w:fldCharType="begin"/>
      </w:r>
      <w:r w:rsidRPr="00574415">
        <w:rPr>
          <w:rFonts w:ascii="Times New Roman" w:eastAsia="Times New Roman" w:hAnsi="Times New Roman" w:cs="Times New Roman"/>
          <w:color w:val="000000"/>
          <w:kern w:val="0"/>
          <w:sz w:val="26"/>
          <w:szCs w:val="26"/>
          <w:lang w:eastAsia="ru-RU" w:bidi="ru-RU"/>
        </w:rPr>
        <w:instrText xml:space="preserve"> TOC \o "1-5" \h \z </w:instrText>
      </w:r>
      <w:r w:rsidRPr="00574415">
        <w:rPr>
          <w:rFonts w:ascii="Times New Roman" w:eastAsia="Times New Roman" w:hAnsi="Times New Roman" w:cs="Times New Roman"/>
          <w:color w:val="000000"/>
          <w:kern w:val="0"/>
          <w:sz w:val="26"/>
          <w:szCs w:val="26"/>
          <w:lang w:eastAsia="ru-RU" w:bidi="ru-RU"/>
        </w:rPr>
        <w:fldChar w:fldCharType="separate"/>
      </w:r>
      <w:r w:rsidRPr="00574415">
        <w:rPr>
          <w:rFonts w:ascii="Times New Roman" w:eastAsia="Times New Roman" w:hAnsi="Times New Roman" w:cs="Times New Roman"/>
          <w:color w:val="000000"/>
          <w:kern w:val="0"/>
          <w:sz w:val="26"/>
          <w:szCs w:val="26"/>
          <w:lang w:eastAsia="ru-RU" w:bidi="ru-RU"/>
        </w:rPr>
        <w:t>Содержание</w:t>
      </w:r>
      <w:r w:rsidRPr="00574415">
        <w:rPr>
          <w:rFonts w:ascii="Times New Roman" w:eastAsia="Times New Roman" w:hAnsi="Times New Roman" w:cs="Times New Roman"/>
          <w:color w:val="000000"/>
          <w:kern w:val="0"/>
          <w:sz w:val="26"/>
          <w:szCs w:val="26"/>
          <w:lang w:eastAsia="ru-RU" w:bidi="ru-RU"/>
        </w:rPr>
        <w:tab/>
        <w:t>2</w:t>
      </w:r>
    </w:p>
    <w:p w:rsidR="00574415" w:rsidRPr="00574415" w:rsidRDefault="00574415" w:rsidP="00574415">
      <w:pPr>
        <w:tabs>
          <w:tab w:val="clear" w:pos="709"/>
          <w:tab w:val="left" w:leader="dot" w:pos="8708"/>
        </w:tabs>
        <w:suppressAutoHyphens w:val="0"/>
        <w:spacing w:after="0" w:line="456" w:lineRule="exact"/>
        <w:ind w:firstLine="0"/>
        <w:rPr>
          <w:rFonts w:ascii="Times New Roman" w:eastAsia="Times New Roman" w:hAnsi="Times New Roman" w:cs="Times New Roman"/>
          <w:color w:val="000000"/>
          <w:kern w:val="0"/>
          <w:sz w:val="26"/>
          <w:szCs w:val="26"/>
          <w:lang w:eastAsia="ru-RU" w:bidi="ru-RU"/>
        </w:rPr>
      </w:pPr>
      <w:r w:rsidRPr="00574415">
        <w:rPr>
          <w:rFonts w:ascii="Times New Roman" w:eastAsia="Times New Roman" w:hAnsi="Times New Roman" w:cs="Times New Roman"/>
          <w:color w:val="000000"/>
          <w:kern w:val="0"/>
          <w:sz w:val="26"/>
          <w:szCs w:val="26"/>
          <w:lang w:eastAsia="ru-RU" w:bidi="ru-RU"/>
        </w:rPr>
        <w:t>Условные обозначения</w:t>
      </w:r>
      <w:r w:rsidRPr="00574415">
        <w:rPr>
          <w:rFonts w:ascii="Times New Roman" w:eastAsia="Times New Roman" w:hAnsi="Times New Roman" w:cs="Times New Roman"/>
          <w:color w:val="000000"/>
          <w:kern w:val="0"/>
          <w:sz w:val="26"/>
          <w:szCs w:val="26"/>
          <w:lang w:eastAsia="ru-RU" w:bidi="ru-RU"/>
        </w:rPr>
        <w:tab/>
        <w:t>3</w:t>
      </w:r>
    </w:p>
    <w:p w:rsidR="00574415" w:rsidRPr="00574415" w:rsidRDefault="00574415" w:rsidP="00574415">
      <w:pPr>
        <w:tabs>
          <w:tab w:val="clear" w:pos="709"/>
          <w:tab w:val="right" w:leader="dot" w:pos="8897"/>
        </w:tabs>
        <w:suppressAutoHyphens w:val="0"/>
        <w:spacing w:after="0" w:line="456" w:lineRule="exact"/>
        <w:ind w:firstLine="0"/>
        <w:rPr>
          <w:rFonts w:ascii="Times New Roman" w:eastAsia="Times New Roman" w:hAnsi="Times New Roman" w:cs="Times New Roman"/>
          <w:color w:val="000000"/>
          <w:kern w:val="0"/>
          <w:sz w:val="26"/>
          <w:szCs w:val="26"/>
          <w:lang w:eastAsia="ru-RU" w:bidi="ru-RU"/>
        </w:rPr>
      </w:pPr>
      <w:hyperlink w:anchor="bookmark16" w:tooltip="Current Document">
        <w:r w:rsidRPr="00574415">
          <w:rPr>
            <w:rFonts w:ascii="Times New Roman" w:eastAsia="Times New Roman" w:hAnsi="Times New Roman" w:cs="Times New Roman"/>
            <w:color w:val="000000"/>
            <w:kern w:val="0"/>
            <w:sz w:val="26"/>
            <w:szCs w:val="26"/>
            <w:lang w:eastAsia="ru-RU" w:bidi="ru-RU"/>
          </w:rPr>
          <w:t>Введение</w:t>
        </w:r>
        <w:r w:rsidRPr="00574415">
          <w:rPr>
            <w:rFonts w:ascii="Times New Roman" w:eastAsia="Times New Roman" w:hAnsi="Times New Roman" w:cs="Times New Roman"/>
            <w:color w:val="000000"/>
            <w:kern w:val="0"/>
            <w:sz w:val="26"/>
            <w:szCs w:val="26"/>
            <w:lang w:eastAsia="ru-RU" w:bidi="ru-RU"/>
          </w:rPr>
          <w:tab/>
          <w:t>6</w:t>
        </w:r>
      </w:hyperlink>
    </w:p>
    <w:p w:rsidR="00574415" w:rsidRPr="00574415" w:rsidRDefault="00574415" w:rsidP="00574415">
      <w:pPr>
        <w:tabs>
          <w:tab w:val="clear" w:pos="709"/>
        </w:tabs>
        <w:suppressAutoHyphens w:val="0"/>
        <w:spacing w:after="0" w:line="456" w:lineRule="exact"/>
        <w:ind w:firstLine="0"/>
        <w:rPr>
          <w:rFonts w:ascii="Times New Roman" w:eastAsia="Times New Roman" w:hAnsi="Times New Roman" w:cs="Times New Roman"/>
          <w:color w:val="000000"/>
          <w:kern w:val="0"/>
          <w:sz w:val="26"/>
          <w:szCs w:val="26"/>
          <w:lang w:eastAsia="ru-RU" w:bidi="ru-RU"/>
        </w:rPr>
      </w:pPr>
      <w:r w:rsidRPr="00574415">
        <w:rPr>
          <w:rFonts w:ascii="Times New Roman" w:eastAsia="Times New Roman" w:hAnsi="Times New Roman" w:cs="Times New Roman"/>
          <w:color w:val="000000"/>
          <w:kern w:val="0"/>
          <w:sz w:val="26"/>
          <w:szCs w:val="26"/>
          <w:lang w:eastAsia="ru-RU" w:bidi="ru-RU"/>
        </w:rPr>
        <w:t>Глава 1 Анализ методов интенсификации теплообмена при</w:t>
      </w:r>
    </w:p>
    <w:p w:rsidR="00574415" w:rsidRPr="00574415" w:rsidRDefault="00574415" w:rsidP="00574415">
      <w:pPr>
        <w:tabs>
          <w:tab w:val="clear" w:pos="709"/>
          <w:tab w:val="right" w:leader="dot" w:pos="8897"/>
        </w:tabs>
        <w:suppressAutoHyphens w:val="0"/>
        <w:spacing w:after="0" w:line="456" w:lineRule="exact"/>
        <w:ind w:left="380" w:firstLine="0"/>
        <w:rPr>
          <w:rFonts w:ascii="Times New Roman" w:eastAsia="Times New Roman" w:hAnsi="Times New Roman" w:cs="Times New Roman"/>
          <w:color w:val="000000"/>
          <w:kern w:val="0"/>
          <w:sz w:val="26"/>
          <w:szCs w:val="26"/>
          <w:lang w:eastAsia="ru-RU" w:bidi="ru-RU"/>
        </w:rPr>
      </w:pPr>
      <w:r w:rsidRPr="00574415">
        <w:rPr>
          <w:rFonts w:ascii="Times New Roman" w:eastAsia="Times New Roman" w:hAnsi="Times New Roman" w:cs="Times New Roman"/>
          <w:color w:val="000000"/>
          <w:kern w:val="0"/>
          <w:sz w:val="26"/>
          <w:szCs w:val="26"/>
          <w:lang w:eastAsia="ru-RU" w:bidi="ru-RU"/>
        </w:rPr>
        <w:t>кипении жидкости</w:t>
      </w:r>
      <w:r w:rsidRPr="00574415">
        <w:rPr>
          <w:rFonts w:ascii="Times New Roman" w:eastAsia="Times New Roman" w:hAnsi="Times New Roman" w:cs="Times New Roman"/>
          <w:color w:val="000000"/>
          <w:kern w:val="0"/>
          <w:sz w:val="26"/>
          <w:szCs w:val="26"/>
          <w:lang w:eastAsia="ru-RU" w:bidi="ru-RU"/>
        </w:rPr>
        <w:tab/>
        <w:t>10</w:t>
      </w:r>
    </w:p>
    <w:p w:rsidR="00574415" w:rsidRPr="00574415" w:rsidRDefault="00574415" w:rsidP="00574415">
      <w:pPr>
        <w:tabs>
          <w:tab w:val="clear" w:pos="709"/>
        </w:tabs>
        <w:suppressAutoHyphens w:val="0"/>
        <w:spacing w:after="0" w:line="456" w:lineRule="exact"/>
        <w:ind w:firstLine="0"/>
        <w:rPr>
          <w:rFonts w:ascii="Times New Roman" w:eastAsia="Times New Roman" w:hAnsi="Times New Roman" w:cs="Times New Roman"/>
          <w:color w:val="000000"/>
          <w:kern w:val="0"/>
          <w:sz w:val="26"/>
          <w:szCs w:val="26"/>
          <w:lang w:eastAsia="ru-RU" w:bidi="ru-RU"/>
        </w:rPr>
      </w:pPr>
      <w:r w:rsidRPr="00574415">
        <w:rPr>
          <w:rFonts w:ascii="Times New Roman" w:eastAsia="Times New Roman" w:hAnsi="Times New Roman" w:cs="Times New Roman"/>
          <w:color w:val="000000"/>
          <w:kern w:val="0"/>
          <w:sz w:val="26"/>
          <w:szCs w:val="26"/>
          <w:lang w:eastAsia="ru-RU" w:bidi="ru-RU"/>
        </w:rPr>
        <w:t>Глава 2 Теоретическая модель кипения жидкости на оребренной</w:t>
      </w:r>
    </w:p>
    <w:p w:rsidR="00574415" w:rsidRPr="00574415" w:rsidRDefault="00574415" w:rsidP="00574415">
      <w:pPr>
        <w:tabs>
          <w:tab w:val="clear" w:pos="709"/>
          <w:tab w:val="right" w:leader="dot" w:pos="8897"/>
        </w:tabs>
        <w:suppressAutoHyphens w:val="0"/>
        <w:spacing w:after="0" w:line="456" w:lineRule="exact"/>
        <w:ind w:left="380" w:firstLine="0"/>
        <w:rPr>
          <w:rFonts w:ascii="Times New Roman" w:eastAsia="Times New Roman" w:hAnsi="Times New Roman" w:cs="Times New Roman"/>
          <w:color w:val="000000"/>
          <w:kern w:val="0"/>
          <w:sz w:val="26"/>
          <w:szCs w:val="26"/>
          <w:lang w:eastAsia="ru-RU" w:bidi="ru-RU"/>
        </w:rPr>
      </w:pPr>
      <w:r w:rsidRPr="00574415">
        <w:rPr>
          <w:rFonts w:ascii="Times New Roman" w:eastAsia="Times New Roman" w:hAnsi="Times New Roman" w:cs="Times New Roman"/>
          <w:color w:val="000000"/>
          <w:kern w:val="0"/>
          <w:sz w:val="26"/>
          <w:szCs w:val="26"/>
          <w:lang w:eastAsia="ru-RU" w:bidi="ru-RU"/>
        </w:rPr>
        <w:t>поверхности теплообмена</w:t>
      </w:r>
      <w:r w:rsidRPr="00574415">
        <w:rPr>
          <w:rFonts w:ascii="Times New Roman" w:eastAsia="Times New Roman" w:hAnsi="Times New Roman" w:cs="Times New Roman"/>
          <w:color w:val="000000"/>
          <w:kern w:val="0"/>
          <w:sz w:val="26"/>
          <w:szCs w:val="26"/>
          <w:lang w:eastAsia="ru-RU" w:bidi="ru-RU"/>
        </w:rPr>
        <w:tab/>
        <w:t>41</w:t>
      </w:r>
    </w:p>
    <w:p w:rsidR="00574415" w:rsidRPr="00574415" w:rsidRDefault="00574415" w:rsidP="00574415">
      <w:pPr>
        <w:tabs>
          <w:tab w:val="clear" w:pos="709"/>
          <w:tab w:val="center" w:pos="6434"/>
          <w:tab w:val="right" w:leader="dot" w:pos="8897"/>
        </w:tabs>
        <w:suppressAutoHyphens w:val="0"/>
        <w:spacing w:after="0" w:line="456" w:lineRule="exact"/>
        <w:ind w:firstLine="0"/>
        <w:rPr>
          <w:rFonts w:ascii="Times New Roman" w:eastAsia="Times New Roman" w:hAnsi="Times New Roman" w:cs="Times New Roman"/>
          <w:color w:val="000000"/>
          <w:kern w:val="0"/>
          <w:sz w:val="26"/>
          <w:szCs w:val="26"/>
          <w:lang w:eastAsia="ru-RU" w:bidi="ru-RU"/>
        </w:rPr>
      </w:pPr>
      <w:hyperlink w:anchor="bookmark68" w:tooltip="Current Document">
        <w:r w:rsidRPr="00574415">
          <w:rPr>
            <w:rFonts w:ascii="Times New Roman" w:eastAsia="Times New Roman" w:hAnsi="Times New Roman" w:cs="Times New Roman"/>
            <w:color w:val="000000"/>
            <w:kern w:val="0"/>
            <w:sz w:val="26"/>
            <w:szCs w:val="26"/>
            <w:lang w:eastAsia="ru-RU" w:bidi="ru-RU"/>
          </w:rPr>
          <w:t>Глава 3 Экспериментальная установка и методы</w:t>
        </w:r>
        <w:r w:rsidRPr="00574415">
          <w:rPr>
            <w:rFonts w:ascii="Times New Roman" w:eastAsia="Times New Roman" w:hAnsi="Times New Roman" w:cs="Times New Roman"/>
            <w:color w:val="000000"/>
            <w:kern w:val="0"/>
            <w:sz w:val="26"/>
            <w:szCs w:val="26"/>
            <w:lang w:eastAsia="ru-RU" w:bidi="ru-RU"/>
          </w:rPr>
          <w:tab/>
          <w:t>исследования</w:t>
        </w:r>
        <w:r w:rsidRPr="00574415">
          <w:rPr>
            <w:rFonts w:ascii="Times New Roman" w:eastAsia="Times New Roman" w:hAnsi="Times New Roman" w:cs="Times New Roman"/>
            <w:color w:val="000000"/>
            <w:kern w:val="0"/>
            <w:sz w:val="26"/>
            <w:szCs w:val="26"/>
            <w:lang w:eastAsia="ru-RU" w:bidi="ru-RU"/>
          </w:rPr>
          <w:tab/>
          <w:t>76</w:t>
        </w:r>
      </w:hyperlink>
    </w:p>
    <w:p w:rsidR="00574415" w:rsidRPr="00574415" w:rsidRDefault="00574415" w:rsidP="00574415">
      <w:pPr>
        <w:tabs>
          <w:tab w:val="clear" w:pos="709"/>
          <w:tab w:val="center" w:pos="7175"/>
          <w:tab w:val="left" w:leader="dot" w:pos="8708"/>
        </w:tabs>
        <w:suppressAutoHyphens w:val="0"/>
        <w:spacing w:after="0" w:line="456" w:lineRule="exact"/>
        <w:ind w:left="1060" w:firstLine="0"/>
        <w:rPr>
          <w:rFonts w:ascii="Times New Roman" w:eastAsia="Times New Roman" w:hAnsi="Times New Roman" w:cs="Times New Roman"/>
          <w:color w:val="000000"/>
          <w:kern w:val="0"/>
          <w:sz w:val="26"/>
          <w:szCs w:val="26"/>
          <w:lang w:eastAsia="ru-RU" w:bidi="ru-RU"/>
        </w:rPr>
      </w:pPr>
      <w:hyperlink w:anchor="bookmark69" w:tooltip="Current Document">
        <w:r w:rsidRPr="00574415">
          <w:rPr>
            <w:rFonts w:ascii="Times New Roman" w:eastAsia="Times New Roman" w:hAnsi="Times New Roman" w:cs="Times New Roman"/>
            <w:color w:val="000000"/>
            <w:kern w:val="0"/>
            <w:sz w:val="26"/>
            <w:szCs w:val="26"/>
            <w:lang w:eastAsia="ru-RU" w:bidi="ru-RU"/>
          </w:rPr>
          <w:t>§ 3.1 Экспериментальная установка и ее основные</w:t>
        </w:r>
        <w:r w:rsidRPr="00574415">
          <w:rPr>
            <w:rFonts w:ascii="Times New Roman" w:eastAsia="Times New Roman" w:hAnsi="Times New Roman" w:cs="Times New Roman"/>
            <w:color w:val="000000"/>
            <w:kern w:val="0"/>
            <w:sz w:val="26"/>
            <w:szCs w:val="26"/>
            <w:lang w:eastAsia="ru-RU" w:bidi="ru-RU"/>
          </w:rPr>
          <w:tab/>
          <w:t>элементы</w:t>
        </w:r>
        <w:r w:rsidRPr="00574415">
          <w:rPr>
            <w:rFonts w:ascii="Times New Roman" w:eastAsia="Times New Roman" w:hAnsi="Times New Roman" w:cs="Times New Roman"/>
            <w:color w:val="000000"/>
            <w:kern w:val="0"/>
            <w:sz w:val="26"/>
            <w:szCs w:val="26"/>
            <w:lang w:eastAsia="ru-RU" w:bidi="ru-RU"/>
          </w:rPr>
          <w:tab/>
          <w:t>77</w:t>
        </w:r>
      </w:hyperlink>
    </w:p>
    <w:p w:rsidR="00574415" w:rsidRPr="00574415" w:rsidRDefault="00574415" w:rsidP="00574415">
      <w:pPr>
        <w:tabs>
          <w:tab w:val="clear" w:pos="709"/>
          <w:tab w:val="right" w:leader="dot" w:pos="8897"/>
        </w:tabs>
        <w:suppressAutoHyphens w:val="0"/>
        <w:spacing w:after="0" w:line="456" w:lineRule="exact"/>
        <w:ind w:left="1060" w:firstLine="0"/>
        <w:rPr>
          <w:rFonts w:ascii="Times New Roman" w:eastAsia="Times New Roman" w:hAnsi="Times New Roman" w:cs="Times New Roman"/>
          <w:color w:val="000000"/>
          <w:kern w:val="0"/>
          <w:sz w:val="26"/>
          <w:szCs w:val="26"/>
          <w:lang w:eastAsia="ru-RU" w:bidi="ru-RU"/>
        </w:rPr>
      </w:pPr>
      <w:hyperlink w:anchor="bookmark86" w:tooltip="Current Document">
        <w:r w:rsidRPr="00574415">
          <w:rPr>
            <w:rFonts w:ascii="Times New Roman" w:eastAsia="Times New Roman" w:hAnsi="Times New Roman" w:cs="Times New Roman"/>
            <w:color w:val="000000"/>
            <w:kern w:val="0"/>
            <w:sz w:val="26"/>
            <w:szCs w:val="26"/>
            <w:lang w:eastAsia="ru-RU" w:bidi="ru-RU"/>
          </w:rPr>
          <w:t xml:space="preserve">§ 3.2 Тарировочные </w:t>
        </w:r>
        <w:r w:rsidRPr="00574415">
          <w:rPr>
            <w:rFonts w:ascii="Times New Roman" w:eastAsia="Times New Roman" w:hAnsi="Times New Roman" w:cs="Times New Roman"/>
            <w:i/>
            <w:iCs/>
            <w:color w:val="000000"/>
            <w:spacing w:val="20"/>
            <w:kern w:val="0"/>
            <w:sz w:val="26"/>
            <w:szCs w:val="26"/>
            <w:lang w:eastAsia="ru-RU" w:bidi="ru-RU"/>
          </w:rPr>
          <w:t>опыты</w:t>
        </w:r>
        <w:r w:rsidRPr="00574415">
          <w:rPr>
            <w:rFonts w:ascii="Times New Roman" w:eastAsia="Times New Roman" w:hAnsi="Times New Roman" w:cs="Times New Roman"/>
            <w:color w:val="000000"/>
            <w:kern w:val="0"/>
            <w:sz w:val="26"/>
            <w:szCs w:val="26"/>
            <w:lang w:eastAsia="ru-RU" w:bidi="ru-RU"/>
          </w:rPr>
          <w:tab/>
          <w:t>87</w:t>
        </w:r>
      </w:hyperlink>
    </w:p>
    <w:p w:rsidR="00574415" w:rsidRPr="00574415" w:rsidRDefault="00574415" w:rsidP="00574415">
      <w:pPr>
        <w:tabs>
          <w:tab w:val="clear" w:pos="709"/>
        </w:tabs>
        <w:suppressAutoHyphens w:val="0"/>
        <w:spacing w:after="0" w:line="456" w:lineRule="exact"/>
        <w:ind w:left="1060" w:firstLine="0"/>
        <w:rPr>
          <w:rFonts w:ascii="Times New Roman" w:eastAsia="Times New Roman" w:hAnsi="Times New Roman" w:cs="Times New Roman"/>
          <w:color w:val="000000"/>
          <w:kern w:val="0"/>
          <w:sz w:val="26"/>
          <w:szCs w:val="26"/>
          <w:lang w:eastAsia="ru-RU" w:bidi="ru-RU"/>
        </w:rPr>
      </w:pPr>
      <w:r w:rsidRPr="00574415">
        <w:rPr>
          <w:rFonts w:ascii="Times New Roman" w:eastAsia="Times New Roman" w:hAnsi="Times New Roman" w:cs="Times New Roman"/>
          <w:color w:val="000000"/>
          <w:kern w:val="0"/>
          <w:sz w:val="26"/>
          <w:szCs w:val="26"/>
          <w:lang w:eastAsia="ru-RU" w:bidi="ru-RU"/>
        </w:rPr>
        <w:t>§ 3.3 Методика исследования кипения жидкости в щелевых</w:t>
      </w:r>
    </w:p>
    <w:p w:rsidR="00574415" w:rsidRPr="00574415" w:rsidRDefault="00574415" w:rsidP="00574415">
      <w:pPr>
        <w:tabs>
          <w:tab w:val="clear" w:pos="709"/>
          <w:tab w:val="right" w:leader="dot" w:pos="8897"/>
        </w:tabs>
        <w:suppressAutoHyphens w:val="0"/>
        <w:spacing w:after="0" w:line="456" w:lineRule="exact"/>
        <w:ind w:left="1060" w:firstLine="0"/>
        <w:rPr>
          <w:rFonts w:ascii="Times New Roman" w:eastAsia="Times New Roman" w:hAnsi="Times New Roman" w:cs="Times New Roman"/>
          <w:color w:val="000000"/>
          <w:kern w:val="0"/>
          <w:sz w:val="26"/>
          <w:szCs w:val="26"/>
          <w:lang w:eastAsia="ru-RU" w:bidi="ru-RU"/>
        </w:rPr>
      </w:pPr>
      <w:r w:rsidRPr="00574415">
        <w:rPr>
          <w:rFonts w:ascii="Times New Roman" w:eastAsia="Times New Roman" w:hAnsi="Times New Roman" w:cs="Times New Roman"/>
          <w:color w:val="000000"/>
          <w:kern w:val="0"/>
          <w:sz w:val="26"/>
          <w:szCs w:val="26"/>
          <w:lang w:eastAsia="ru-RU" w:bidi="ru-RU"/>
        </w:rPr>
        <w:t>каналах,образованных ребрами</w:t>
      </w:r>
      <w:r w:rsidRPr="00574415">
        <w:rPr>
          <w:rFonts w:ascii="Times New Roman" w:eastAsia="Times New Roman" w:hAnsi="Times New Roman" w:cs="Times New Roman"/>
          <w:color w:val="000000"/>
          <w:kern w:val="0"/>
          <w:sz w:val="26"/>
          <w:szCs w:val="26"/>
          <w:lang w:eastAsia="ru-RU" w:bidi="ru-RU"/>
        </w:rPr>
        <w:tab/>
        <w:t>94</w:t>
      </w:r>
    </w:p>
    <w:p w:rsidR="00574415" w:rsidRPr="00574415" w:rsidRDefault="00574415" w:rsidP="00574415">
      <w:pPr>
        <w:tabs>
          <w:tab w:val="clear" w:pos="709"/>
          <w:tab w:val="right" w:leader="dot" w:pos="8897"/>
        </w:tabs>
        <w:suppressAutoHyphens w:val="0"/>
        <w:spacing w:after="0" w:line="456" w:lineRule="exact"/>
        <w:ind w:left="1060" w:firstLine="0"/>
        <w:jc w:val="left"/>
        <w:rPr>
          <w:rFonts w:ascii="Times New Roman" w:eastAsia="Times New Roman" w:hAnsi="Times New Roman" w:cs="Times New Roman"/>
          <w:color w:val="000000"/>
          <w:kern w:val="0"/>
          <w:sz w:val="26"/>
          <w:szCs w:val="26"/>
          <w:lang w:eastAsia="ru-RU" w:bidi="ru-RU"/>
        </w:rPr>
      </w:pPr>
      <w:r w:rsidRPr="00574415">
        <w:rPr>
          <w:rFonts w:ascii="Times New Roman" w:eastAsia="Times New Roman" w:hAnsi="Times New Roman" w:cs="Times New Roman"/>
          <w:color w:val="000000"/>
          <w:kern w:val="0"/>
          <w:sz w:val="26"/>
          <w:szCs w:val="26"/>
          <w:lang w:eastAsia="ru-RU" w:bidi="ru-RU"/>
        </w:rPr>
        <w:t>§ 3.4 Анализ погрешностей измерений и обработки экспери</w:t>
      </w:r>
      <w:r w:rsidRPr="00574415">
        <w:rPr>
          <w:rFonts w:ascii="Times New Roman" w:eastAsia="Times New Roman" w:hAnsi="Times New Roman" w:cs="Times New Roman"/>
          <w:color w:val="000000"/>
          <w:kern w:val="0"/>
          <w:sz w:val="26"/>
          <w:szCs w:val="26"/>
          <w:lang w:eastAsia="ru-RU" w:bidi="ru-RU"/>
        </w:rPr>
        <w:softHyphen/>
        <w:t>ментальных данных</w:t>
      </w:r>
      <w:r w:rsidRPr="00574415">
        <w:rPr>
          <w:rFonts w:ascii="Times New Roman" w:eastAsia="Times New Roman" w:hAnsi="Times New Roman" w:cs="Times New Roman"/>
          <w:color w:val="000000"/>
          <w:kern w:val="0"/>
          <w:sz w:val="26"/>
          <w:szCs w:val="26"/>
          <w:lang w:eastAsia="ru-RU" w:bidi="ru-RU"/>
        </w:rPr>
        <w:tab/>
        <w:t>96</w:t>
      </w:r>
    </w:p>
    <w:p w:rsidR="00574415" w:rsidRPr="00574415" w:rsidRDefault="00574415" w:rsidP="00574415">
      <w:pPr>
        <w:tabs>
          <w:tab w:val="clear" w:pos="709"/>
          <w:tab w:val="right" w:leader="dot" w:pos="8897"/>
        </w:tabs>
        <w:suppressAutoHyphens w:val="0"/>
        <w:spacing w:after="0" w:line="456" w:lineRule="exact"/>
        <w:ind w:firstLine="0"/>
        <w:rPr>
          <w:rFonts w:ascii="Times New Roman" w:eastAsia="Times New Roman" w:hAnsi="Times New Roman" w:cs="Times New Roman"/>
          <w:color w:val="000000"/>
          <w:kern w:val="0"/>
          <w:sz w:val="26"/>
          <w:szCs w:val="26"/>
          <w:lang w:eastAsia="ru-RU" w:bidi="ru-RU"/>
        </w:rPr>
      </w:pPr>
      <w:r w:rsidRPr="00574415">
        <w:rPr>
          <w:rFonts w:ascii="Times New Roman" w:eastAsia="Times New Roman" w:hAnsi="Times New Roman" w:cs="Times New Roman"/>
          <w:color w:val="000000"/>
          <w:kern w:val="0"/>
          <w:sz w:val="26"/>
          <w:szCs w:val="26"/>
          <w:lang w:eastAsia="ru-RU" w:bidi="ru-RU"/>
        </w:rPr>
        <w:t>Глава 4 Анализ Экспериментальных и теоретических данных</w:t>
      </w:r>
      <w:r w:rsidRPr="00574415">
        <w:rPr>
          <w:rFonts w:ascii="Times New Roman" w:eastAsia="Times New Roman" w:hAnsi="Times New Roman" w:cs="Times New Roman"/>
          <w:color w:val="000000"/>
          <w:kern w:val="0"/>
          <w:sz w:val="26"/>
          <w:szCs w:val="26"/>
          <w:lang w:eastAsia="ru-RU" w:bidi="ru-RU"/>
        </w:rPr>
        <w:tab/>
        <w:t>98</w:t>
      </w:r>
    </w:p>
    <w:p w:rsidR="00574415" w:rsidRPr="00574415" w:rsidRDefault="00574415" w:rsidP="00574415">
      <w:pPr>
        <w:tabs>
          <w:tab w:val="clear" w:pos="709"/>
        </w:tabs>
        <w:suppressAutoHyphens w:val="0"/>
        <w:spacing w:after="0" w:line="456" w:lineRule="exact"/>
        <w:ind w:left="1060" w:right="1380" w:firstLine="0"/>
        <w:jc w:val="left"/>
        <w:rPr>
          <w:rFonts w:ascii="Times New Roman" w:eastAsia="Times New Roman" w:hAnsi="Times New Roman" w:cs="Times New Roman"/>
          <w:color w:val="000000"/>
          <w:kern w:val="0"/>
          <w:sz w:val="26"/>
          <w:szCs w:val="26"/>
          <w:lang w:eastAsia="ru-RU" w:bidi="ru-RU"/>
        </w:rPr>
      </w:pPr>
      <w:r w:rsidRPr="00574415">
        <w:rPr>
          <w:rFonts w:ascii="Times New Roman" w:eastAsia="Times New Roman" w:hAnsi="Times New Roman" w:cs="Times New Roman"/>
          <w:color w:val="000000"/>
          <w:kern w:val="0"/>
          <w:sz w:val="26"/>
          <w:szCs w:val="26"/>
          <w:lang w:eastAsia="ru-RU" w:bidi="ru-RU"/>
        </w:rPr>
        <w:t>§ 4. Результаты исследования процесса теплообмена при кипении жидкости в тупиковых каналах,</w:t>
      </w:r>
    </w:p>
    <w:p w:rsidR="00574415" w:rsidRPr="00574415" w:rsidRDefault="00574415" w:rsidP="00574415">
      <w:pPr>
        <w:tabs>
          <w:tab w:val="clear" w:pos="709"/>
          <w:tab w:val="right" w:leader="dot" w:pos="8897"/>
        </w:tabs>
        <w:suppressAutoHyphens w:val="0"/>
        <w:spacing w:after="0" w:line="456" w:lineRule="exact"/>
        <w:ind w:left="1060" w:firstLine="0"/>
        <w:rPr>
          <w:rFonts w:ascii="Times New Roman" w:eastAsia="Times New Roman" w:hAnsi="Times New Roman" w:cs="Times New Roman"/>
          <w:color w:val="000000"/>
          <w:kern w:val="0"/>
          <w:sz w:val="26"/>
          <w:szCs w:val="26"/>
          <w:lang w:eastAsia="ru-RU" w:bidi="ru-RU"/>
        </w:rPr>
      </w:pPr>
      <w:r w:rsidRPr="00574415">
        <w:rPr>
          <w:rFonts w:ascii="Times New Roman" w:eastAsia="Times New Roman" w:hAnsi="Times New Roman" w:cs="Times New Roman"/>
          <w:color w:val="000000"/>
          <w:kern w:val="0"/>
          <w:sz w:val="26"/>
          <w:szCs w:val="26"/>
          <w:lang w:eastAsia="ru-RU" w:bidi="ru-RU"/>
        </w:rPr>
        <w:t>образованных ребрами</w:t>
      </w:r>
      <w:r w:rsidRPr="00574415">
        <w:rPr>
          <w:rFonts w:ascii="Times New Roman" w:eastAsia="Times New Roman" w:hAnsi="Times New Roman" w:cs="Times New Roman"/>
          <w:color w:val="000000"/>
          <w:kern w:val="0"/>
          <w:sz w:val="26"/>
          <w:szCs w:val="26"/>
          <w:lang w:eastAsia="ru-RU" w:bidi="ru-RU"/>
        </w:rPr>
        <w:tab/>
        <w:t>98</w:t>
      </w:r>
    </w:p>
    <w:p w:rsidR="00574415" w:rsidRPr="00574415" w:rsidRDefault="00574415" w:rsidP="00574415">
      <w:pPr>
        <w:tabs>
          <w:tab w:val="clear" w:pos="709"/>
        </w:tabs>
        <w:suppressAutoHyphens w:val="0"/>
        <w:spacing w:after="0" w:line="456" w:lineRule="exact"/>
        <w:ind w:left="1060" w:right="1580" w:firstLine="0"/>
        <w:jc w:val="left"/>
        <w:rPr>
          <w:rFonts w:ascii="Times New Roman" w:eastAsia="Times New Roman" w:hAnsi="Times New Roman" w:cs="Times New Roman"/>
          <w:color w:val="000000"/>
          <w:kern w:val="0"/>
          <w:sz w:val="26"/>
          <w:szCs w:val="26"/>
          <w:lang w:eastAsia="ru-RU" w:bidi="ru-RU"/>
        </w:rPr>
      </w:pPr>
      <w:r w:rsidRPr="00574415">
        <w:rPr>
          <w:rFonts w:ascii="Times New Roman" w:eastAsia="Times New Roman" w:hAnsi="Times New Roman" w:cs="Times New Roman"/>
          <w:color w:val="000000"/>
          <w:kern w:val="0"/>
          <w:sz w:val="26"/>
          <w:szCs w:val="26"/>
          <w:lang w:eastAsia="ru-RU" w:bidi="ru-RU"/>
        </w:rPr>
        <w:t>§ 4.2 Сопоставление результатов экспериментального исследования кипения жидкости в тупиковых щелевых</w:t>
      </w:r>
    </w:p>
    <w:p w:rsidR="00574415" w:rsidRPr="00574415" w:rsidRDefault="00574415" w:rsidP="00574415">
      <w:pPr>
        <w:tabs>
          <w:tab w:val="clear" w:pos="709"/>
          <w:tab w:val="right" w:leader="dot" w:pos="8897"/>
        </w:tabs>
        <w:suppressAutoHyphens w:val="0"/>
        <w:spacing w:after="0" w:line="456" w:lineRule="exact"/>
        <w:ind w:left="1060" w:firstLine="0"/>
        <w:rPr>
          <w:rFonts w:ascii="Times New Roman" w:eastAsia="Times New Roman" w:hAnsi="Times New Roman" w:cs="Times New Roman"/>
          <w:color w:val="000000"/>
          <w:kern w:val="0"/>
          <w:sz w:val="26"/>
          <w:szCs w:val="26"/>
          <w:lang w:eastAsia="ru-RU" w:bidi="ru-RU"/>
        </w:rPr>
      </w:pPr>
      <w:r w:rsidRPr="00574415">
        <w:rPr>
          <w:rFonts w:ascii="Times New Roman" w:eastAsia="Times New Roman" w:hAnsi="Times New Roman" w:cs="Times New Roman"/>
          <w:color w:val="000000"/>
          <w:kern w:val="0"/>
          <w:sz w:val="26"/>
          <w:szCs w:val="26"/>
          <w:lang w:eastAsia="ru-RU" w:bidi="ru-RU"/>
        </w:rPr>
        <w:t>каналах с теоретическими данными</w:t>
      </w:r>
      <w:r w:rsidRPr="00574415">
        <w:rPr>
          <w:rFonts w:ascii="Times New Roman" w:eastAsia="Times New Roman" w:hAnsi="Times New Roman" w:cs="Times New Roman"/>
          <w:color w:val="000000"/>
          <w:kern w:val="0"/>
          <w:sz w:val="26"/>
          <w:szCs w:val="26"/>
          <w:lang w:eastAsia="ru-RU" w:bidi="ru-RU"/>
        </w:rPr>
        <w:tab/>
        <w:t>101</w:t>
      </w:r>
    </w:p>
    <w:p w:rsidR="00574415" w:rsidRPr="00574415" w:rsidRDefault="00574415" w:rsidP="00574415">
      <w:pPr>
        <w:tabs>
          <w:tab w:val="clear" w:pos="709"/>
        </w:tabs>
        <w:suppressAutoHyphens w:val="0"/>
        <w:spacing w:after="0" w:line="456" w:lineRule="exact"/>
        <w:ind w:left="1060" w:right="1580" w:firstLine="0"/>
        <w:jc w:val="left"/>
        <w:rPr>
          <w:rFonts w:ascii="Times New Roman" w:eastAsia="Times New Roman" w:hAnsi="Times New Roman" w:cs="Times New Roman"/>
          <w:color w:val="000000"/>
          <w:kern w:val="0"/>
          <w:sz w:val="26"/>
          <w:szCs w:val="26"/>
          <w:lang w:eastAsia="ru-RU" w:bidi="ru-RU"/>
        </w:rPr>
      </w:pPr>
      <w:r w:rsidRPr="00574415">
        <w:rPr>
          <w:rFonts w:ascii="Times New Roman" w:eastAsia="Times New Roman" w:hAnsi="Times New Roman" w:cs="Times New Roman"/>
          <w:color w:val="000000"/>
          <w:kern w:val="0"/>
          <w:sz w:val="26"/>
          <w:szCs w:val="26"/>
          <w:lang w:eastAsia="ru-RU" w:bidi="ru-RU"/>
        </w:rPr>
        <w:t>§ 4.3 Сопоставление опытных данных по исследованию кипения жидкости настоящей работы с опытными</w:t>
      </w:r>
    </w:p>
    <w:p w:rsidR="00574415" w:rsidRPr="00574415" w:rsidRDefault="00574415" w:rsidP="00574415">
      <w:pPr>
        <w:tabs>
          <w:tab w:val="clear" w:pos="709"/>
          <w:tab w:val="right" w:leader="dot" w:pos="8897"/>
        </w:tabs>
        <w:suppressAutoHyphens w:val="0"/>
        <w:spacing w:after="0" w:line="456" w:lineRule="exact"/>
        <w:ind w:left="1060" w:firstLine="0"/>
        <w:rPr>
          <w:rFonts w:ascii="Times New Roman" w:eastAsia="Times New Roman" w:hAnsi="Times New Roman" w:cs="Times New Roman"/>
          <w:color w:val="000000"/>
          <w:kern w:val="0"/>
          <w:sz w:val="26"/>
          <w:szCs w:val="26"/>
          <w:lang w:eastAsia="ru-RU" w:bidi="ru-RU"/>
        </w:rPr>
      </w:pPr>
      <w:r w:rsidRPr="00574415">
        <w:rPr>
          <w:rFonts w:ascii="Times New Roman" w:eastAsia="Times New Roman" w:hAnsi="Times New Roman" w:cs="Times New Roman"/>
          <w:color w:val="000000"/>
          <w:kern w:val="0"/>
          <w:sz w:val="26"/>
          <w:szCs w:val="26"/>
          <w:lang w:eastAsia="ru-RU" w:bidi="ru-RU"/>
        </w:rPr>
        <w:t>данными других авторов</w:t>
      </w:r>
      <w:r w:rsidRPr="00574415">
        <w:rPr>
          <w:rFonts w:ascii="Times New Roman" w:eastAsia="Times New Roman" w:hAnsi="Times New Roman" w:cs="Times New Roman"/>
          <w:color w:val="000000"/>
          <w:kern w:val="0"/>
          <w:sz w:val="26"/>
          <w:szCs w:val="26"/>
          <w:lang w:eastAsia="ru-RU" w:bidi="ru-RU"/>
        </w:rPr>
        <w:tab/>
        <w:t>105</w:t>
      </w:r>
    </w:p>
    <w:p w:rsidR="00574415" w:rsidRPr="00574415" w:rsidRDefault="00574415" w:rsidP="00574415">
      <w:pPr>
        <w:tabs>
          <w:tab w:val="clear" w:pos="709"/>
        </w:tabs>
        <w:suppressAutoHyphens w:val="0"/>
        <w:spacing w:after="0" w:line="456" w:lineRule="exact"/>
        <w:ind w:left="1060" w:firstLine="0"/>
        <w:jc w:val="left"/>
        <w:rPr>
          <w:rFonts w:ascii="Times New Roman" w:eastAsia="Times New Roman" w:hAnsi="Times New Roman" w:cs="Times New Roman"/>
          <w:color w:val="000000"/>
          <w:kern w:val="0"/>
          <w:sz w:val="26"/>
          <w:szCs w:val="26"/>
          <w:lang w:eastAsia="ru-RU" w:bidi="ru-RU"/>
        </w:rPr>
      </w:pPr>
      <w:r w:rsidRPr="00574415">
        <w:rPr>
          <w:rFonts w:ascii="Times New Roman" w:eastAsia="Times New Roman" w:hAnsi="Times New Roman" w:cs="Times New Roman"/>
          <w:color w:val="000000"/>
          <w:kern w:val="0"/>
          <w:sz w:val="26"/>
          <w:szCs w:val="26"/>
          <w:lang w:eastAsia="ru-RU" w:bidi="ru-RU"/>
        </w:rPr>
        <w:t>§ 4.4 Варианты конструктивного исполнения теплообменных аппаратов с организацией кипения теплоносителя на</w:t>
      </w:r>
    </w:p>
    <w:p w:rsidR="00574415" w:rsidRPr="00574415" w:rsidRDefault="00574415" w:rsidP="00574415">
      <w:pPr>
        <w:tabs>
          <w:tab w:val="clear" w:pos="709"/>
          <w:tab w:val="right" w:leader="dot" w:pos="8897"/>
        </w:tabs>
        <w:suppressAutoHyphens w:val="0"/>
        <w:spacing w:after="0" w:line="456" w:lineRule="exact"/>
        <w:ind w:left="1060" w:firstLine="0"/>
        <w:rPr>
          <w:rFonts w:ascii="Times New Roman" w:eastAsia="Times New Roman" w:hAnsi="Times New Roman" w:cs="Times New Roman"/>
          <w:color w:val="000000"/>
          <w:kern w:val="0"/>
          <w:sz w:val="26"/>
          <w:szCs w:val="26"/>
          <w:lang w:eastAsia="ru-RU" w:bidi="ru-RU"/>
        </w:rPr>
      </w:pPr>
      <w:r w:rsidRPr="00574415">
        <w:rPr>
          <w:rFonts w:ascii="Times New Roman" w:eastAsia="Times New Roman" w:hAnsi="Times New Roman" w:cs="Times New Roman"/>
          <w:color w:val="000000"/>
          <w:kern w:val="0"/>
          <w:sz w:val="26"/>
          <w:szCs w:val="26"/>
          <w:lang w:eastAsia="ru-RU" w:bidi="ru-RU"/>
        </w:rPr>
        <w:t>оребренной поверхности</w:t>
      </w:r>
      <w:r w:rsidRPr="00574415">
        <w:rPr>
          <w:rFonts w:ascii="Times New Roman" w:eastAsia="Times New Roman" w:hAnsi="Times New Roman" w:cs="Times New Roman"/>
          <w:color w:val="000000"/>
          <w:kern w:val="0"/>
          <w:sz w:val="26"/>
          <w:szCs w:val="26"/>
          <w:lang w:eastAsia="ru-RU" w:bidi="ru-RU"/>
        </w:rPr>
        <w:tab/>
        <w:t>107</w:t>
      </w:r>
    </w:p>
    <w:p w:rsidR="00574415" w:rsidRPr="00574415" w:rsidRDefault="00574415" w:rsidP="00574415">
      <w:pPr>
        <w:tabs>
          <w:tab w:val="clear" w:pos="709"/>
          <w:tab w:val="right" w:leader="dot" w:pos="8897"/>
        </w:tabs>
        <w:suppressAutoHyphens w:val="0"/>
        <w:spacing w:after="0" w:line="456" w:lineRule="exact"/>
        <w:ind w:firstLine="0"/>
        <w:rPr>
          <w:rFonts w:ascii="Times New Roman" w:eastAsia="Times New Roman" w:hAnsi="Times New Roman" w:cs="Times New Roman"/>
          <w:color w:val="000000"/>
          <w:kern w:val="0"/>
          <w:sz w:val="26"/>
          <w:szCs w:val="26"/>
          <w:lang w:eastAsia="ru-RU" w:bidi="ru-RU"/>
        </w:rPr>
      </w:pPr>
      <w:r w:rsidRPr="00574415">
        <w:rPr>
          <w:rFonts w:ascii="Times New Roman" w:eastAsia="Times New Roman" w:hAnsi="Times New Roman" w:cs="Times New Roman"/>
          <w:color w:val="000000"/>
          <w:kern w:val="0"/>
          <w:sz w:val="26"/>
          <w:szCs w:val="26"/>
          <w:lang w:eastAsia="ru-RU" w:bidi="ru-RU"/>
        </w:rPr>
        <w:t>Выводы</w:t>
      </w:r>
      <w:r w:rsidRPr="00574415">
        <w:rPr>
          <w:rFonts w:ascii="Times New Roman" w:eastAsia="Times New Roman" w:hAnsi="Times New Roman" w:cs="Times New Roman"/>
          <w:color w:val="000000"/>
          <w:kern w:val="0"/>
          <w:sz w:val="26"/>
          <w:szCs w:val="26"/>
          <w:lang w:eastAsia="ru-RU" w:bidi="ru-RU"/>
        </w:rPr>
        <w:tab/>
        <w:t>111</w:t>
      </w:r>
    </w:p>
    <w:p w:rsidR="00574415" w:rsidRPr="00574415" w:rsidRDefault="00574415" w:rsidP="00574415">
      <w:pPr>
        <w:tabs>
          <w:tab w:val="clear" w:pos="709"/>
          <w:tab w:val="right" w:leader="dot" w:pos="8897"/>
        </w:tabs>
        <w:suppressAutoHyphens w:val="0"/>
        <w:spacing w:after="0" w:line="456" w:lineRule="exact"/>
        <w:ind w:firstLine="0"/>
        <w:rPr>
          <w:rFonts w:ascii="Times New Roman" w:eastAsia="Times New Roman" w:hAnsi="Times New Roman" w:cs="Times New Roman"/>
          <w:color w:val="000000"/>
          <w:kern w:val="0"/>
          <w:sz w:val="26"/>
          <w:szCs w:val="26"/>
          <w:lang w:eastAsia="ru-RU" w:bidi="ru-RU"/>
        </w:rPr>
        <w:sectPr w:rsidR="00574415" w:rsidRPr="00574415" w:rsidSect="00574415">
          <w:headerReference w:type="even" r:id="rId8"/>
          <w:type w:val="continuous"/>
          <w:pgSz w:w="12240" w:h="15840"/>
          <w:pgMar w:top="1000" w:right="1240" w:bottom="817" w:left="2014" w:header="0" w:footer="3" w:gutter="0"/>
          <w:cols w:space="720"/>
          <w:noEndnote/>
          <w:docGrid w:linePitch="360"/>
        </w:sectPr>
      </w:pPr>
      <w:r w:rsidRPr="00574415">
        <w:rPr>
          <w:rFonts w:ascii="Times New Roman" w:eastAsia="Times New Roman" w:hAnsi="Times New Roman" w:cs="Times New Roman"/>
          <w:color w:val="000000"/>
          <w:kern w:val="0"/>
          <w:sz w:val="26"/>
          <w:szCs w:val="26"/>
          <w:lang w:eastAsia="ru-RU" w:bidi="ru-RU"/>
        </w:rPr>
        <w:t>Список литературы</w:t>
      </w:r>
      <w:r w:rsidRPr="00574415">
        <w:rPr>
          <w:rFonts w:ascii="Times New Roman" w:eastAsia="Times New Roman" w:hAnsi="Times New Roman" w:cs="Times New Roman"/>
          <w:color w:val="000000"/>
          <w:kern w:val="0"/>
          <w:sz w:val="26"/>
          <w:szCs w:val="26"/>
          <w:lang w:eastAsia="ru-RU" w:bidi="ru-RU"/>
        </w:rPr>
        <w:tab/>
        <w:t>112</w:t>
      </w:r>
      <w:r w:rsidRPr="00574415">
        <w:rPr>
          <w:rFonts w:ascii="Times New Roman" w:eastAsia="Times New Roman" w:hAnsi="Times New Roman" w:cs="Times New Roman"/>
          <w:color w:val="000000"/>
          <w:kern w:val="0"/>
          <w:sz w:val="26"/>
          <w:szCs w:val="26"/>
          <w:lang w:eastAsia="ru-RU" w:bidi="ru-RU"/>
        </w:rPr>
        <w:fldChar w:fldCharType="end"/>
      </w:r>
    </w:p>
    <w:p w:rsidR="00574415" w:rsidRPr="00574415" w:rsidRDefault="00574415" w:rsidP="00574415">
      <w:pPr>
        <w:tabs>
          <w:tab w:val="clear" w:pos="709"/>
        </w:tabs>
        <w:suppressAutoHyphens w:val="0"/>
        <w:spacing w:after="99" w:line="300" w:lineRule="exact"/>
        <w:ind w:left="40" w:firstLine="0"/>
        <w:jc w:val="center"/>
        <w:rPr>
          <w:rFonts w:ascii="Arial Narrow" w:eastAsia="Arial Narrow" w:hAnsi="Arial Narrow" w:cs="Arial Narrow"/>
          <w:b/>
          <w:bCs/>
          <w:color w:val="000000"/>
          <w:w w:val="75"/>
          <w:kern w:val="0"/>
          <w:sz w:val="30"/>
          <w:szCs w:val="30"/>
          <w:lang w:val="uk-UA" w:eastAsia="uk-UA" w:bidi="uk-UA"/>
        </w:rPr>
      </w:pPr>
      <w:r w:rsidRPr="00574415">
        <w:rPr>
          <w:rFonts w:ascii="Arial Narrow" w:eastAsia="Arial Narrow" w:hAnsi="Arial Narrow" w:cs="Arial Narrow"/>
          <w:b/>
          <w:bCs/>
          <w:color w:val="000000"/>
          <w:w w:val="75"/>
          <w:kern w:val="0"/>
          <w:sz w:val="30"/>
          <w:szCs w:val="30"/>
          <w:lang w:val="uk-UA" w:eastAsia="uk-UA" w:bidi="uk-UA"/>
        </w:rPr>
        <w:t>з</w:t>
      </w:r>
    </w:p>
    <w:p w:rsidR="00574415" w:rsidRPr="00574415" w:rsidRDefault="00574415" w:rsidP="00574415">
      <w:pPr>
        <w:tabs>
          <w:tab w:val="clear" w:pos="709"/>
        </w:tabs>
        <w:suppressAutoHyphens w:val="0"/>
        <w:spacing w:after="438" w:line="260" w:lineRule="exact"/>
        <w:ind w:left="40" w:firstLine="0"/>
        <w:jc w:val="center"/>
        <w:rPr>
          <w:rFonts w:ascii="Times New Roman" w:eastAsia="Times New Roman" w:hAnsi="Times New Roman" w:cs="Times New Roman"/>
          <w:b/>
          <w:bCs/>
          <w:color w:val="000000"/>
          <w:kern w:val="0"/>
          <w:sz w:val="26"/>
          <w:szCs w:val="26"/>
          <w:lang w:eastAsia="ru-RU" w:bidi="ru-RU"/>
        </w:rPr>
      </w:pPr>
      <w:r w:rsidRPr="00574415">
        <w:rPr>
          <w:rFonts w:ascii="Times New Roman" w:eastAsia="Times New Roman" w:hAnsi="Times New Roman" w:cs="Times New Roman"/>
          <w:b/>
          <w:bCs/>
          <w:color w:val="000000"/>
          <w:kern w:val="0"/>
          <w:sz w:val="26"/>
          <w:szCs w:val="26"/>
          <w:lang w:eastAsia="ru-RU" w:bidi="ru-RU"/>
        </w:rPr>
        <w:t>Условные обозначения.</w:t>
      </w:r>
    </w:p>
    <w:p w:rsidR="00574415" w:rsidRPr="00574415" w:rsidRDefault="00574415" w:rsidP="00574415">
      <w:pPr>
        <w:tabs>
          <w:tab w:val="clear" w:pos="709"/>
        </w:tabs>
        <w:suppressAutoHyphens w:val="0"/>
        <w:spacing w:after="0" w:line="451" w:lineRule="exact"/>
        <w:ind w:firstLine="540"/>
        <w:jc w:val="left"/>
        <w:rPr>
          <w:rFonts w:ascii="Times New Roman" w:eastAsia="Times New Roman" w:hAnsi="Times New Roman" w:cs="Times New Roman"/>
          <w:color w:val="000000"/>
          <w:kern w:val="0"/>
          <w:sz w:val="26"/>
          <w:szCs w:val="26"/>
          <w:lang w:eastAsia="ru-RU" w:bidi="ru-RU"/>
        </w:rPr>
      </w:pPr>
      <w:r w:rsidRPr="00574415">
        <w:rPr>
          <w:rFonts w:ascii="Times New Roman" w:eastAsia="Times New Roman" w:hAnsi="Times New Roman" w:cs="Times New Roman"/>
          <w:color w:val="000000"/>
          <w:kern w:val="0"/>
          <w:sz w:val="26"/>
          <w:szCs w:val="26"/>
          <w:lang w:eastAsia="ru-RU" w:bidi="ru-RU"/>
        </w:rPr>
        <w:pict>
          <v:shapetype id="_x0000_t202" coordsize="21600,21600" o:spt="202" path="m,l,21600r21600,l21600,xe">
            <v:stroke joinstyle="miter"/>
            <v:path gradientshapeok="t" o:connecttype="rect"/>
          </v:shapetype>
          <v:shape id="_x0000_s1174" type="#_x0000_t202" style="position:absolute;left:0;text-align:left;margin-left:-69.95pt;margin-top:-16.8pt;width:11.85pt;height:15.75pt;z-index:-251641856;mso-wrap-distance-left:5pt;mso-wrap-distance-right:58.1pt;mso-position-horizontal-relative:margin" filled="f" stroked="f">
            <v:textbox style="mso-fit-shape-to-text:t" inset="0,0,0,0">
              <w:txbxContent>
                <w:p w:rsidR="00574415" w:rsidRDefault="00574415" w:rsidP="00574415">
                  <w:pPr>
                    <w:pStyle w:val="2fff8"/>
                    <w:shd w:val="clear" w:color="auto" w:fill="auto"/>
                    <w:spacing w:after="0" w:line="260" w:lineRule="exact"/>
                    <w:ind w:firstLine="0"/>
                    <w:jc w:val="left"/>
                  </w:pPr>
                  <w:r>
                    <w:rPr>
                      <w:rStyle w:val="2Exact"/>
                      <w:lang w:val="uk-UA" w:eastAsia="uk-UA" w:bidi="uk-UA"/>
                    </w:rPr>
                    <w:t></w:t>
                  </w:r>
                </w:p>
              </w:txbxContent>
            </v:textbox>
            <w10:wrap type="topAndBottom" anchorx="margin"/>
          </v:shape>
        </w:pict>
      </w:r>
      <w:r w:rsidRPr="00574415">
        <w:rPr>
          <w:rFonts w:ascii="Times New Roman" w:eastAsia="Times New Roman" w:hAnsi="Times New Roman" w:cs="Times New Roman"/>
          <w:color w:val="000000"/>
          <w:kern w:val="0"/>
          <w:sz w:val="26"/>
          <w:szCs w:val="26"/>
          <w:lang w:val="uk-UA" w:eastAsia="uk-UA" w:bidi="uk-UA"/>
        </w:rPr>
        <w:t xml:space="preserve">А| </w:t>
      </w:r>
      <w:r w:rsidRPr="00574415">
        <w:rPr>
          <w:rFonts w:ascii="Times New Roman" w:eastAsia="Times New Roman" w:hAnsi="Times New Roman" w:cs="Times New Roman"/>
          <w:color w:val="000000"/>
          <w:kern w:val="0"/>
          <w:sz w:val="26"/>
          <w:szCs w:val="26"/>
          <w:lang w:eastAsia="ru-RU" w:bidi="ru-RU"/>
        </w:rPr>
        <w:t>- сомножитель, характеризующий зависимость коэффициента теплоотдачи от давления, м К;</w:t>
      </w:r>
    </w:p>
    <w:p w:rsidR="00574415" w:rsidRPr="00574415" w:rsidRDefault="00574415" w:rsidP="00574415">
      <w:pPr>
        <w:tabs>
          <w:tab w:val="clear" w:pos="709"/>
        </w:tabs>
        <w:suppressAutoHyphens w:val="0"/>
        <w:spacing w:after="0" w:line="451" w:lineRule="exact"/>
        <w:ind w:left="540" w:firstLine="0"/>
        <w:jc w:val="left"/>
        <w:rPr>
          <w:rFonts w:ascii="Times New Roman" w:eastAsia="Times New Roman" w:hAnsi="Times New Roman" w:cs="Times New Roman"/>
          <w:color w:val="000000"/>
          <w:kern w:val="0"/>
          <w:sz w:val="26"/>
          <w:szCs w:val="26"/>
          <w:lang w:eastAsia="ru-RU" w:bidi="ru-RU"/>
        </w:rPr>
      </w:pPr>
      <w:r w:rsidRPr="00574415">
        <w:rPr>
          <w:rFonts w:ascii="Times New Roman" w:eastAsia="Times New Roman" w:hAnsi="Times New Roman" w:cs="Times New Roman"/>
          <w:color w:val="000000"/>
          <w:kern w:val="0"/>
          <w:sz w:val="26"/>
          <w:szCs w:val="26"/>
          <w:lang w:eastAsia="ru-RU" w:bidi="ru-RU"/>
        </w:rPr>
        <w:t>С - константа;</w:t>
      </w:r>
    </w:p>
    <w:p w:rsidR="00574415" w:rsidRPr="00574415" w:rsidRDefault="00574415" w:rsidP="00574415">
      <w:pPr>
        <w:tabs>
          <w:tab w:val="clear" w:pos="709"/>
        </w:tabs>
        <w:suppressAutoHyphens w:val="0"/>
        <w:spacing w:after="0" w:line="451" w:lineRule="exact"/>
        <w:ind w:left="540" w:firstLine="0"/>
        <w:jc w:val="left"/>
        <w:rPr>
          <w:rFonts w:ascii="Times New Roman" w:eastAsia="Times New Roman" w:hAnsi="Times New Roman" w:cs="Times New Roman"/>
          <w:color w:val="000000"/>
          <w:kern w:val="0"/>
          <w:sz w:val="26"/>
          <w:szCs w:val="26"/>
          <w:lang w:eastAsia="ru-RU" w:bidi="ru-RU"/>
        </w:rPr>
      </w:pPr>
      <w:r w:rsidRPr="00574415">
        <w:rPr>
          <w:rFonts w:ascii="Times New Roman" w:eastAsia="Times New Roman" w:hAnsi="Times New Roman" w:cs="Times New Roman"/>
          <w:color w:val="000000"/>
          <w:kern w:val="0"/>
          <w:sz w:val="26"/>
          <w:szCs w:val="26"/>
          <w:lang w:val="en-US" w:eastAsia="en-US" w:bidi="en-US"/>
        </w:rPr>
        <w:t>b</w:t>
      </w:r>
      <w:r w:rsidRPr="00574415">
        <w:rPr>
          <w:rFonts w:ascii="Times New Roman" w:eastAsia="Times New Roman" w:hAnsi="Times New Roman" w:cs="Times New Roman"/>
          <w:color w:val="000000"/>
          <w:kern w:val="0"/>
          <w:sz w:val="26"/>
          <w:szCs w:val="26"/>
          <w:lang w:eastAsia="en-US" w:bidi="en-US"/>
        </w:rPr>
        <w:t xml:space="preserve"> </w:t>
      </w:r>
      <w:r w:rsidRPr="00574415">
        <w:rPr>
          <w:rFonts w:ascii="Times New Roman" w:eastAsia="Times New Roman" w:hAnsi="Times New Roman" w:cs="Times New Roman"/>
          <w:color w:val="000000"/>
          <w:kern w:val="0"/>
          <w:sz w:val="26"/>
          <w:szCs w:val="26"/>
          <w:lang w:eastAsia="ru-RU" w:bidi="ru-RU"/>
        </w:rPr>
        <w:t>- величина щелевого зазора, м;</w:t>
      </w:r>
    </w:p>
    <w:p w:rsidR="00574415" w:rsidRPr="00574415" w:rsidRDefault="00574415" w:rsidP="00574415">
      <w:pPr>
        <w:tabs>
          <w:tab w:val="clear" w:pos="709"/>
        </w:tabs>
        <w:suppressAutoHyphens w:val="0"/>
        <w:spacing w:after="0" w:line="451" w:lineRule="exact"/>
        <w:ind w:left="540" w:firstLine="0"/>
        <w:jc w:val="left"/>
        <w:rPr>
          <w:rFonts w:ascii="Times New Roman" w:eastAsia="Times New Roman" w:hAnsi="Times New Roman" w:cs="Times New Roman"/>
          <w:color w:val="000000"/>
          <w:kern w:val="0"/>
          <w:sz w:val="26"/>
          <w:szCs w:val="26"/>
          <w:lang w:eastAsia="ru-RU" w:bidi="ru-RU"/>
        </w:rPr>
      </w:pPr>
      <w:r w:rsidRPr="00574415">
        <w:rPr>
          <w:rFonts w:ascii="Times New Roman" w:eastAsia="Times New Roman" w:hAnsi="Times New Roman" w:cs="Times New Roman"/>
          <w:color w:val="000000"/>
          <w:kern w:val="0"/>
          <w:sz w:val="26"/>
          <w:szCs w:val="26"/>
          <w:lang w:eastAsia="ru-RU" w:bidi="ru-RU"/>
        </w:rPr>
        <w:t>Е - эффективность оребрения;</w:t>
      </w:r>
    </w:p>
    <w:p w:rsidR="00574415" w:rsidRPr="00574415" w:rsidRDefault="00574415" w:rsidP="00574415">
      <w:pPr>
        <w:tabs>
          <w:tab w:val="clear" w:pos="709"/>
        </w:tabs>
        <w:suppressAutoHyphens w:val="0"/>
        <w:spacing w:after="0" w:line="451" w:lineRule="exact"/>
        <w:ind w:left="540" w:firstLine="0"/>
        <w:jc w:val="left"/>
        <w:rPr>
          <w:rFonts w:ascii="Times New Roman" w:eastAsia="Times New Roman" w:hAnsi="Times New Roman" w:cs="Times New Roman"/>
          <w:color w:val="000000"/>
          <w:kern w:val="0"/>
          <w:sz w:val="26"/>
          <w:szCs w:val="26"/>
          <w:lang w:eastAsia="ru-RU" w:bidi="ru-RU"/>
        </w:rPr>
      </w:pPr>
      <w:r w:rsidRPr="00574415">
        <w:rPr>
          <w:rFonts w:ascii="Times New Roman" w:eastAsia="Times New Roman" w:hAnsi="Times New Roman" w:cs="Times New Roman"/>
          <w:color w:val="000000"/>
          <w:kern w:val="0"/>
          <w:sz w:val="26"/>
          <w:szCs w:val="26"/>
          <w:lang w:val="en-US" w:eastAsia="en-US" w:bidi="en-US"/>
        </w:rPr>
        <w:t>F</w:t>
      </w:r>
      <w:r w:rsidRPr="00574415">
        <w:rPr>
          <w:rFonts w:ascii="Times New Roman" w:eastAsia="Times New Roman" w:hAnsi="Times New Roman" w:cs="Times New Roman"/>
          <w:color w:val="000000"/>
          <w:kern w:val="0"/>
          <w:sz w:val="26"/>
          <w:szCs w:val="26"/>
          <w:lang w:eastAsia="en-US" w:bidi="en-US"/>
        </w:rPr>
        <w:t xml:space="preserve"> </w:t>
      </w:r>
      <w:r w:rsidRPr="00574415">
        <w:rPr>
          <w:rFonts w:ascii="Times New Roman" w:eastAsia="Times New Roman" w:hAnsi="Times New Roman" w:cs="Times New Roman"/>
          <w:color w:val="000000"/>
          <w:kern w:val="0"/>
          <w:sz w:val="26"/>
          <w:szCs w:val="26"/>
          <w:lang w:eastAsia="ru-RU" w:bidi="ru-RU"/>
        </w:rPr>
        <w:t>- площадь поверхности, м</w:t>
      </w:r>
      <w:r w:rsidRPr="00574415">
        <w:rPr>
          <w:rFonts w:ascii="Times New Roman" w:eastAsia="Times New Roman" w:hAnsi="Times New Roman" w:cs="Times New Roman"/>
          <w:color w:val="000000"/>
          <w:kern w:val="0"/>
          <w:sz w:val="26"/>
          <w:szCs w:val="26"/>
          <w:vertAlign w:val="superscript"/>
          <w:lang w:eastAsia="ru-RU" w:bidi="ru-RU"/>
        </w:rPr>
        <w:t>2</w:t>
      </w:r>
      <w:r w:rsidRPr="00574415">
        <w:rPr>
          <w:rFonts w:ascii="Times New Roman" w:eastAsia="Times New Roman" w:hAnsi="Times New Roman" w:cs="Times New Roman"/>
          <w:color w:val="000000"/>
          <w:kern w:val="0"/>
          <w:sz w:val="26"/>
          <w:szCs w:val="26"/>
          <w:lang w:eastAsia="ru-RU" w:bidi="ru-RU"/>
        </w:rPr>
        <w:t>;</w:t>
      </w:r>
    </w:p>
    <w:p w:rsidR="00574415" w:rsidRPr="00574415" w:rsidRDefault="00574415" w:rsidP="00574415">
      <w:pPr>
        <w:tabs>
          <w:tab w:val="clear" w:pos="709"/>
        </w:tabs>
        <w:suppressAutoHyphens w:val="0"/>
        <w:spacing w:after="0" w:line="451" w:lineRule="exact"/>
        <w:ind w:left="540" w:firstLine="0"/>
        <w:jc w:val="left"/>
        <w:rPr>
          <w:rFonts w:ascii="Times New Roman" w:eastAsia="Times New Roman" w:hAnsi="Times New Roman" w:cs="Times New Roman"/>
          <w:color w:val="000000"/>
          <w:kern w:val="0"/>
          <w:sz w:val="26"/>
          <w:szCs w:val="26"/>
          <w:lang w:eastAsia="ru-RU" w:bidi="ru-RU"/>
        </w:rPr>
      </w:pPr>
      <w:r w:rsidRPr="00574415">
        <w:rPr>
          <w:rFonts w:ascii="Times New Roman" w:eastAsia="Times New Roman" w:hAnsi="Times New Roman" w:cs="Times New Roman"/>
          <w:color w:val="000000"/>
          <w:kern w:val="0"/>
          <w:sz w:val="26"/>
          <w:szCs w:val="26"/>
          <w:lang w:val="en-US" w:eastAsia="en-US" w:bidi="en-US"/>
        </w:rPr>
        <w:t>G</w:t>
      </w:r>
      <w:r w:rsidRPr="00574415">
        <w:rPr>
          <w:rFonts w:ascii="Times New Roman" w:eastAsia="Times New Roman" w:hAnsi="Times New Roman" w:cs="Times New Roman"/>
          <w:color w:val="000000"/>
          <w:kern w:val="0"/>
          <w:sz w:val="26"/>
          <w:szCs w:val="26"/>
          <w:lang w:eastAsia="en-US" w:bidi="en-US"/>
        </w:rPr>
        <w:t xml:space="preserve"> </w:t>
      </w:r>
      <w:r w:rsidRPr="00574415">
        <w:rPr>
          <w:rFonts w:ascii="Times New Roman" w:eastAsia="Times New Roman" w:hAnsi="Times New Roman" w:cs="Times New Roman"/>
          <w:color w:val="000000"/>
          <w:kern w:val="0"/>
          <w:sz w:val="26"/>
          <w:szCs w:val="26"/>
          <w:lang w:eastAsia="ru-RU" w:bidi="ru-RU"/>
        </w:rPr>
        <w:t>- массовый расход; кг/м</w:t>
      </w:r>
      <w:r w:rsidRPr="00574415">
        <w:rPr>
          <w:rFonts w:ascii="Times New Roman" w:eastAsia="Times New Roman" w:hAnsi="Times New Roman" w:cs="Times New Roman"/>
          <w:color w:val="000000"/>
          <w:kern w:val="0"/>
          <w:sz w:val="26"/>
          <w:szCs w:val="26"/>
          <w:vertAlign w:val="superscript"/>
          <w:lang w:eastAsia="ru-RU" w:bidi="ru-RU"/>
        </w:rPr>
        <w:t xml:space="preserve">3 </w:t>
      </w:r>
      <w:r w:rsidRPr="00574415">
        <w:rPr>
          <w:rFonts w:ascii="Times New Roman" w:eastAsia="Times New Roman" w:hAnsi="Times New Roman" w:cs="Times New Roman"/>
          <w:color w:val="000000"/>
          <w:kern w:val="0"/>
          <w:sz w:val="26"/>
          <w:szCs w:val="26"/>
          <w:lang w:val="en-US" w:eastAsia="en-US" w:bidi="en-US"/>
        </w:rPr>
        <w:t>g</w:t>
      </w:r>
      <w:r w:rsidRPr="00574415">
        <w:rPr>
          <w:rFonts w:ascii="Times New Roman" w:eastAsia="Times New Roman" w:hAnsi="Times New Roman" w:cs="Times New Roman"/>
          <w:color w:val="000000"/>
          <w:kern w:val="0"/>
          <w:sz w:val="26"/>
          <w:szCs w:val="26"/>
          <w:lang w:eastAsia="en-US" w:bidi="en-US"/>
        </w:rPr>
        <w:t xml:space="preserve"> </w:t>
      </w:r>
      <w:r w:rsidRPr="00574415">
        <w:rPr>
          <w:rFonts w:ascii="Times New Roman" w:eastAsia="Times New Roman" w:hAnsi="Times New Roman" w:cs="Times New Roman"/>
          <w:color w:val="000000"/>
          <w:kern w:val="0"/>
          <w:sz w:val="26"/>
          <w:szCs w:val="26"/>
          <w:lang w:eastAsia="ru-RU" w:bidi="ru-RU"/>
        </w:rPr>
        <w:t>- ускорение свободного падения, м/с ;</w:t>
      </w:r>
    </w:p>
    <w:p w:rsidR="00574415" w:rsidRPr="00574415" w:rsidRDefault="00574415" w:rsidP="00574415">
      <w:pPr>
        <w:tabs>
          <w:tab w:val="clear" w:pos="709"/>
        </w:tabs>
        <w:suppressAutoHyphens w:val="0"/>
        <w:spacing w:after="0" w:line="451" w:lineRule="exact"/>
        <w:ind w:left="540" w:firstLine="0"/>
        <w:jc w:val="left"/>
        <w:rPr>
          <w:rFonts w:ascii="Times New Roman" w:eastAsia="Times New Roman" w:hAnsi="Times New Roman" w:cs="Times New Roman"/>
          <w:color w:val="000000"/>
          <w:kern w:val="0"/>
          <w:sz w:val="26"/>
          <w:szCs w:val="26"/>
          <w:lang w:eastAsia="ru-RU" w:bidi="ru-RU"/>
        </w:rPr>
      </w:pPr>
      <w:r w:rsidRPr="00574415">
        <w:rPr>
          <w:rFonts w:ascii="Times New Roman" w:eastAsia="Times New Roman" w:hAnsi="Times New Roman" w:cs="Times New Roman"/>
          <w:color w:val="000000"/>
          <w:kern w:val="0"/>
          <w:sz w:val="26"/>
          <w:szCs w:val="26"/>
          <w:lang w:eastAsia="ru-RU" w:bidi="ru-RU"/>
        </w:rPr>
        <w:t xml:space="preserve">Н - высота канала, м; </w:t>
      </w:r>
      <w:r w:rsidRPr="00574415">
        <w:rPr>
          <w:rFonts w:ascii="Times New Roman" w:eastAsia="Times New Roman" w:hAnsi="Times New Roman" w:cs="Times New Roman"/>
          <w:color w:val="000000"/>
          <w:kern w:val="0"/>
          <w:sz w:val="26"/>
          <w:szCs w:val="26"/>
          <w:lang w:val="en-US" w:eastAsia="en-US" w:bidi="en-US"/>
        </w:rPr>
        <w:t>h</w:t>
      </w:r>
      <w:r w:rsidRPr="00574415">
        <w:rPr>
          <w:rFonts w:ascii="Times New Roman" w:eastAsia="Times New Roman" w:hAnsi="Times New Roman" w:cs="Times New Roman"/>
          <w:color w:val="000000"/>
          <w:kern w:val="0"/>
          <w:sz w:val="26"/>
          <w:szCs w:val="26"/>
          <w:lang w:eastAsia="en-US" w:bidi="en-US"/>
        </w:rPr>
        <w:t xml:space="preserve"> </w:t>
      </w:r>
      <w:r w:rsidRPr="00574415">
        <w:rPr>
          <w:rFonts w:ascii="Times New Roman" w:eastAsia="Times New Roman" w:hAnsi="Times New Roman" w:cs="Times New Roman"/>
          <w:color w:val="000000"/>
          <w:kern w:val="0"/>
          <w:sz w:val="26"/>
          <w:szCs w:val="26"/>
          <w:lang w:eastAsia="ru-RU" w:bidi="ru-RU"/>
        </w:rPr>
        <w:t>- текущая высота канала, м;</w:t>
      </w:r>
    </w:p>
    <w:p w:rsidR="00574415" w:rsidRPr="00574415" w:rsidRDefault="00574415" w:rsidP="00574415">
      <w:pPr>
        <w:tabs>
          <w:tab w:val="clear" w:pos="709"/>
        </w:tabs>
        <w:suppressAutoHyphens w:val="0"/>
        <w:spacing w:after="0" w:line="451" w:lineRule="exact"/>
        <w:ind w:left="540" w:firstLine="0"/>
        <w:jc w:val="left"/>
        <w:rPr>
          <w:rFonts w:ascii="Times New Roman" w:eastAsia="Times New Roman" w:hAnsi="Times New Roman" w:cs="Times New Roman"/>
          <w:color w:val="000000"/>
          <w:kern w:val="0"/>
          <w:sz w:val="26"/>
          <w:szCs w:val="26"/>
          <w:lang w:eastAsia="ru-RU" w:bidi="ru-RU"/>
        </w:rPr>
      </w:pPr>
      <w:r w:rsidRPr="00574415">
        <w:rPr>
          <w:rFonts w:ascii="Times New Roman" w:eastAsia="Times New Roman" w:hAnsi="Times New Roman" w:cs="Times New Roman"/>
          <w:color w:val="000000"/>
          <w:kern w:val="0"/>
          <w:sz w:val="26"/>
          <w:szCs w:val="26"/>
          <w:lang w:eastAsia="ru-RU" w:bidi="ru-RU"/>
        </w:rPr>
        <w:t>К, - постоянная;</w:t>
      </w:r>
    </w:p>
    <w:p w:rsidR="00574415" w:rsidRPr="00574415" w:rsidRDefault="00574415" w:rsidP="00574415">
      <w:pPr>
        <w:tabs>
          <w:tab w:val="clear" w:pos="709"/>
        </w:tabs>
        <w:suppressAutoHyphens w:val="0"/>
        <w:spacing w:after="0" w:line="451" w:lineRule="exact"/>
        <w:ind w:left="540" w:firstLine="0"/>
        <w:jc w:val="left"/>
        <w:rPr>
          <w:rFonts w:ascii="Times New Roman" w:eastAsia="Times New Roman" w:hAnsi="Times New Roman" w:cs="Times New Roman"/>
          <w:color w:val="000000"/>
          <w:kern w:val="0"/>
          <w:sz w:val="26"/>
          <w:szCs w:val="26"/>
          <w:lang w:eastAsia="ru-RU" w:bidi="ru-RU"/>
        </w:rPr>
      </w:pPr>
      <w:r w:rsidRPr="00574415">
        <w:rPr>
          <w:rFonts w:ascii="Times New Roman" w:eastAsia="Times New Roman" w:hAnsi="Times New Roman" w:cs="Times New Roman"/>
          <w:color w:val="000000"/>
          <w:kern w:val="0"/>
          <w:sz w:val="26"/>
          <w:szCs w:val="26"/>
          <w:lang w:eastAsia="ru-RU" w:bidi="ru-RU"/>
        </w:rPr>
        <w:t>К| - коэффициент оребрения;</w:t>
      </w:r>
    </w:p>
    <w:p w:rsidR="00574415" w:rsidRPr="00574415" w:rsidRDefault="00574415" w:rsidP="00574415">
      <w:pPr>
        <w:tabs>
          <w:tab w:val="clear" w:pos="709"/>
        </w:tabs>
        <w:suppressAutoHyphens w:val="0"/>
        <w:spacing w:after="0" w:line="451" w:lineRule="exact"/>
        <w:ind w:left="540" w:firstLine="0"/>
        <w:jc w:val="left"/>
        <w:rPr>
          <w:rFonts w:ascii="Times New Roman" w:eastAsia="Times New Roman" w:hAnsi="Times New Roman" w:cs="Times New Roman"/>
          <w:color w:val="000000"/>
          <w:kern w:val="0"/>
          <w:sz w:val="26"/>
          <w:szCs w:val="26"/>
          <w:lang w:eastAsia="ru-RU" w:bidi="ru-RU"/>
        </w:rPr>
      </w:pPr>
      <w:r w:rsidRPr="00574415">
        <w:rPr>
          <w:rFonts w:ascii="Times New Roman" w:eastAsia="Times New Roman" w:hAnsi="Times New Roman" w:cs="Times New Roman"/>
          <w:color w:val="000000"/>
          <w:kern w:val="0"/>
          <w:sz w:val="26"/>
          <w:szCs w:val="26"/>
          <w:lang w:eastAsia="ru-RU" w:bidi="ru-RU"/>
        </w:rPr>
        <w:t>1 - длина канала, м;</w:t>
      </w:r>
    </w:p>
    <w:p w:rsidR="00574415" w:rsidRPr="00574415" w:rsidRDefault="00574415" w:rsidP="00574415">
      <w:pPr>
        <w:tabs>
          <w:tab w:val="clear" w:pos="709"/>
        </w:tabs>
        <w:suppressAutoHyphens w:val="0"/>
        <w:spacing w:after="0" w:line="451" w:lineRule="exact"/>
        <w:ind w:left="540" w:firstLine="0"/>
        <w:jc w:val="left"/>
        <w:rPr>
          <w:rFonts w:ascii="Times New Roman" w:eastAsia="Times New Roman" w:hAnsi="Times New Roman" w:cs="Times New Roman"/>
          <w:color w:val="000000"/>
          <w:kern w:val="0"/>
          <w:sz w:val="26"/>
          <w:szCs w:val="26"/>
          <w:lang w:eastAsia="ru-RU" w:bidi="ru-RU"/>
        </w:rPr>
      </w:pPr>
      <w:r w:rsidRPr="00574415">
        <w:rPr>
          <w:rFonts w:ascii="Times New Roman" w:eastAsia="Times New Roman" w:hAnsi="Times New Roman" w:cs="Times New Roman"/>
          <w:color w:val="000000"/>
          <w:kern w:val="0"/>
          <w:sz w:val="26"/>
          <w:szCs w:val="26"/>
          <w:lang w:eastAsia="ru-RU" w:bidi="ru-RU"/>
        </w:rPr>
        <w:pict>
          <v:shape id="_x0000_s1175" type="#_x0000_t202" style="position:absolute;left:0;text-align:left;margin-left:-76.8pt;margin-top:-1.5pt;width:14.15pt;height:15.95pt;z-index:-251640832;mso-wrap-distance-left:5pt;mso-wrap-distance-right:62.65pt;mso-position-horizontal-relative:margin" filled="f" stroked="f">
            <v:textbox style="mso-fit-shape-to-text:t" inset="0,0,0,0">
              <w:txbxContent>
                <w:p w:rsidR="00574415" w:rsidRDefault="00574415" w:rsidP="00574415">
                  <w:pPr>
                    <w:pStyle w:val="2fff8"/>
                    <w:shd w:val="clear" w:color="auto" w:fill="auto"/>
                    <w:spacing w:after="0" w:line="260" w:lineRule="exact"/>
                    <w:ind w:firstLine="0"/>
                    <w:jc w:val="left"/>
                  </w:pPr>
                  <w:r>
                    <w:rPr>
                      <w:rStyle w:val="2Exact"/>
                      <w:lang w:val="uk-UA" w:eastAsia="uk-UA" w:bidi="uk-UA"/>
                    </w:rPr>
                    <w:t></w:t>
                  </w:r>
                </w:p>
              </w:txbxContent>
            </v:textbox>
            <w10:wrap type="square" side="right" anchorx="margin"/>
          </v:shape>
        </w:pict>
      </w:r>
      <w:r w:rsidRPr="00574415">
        <w:rPr>
          <w:rFonts w:ascii="Times New Roman" w:eastAsia="Times New Roman" w:hAnsi="Times New Roman" w:cs="Times New Roman"/>
          <w:color w:val="000000"/>
          <w:kern w:val="0"/>
          <w:sz w:val="26"/>
          <w:szCs w:val="26"/>
          <w:lang w:eastAsia="ru-RU" w:bidi="ru-RU"/>
        </w:rPr>
        <w:t>М - масса, кг;</w:t>
      </w:r>
    </w:p>
    <w:p w:rsidR="00574415" w:rsidRPr="00574415" w:rsidRDefault="00574415" w:rsidP="00574415">
      <w:pPr>
        <w:tabs>
          <w:tab w:val="clear" w:pos="709"/>
        </w:tabs>
        <w:suppressAutoHyphens w:val="0"/>
        <w:spacing w:after="0" w:line="451" w:lineRule="exact"/>
        <w:ind w:left="540" w:firstLine="0"/>
        <w:jc w:val="left"/>
        <w:rPr>
          <w:rFonts w:ascii="Times New Roman" w:eastAsia="Times New Roman" w:hAnsi="Times New Roman" w:cs="Times New Roman"/>
          <w:color w:val="000000"/>
          <w:kern w:val="0"/>
          <w:sz w:val="26"/>
          <w:szCs w:val="26"/>
          <w:lang w:eastAsia="ru-RU" w:bidi="ru-RU"/>
        </w:rPr>
      </w:pPr>
      <w:r w:rsidRPr="00574415">
        <w:rPr>
          <w:rFonts w:ascii="Times New Roman" w:eastAsia="Times New Roman" w:hAnsi="Times New Roman" w:cs="Times New Roman"/>
          <w:color w:val="000000"/>
          <w:kern w:val="0"/>
          <w:sz w:val="26"/>
          <w:szCs w:val="26"/>
          <w:lang w:val="en-US" w:eastAsia="en-US" w:bidi="en-US"/>
        </w:rPr>
        <w:t>N</w:t>
      </w:r>
      <w:r w:rsidRPr="00574415">
        <w:rPr>
          <w:rFonts w:ascii="Times New Roman" w:eastAsia="Times New Roman" w:hAnsi="Times New Roman" w:cs="Times New Roman"/>
          <w:color w:val="000000"/>
          <w:kern w:val="0"/>
          <w:sz w:val="26"/>
          <w:szCs w:val="26"/>
          <w:lang w:eastAsia="en-US" w:bidi="en-US"/>
        </w:rPr>
        <w:t xml:space="preserve"> </w:t>
      </w:r>
      <w:r w:rsidRPr="00574415">
        <w:rPr>
          <w:rFonts w:ascii="Times New Roman" w:eastAsia="Times New Roman" w:hAnsi="Times New Roman" w:cs="Times New Roman"/>
          <w:color w:val="000000"/>
          <w:kern w:val="0"/>
          <w:sz w:val="26"/>
          <w:szCs w:val="26"/>
          <w:lang w:eastAsia="ru-RU" w:bidi="ru-RU"/>
        </w:rPr>
        <w:t>- теплофизический параметр ребра; р - давление, Па;</w:t>
      </w:r>
    </w:p>
    <w:p w:rsidR="00574415" w:rsidRPr="00574415" w:rsidRDefault="00574415" w:rsidP="00574415">
      <w:pPr>
        <w:tabs>
          <w:tab w:val="clear" w:pos="709"/>
        </w:tabs>
        <w:suppressAutoHyphens w:val="0"/>
        <w:spacing w:after="0" w:line="451" w:lineRule="exact"/>
        <w:ind w:left="540" w:firstLine="0"/>
        <w:jc w:val="left"/>
        <w:rPr>
          <w:rFonts w:ascii="Times New Roman" w:eastAsia="Times New Roman" w:hAnsi="Times New Roman" w:cs="Times New Roman"/>
          <w:color w:val="000000"/>
          <w:kern w:val="0"/>
          <w:sz w:val="26"/>
          <w:szCs w:val="26"/>
          <w:lang w:eastAsia="ru-RU" w:bidi="ru-RU"/>
        </w:rPr>
      </w:pPr>
      <w:r w:rsidRPr="00574415">
        <w:rPr>
          <w:rFonts w:ascii="Times New Roman" w:eastAsia="Times New Roman" w:hAnsi="Times New Roman" w:cs="Times New Roman"/>
          <w:color w:val="000000"/>
          <w:kern w:val="0"/>
          <w:sz w:val="26"/>
          <w:szCs w:val="26"/>
          <w:lang w:val="en-US" w:eastAsia="en-US" w:bidi="en-US"/>
        </w:rPr>
        <w:t>Q</w:t>
      </w:r>
      <w:r w:rsidRPr="00574415">
        <w:rPr>
          <w:rFonts w:ascii="Times New Roman" w:eastAsia="Times New Roman" w:hAnsi="Times New Roman" w:cs="Times New Roman"/>
          <w:color w:val="000000"/>
          <w:kern w:val="0"/>
          <w:sz w:val="26"/>
          <w:szCs w:val="26"/>
          <w:lang w:eastAsia="en-US" w:bidi="en-US"/>
        </w:rPr>
        <w:t xml:space="preserve"> </w:t>
      </w:r>
      <w:r w:rsidRPr="00574415">
        <w:rPr>
          <w:rFonts w:ascii="Times New Roman" w:eastAsia="Times New Roman" w:hAnsi="Times New Roman" w:cs="Times New Roman"/>
          <w:color w:val="000000"/>
          <w:kern w:val="0"/>
          <w:sz w:val="26"/>
          <w:szCs w:val="26"/>
          <w:lang w:eastAsia="ru-RU" w:bidi="ru-RU"/>
        </w:rPr>
        <w:t xml:space="preserve">- тепловой поток, Вт; </w:t>
      </w:r>
      <w:r w:rsidRPr="00574415">
        <w:rPr>
          <w:rFonts w:ascii="Times New Roman" w:eastAsia="Times New Roman" w:hAnsi="Times New Roman" w:cs="Times New Roman"/>
          <w:color w:val="000000"/>
          <w:kern w:val="0"/>
          <w:sz w:val="26"/>
          <w:szCs w:val="26"/>
          <w:lang w:val="en-US" w:eastAsia="en-US" w:bidi="en-US"/>
        </w:rPr>
        <w:t>q</w:t>
      </w:r>
      <w:r w:rsidRPr="00574415">
        <w:rPr>
          <w:rFonts w:ascii="Times New Roman" w:eastAsia="Times New Roman" w:hAnsi="Times New Roman" w:cs="Times New Roman"/>
          <w:color w:val="000000"/>
          <w:kern w:val="0"/>
          <w:sz w:val="26"/>
          <w:szCs w:val="26"/>
          <w:lang w:eastAsia="en-US" w:bidi="en-US"/>
        </w:rPr>
        <w:t xml:space="preserve"> </w:t>
      </w:r>
      <w:r w:rsidRPr="00574415">
        <w:rPr>
          <w:rFonts w:ascii="Times New Roman" w:eastAsia="Times New Roman" w:hAnsi="Times New Roman" w:cs="Times New Roman"/>
          <w:color w:val="000000"/>
          <w:kern w:val="0"/>
          <w:sz w:val="26"/>
          <w:szCs w:val="26"/>
          <w:lang w:eastAsia="ru-RU" w:bidi="ru-RU"/>
        </w:rPr>
        <w:t xml:space="preserve">- плотность теплового потока, Вт/м ; г - теплота парообразования, Дж/(кг К); </w:t>
      </w:r>
      <w:r w:rsidRPr="00574415">
        <w:rPr>
          <w:rFonts w:ascii="Times New Roman" w:eastAsia="Times New Roman" w:hAnsi="Times New Roman" w:cs="Times New Roman"/>
          <w:color w:val="000000"/>
          <w:kern w:val="0"/>
          <w:sz w:val="26"/>
          <w:szCs w:val="26"/>
          <w:lang w:val="en-US" w:eastAsia="en-US" w:bidi="en-US"/>
        </w:rPr>
        <w:t>t</w:t>
      </w:r>
      <w:r w:rsidRPr="00574415">
        <w:rPr>
          <w:rFonts w:ascii="Times New Roman" w:eastAsia="Times New Roman" w:hAnsi="Times New Roman" w:cs="Times New Roman"/>
          <w:color w:val="000000"/>
          <w:kern w:val="0"/>
          <w:sz w:val="26"/>
          <w:szCs w:val="26"/>
          <w:lang w:eastAsia="en-US" w:bidi="en-US"/>
        </w:rPr>
        <w:t xml:space="preserve"> </w:t>
      </w:r>
      <w:r w:rsidRPr="00574415">
        <w:rPr>
          <w:rFonts w:ascii="Times New Roman" w:eastAsia="Times New Roman" w:hAnsi="Times New Roman" w:cs="Times New Roman"/>
          <w:color w:val="000000"/>
          <w:kern w:val="0"/>
          <w:sz w:val="26"/>
          <w:szCs w:val="26"/>
          <w:lang w:eastAsia="ru-RU" w:bidi="ru-RU"/>
        </w:rPr>
        <w:t>- температура, С°;</w:t>
      </w:r>
    </w:p>
    <w:p w:rsidR="00574415" w:rsidRPr="00574415" w:rsidRDefault="00574415" w:rsidP="00574415">
      <w:pPr>
        <w:tabs>
          <w:tab w:val="clear" w:pos="709"/>
        </w:tabs>
        <w:suppressAutoHyphens w:val="0"/>
        <w:spacing w:after="0" w:line="451" w:lineRule="exact"/>
        <w:ind w:left="540" w:firstLine="0"/>
        <w:jc w:val="left"/>
        <w:rPr>
          <w:rFonts w:ascii="Times New Roman" w:eastAsia="Times New Roman" w:hAnsi="Times New Roman" w:cs="Times New Roman"/>
          <w:color w:val="000000"/>
          <w:kern w:val="0"/>
          <w:sz w:val="26"/>
          <w:szCs w:val="26"/>
          <w:lang w:eastAsia="ru-RU" w:bidi="ru-RU"/>
        </w:rPr>
      </w:pPr>
      <w:r w:rsidRPr="00574415">
        <w:rPr>
          <w:rFonts w:ascii="Times New Roman" w:eastAsia="Times New Roman" w:hAnsi="Times New Roman" w:cs="Times New Roman"/>
          <w:color w:val="000000"/>
          <w:kern w:val="0"/>
          <w:sz w:val="26"/>
          <w:szCs w:val="26"/>
          <w:lang w:eastAsia="ru-RU" w:bidi="ru-RU"/>
        </w:rPr>
        <w:t>Т - температура, К</w:t>
      </w:r>
      <w:r w:rsidRPr="00574415">
        <w:rPr>
          <w:rFonts w:ascii="Times New Roman" w:eastAsia="Times New Roman" w:hAnsi="Times New Roman" w:cs="Times New Roman"/>
          <w:color w:val="000000"/>
          <w:kern w:val="0"/>
          <w:sz w:val="26"/>
          <w:szCs w:val="26"/>
          <w:vertAlign w:val="superscript"/>
          <w:lang w:eastAsia="ru-RU" w:bidi="ru-RU"/>
        </w:rPr>
        <w:t>0</w:t>
      </w:r>
      <w:r w:rsidRPr="00574415">
        <w:rPr>
          <w:rFonts w:ascii="Times New Roman" w:eastAsia="Times New Roman" w:hAnsi="Times New Roman" w:cs="Times New Roman"/>
          <w:color w:val="000000"/>
          <w:kern w:val="0"/>
          <w:sz w:val="26"/>
          <w:szCs w:val="26"/>
          <w:lang w:eastAsia="ru-RU" w:bidi="ru-RU"/>
        </w:rPr>
        <w:t>;</w:t>
      </w:r>
    </w:p>
    <w:p w:rsidR="00574415" w:rsidRPr="00574415" w:rsidRDefault="00574415" w:rsidP="00574415">
      <w:pPr>
        <w:tabs>
          <w:tab w:val="clear" w:pos="709"/>
        </w:tabs>
        <w:suppressAutoHyphens w:val="0"/>
        <w:spacing w:after="0" w:line="451" w:lineRule="exact"/>
        <w:ind w:left="540" w:firstLine="0"/>
        <w:jc w:val="left"/>
        <w:rPr>
          <w:rFonts w:ascii="Times New Roman" w:eastAsia="Times New Roman" w:hAnsi="Times New Roman" w:cs="Times New Roman"/>
          <w:color w:val="000000"/>
          <w:kern w:val="0"/>
          <w:sz w:val="26"/>
          <w:szCs w:val="26"/>
          <w:lang w:eastAsia="ru-RU" w:bidi="ru-RU"/>
        </w:rPr>
        <w:sectPr w:rsidR="00574415" w:rsidRPr="00574415">
          <w:pgSz w:w="12240" w:h="15840"/>
          <w:pgMar w:top="654" w:right="1130" w:bottom="1486" w:left="2137" w:header="0" w:footer="3" w:gutter="0"/>
          <w:cols w:space="720"/>
          <w:noEndnote/>
          <w:docGrid w:linePitch="360"/>
        </w:sectPr>
      </w:pPr>
      <w:r w:rsidRPr="00574415">
        <w:rPr>
          <w:rFonts w:ascii="Times New Roman" w:eastAsia="Times New Roman" w:hAnsi="Times New Roman" w:cs="Times New Roman"/>
          <w:color w:val="000000"/>
          <w:kern w:val="0"/>
          <w:sz w:val="26"/>
          <w:szCs w:val="26"/>
          <w:lang w:eastAsia="ru-RU" w:bidi="ru-RU"/>
        </w:rPr>
        <w:t xml:space="preserve">X - безразмерная пространственная координата; х, у, </w:t>
      </w:r>
      <w:r w:rsidRPr="00574415">
        <w:rPr>
          <w:rFonts w:ascii="Times New Roman" w:eastAsia="Times New Roman" w:hAnsi="Times New Roman" w:cs="Times New Roman"/>
          <w:color w:val="000000"/>
          <w:kern w:val="0"/>
          <w:sz w:val="26"/>
          <w:szCs w:val="26"/>
          <w:lang w:val="en-US" w:eastAsia="en-US" w:bidi="en-US"/>
        </w:rPr>
        <w:t>z</w:t>
      </w:r>
      <w:r w:rsidRPr="00574415">
        <w:rPr>
          <w:rFonts w:ascii="Times New Roman" w:eastAsia="Times New Roman" w:hAnsi="Times New Roman" w:cs="Times New Roman"/>
          <w:color w:val="000000"/>
          <w:kern w:val="0"/>
          <w:sz w:val="26"/>
          <w:szCs w:val="26"/>
          <w:lang w:eastAsia="en-US" w:bidi="en-US"/>
        </w:rPr>
        <w:t xml:space="preserve"> </w:t>
      </w:r>
      <w:r w:rsidRPr="00574415">
        <w:rPr>
          <w:rFonts w:ascii="Times New Roman" w:eastAsia="Times New Roman" w:hAnsi="Times New Roman" w:cs="Times New Roman"/>
          <w:color w:val="000000"/>
          <w:kern w:val="0"/>
          <w:sz w:val="26"/>
          <w:szCs w:val="26"/>
          <w:lang w:eastAsia="ru-RU" w:bidi="ru-RU"/>
        </w:rPr>
        <w:t>- пространственные координаты, м;</w:t>
      </w:r>
    </w:p>
    <w:p w:rsidR="00574415" w:rsidRPr="00574415" w:rsidRDefault="00574415" w:rsidP="00574415">
      <w:pPr>
        <w:tabs>
          <w:tab w:val="clear" w:pos="709"/>
        </w:tabs>
        <w:suppressAutoHyphens w:val="0"/>
        <w:spacing w:after="0" w:line="240" w:lineRule="exact"/>
        <w:ind w:firstLine="0"/>
        <w:jc w:val="left"/>
        <w:rPr>
          <w:rFonts w:ascii="Arial Unicode MS" w:eastAsia="Arial Unicode MS" w:hAnsi="Arial Unicode MS" w:cs="Arial Unicode MS"/>
          <w:color w:val="000000"/>
          <w:kern w:val="0"/>
          <w:sz w:val="19"/>
          <w:szCs w:val="19"/>
          <w:lang w:eastAsia="ru-RU" w:bidi="ru-RU"/>
        </w:rPr>
      </w:pPr>
    </w:p>
    <w:p w:rsidR="00574415" w:rsidRPr="00574415" w:rsidRDefault="00574415" w:rsidP="00574415">
      <w:pPr>
        <w:tabs>
          <w:tab w:val="clear" w:pos="709"/>
        </w:tabs>
        <w:suppressAutoHyphens w:val="0"/>
        <w:spacing w:after="0" w:line="240" w:lineRule="exact"/>
        <w:ind w:firstLine="0"/>
        <w:jc w:val="left"/>
        <w:rPr>
          <w:rFonts w:ascii="Arial Unicode MS" w:eastAsia="Arial Unicode MS" w:hAnsi="Arial Unicode MS" w:cs="Arial Unicode MS"/>
          <w:color w:val="000000"/>
          <w:kern w:val="0"/>
          <w:sz w:val="19"/>
          <w:szCs w:val="19"/>
          <w:lang w:eastAsia="ru-RU" w:bidi="ru-RU"/>
        </w:rPr>
      </w:pPr>
    </w:p>
    <w:p w:rsidR="00574415" w:rsidRPr="00574415" w:rsidRDefault="00574415" w:rsidP="00574415">
      <w:pPr>
        <w:tabs>
          <w:tab w:val="clear" w:pos="709"/>
        </w:tabs>
        <w:suppressAutoHyphens w:val="0"/>
        <w:spacing w:after="0" w:line="240" w:lineRule="exact"/>
        <w:ind w:firstLine="0"/>
        <w:jc w:val="left"/>
        <w:rPr>
          <w:rFonts w:ascii="Arial Unicode MS" w:eastAsia="Arial Unicode MS" w:hAnsi="Arial Unicode MS" w:cs="Arial Unicode MS"/>
          <w:color w:val="000000"/>
          <w:kern w:val="0"/>
          <w:sz w:val="19"/>
          <w:szCs w:val="19"/>
          <w:lang w:eastAsia="ru-RU" w:bidi="ru-RU"/>
        </w:rPr>
      </w:pPr>
    </w:p>
    <w:p w:rsidR="00574415" w:rsidRPr="00574415" w:rsidRDefault="00574415" w:rsidP="00574415">
      <w:pPr>
        <w:tabs>
          <w:tab w:val="clear" w:pos="709"/>
        </w:tabs>
        <w:suppressAutoHyphens w:val="0"/>
        <w:spacing w:before="85" w:after="85" w:line="240" w:lineRule="exact"/>
        <w:ind w:firstLine="0"/>
        <w:jc w:val="left"/>
        <w:rPr>
          <w:rFonts w:ascii="Arial Unicode MS" w:eastAsia="Arial Unicode MS" w:hAnsi="Arial Unicode MS" w:cs="Arial Unicode MS"/>
          <w:color w:val="000000"/>
          <w:kern w:val="0"/>
          <w:sz w:val="19"/>
          <w:szCs w:val="19"/>
          <w:lang w:eastAsia="ru-RU" w:bidi="ru-RU"/>
        </w:rPr>
      </w:pPr>
    </w:p>
    <w:p w:rsidR="00574415" w:rsidRPr="00574415" w:rsidRDefault="00574415" w:rsidP="00574415">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574415" w:rsidRPr="00574415">
          <w:type w:val="continuous"/>
          <w:pgSz w:w="12240" w:h="15840"/>
          <w:pgMar w:top="639" w:right="0" w:bottom="639" w:left="0" w:header="0" w:footer="3" w:gutter="0"/>
          <w:cols w:space="720"/>
          <w:noEndnote/>
          <w:docGrid w:linePitch="360"/>
        </w:sectPr>
      </w:pPr>
    </w:p>
    <w:p w:rsidR="00574415" w:rsidRPr="00574415" w:rsidRDefault="00574415" w:rsidP="00574415">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r w:rsidRPr="00574415">
        <w:rPr>
          <w:rFonts w:ascii="Arial Unicode MS" w:eastAsia="Arial Unicode MS" w:hAnsi="Arial Unicode MS" w:cs="Arial Unicode MS"/>
          <w:color w:val="000000"/>
          <w:kern w:val="0"/>
          <w:sz w:val="24"/>
          <w:szCs w:val="24"/>
          <w:lang w:eastAsia="ru-RU" w:bidi="ru-RU"/>
        </w:rPr>
        <w:pict>
          <v:shape id="_x0000_s1160" type="#_x0000_t202" style="position:absolute;margin-left:105.05pt;margin-top:9.95pt;width:35.55pt;height:18.75pt;z-index:251660288;mso-wrap-distance-left:5pt;mso-wrap-distance-right:5pt;mso-position-horizontal-relative:margin" filled="f" stroked="f">
            <v:textbox style="mso-fit-shape-to-text:t" inset="0,0,0,0">
              <w:txbxContent>
                <w:p w:rsidR="00574415" w:rsidRDefault="00574415" w:rsidP="00574415">
                  <w:pPr>
                    <w:pStyle w:val="5ff4"/>
                    <w:shd w:val="clear" w:color="auto" w:fill="auto"/>
                    <w:spacing w:line="320" w:lineRule="exact"/>
                  </w:pPr>
                  <w:r>
                    <w:rPr>
                      <w:color w:val="000000"/>
                    </w:rPr>
                    <w:t></w:t>
                  </w:r>
                  <w:r>
                    <w:rPr>
                      <w:color w:val="000000"/>
                    </w:rPr>
                    <w:t></w:t>
                  </w:r>
                  <w:r>
                    <w:rPr>
                      <w:color w:val="000000"/>
                    </w:rPr>
                    <w:t></w:t>
                  </w:r>
                  <w:r>
                    <w:rPr>
                      <w:color w:val="000000"/>
                    </w:rPr>
                    <w:t></w:t>
                  </w:r>
                </w:p>
              </w:txbxContent>
            </v:textbox>
            <w10:wrap anchorx="margin"/>
          </v:shape>
        </w:pict>
      </w:r>
      <w:r w:rsidRPr="00574415">
        <w:rPr>
          <w:rFonts w:ascii="Arial Unicode MS" w:eastAsia="Arial Unicode MS" w:hAnsi="Arial Unicode MS" w:cs="Arial Unicode MS"/>
          <w:color w:val="000000"/>
          <w:kern w:val="0"/>
          <w:sz w:val="24"/>
          <w:szCs w:val="24"/>
          <w:lang w:eastAsia="ru-RU" w:bidi="ru-RU"/>
        </w:rPr>
        <w:pict>
          <v:shape id="_x0000_s1161" type="#_x0000_t202" style="position:absolute;margin-left:142.15pt;margin-top:.1pt;width:45.35pt;height:17.55pt;z-index:251661312;mso-wrap-distance-left:5pt;mso-wrap-distance-right:5pt;mso-position-horizontal-relative:margin" filled="f" stroked="f">
            <v:textbox style="mso-fit-shape-to-text:t" inset="0,0,0,0">
              <w:txbxContent>
                <w:p w:rsidR="00574415" w:rsidRDefault="00574415" w:rsidP="00574415">
                  <w:pPr>
                    <w:pStyle w:val="6fb"/>
                    <w:shd w:val="clear" w:color="auto" w:fill="auto"/>
                    <w:spacing w:line="340" w:lineRule="exact"/>
                  </w:pPr>
                  <w:r>
                    <w:rPr>
                      <w:rStyle w:val="6Exact"/>
                      <w:i/>
                      <w:iCs/>
                    </w:rPr>
                    <w:t>а?-Ъ</w:t>
                  </w:r>
                </w:p>
              </w:txbxContent>
            </v:textbox>
            <w10:wrap anchorx="margin"/>
          </v:shape>
        </w:pict>
      </w:r>
      <w:r w:rsidRPr="00574415">
        <w:rPr>
          <w:rFonts w:ascii="Arial Unicode MS" w:eastAsia="Arial Unicode MS" w:hAnsi="Arial Unicode MS" w:cs="Arial Unicode MS"/>
          <w:color w:val="000000"/>
          <w:kern w:val="0"/>
          <w:sz w:val="24"/>
          <w:szCs w:val="24"/>
          <w:lang w:eastAsia="ru-RU" w:bidi="ru-RU"/>
        </w:rPr>
        <w:pict>
          <v:shape id="_x0000_s1163" type="#_x0000_t202" style="position:absolute;margin-left:.05pt;margin-top:24.7pt;width:12.75pt;height:22.55pt;z-index:251663360;mso-wrap-distance-left:5pt;mso-wrap-distance-right:5pt;mso-position-horizontal-relative:margin" filled="f" stroked="f">
            <v:textbox style="mso-fit-shape-to-text:t" inset="0,0,0,0">
              <w:txbxContent>
                <w:p w:rsidR="00574415" w:rsidRDefault="00574415" w:rsidP="00574415">
                  <w:pPr>
                    <w:pStyle w:val="2fff8"/>
                    <w:shd w:val="clear" w:color="auto" w:fill="auto"/>
                    <w:spacing w:after="0" w:line="260" w:lineRule="exact"/>
                    <w:ind w:firstLine="0"/>
                    <w:jc w:val="left"/>
                  </w:pPr>
                  <w:r>
                    <w:rPr>
                      <w:rStyle w:val="2Exact"/>
                    </w:rPr>
                    <w:t></w:t>
                  </w:r>
                </w:p>
              </w:txbxContent>
            </v:textbox>
            <w10:wrap anchorx="margin"/>
          </v:shape>
        </w:pict>
      </w:r>
      <w:r>
        <w:rPr>
          <w:rFonts w:ascii="Arial Unicode MS" w:eastAsia="Arial Unicode MS" w:hAnsi="Arial Unicode MS" w:cs="Arial Unicode MS"/>
          <w:noProof/>
          <w:color w:val="000000"/>
          <w:kern w:val="0"/>
          <w:sz w:val="24"/>
          <w:szCs w:val="24"/>
          <w:lang w:eastAsia="ru-RU"/>
        </w:rPr>
        <w:drawing>
          <wp:anchor distT="0" distB="0" distL="63500" distR="63500" simplePos="0" relativeHeight="251662336" behindDoc="1" locked="0" layoutInCell="1" allowOverlap="1">
            <wp:simplePos x="0" y="0"/>
            <wp:positionH relativeFrom="margin">
              <wp:posOffset>1970405</wp:posOffset>
            </wp:positionH>
            <wp:positionV relativeFrom="paragraph">
              <wp:posOffset>315595</wp:posOffset>
            </wp:positionV>
            <wp:extent cx="225425" cy="201295"/>
            <wp:effectExtent l="19050" t="0" r="3175" b="0"/>
            <wp:wrapNone/>
            <wp:docPr id="33" name="Рисунок 138" descr="C:\Users\Pavel\AppData\Local\Temp\Rar$DIa0.093\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C:\Users\Pavel\AppData\Local\Temp\Rar$DIa0.093\media\image1.png"/>
                    <pic:cNvPicPr>
                      <a:picLocks noChangeAspect="1" noChangeArrowheads="1"/>
                    </pic:cNvPicPr>
                  </pic:nvPicPr>
                  <pic:blipFill>
                    <a:blip r:embed="rId9" cstate="print"/>
                    <a:srcRect/>
                    <a:stretch>
                      <a:fillRect/>
                    </a:stretch>
                  </pic:blipFill>
                  <pic:spPr bwMode="auto">
                    <a:xfrm>
                      <a:off x="0" y="0"/>
                      <a:ext cx="225425" cy="201295"/>
                    </a:xfrm>
                    <a:prstGeom prst="rect">
                      <a:avLst/>
                    </a:prstGeom>
                    <a:noFill/>
                  </pic:spPr>
                </pic:pic>
              </a:graphicData>
            </a:graphic>
          </wp:anchor>
        </w:drawing>
      </w:r>
      <w:r w:rsidRPr="00574415">
        <w:rPr>
          <w:rFonts w:ascii="Arial Unicode MS" w:eastAsia="Arial Unicode MS" w:hAnsi="Arial Unicode MS" w:cs="Arial Unicode MS"/>
          <w:color w:val="000000"/>
          <w:kern w:val="0"/>
          <w:sz w:val="24"/>
          <w:szCs w:val="24"/>
          <w:lang w:eastAsia="ru-RU" w:bidi="ru-RU"/>
        </w:rPr>
        <w:pict>
          <v:shape id="_x0000_s1164" type="#_x0000_t202" style="position:absolute;margin-left:190.7pt;margin-top:18.3pt;width:108.25pt;height:15.85pt;z-index:251664384;mso-wrap-distance-left:5pt;mso-wrap-distance-right:5pt;mso-position-horizontal-relative:margin;mso-position-vertical-relative:text" filled="f" stroked="f">
            <v:textbox style="mso-fit-shape-to-text:t" inset="0,0,0,0">
              <w:txbxContent>
                <w:p w:rsidR="00574415" w:rsidRDefault="00574415" w:rsidP="00574415">
                  <w:pPr>
                    <w:pStyle w:val="2fff8"/>
                    <w:shd w:val="clear" w:color="auto" w:fill="auto"/>
                    <w:spacing w:after="0" w:line="260" w:lineRule="exact"/>
                    <w:ind w:firstLine="0"/>
                    <w:jc w:val="left"/>
                  </w:pPr>
                  <w:r>
                    <w:rPr>
                      <w:lang w:eastAsia="ru-RU" w:bidi="ru-RU"/>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anchorx="margin"/>
          </v:shape>
        </w:pict>
      </w:r>
    </w:p>
    <w:p w:rsidR="00574415" w:rsidRPr="00574415" w:rsidRDefault="00574415" w:rsidP="00574415">
      <w:pPr>
        <w:tabs>
          <w:tab w:val="clear" w:pos="709"/>
        </w:tabs>
        <w:suppressAutoHyphens w:val="0"/>
        <w:spacing w:after="0" w:line="534" w:lineRule="exact"/>
        <w:ind w:firstLine="0"/>
        <w:jc w:val="left"/>
        <w:rPr>
          <w:rFonts w:ascii="Arial Unicode MS" w:eastAsia="Arial Unicode MS" w:hAnsi="Arial Unicode MS" w:cs="Arial Unicode MS"/>
          <w:color w:val="000000"/>
          <w:kern w:val="0"/>
          <w:sz w:val="24"/>
          <w:szCs w:val="24"/>
          <w:lang w:eastAsia="ru-RU" w:bidi="ru-RU"/>
        </w:rPr>
      </w:pPr>
    </w:p>
    <w:p w:rsidR="00574415" w:rsidRPr="00574415" w:rsidRDefault="00574415" w:rsidP="00574415">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574415" w:rsidRPr="00574415">
          <w:type w:val="continuous"/>
          <w:pgSz w:w="12240" w:h="15840"/>
          <w:pgMar w:top="639" w:right="1130" w:bottom="639" w:left="583" w:header="0" w:footer="3" w:gutter="0"/>
          <w:cols w:space="720"/>
          <w:noEndnote/>
          <w:docGrid w:linePitch="360"/>
        </w:sectPr>
      </w:pPr>
    </w:p>
    <w:p w:rsidR="00574415" w:rsidRPr="00574415" w:rsidRDefault="00574415" w:rsidP="00574415">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r w:rsidRPr="00574415">
        <w:rPr>
          <w:rFonts w:ascii="Arial Unicode MS" w:eastAsia="Arial Unicode MS" w:hAnsi="Arial Unicode MS" w:cs="Arial Unicode MS"/>
          <w:color w:val="000000"/>
          <w:kern w:val="0"/>
          <w:sz w:val="24"/>
          <w:szCs w:val="24"/>
          <w:lang w:eastAsia="ru-RU" w:bidi="ru-RU"/>
        </w:rPr>
      </w:r>
      <w:r w:rsidRPr="00574415">
        <w:rPr>
          <w:rFonts w:ascii="Arial Unicode MS" w:eastAsia="Arial Unicode MS" w:hAnsi="Arial Unicode MS" w:cs="Arial Unicode MS"/>
          <w:color w:val="000000"/>
          <w:kern w:val="0"/>
          <w:sz w:val="24"/>
          <w:szCs w:val="24"/>
          <w:lang w:eastAsia="ru-RU" w:bidi="ru-RU"/>
        </w:rPr>
        <w:pict>
          <v:shape id="_x0000_s1159" type="#_x0000_t202" style="width:612pt;height:6.55pt;mso-left-percent:-10001;mso-top-percent:-10001;mso-position-horizontal:absolute;mso-position-horizontal-relative:char;mso-position-vertical:absolute;mso-position-vertical-relative:line;mso-left-percent:-10001;mso-top-percent:-10001" filled="f" stroked="f">
            <v:textbox inset="0,0,0,0">
              <w:txbxContent>
                <w:p w:rsidR="00574415" w:rsidRDefault="00574415" w:rsidP="00574415"/>
              </w:txbxContent>
            </v:textbox>
            <w10:wrap type="none"/>
            <w10:anchorlock/>
          </v:shape>
        </w:pict>
      </w:r>
      <w:r w:rsidRPr="00574415">
        <w:rPr>
          <w:rFonts w:ascii="Arial Unicode MS" w:eastAsia="Arial Unicode MS" w:hAnsi="Arial Unicode MS" w:cs="Arial Unicode MS"/>
          <w:color w:val="000000"/>
          <w:kern w:val="0"/>
          <w:sz w:val="24"/>
          <w:szCs w:val="24"/>
          <w:lang w:eastAsia="ru-RU" w:bidi="ru-RU"/>
        </w:rPr>
        <w:t xml:space="preserve"> </w:t>
      </w:r>
    </w:p>
    <w:p w:rsidR="00574415" w:rsidRPr="00574415" w:rsidRDefault="00574415" w:rsidP="00574415">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574415" w:rsidRPr="00574415">
          <w:headerReference w:type="even" r:id="rId10"/>
          <w:headerReference w:type="default" r:id="rId11"/>
          <w:pgSz w:w="12240" w:h="15840"/>
          <w:pgMar w:top="897" w:right="0" w:bottom="897" w:left="0" w:header="0" w:footer="3" w:gutter="0"/>
          <w:cols w:space="720"/>
          <w:noEndnote/>
          <w:docGrid w:linePitch="360"/>
        </w:sectPr>
      </w:pPr>
    </w:p>
    <w:p w:rsidR="00574415" w:rsidRPr="00574415" w:rsidRDefault="00574415" w:rsidP="00574415">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r w:rsidRPr="00574415">
        <w:rPr>
          <w:rFonts w:ascii="Arial Unicode MS" w:eastAsia="Arial Unicode MS" w:hAnsi="Arial Unicode MS" w:cs="Arial Unicode MS"/>
          <w:color w:val="000000"/>
          <w:kern w:val="0"/>
          <w:sz w:val="24"/>
          <w:szCs w:val="24"/>
          <w:lang w:eastAsia="ru-RU" w:bidi="ru-RU"/>
        </w:rPr>
        <w:pict>
          <v:shape id="_x0000_s1165" type="#_x0000_t202" style="position:absolute;margin-left:.9pt;margin-top:7.65pt;width:37.6pt;height:21.55pt;z-index:251665408;mso-wrap-distance-left:5pt;mso-wrap-distance-right:5pt;mso-position-horizontal-relative:margin" filled="f" stroked="f">
            <v:textbox style="mso-fit-shape-to-text:t" inset="0,0,0,0">
              <w:txbxContent>
                <w:p w:rsidR="00574415" w:rsidRDefault="00574415" w:rsidP="00574415">
                  <w:pPr>
                    <w:spacing w:line="340" w:lineRule="exact"/>
                  </w:pPr>
                  <w:bookmarkStart w:id="0" w:name="bookmark0"/>
                  <w:r>
                    <w:rPr>
                      <w:color w:val="000000"/>
                    </w:rPr>
                    <w:t></w:t>
                  </w:r>
                  <w:r>
                    <w:rPr>
                      <w:color w:val="000000"/>
                    </w:rPr>
                    <w:t></w:t>
                  </w:r>
                  <w:r>
                    <w:rPr>
                      <w:color w:val="000000"/>
                    </w:rPr>
                    <w:t></w:t>
                  </w:r>
                  <w:r>
                    <w:rPr>
                      <w:color w:val="000000"/>
                    </w:rPr>
                    <w:t></w:t>
                  </w:r>
                  <w:bookmarkEnd w:id="0"/>
                </w:p>
              </w:txbxContent>
            </v:textbox>
            <w10:wrap anchorx="margin"/>
          </v:shape>
        </w:pict>
      </w:r>
      <w:r w:rsidRPr="00574415">
        <w:rPr>
          <w:rFonts w:ascii="Arial Unicode MS" w:eastAsia="Arial Unicode MS" w:hAnsi="Arial Unicode MS" w:cs="Arial Unicode MS"/>
          <w:color w:val="000000"/>
          <w:kern w:val="0"/>
          <w:sz w:val="24"/>
          <w:szCs w:val="24"/>
          <w:lang w:eastAsia="ru-RU" w:bidi="ru-RU"/>
        </w:rPr>
        <w:pict>
          <v:shape id="_x0000_s1166" type="#_x0000_t202" style="position:absolute;margin-left:40.3pt;margin-top:0;width:147.15pt;height:45.15pt;z-index:251666432;mso-wrap-distance-left:5pt;mso-wrap-distance-right:5pt;mso-position-horizontal-relative:margin" filled="f" stroked="f">
            <v:textbox style="mso-fit-shape-to-text:t" inset="0,0,0,0">
              <w:txbxContent>
                <w:p w:rsidR="00574415" w:rsidRDefault="00574415" w:rsidP="00574415">
                  <w:pPr>
                    <w:spacing w:line="280" w:lineRule="exact"/>
                    <w:ind w:left="280"/>
                  </w:pPr>
                  <w:bookmarkStart w:id="1" w:name="bookmark1"/>
                  <w:r>
                    <w:rPr>
                      <w:color w:val="000000"/>
                      <w:lang w:val="en-US" w:eastAsia="en-US" w:bidi="en-US"/>
                    </w:rPr>
                    <w:t></w:t>
                  </w:r>
                  <w:r>
                    <w:rPr>
                      <w:color w:val="000000"/>
                      <w:lang w:val="en-US" w:eastAsia="en-US" w:bidi="en-US"/>
                    </w:rPr>
                    <w:t></w:t>
                  </w:r>
                  <w:bookmarkEnd w:id="1"/>
                </w:p>
                <w:p w:rsidR="00574415" w:rsidRDefault="00574415" w:rsidP="00574415">
                  <w:pPr>
                    <w:pStyle w:val="2fff8"/>
                    <w:shd w:val="clear" w:color="auto" w:fill="auto"/>
                    <w:spacing w:after="0" w:line="260" w:lineRule="exact"/>
                    <w:ind w:firstLine="0"/>
                    <w:jc w:val="left"/>
                  </w:pPr>
                  <w:r>
                    <w:t></w:t>
                  </w:r>
                  <w:r>
                    <w:t></w:t>
                  </w:r>
                  <w:r>
                    <w:t></w:t>
                  </w:r>
                  <w:r>
                    <w:t></w:t>
                  </w:r>
                  <w:r>
                    <w:t></w:t>
                  </w:r>
                  <w:r>
                    <w:rPr>
                      <w:rStyle w:val="2Exact"/>
                      <w:lang w:val="en-US" w:eastAsia="en-US" w:bidi="en-US"/>
                    </w:rPr>
                    <w:t></w:t>
                  </w:r>
                  <w:r>
                    <w:rPr>
                      <w:rStyle w:val="2Exact"/>
                      <w:lang w:val="en-US" w:eastAsia="en-US" w:bidi="en-US"/>
                    </w:rPr>
                    <w:t></w:t>
                  </w:r>
                  <w:r>
                    <w:rPr>
                      <w:rStyle w:val="2Exact"/>
                      <w:lang w:val="en-US" w:eastAsia="en-US" w:bidi="en-US"/>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p w:rsidR="00574415" w:rsidRDefault="00574415" w:rsidP="00574415">
                  <w:pPr>
                    <w:pStyle w:val="7f0"/>
                    <w:shd w:val="clear" w:color="auto" w:fill="auto"/>
                    <w:spacing w:line="260" w:lineRule="exact"/>
                  </w:pPr>
                  <w:r>
                    <w:rPr>
                      <w:rStyle w:val="7Exact"/>
                      <w:i/>
                      <w:iCs/>
                    </w:rPr>
                    <w:t></w:t>
                  </w:r>
                  <w:r>
                    <w:rPr>
                      <w:rStyle w:val="7Exact"/>
                      <w:i/>
                      <w:iCs/>
                    </w:rPr>
                    <w:t></w:t>
                  </w:r>
                  <w:r>
                    <w:rPr>
                      <w:rStyle w:val="7Exact"/>
                      <w:i/>
                      <w:iCs/>
                    </w:rPr>
                    <w:t></w:t>
                  </w:r>
                  <w:r>
                    <w:rPr>
                      <w:rStyle w:val="7Exact"/>
                      <w:i/>
                      <w:iCs/>
                    </w:rPr>
                    <w:t></w:t>
                  </w:r>
                  <w:r>
                    <w:rPr>
                      <w:rStyle w:val="7Exact"/>
                      <w:i/>
                      <w:iCs/>
                    </w:rPr>
                    <w:t></w:t>
                  </w:r>
                  <w:r>
                    <w:rPr>
                      <w:rStyle w:val="7Exact"/>
                      <w:i/>
                      <w:iCs/>
                      <w:vertAlign w:val="superscript"/>
                      <w:lang w:val="en-US" w:eastAsia="en-US" w:bidi="en-US"/>
                    </w:rPr>
                    <w:t></w:t>
                  </w:r>
                  <w:r>
                    <w:rPr>
                      <w:rStyle w:val="7Exact"/>
                      <w:i/>
                      <w:iCs/>
                      <w:lang w:val="en-US" w:eastAsia="en-US" w:bidi="en-US"/>
                    </w:rPr>
                    <w:t></w:t>
                  </w:r>
                  <w:r>
                    <w:rPr>
                      <w:rStyle w:val="7Exact"/>
                      <w:i/>
                      <w:iCs/>
                    </w:rPr>
                    <w:t></w:t>
                  </w:r>
                </w:p>
              </w:txbxContent>
            </v:textbox>
            <w10:wrap anchorx="margin"/>
          </v:shape>
        </w:pict>
      </w:r>
      <w:r w:rsidRPr="00574415">
        <w:rPr>
          <w:rFonts w:ascii="Arial Unicode MS" w:eastAsia="Arial Unicode MS" w:hAnsi="Arial Unicode MS" w:cs="Arial Unicode MS"/>
          <w:color w:val="000000"/>
          <w:kern w:val="0"/>
          <w:sz w:val="24"/>
          <w:szCs w:val="24"/>
          <w:lang w:eastAsia="ru-RU" w:bidi="ru-RU"/>
        </w:rPr>
        <w:pict>
          <v:shape id="_x0000_s1167" type="#_x0000_t202" style="position:absolute;margin-left:1.35pt;margin-top:75.6pt;width:79.7pt;height:28.85pt;z-index:251667456;mso-wrap-distance-left:5pt;mso-wrap-distance-right:5pt;mso-position-horizontal-relative:margin" filled="f" stroked="f">
            <v:textbox style="mso-fit-shape-to-text:t" inset="0,0,0,0">
              <w:txbxContent>
                <w:p w:rsidR="00574415" w:rsidRDefault="00574415" w:rsidP="00574415">
                  <w:pPr>
                    <w:spacing w:line="260" w:lineRule="exact"/>
                  </w:pPr>
                  <w:bookmarkStart w:id="2" w:name="bookmark2"/>
                  <w:r>
                    <w:rPr>
                      <w:color w:val="000000"/>
                    </w:rPr>
                    <w:t></w:t>
                  </w:r>
                  <w:r>
                    <w:rPr>
                      <w:color w:val="000000"/>
                    </w:rPr>
                    <w:t></w:t>
                  </w:r>
                  <w:bookmarkEnd w:id="2"/>
                </w:p>
                <w:p w:rsidR="00574415" w:rsidRDefault="00574415" w:rsidP="00574415">
                  <w:pPr>
                    <w:pStyle w:val="2fff8"/>
                    <w:shd w:val="clear" w:color="auto" w:fill="auto"/>
                    <w:spacing w:after="0" w:line="260" w:lineRule="exact"/>
                    <w:ind w:firstLine="0"/>
                    <w:jc w:val="left"/>
                  </w:pP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rPr>
                    <w:t></w:t>
                  </w:r>
                </w:p>
              </w:txbxContent>
            </v:textbox>
            <w10:wrap anchorx="margin"/>
          </v:shape>
        </w:pict>
      </w:r>
      <w:r w:rsidRPr="00574415">
        <w:rPr>
          <w:rFonts w:ascii="Arial Unicode MS" w:eastAsia="Arial Unicode MS" w:hAnsi="Arial Unicode MS" w:cs="Arial Unicode MS"/>
          <w:color w:val="000000"/>
          <w:kern w:val="0"/>
          <w:sz w:val="24"/>
          <w:szCs w:val="24"/>
          <w:lang w:eastAsia="ru-RU" w:bidi="ru-RU"/>
        </w:rPr>
        <w:pict>
          <v:shape id="_x0000_s1168" type="#_x0000_t202" style="position:absolute;margin-left:41.2pt;margin-top:101.9pt;width:43.9pt;height:17.55pt;z-index:251668480;mso-wrap-distance-left:5pt;mso-wrap-distance-right:5pt;mso-position-horizontal-relative:margin" filled="f" stroked="f">
            <v:textbox style="mso-fit-shape-to-text:t" inset="0,0,0,0">
              <w:txbxContent>
                <w:p w:rsidR="00574415" w:rsidRDefault="00574415" w:rsidP="00574415">
                  <w:pPr>
                    <w:pStyle w:val="7f0"/>
                    <w:shd w:val="clear" w:color="auto" w:fill="auto"/>
                    <w:spacing w:line="260" w:lineRule="exact"/>
                  </w:pPr>
                  <w:r>
                    <w:rPr>
                      <w:rStyle w:val="7Exact"/>
                      <w:i/>
                      <w:iCs/>
                    </w:rPr>
                    <w:t></w:t>
                  </w:r>
                  <w:r>
                    <w:rPr>
                      <w:rStyle w:val="7Exact"/>
                      <w:i/>
                      <w:iCs/>
                    </w:rPr>
                    <w:t></w:t>
                  </w:r>
                  <w:r>
                    <w:rPr>
                      <w:rStyle w:val="7Exact"/>
                      <w:i/>
                      <w:iCs/>
                    </w:rPr>
                    <w:t></w:t>
                  </w:r>
                  <w:r>
                    <w:rPr>
                      <w:rStyle w:val="7Exact"/>
                      <w:i/>
                      <w:iCs/>
                    </w:rPr>
                    <w:t></w:t>
                  </w:r>
                  <w:r>
                    <w:rPr>
                      <w:rStyle w:val="7Exact"/>
                      <w:i/>
                      <w:iCs/>
                    </w:rPr>
                    <w:t></w:t>
                  </w:r>
                </w:p>
              </w:txbxContent>
            </v:textbox>
            <w10:wrap anchorx="margin"/>
          </v:shape>
        </w:pict>
      </w:r>
      <w:r w:rsidRPr="00574415">
        <w:rPr>
          <w:rFonts w:ascii="Arial Unicode MS" w:eastAsia="Arial Unicode MS" w:hAnsi="Arial Unicode MS" w:cs="Arial Unicode MS"/>
          <w:color w:val="000000"/>
          <w:kern w:val="0"/>
          <w:sz w:val="24"/>
          <w:szCs w:val="24"/>
          <w:lang w:eastAsia="ru-RU" w:bidi="ru-RU"/>
        </w:rPr>
        <w:pict>
          <v:shape id="_x0000_s1169" type="#_x0000_t202" style="position:absolute;margin-left:86.5pt;margin-top:91.95pt;width:235.45pt;height:16.75pt;z-index:251669504;mso-wrap-distance-left:5pt;mso-wrap-distance-right:5pt;mso-position-horizontal-relative:margin" filled="f" stroked="f">
            <v:textbox style="mso-fit-shape-to-text:t" inset="0,0,0,0">
              <w:txbxContent>
                <w:p w:rsidR="00574415" w:rsidRDefault="00574415" w:rsidP="00574415">
                  <w:pPr>
                    <w:pStyle w:val="2fff8"/>
                    <w:shd w:val="clear" w:color="auto" w:fill="auto"/>
                    <w:spacing w:after="0" w:line="260" w:lineRule="exact"/>
                    <w:ind w:firstLine="0"/>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anchorx="margin"/>
          </v:shape>
        </w:pict>
      </w:r>
      <w:r w:rsidRPr="00574415">
        <w:rPr>
          <w:rFonts w:ascii="Arial Unicode MS" w:eastAsia="Arial Unicode MS" w:hAnsi="Arial Unicode MS" w:cs="Arial Unicode MS"/>
          <w:color w:val="000000"/>
          <w:kern w:val="0"/>
          <w:sz w:val="24"/>
          <w:szCs w:val="24"/>
          <w:lang w:eastAsia="ru-RU" w:bidi="ru-RU"/>
        </w:rPr>
        <w:pict>
          <v:shape id="_x0000_s1170" type="#_x0000_t202" style="position:absolute;margin-left:.9pt;margin-top:150.8pt;width:65.2pt;height:29.85pt;z-index:251670528;mso-wrap-distance-left:5pt;mso-wrap-distance-right:5pt;mso-position-horizontal-relative:margin" filled="f" stroked="f">
            <v:textbox style="mso-fit-shape-to-text:t" inset="0,0,0,0">
              <w:txbxContent>
                <w:p w:rsidR="00574415" w:rsidRDefault="00574415" w:rsidP="00574415">
                  <w:bookmarkStart w:id="3" w:name="bookmark3"/>
                  <w:r>
                    <w:rPr>
                      <w:i/>
                      <w:iCs/>
                    </w:rPr>
                    <w:t></w:t>
                  </w:r>
                  <w:r>
                    <w:rPr>
                      <w:i/>
                      <w:iCs/>
                    </w:rPr>
                    <w:t></w:t>
                  </w:r>
                  <w:r>
                    <w:rPr>
                      <w:i/>
                      <w:iCs/>
                    </w:rPr>
                    <w:t></w:t>
                  </w:r>
                  <w:bookmarkEnd w:id="3"/>
                </w:p>
                <w:p w:rsidR="00574415" w:rsidRDefault="00574415" w:rsidP="00574415">
                  <w:pPr>
                    <w:pStyle w:val="2fff8"/>
                    <w:shd w:val="clear" w:color="auto" w:fill="auto"/>
                    <w:spacing w:after="0" w:line="245" w:lineRule="exact"/>
                    <w:ind w:firstLine="0"/>
                    <w:jc w:val="left"/>
                  </w:pPr>
                  <w:r>
                    <w:rPr>
                      <w:rStyle w:val="2Exact"/>
                    </w:rPr>
                    <w:t></w:t>
                  </w:r>
                  <w:r>
                    <w:rPr>
                      <w:rStyle w:val="2Exact"/>
                    </w:rPr>
                    <w:t></w:t>
                  </w:r>
                  <w:r>
                    <w:rPr>
                      <w:rStyle w:val="2Exact"/>
                    </w:rPr>
                    <w:t></w:t>
                  </w:r>
                  <w:r>
                    <w:rPr>
                      <w:rStyle w:val="2Exact"/>
                    </w:rPr>
                    <w:t></w:t>
                  </w:r>
                  <w:r>
                    <w:rPr>
                      <w:rStyle w:val="2Exact"/>
                    </w:rPr>
                    <w:t></w:t>
                  </w:r>
                  <w:r>
                    <w:rPr>
                      <w:vertAlign w:val="superscript"/>
                      <w:lang w:eastAsia="ru-RU" w:bidi="ru-RU"/>
                    </w:rPr>
                    <w:t></w:t>
                  </w:r>
                </w:p>
              </w:txbxContent>
            </v:textbox>
            <w10:wrap anchorx="margin"/>
          </v:shape>
        </w:pict>
      </w:r>
      <w:r w:rsidRPr="00574415">
        <w:rPr>
          <w:rFonts w:ascii="Arial Unicode MS" w:eastAsia="Arial Unicode MS" w:hAnsi="Arial Unicode MS" w:cs="Arial Unicode MS"/>
          <w:color w:val="000000"/>
          <w:kern w:val="0"/>
          <w:sz w:val="24"/>
          <w:szCs w:val="24"/>
          <w:lang w:eastAsia="ru-RU" w:bidi="ru-RU"/>
        </w:rPr>
        <w:pict>
          <v:shape id="_x0000_s1171" type="#_x0000_t202" style="position:absolute;margin-left:41.65pt;margin-top:173.7pt;width:103.7pt;height:24.2pt;z-index:251671552;mso-wrap-distance-left:5pt;mso-wrap-distance-right:5pt;mso-position-horizontal-relative:margin" filled="f" stroked="f">
            <v:textbox style="mso-fit-shape-to-text:t" inset="0,0,0,0">
              <w:txbxContent>
                <w:p w:rsidR="00574415" w:rsidRDefault="00574415" w:rsidP="00574415">
                  <w:pPr>
                    <w:pStyle w:val="2fff8"/>
                    <w:shd w:val="clear" w:color="auto" w:fill="auto"/>
                    <w:spacing w:after="0" w:line="260" w:lineRule="exact"/>
                    <w:ind w:firstLine="0"/>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anchorx="margin"/>
          </v:shape>
        </w:pict>
      </w:r>
      <w:r w:rsidRPr="00574415">
        <w:rPr>
          <w:rFonts w:ascii="Arial Unicode MS" w:eastAsia="Arial Unicode MS" w:hAnsi="Arial Unicode MS" w:cs="Arial Unicode MS"/>
          <w:color w:val="000000"/>
          <w:kern w:val="0"/>
          <w:sz w:val="24"/>
          <w:szCs w:val="24"/>
          <w:lang w:eastAsia="ru-RU" w:bidi="ru-RU"/>
        </w:rPr>
        <w:pict>
          <v:shape id="_x0000_s1172" type="#_x0000_t202" style="position:absolute;margin-left:.05pt;margin-top:242.05pt;width:399.4pt;height:188.85pt;z-index:251672576;mso-wrap-distance-left:5pt;mso-wrap-distance-right:5pt;mso-position-horizontal-relative:margin" filled="f" stroked="f">
            <v:textbox style="mso-fit-shape-to-text:t" inset="0,0,0,0">
              <w:txbxContent>
                <w:p w:rsidR="00574415" w:rsidRDefault="00574415" w:rsidP="00574415">
                  <w:pPr>
                    <w:pStyle w:val="2fff8"/>
                    <w:shd w:val="clear" w:color="auto" w:fill="auto"/>
                    <w:spacing w:after="0" w:line="457" w:lineRule="exact"/>
                    <w:ind w:firstLine="0"/>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p w:rsidR="00574415" w:rsidRDefault="00574415" w:rsidP="00574415">
                  <w:pPr>
                    <w:pStyle w:val="2fff8"/>
                    <w:shd w:val="clear" w:color="auto" w:fill="auto"/>
                    <w:spacing w:after="0" w:line="457" w:lineRule="exact"/>
                    <w:ind w:firstLine="0"/>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p w:rsidR="00574415" w:rsidRDefault="00574415" w:rsidP="00574415">
                  <w:pPr>
                    <w:pStyle w:val="2fff8"/>
                    <w:shd w:val="clear" w:color="auto" w:fill="auto"/>
                    <w:spacing w:after="0" w:line="457" w:lineRule="exact"/>
                    <w:ind w:firstLine="0"/>
                    <w:jc w:val="left"/>
                  </w:pPr>
                  <w:r>
                    <w:rPr>
                      <w:lang w:eastAsia="ru-RU" w:bidi="ru-RU"/>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p w:rsidR="00574415" w:rsidRDefault="00574415" w:rsidP="00574415">
                  <w:pPr>
                    <w:pStyle w:val="88"/>
                    <w:shd w:val="clear" w:color="auto" w:fill="auto"/>
                    <w:spacing w:line="200" w:lineRule="exact"/>
                    <w:ind w:left="5220"/>
                  </w:pPr>
                  <w:r>
                    <w:rPr>
                      <w:color w:val="000000"/>
                      <w:lang w:eastAsia="ru-RU" w:bidi="ru-RU"/>
                    </w:rPr>
                    <w:t>■</w:t>
                  </w:r>
                  <w:r>
                    <w:rPr>
                      <w:color w:val="000000"/>
                      <w:lang w:eastAsia="ru-RU" w:bidi="ru-RU"/>
                    </w:rPr>
                    <w:t></w:t>
                  </w:r>
                </w:p>
                <w:p w:rsidR="00574415" w:rsidRDefault="00574415" w:rsidP="00574415">
                  <w:pPr>
                    <w:pStyle w:val="2fff8"/>
                    <w:shd w:val="clear" w:color="auto" w:fill="auto"/>
                    <w:spacing w:after="0" w:line="457" w:lineRule="exact"/>
                    <w:ind w:firstLine="0"/>
                    <w:jc w:val="left"/>
                  </w:pPr>
                  <w:r>
                    <w:rPr>
                      <w:rStyle w:val="2Exact"/>
                      <w:lang w:val="en-US" w:eastAsia="en-US" w:bidi="en-US"/>
                    </w:rPr>
                    <w:t></w:t>
                  </w:r>
                  <w:r>
                    <w:rPr>
                      <w:rStyle w:val="2Exact"/>
                      <w:lang w:val="en-US" w:eastAsia="en-US" w:bidi="en-US"/>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vertAlign w:val="superscript"/>
                    </w:rPr>
                    <w:t></w:t>
                  </w:r>
                  <w:r>
                    <w:rPr>
                      <w:rStyle w:val="2Exact"/>
                    </w:rPr>
                    <w:t></w:t>
                  </w:r>
                </w:p>
                <w:p w:rsidR="00574415" w:rsidRDefault="00574415" w:rsidP="00574415">
                  <w:pPr>
                    <w:pStyle w:val="2fff8"/>
                    <w:shd w:val="clear" w:color="auto" w:fill="auto"/>
                    <w:spacing w:after="0" w:line="457" w:lineRule="exact"/>
                    <w:ind w:firstLine="0"/>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anchorx="margin"/>
          </v:shape>
        </w:pict>
      </w:r>
      <w:r w:rsidRPr="00574415">
        <w:rPr>
          <w:rFonts w:ascii="Arial Unicode MS" w:eastAsia="Arial Unicode MS" w:hAnsi="Arial Unicode MS" w:cs="Arial Unicode MS"/>
          <w:color w:val="000000"/>
          <w:kern w:val="0"/>
          <w:sz w:val="24"/>
          <w:szCs w:val="24"/>
          <w:lang w:eastAsia="ru-RU" w:bidi="ru-RU"/>
        </w:rPr>
        <w:pict>
          <v:shape id="_x0000_s1173" type="#_x0000_t202" style="position:absolute;margin-left:.25pt;margin-top:481.15pt;width:113.9pt;height:202.15pt;z-index:251673600;mso-wrap-distance-left:5pt;mso-wrap-distance-right:5pt;mso-position-horizontal-relative:margin" filled="f" stroked="f">
            <v:textbox style="mso-fit-shape-to-text:t" inset="0,0,0,0">
              <w:txbxContent>
                <w:p w:rsidR="00574415" w:rsidRDefault="00574415" w:rsidP="00574415">
                  <w:pPr>
                    <w:pStyle w:val="2fff8"/>
                    <w:shd w:val="clear" w:color="auto" w:fill="auto"/>
                    <w:spacing w:after="433" w:line="260" w:lineRule="exact"/>
                    <w:ind w:firstLine="0"/>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p w:rsidR="00574415" w:rsidRDefault="00574415" w:rsidP="00574415">
                  <w:pPr>
                    <w:pStyle w:val="2fff8"/>
                    <w:shd w:val="clear" w:color="auto" w:fill="auto"/>
                    <w:spacing w:after="0" w:line="457" w:lineRule="exact"/>
                    <w:ind w:firstLine="0"/>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p w:rsidR="00574415" w:rsidRDefault="00574415" w:rsidP="00574415">
                  <w:pPr>
                    <w:pStyle w:val="2fff8"/>
                    <w:shd w:val="clear" w:color="auto" w:fill="auto"/>
                    <w:spacing w:after="0" w:line="457" w:lineRule="exact"/>
                    <w:ind w:firstLine="0"/>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anchorx="margin"/>
          </v:shape>
        </w:pict>
      </w:r>
    </w:p>
    <w:p w:rsidR="00574415" w:rsidRPr="00574415" w:rsidRDefault="00574415" w:rsidP="00574415">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574415" w:rsidRPr="00574415" w:rsidRDefault="00574415" w:rsidP="00574415">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574415" w:rsidRPr="00574415" w:rsidRDefault="00574415" w:rsidP="00574415">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574415" w:rsidRPr="00574415" w:rsidRDefault="00574415" w:rsidP="00574415">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574415" w:rsidRPr="00574415" w:rsidRDefault="00574415" w:rsidP="00574415">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574415" w:rsidRPr="00574415" w:rsidRDefault="00574415" w:rsidP="00574415">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574415" w:rsidRPr="00574415" w:rsidRDefault="00574415" w:rsidP="00574415">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574415" w:rsidRPr="00574415" w:rsidRDefault="00574415" w:rsidP="00574415">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574415" w:rsidRPr="00574415" w:rsidRDefault="00574415" w:rsidP="00574415">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574415" w:rsidRPr="00574415" w:rsidRDefault="00574415" w:rsidP="00574415">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574415" w:rsidRPr="00574415" w:rsidRDefault="00574415" w:rsidP="00574415">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574415" w:rsidRPr="00574415" w:rsidRDefault="00574415" w:rsidP="00574415">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574415" w:rsidRPr="00574415" w:rsidRDefault="00574415" w:rsidP="00574415">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574415" w:rsidRPr="00574415" w:rsidRDefault="00574415" w:rsidP="00574415">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574415" w:rsidRPr="00574415" w:rsidRDefault="00574415" w:rsidP="00574415">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574415" w:rsidRPr="00574415" w:rsidRDefault="00574415" w:rsidP="00574415">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574415" w:rsidRPr="00574415" w:rsidRDefault="00574415" w:rsidP="00574415">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574415" w:rsidRPr="00574415" w:rsidRDefault="00574415" w:rsidP="00574415">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574415" w:rsidRPr="00574415" w:rsidRDefault="00574415" w:rsidP="00574415">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574415" w:rsidRPr="00574415" w:rsidRDefault="00574415" w:rsidP="00574415">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574415" w:rsidRPr="00574415" w:rsidRDefault="00574415" w:rsidP="00574415">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574415" w:rsidRPr="00574415" w:rsidRDefault="00574415" w:rsidP="00574415">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574415" w:rsidRPr="00574415" w:rsidRDefault="00574415" w:rsidP="00574415">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574415" w:rsidRPr="00574415" w:rsidRDefault="00574415" w:rsidP="00574415">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574415" w:rsidRPr="00574415" w:rsidRDefault="00574415" w:rsidP="00574415">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574415" w:rsidRPr="00574415" w:rsidRDefault="00574415" w:rsidP="00574415">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574415" w:rsidRPr="00574415" w:rsidRDefault="00574415" w:rsidP="00574415">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574415" w:rsidRPr="00574415" w:rsidRDefault="00574415" w:rsidP="00574415">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574415" w:rsidRPr="00574415" w:rsidRDefault="00574415" w:rsidP="00574415">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574415" w:rsidRPr="00574415" w:rsidRDefault="00574415" w:rsidP="00574415">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574415" w:rsidRPr="00574415" w:rsidRDefault="00574415" w:rsidP="00574415">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574415" w:rsidRPr="00574415" w:rsidRDefault="00574415" w:rsidP="00574415">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574415" w:rsidRPr="00574415" w:rsidRDefault="00574415" w:rsidP="00574415">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574415" w:rsidRPr="00574415" w:rsidRDefault="00574415" w:rsidP="00574415">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574415" w:rsidRPr="00574415" w:rsidRDefault="00574415" w:rsidP="00574415">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574415" w:rsidRPr="00574415" w:rsidRDefault="00574415" w:rsidP="00574415">
      <w:pPr>
        <w:tabs>
          <w:tab w:val="clear" w:pos="709"/>
        </w:tabs>
        <w:suppressAutoHyphens w:val="0"/>
        <w:spacing w:after="0" w:line="649" w:lineRule="exact"/>
        <w:ind w:firstLine="0"/>
        <w:jc w:val="left"/>
        <w:rPr>
          <w:rFonts w:ascii="Arial Unicode MS" w:eastAsia="Arial Unicode MS" w:hAnsi="Arial Unicode MS" w:cs="Arial Unicode MS"/>
          <w:color w:val="000000"/>
          <w:kern w:val="0"/>
          <w:sz w:val="24"/>
          <w:szCs w:val="24"/>
          <w:lang w:eastAsia="ru-RU" w:bidi="ru-RU"/>
        </w:rPr>
      </w:pPr>
    </w:p>
    <w:p w:rsidR="00574415" w:rsidRPr="00574415" w:rsidRDefault="00574415" w:rsidP="00574415">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574415" w:rsidRPr="00574415">
          <w:type w:val="continuous"/>
          <w:pgSz w:w="12240" w:h="15840"/>
          <w:pgMar w:top="897" w:right="1723" w:bottom="897" w:left="2529" w:header="0" w:footer="3" w:gutter="0"/>
          <w:cols w:space="720"/>
          <w:noEndnote/>
          <w:docGrid w:linePitch="360"/>
        </w:sectPr>
      </w:pPr>
    </w:p>
    <w:p w:rsidR="00574415" w:rsidRPr="00574415" w:rsidRDefault="00574415" w:rsidP="00574415">
      <w:pPr>
        <w:tabs>
          <w:tab w:val="clear" w:pos="709"/>
        </w:tabs>
        <w:suppressAutoHyphens w:val="0"/>
        <w:spacing w:after="0" w:line="451" w:lineRule="exact"/>
        <w:ind w:firstLine="560"/>
        <w:jc w:val="left"/>
        <w:rPr>
          <w:rFonts w:ascii="Times New Roman" w:eastAsia="Times New Roman" w:hAnsi="Times New Roman" w:cs="Times New Roman"/>
          <w:color w:val="000000"/>
          <w:kern w:val="0"/>
          <w:sz w:val="26"/>
          <w:szCs w:val="26"/>
          <w:lang w:eastAsia="ru-RU" w:bidi="ru-RU"/>
        </w:rPr>
      </w:pPr>
      <w:r w:rsidRPr="00574415">
        <w:rPr>
          <w:rFonts w:ascii="Times New Roman" w:eastAsia="Times New Roman" w:hAnsi="Times New Roman" w:cs="Times New Roman"/>
          <w:color w:val="000000"/>
          <w:kern w:val="0"/>
          <w:sz w:val="26"/>
          <w:szCs w:val="26"/>
          <w:lang w:eastAsia="ru-RU" w:bidi="ru-RU"/>
        </w:rPr>
        <w:t>подв — подводимый;</w:t>
      </w:r>
    </w:p>
    <w:p w:rsidR="00574415" w:rsidRPr="00574415" w:rsidRDefault="00574415" w:rsidP="00574415">
      <w:pPr>
        <w:tabs>
          <w:tab w:val="clear" w:pos="709"/>
        </w:tabs>
        <w:suppressAutoHyphens w:val="0"/>
        <w:spacing w:after="0" w:line="451" w:lineRule="exact"/>
        <w:ind w:firstLine="560"/>
        <w:jc w:val="left"/>
        <w:rPr>
          <w:rFonts w:ascii="Times New Roman" w:eastAsia="Times New Roman" w:hAnsi="Times New Roman" w:cs="Times New Roman"/>
          <w:color w:val="000000"/>
          <w:kern w:val="0"/>
          <w:sz w:val="26"/>
          <w:szCs w:val="26"/>
          <w:lang w:eastAsia="ru-RU" w:bidi="ru-RU"/>
        </w:rPr>
      </w:pPr>
      <w:r w:rsidRPr="00574415">
        <w:rPr>
          <w:rFonts w:ascii="Times New Roman" w:eastAsia="Times New Roman" w:hAnsi="Times New Roman" w:cs="Times New Roman"/>
          <w:color w:val="000000"/>
          <w:kern w:val="0"/>
          <w:sz w:val="26"/>
          <w:szCs w:val="26"/>
          <w:lang w:eastAsia="ru-RU" w:bidi="ru-RU"/>
        </w:rPr>
        <w:t>пр - приведенное значение;</w:t>
      </w:r>
    </w:p>
    <w:p w:rsidR="00574415" w:rsidRPr="00574415" w:rsidRDefault="00574415" w:rsidP="00574415">
      <w:pPr>
        <w:tabs>
          <w:tab w:val="clear" w:pos="709"/>
        </w:tabs>
        <w:suppressAutoHyphens w:val="0"/>
        <w:spacing w:after="0" w:line="451" w:lineRule="exact"/>
        <w:ind w:firstLine="560"/>
        <w:jc w:val="left"/>
        <w:rPr>
          <w:rFonts w:ascii="Times New Roman" w:eastAsia="Times New Roman" w:hAnsi="Times New Roman" w:cs="Times New Roman"/>
          <w:color w:val="000000"/>
          <w:kern w:val="0"/>
          <w:sz w:val="26"/>
          <w:szCs w:val="26"/>
          <w:lang w:eastAsia="ru-RU" w:bidi="ru-RU"/>
        </w:rPr>
      </w:pPr>
      <w:r w:rsidRPr="00574415">
        <w:rPr>
          <w:rFonts w:ascii="Times New Roman" w:eastAsia="Times New Roman" w:hAnsi="Times New Roman" w:cs="Times New Roman"/>
          <w:color w:val="000000"/>
          <w:kern w:val="0"/>
          <w:sz w:val="26"/>
          <w:szCs w:val="26"/>
          <w:lang w:eastAsia="ru-RU" w:bidi="ru-RU"/>
        </w:rPr>
        <w:t>а - индекс, указывающий на принадлежность к процессу теплоотдачи;</w:t>
      </w:r>
    </w:p>
    <w:p w:rsidR="00574415" w:rsidRPr="00574415" w:rsidRDefault="00574415" w:rsidP="00574415">
      <w:pPr>
        <w:tabs>
          <w:tab w:val="clear" w:pos="709"/>
        </w:tabs>
        <w:suppressAutoHyphens w:val="0"/>
        <w:spacing w:after="0" w:line="451" w:lineRule="exact"/>
        <w:ind w:firstLine="560"/>
        <w:jc w:val="left"/>
        <w:rPr>
          <w:rFonts w:ascii="Times New Roman" w:eastAsia="Times New Roman" w:hAnsi="Times New Roman" w:cs="Times New Roman"/>
          <w:color w:val="000000"/>
          <w:kern w:val="0"/>
          <w:sz w:val="26"/>
          <w:szCs w:val="26"/>
          <w:lang w:eastAsia="ru-RU" w:bidi="ru-RU"/>
        </w:rPr>
      </w:pPr>
      <w:r w:rsidRPr="00574415">
        <w:rPr>
          <w:rFonts w:ascii="Times New Roman" w:eastAsia="Times New Roman" w:hAnsi="Times New Roman" w:cs="Times New Roman"/>
          <w:i/>
          <w:iCs/>
          <w:color w:val="000000"/>
          <w:spacing w:val="20"/>
          <w:kern w:val="0"/>
          <w:sz w:val="26"/>
          <w:szCs w:val="26"/>
          <w:lang w:eastAsia="ru-RU" w:bidi="ru-RU"/>
        </w:rPr>
        <w:t>X -</w:t>
      </w:r>
      <w:r w:rsidRPr="00574415">
        <w:rPr>
          <w:rFonts w:ascii="Times New Roman" w:eastAsia="Times New Roman" w:hAnsi="Times New Roman" w:cs="Times New Roman"/>
          <w:color w:val="000000"/>
          <w:kern w:val="0"/>
          <w:sz w:val="26"/>
          <w:szCs w:val="26"/>
          <w:lang w:eastAsia="ru-RU" w:bidi="ru-RU"/>
        </w:rPr>
        <w:t xml:space="preserve"> индекс, указывающий на принадлежность к процессу теплопроводности; л - локальный;</w:t>
      </w:r>
    </w:p>
    <w:p w:rsidR="00574415" w:rsidRPr="00574415" w:rsidRDefault="00574415" w:rsidP="00574415">
      <w:pPr>
        <w:tabs>
          <w:tab w:val="clear" w:pos="709"/>
        </w:tabs>
        <w:suppressAutoHyphens w:val="0"/>
        <w:spacing w:after="0" w:line="451" w:lineRule="exact"/>
        <w:ind w:firstLine="560"/>
        <w:jc w:val="left"/>
        <w:rPr>
          <w:rFonts w:ascii="Times New Roman" w:eastAsia="Times New Roman" w:hAnsi="Times New Roman" w:cs="Times New Roman"/>
          <w:color w:val="000000"/>
          <w:kern w:val="0"/>
          <w:sz w:val="26"/>
          <w:szCs w:val="26"/>
          <w:lang w:eastAsia="ru-RU" w:bidi="ru-RU"/>
        </w:rPr>
        <w:sectPr w:rsidR="00574415" w:rsidRPr="00574415">
          <w:pgSz w:w="12240" w:h="15840"/>
          <w:pgMar w:top="1001" w:right="1201" w:bottom="1001" w:left="2002" w:header="0" w:footer="3" w:gutter="0"/>
          <w:cols w:space="720"/>
          <w:noEndnote/>
          <w:docGrid w:linePitch="360"/>
        </w:sectPr>
      </w:pPr>
      <w:r w:rsidRPr="00574415">
        <w:rPr>
          <w:rFonts w:ascii="Times New Roman" w:eastAsia="Times New Roman" w:hAnsi="Times New Roman" w:cs="Times New Roman"/>
          <w:color w:val="000000"/>
          <w:kern w:val="0"/>
          <w:sz w:val="26"/>
          <w:szCs w:val="26"/>
          <w:lang w:eastAsia="ru-RU" w:bidi="ru-RU"/>
        </w:rPr>
        <w:t>- - осреднение по поверхности теплообмена.</w:t>
      </w:r>
    </w:p>
    <w:p w:rsidR="00574415" w:rsidRPr="00574415" w:rsidRDefault="00574415" w:rsidP="00574415">
      <w:pPr>
        <w:tabs>
          <w:tab w:val="clear" w:pos="709"/>
        </w:tabs>
        <w:suppressAutoHyphens w:val="0"/>
        <w:spacing w:after="0" w:line="58" w:lineRule="exact"/>
        <w:ind w:firstLine="0"/>
        <w:jc w:val="left"/>
        <w:rPr>
          <w:rFonts w:ascii="Arial Unicode MS" w:eastAsia="Arial Unicode MS" w:hAnsi="Arial Unicode MS" w:cs="Arial Unicode MS"/>
          <w:color w:val="000000"/>
          <w:kern w:val="0"/>
          <w:sz w:val="5"/>
          <w:szCs w:val="5"/>
          <w:lang w:eastAsia="ru-RU" w:bidi="ru-RU"/>
        </w:rPr>
      </w:pPr>
    </w:p>
    <w:p w:rsidR="00574415" w:rsidRPr="00574415" w:rsidRDefault="00574415" w:rsidP="00574415">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574415" w:rsidRPr="00574415">
          <w:pgSz w:w="12240" w:h="15840"/>
          <w:pgMar w:top="841" w:right="0" w:bottom="1070" w:left="0" w:header="0" w:footer="3" w:gutter="0"/>
          <w:cols w:space="720"/>
          <w:noEndnote/>
          <w:docGrid w:linePitch="360"/>
        </w:sectPr>
      </w:pPr>
    </w:p>
    <w:p w:rsidR="00574415" w:rsidRPr="00574415" w:rsidRDefault="00574415" w:rsidP="00574415">
      <w:pPr>
        <w:tabs>
          <w:tab w:val="clear" w:pos="709"/>
        </w:tabs>
        <w:suppressAutoHyphens w:val="0"/>
        <w:spacing w:after="477" w:line="260" w:lineRule="exact"/>
        <w:ind w:left="40" w:firstLine="0"/>
        <w:jc w:val="center"/>
        <w:rPr>
          <w:rFonts w:ascii="Times New Roman" w:eastAsia="Times New Roman" w:hAnsi="Times New Roman" w:cs="Times New Roman"/>
          <w:b/>
          <w:bCs/>
          <w:color w:val="000000"/>
          <w:kern w:val="0"/>
          <w:sz w:val="26"/>
          <w:szCs w:val="26"/>
          <w:lang w:eastAsia="ru-RU" w:bidi="ru-RU"/>
        </w:rPr>
      </w:pPr>
      <w:bookmarkStart w:id="4" w:name="bookmark16"/>
      <w:r w:rsidRPr="00574415">
        <w:rPr>
          <w:rFonts w:ascii="Times New Roman" w:eastAsia="Times New Roman" w:hAnsi="Times New Roman" w:cs="Times New Roman"/>
          <w:b/>
          <w:bCs/>
          <w:color w:val="000000"/>
          <w:kern w:val="0"/>
          <w:sz w:val="26"/>
          <w:szCs w:val="26"/>
          <w:lang w:eastAsia="ru-RU" w:bidi="ru-RU"/>
        </w:rPr>
        <w:t>Введение</w:t>
      </w:r>
      <w:bookmarkEnd w:id="4"/>
    </w:p>
    <w:p w:rsidR="00574415" w:rsidRPr="00574415" w:rsidRDefault="00574415" w:rsidP="00574415">
      <w:pPr>
        <w:tabs>
          <w:tab w:val="clear" w:pos="709"/>
        </w:tabs>
        <w:suppressAutoHyphens w:val="0"/>
        <w:spacing w:after="0" w:line="456" w:lineRule="exact"/>
        <w:ind w:firstLine="560"/>
        <w:rPr>
          <w:rFonts w:ascii="Times New Roman" w:eastAsia="Times New Roman" w:hAnsi="Times New Roman" w:cs="Times New Roman"/>
          <w:color w:val="000000"/>
          <w:kern w:val="0"/>
          <w:sz w:val="26"/>
          <w:szCs w:val="26"/>
          <w:lang w:eastAsia="ru-RU" w:bidi="ru-RU"/>
        </w:rPr>
      </w:pPr>
      <w:r w:rsidRPr="00574415">
        <w:rPr>
          <w:rFonts w:ascii="Times New Roman" w:eastAsia="Times New Roman" w:hAnsi="Times New Roman" w:cs="Times New Roman"/>
          <w:color w:val="000000"/>
          <w:kern w:val="0"/>
          <w:sz w:val="26"/>
          <w:szCs w:val="26"/>
          <w:lang w:eastAsia="ru-RU" w:bidi="ru-RU"/>
        </w:rPr>
        <w:t>В настоящее время в самых различных отраслях промышленности получили широкое применение рекуперативные теплообменные аппараты, в которых происходит кипение одного из теплоносителей. Данная разновидность теплообменников используются в теплотехнологических установках текстильной, пищевой, микробиологической и в других отраслях промышленности. Эффективность передачи теплоты в подобных теплообменных аппаратах в ряде случаев существенно зависит от интенсивности теплоотдачи в зоне кипения теплоносителя. Особо актуальной задача интенсификации теплоотдачи в зоне кипения становится в случае, когда коэффициент теплоотдачи от греющего теплоносителя превышает или соизмерим с коэффициентом теплоотдачи в зоне кипения, а термическое сопротивление теплопередающей стенки сравнительно не велико. Подобная ситуация характерна для теплообменников, в которых греющим теплоносителем является водяной пар, вода и другие вещества, характеризующиеся высокой интенсивностью теплоотдачи. Кроме того, задача интенсификации теплоотдачи в зоне кипения чрезвычайно важно для теплообменных аппаратов, в которых происходит кипение различных хладагентов.</w:t>
      </w:r>
    </w:p>
    <w:p w:rsidR="00574415" w:rsidRPr="00574415" w:rsidRDefault="00574415" w:rsidP="00574415">
      <w:pPr>
        <w:tabs>
          <w:tab w:val="clear" w:pos="709"/>
        </w:tabs>
        <w:suppressAutoHyphens w:val="0"/>
        <w:spacing w:after="0" w:line="456" w:lineRule="exact"/>
        <w:ind w:firstLine="560"/>
        <w:rPr>
          <w:rFonts w:ascii="Times New Roman" w:eastAsia="Times New Roman" w:hAnsi="Times New Roman" w:cs="Times New Roman"/>
          <w:color w:val="000000"/>
          <w:kern w:val="0"/>
          <w:sz w:val="26"/>
          <w:szCs w:val="26"/>
          <w:lang w:eastAsia="ru-RU" w:bidi="ru-RU"/>
        </w:rPr>
        <w:sectPr w:rsidR="00574415" w:rsidRPr="00574415">
          <w:type w:val="continuous"/>
          <w:pgSz w:w="12240" w:h="15840"/>
          <w:pgMar w:top="841" w:right="1218" w:bottom="1070" w:left="1866" w:header="0" w:footer="3" w:gutter="0"/>
          <w:cols w:space="720"/>
          <w:noEndnote/>
          <w:docGrid w:linePitch="360"/>
        </w:sectPr>
      </w:pPr>
      <w:r w:rsidRPr="00574415">
        <w:rPr>
          <w:rFonts w:ascii="Times New Roman" w:eastAsia="Times New Roman" w:hAnsi="Times New Roman" w:cs="Times New Roman"/>
          <w:color w:val="000000"/>
          <w:kern w:val="0"/>
          <w:sz w:val="26"/>
          <w:szCs w:val="26"/>
          <w:lang w:eastAsia="ru-RU" w:bidi="ru-RU"/>
        </w:rPr>
        <w:t xml:space="preserve">К числу известных методов повышения интенсивности теплоотдачи в зоне кипения следует отнести нанесение на поверхность кипения капиллярно - пористого покрытия. Этот метод применим в тех случаях, когда капиллярная структура покрытия со временем не засоряется продуктами, возникающими за счет разложения в процессе эксплуатации аппарата самой кипящей жидкости или в результате химического взаимодействия между жидкостью и капиллярной структурой. Так же подобное засорение капиллярной структуры,нанесенной на греющую стенку может возникать за счет отложения твердых включений, поступающих в рекуператор с потоком кипящей жидкости. Если учесть эти обстоятельства, </w:t>
      </w:r>
    </w:p>
    <w:p w:rsidR="00574415" w:rsidRPr="00574415" w:rsidRDefault="00574415" w:rsidP="00574415">
      <w:pPr>
        <w:tabs>
          <w:tab w:val="clear" w:pos="709"/>
        </w:tabs>
        <w:suppressAutoHyphens w:val="0"/>
        <w:spacing w:after="0" w:line="456" w:lineRule="exact"/>
        <w:ind w:firstLine="560"/>
        <w:rPr>
          <w:rFonts w:ascii="Times New Roman" w:eastAsia="Times New Roman" w:hAnsi="Times New Roman" w:cs="Times New Roman"/>
          <w:color w:val="000000"/>
          <w:kern w:val="0"/>
          <w:sz w:val="26"/>
          <w:szCs w:val="26"/>
          <w:lang w:eastAsia="ru-RU" w:bidi="ru-RU"/>
        </w:rPr>
      </w:pPr>
      <w:r w:rsidRPr="00574415">
        <w:rPr>
          <w:rFonts w:ascii="Times New Roman" w:eastAsia="Times New Roman" w:hAnsi="Times New Roman" w:cs="Times New Roman"/>
          <w:color w:val="000000"/>
          <w:kern w:val="0"/>
          <w:sz w:val="26"/>
          <w:szCs w:val="26"/>
          <w:lang w:eastAsia="ru-RU" w:bidi="ru-RU"/>
        </w:rPr>
        <w:t>то использование капиллярно - пористого покрытия поверхности кипения в большом ряде технических задач практически не применимо.</w:t>
      </w:r>
    </w:p>
    <w:p w:rsidR="00574415" w:rsidRPr="00574415" w:rsidRDefault="00574415" w:rsidP="00574415">
      <w:pPr>
        <w:tabs>
          <w:tab w:val="clear" w:pos="709"/>
          <w:tab w:val="left" w:pos="1773"/>
          <w:tab w:val="left" w:pos="3577"/>
        </w:tabs>
        <w:suppressAutoHyphens w:val="0"/>
        <w:spacing w:after="0" w:line="456" w:lineRule="exact"/>
        <w:ind w:firstLine="540"/>
        <w:rPr>
          <w:rFonts w:ascii="Times New Roman" w:eastAsia="Times New Roman" w:hAnsi="Times New Roman" w:cs="Times New Roman"/>
          <w:color w:val="000000"/>
          <w:kern w:val="0"/>
          <w:sz w:val="26"/>
          <w:szCs w:val="26"/>
          <w:lang w:eastAsia="ru-RU" w:bidi="ru-RU"/>
        </w:rPr>
      </w:pPr>
      <w:r w:rsidRPr="00574415">
        <w:rPr>
          <w:rFonts w:ascii="Times New Roman" w:eastAsia="Times New Roman" w:hAnsi="Times New Roman" w:cs="Times New Roman"/>
          <w:color w:val="000000"/>
          <w:kern w:val="0"/>
          <w:sz w:val="26"/>
          <w:szCs w:val="26"/>
          <w:lang w:eastAsia="ru-RU" w:bidi="ru-RU"/>
        </w:rPr>
        <w:t>Другим перспективным методом интенсификации теплоотдачи при кипении нагреваемого теплоносителя является организация процесса кипения в узких каналах с величиной щелевого зазора, соизмеримой с капиллярной</w:t>
      </w:r>
      <w:r w:rsidRPr="00574415">
        <w:rPr>
          <w:rFonts w:ascii="Times New Roman" w:eastAsia="Times New Roman" w:hAnsi="Times New Roman" w:cs="Times New Roman"/>
          <w:color w:val="000000"/>
          <w:kern w:val="0"/>
          <w:sz w:val="26"/>
          <w:szCs w:val="26"/>
          <w:lang w:eastAsia="ru-RU" w:bidi="ru-RU"/>
        </w:rPr>
        <w:tab/>
        <w:t>постоянной</w:t>
      </w:r>
      <w:r w:rsidRPr="00574415">
        <w:rPr>
          <w:rFonts w:ascii="Times New Roman" w:eastAsia="Times New Roman" w:hAnsi="Times New Roman" w:cs="Times New Roman"/>
          <w:color w:val="000000"/>
          <w:kern w:val="0"/>
          <w:sz w:val="26"/>
          <w:szCs w:val="26"/>
          <w:lang w:eastAsia="ru-RU" w:bidi="ru-RU"/>
        </w:rPr>
        <w:tab/>
        <w:t>кипящей жидкости. Данный метод</w:t>
      </w:r>
    </w:p>
    <w:p w:rsidR="00574415" w:rsidRPr="00574415" w:rsidRDefault="00574415" w:rsidP="00574415">
      <w:pPr>
        <w:tabs>
          <w:tab w:val="clear" w:pos="709"/>
        </w:tabs>
        <w:suppressAutoHyphens w:val="0"/>
        <w:spacing w:after="0" w:line="456" w:lineRule="exact"/>
        <w:ind w:firstLine="0"/>
        <w:rPr>
          <w:rFonts w:ascii="Times New Roman" w:eastAsia="Times New Roman" w:hAnsi="Times New Roman" w:cs="Times New Roman"/>
          <w:color w:val="000000"/>
          <w:kern w:val="0"/>
          <w:sz w:val="26"/>
          <w:szCs w:val="26"/>
          <w:lang w:eastAsia="ru-RU" w:bidi="ru-RU"/>
        </w:rPr>
      </w:pPr>
      <w:r w:rsidRPr="00574415">
        <w:rPr>
          <w:rFonts w:ascii="Times New Roman" w:eastAsia="Times New Roman" w:hAnsi="Times New Roman" w:cs="Times New Roman"/>
          <w:color w:val="000000"/>
          <w:kern w:val="0"/>
          <w:sz w:val="26"/>
          <w:szCs w:val="26"/>
          <w:lang w:eastAsia="ru-RU" w:bidi="ru-RU"/>
        </w:rPr>
        <w:t>интенсификации теплоотдачи при кипении позволяет получить примерно такой же выигрыш в части повышения коэффициента теплоотдачи, что и кипение на капиллярно - пористом покрытии, но менее чувствителен к загрязнениям поверхности теплообмена различными отложениями. Недостатком непосредственного использования кипения в капиллярных каналах является снижение плотности теплового потока, при которой наступает кризис теплообмена. Это ограничивает диапазон тепловых нагрузок, при которых возможно использование капиллярных щелевых каналов в зоне кипения.</w:t>
      </w:r>
    </w:p>
    <w:p w:rsidR="00574415" w:rsidRPr="00574415" w:rsidRDefault="00574415" w:rsidP="00574415">
      <w:pPr>
        <w:tabs>
          <w:tab w:val="clear" w:pos="709"/>
        </w:tabs>
        <w:suppressAutoHyphens w:val="0"/>
        <w:spacing w:after="0" w:line="456" w:lineRule="exact"/>
        <w:ind w:firstLine="540"/>
        <w:rPr>
          <w:rFonts w:ascii="Times New Roman" w:eastAsia="Times New Roman" w:hAnsi="Times New Roman" w:cs="Times New Roman"/>
          <w:color w:val="000000"/>
          <w:kern w:val="0"/>
          <w:sz w:val="26"/>
          <w:szCs w:val="26"/>
          <w:lang w:eastAsia="ru-RU" w:bidi="ru-RU"/>
        </w:rPr>
      </w:pPr>
      <w:r w:rsidRPr="00574415">
        <w:rPr>
          <w:rFonts w:ascii="Times New Roman" w:eastAsia="Times New Roman" w:hAnsi="Times New Roman" w:cs="Times New Roman"/>
          <w:color w:val="000000"/>
          <w:kern w:val="0"/>
          <w:sz w:val="26"/>
          <w:szCs w:val="26"/>
          <w:lang w:eastAsia="ru-RU" w:bidi="ru-RU"/>
        </w:rPr>
        <w:t>Представляет особый интерес вариант интенсификации теплоотдачи в зоне кипения теплоносителя путем оребрения поверхности теплообмена. Причем, если величина щелевого зазора между ребрами не будет превышать капиллярной постоянной кипящей жидкости, то это позволит получить преимущества, характерные для кипения в капиллярных каналах традиционной геометрии. Наряду с этим, следует ожидать увеличения диапазона режимных параметров работы рекуператора, снабженного подобным оребрением в зоне кипения в сторону больших тепловых нагрузок, так как плотность теплового потока от поверхности ребра к кипящей жидкости будет существенно меньше плотности теплового потока, подводимого к основанию ребер.</w:t>
      </w:r>
    </w:p>
    <w:p w:rsidR="00574415" w:rsidRPr="00574415" w:rsidRDefault="00574415" w:rsidP="00574415">
      <w:pPr>
        <w:tabs>
          <w:tab w:val="clear" w:pos="709"/>
        </w:tabs>
        <w:suppressAutoHyphens w:val="0"/>
        <w:spacing w:after="0" w:line="456" w:lineRule="exact"/>
        <w:ind w:firstLine="540"/>
        <w:rPr>
          <w:rFonts w:ascii="Times New Roman" w:eastAsia="Times New Roman" w:hAnsi="Times New Roman" w:cs="Times New Roman"/>
          <w:color w:val="000000"/>
          <w:kern w:val="0"/>
          <w:sz w:val="26"/>
          <w:szCs w:val="26"/>
          <w:lang w:eastAsia="ru-RU" w:bidi="ru-RU"/>
        </w:rPr>
      </w:pPr>
      <w:r w:rsidRPr="00574415">
        <w:rPr>
          <w:rFonts w:ascii="Times New Roman" w:eastAsia="Times New Roman" w:hAnsi="Times New Roman" w:cs="Times New Roman"/>
          <w:color w:val="000000"/>
          <w:kern w:val="0"/>
          <w:sz w:val="26"/>
          <w:szCs w:val="26"/>
          <w:u w:val="single"/>
          <w:lang w:eastAsia="ru-RU" w:bidi="ru-RU"/>
        </w:rPr>
        <w:t>Целью настоящей работы является:</w:t>
      </w:r>
    </w:p>
    <w:p w:rsidR="00574415" w:rsidRPr="00574415" w:rsidRDefault="00574415" w:rsidP="00574415">
      <w:pPr>
        <w:tabs>
          <w:tab w:val="clear" w:pos="709"/>
          <w:tab w:val="left" w:pos="1565"/>
        </w:tabs>
        <w:suppressAutoHyphens w:val="0"/>
        <w:spacing w:after="0" w:line="460" w:lineRule="exact"/>
        <w:ind w:firstLine="540"/>
        <w:rPr>
          <w:rFonts w:ascii="Times New Roman" w:eastAsia="Times New Roman" w:hAnsi="Times New Roman" w:cs="Times New Roman"/>
          <w:color w:val="000000"/>
          <w:kern w:val="0"/>
          <w:sz w:val="26"/>
          <w:szCs w:val="26"/>
          <w:lang w:eastAsia="ru-RU" w:bidi="ru-RU"/>
        </w:rPr>
      </w:pPr>
      <w:r w:rsidRPr="00574415">
        <w:rPr>
          <w:rFonts w:ascii="Times New Roman" w:eastAsia="Times New Roman" w:hAnsi="Times New Roman" w:cs="Times New Roman"/>
          <w:color w:val="000000"/>
          <w:kern w:val="0"/>
          <w:sz w:val="26"/>
          <w:szCs w:val="26"/>
          <w:lang w:eastAsia="ru-RU" w:bidi="ru-RU"/>
        </w:rPr>
        <w:t>•</w:t>
      </w:r>
      <w:r w:rsidRPr="00574415">
        <w:rPr>
          <w:rFonts w:ascii="Times New Roman" w:eastAsia="Times New Roman" w:hAnsi="Times New Roman" w:cs="Times New Roman"/>
          <w:color w:val="000000"/>
          <w:kern w:val="0"/>
          <w:sz w:val="26"/>
          <w:szCs w:val="26"/>
          <w:lang w:eastAsia="ru-RU" w:bidi="ru-RU"/>
        </w:rPr>
        <w:tab/>
        <w:t>Теоретическое и экспериментальное исследование</w:t>
      </w:r>
    </w:p>
    <w:p w:rsidR="00574415" w:rsidRPr="00574415" w:rsidRDefault="00574415" w:rsidP="00574415">
      <w:pPr>
        <w:tabs>
          <w:tab w:val="clear" w:pos="709"/>
        </w:tabs>
        <w:suppressAutoHyphens w:val="0"/>
        <w:spacing w:after="0" w:line="460" w:lineRule="exact"/>
        <w:ind w:left="1040" w:firstLine="0"/>
        <w:rPr>
          <w:rFonts w:ascii="Times New Roman" w:eastAsia="Times New Roman" w:hAnsi="Times New Roman" w:cs="Times New Roman"/>
          <w:color w:val="000000"/>
          <w:kern w:val="0"/>
          <w:sz w:val="26"/>
          <w:szCs w:val="26"/>
          <w:lang w:eastAsia="ru-RU" w:bidi="ru-RU"/>
        </w:rPr>
        <w:sectPr w:rsidR="00574415" w:rsidRPr="00574415">
          <w:headerReference w:type="even" r:id="rId12"/>
          <w:headerReference w:type="default" r:id="rId13"/>
          <w:pgSz w:w="12240" w:h="15840"/>
          <w:pgMar w:top="841" w:right="1218" w:bottom="1070" w:left="1866" w:header="0" w:footer="3" w:gutter="0"/>
          <w:cols w:space="720"/>
          <w:noEndnote/>
          <w:docGrid w:linePitch="360"/>
        </w:sectPr>
      </w:pPr>
      <w:r w:rsidRPr="00574415">
        <w:rPr>
          <w:rFonts w:ascii="Times New Roman" w:eastAsia="Times New Roman" w:hAnsi="Times New Roman" w:cs="Times New Roman"/>
          <w:color w:val="000000"/>
          <w:kern w:val="0"/>
          <w:sz w:val="26"/>
          <w:szCs w:val="26"/>
          <w:lang w:eastAsia="ru-RU" w:bidi="ru-RU"/>
        </w:rPr>
        <w:t xml:space="preserve">теплообмена в зоне генерации пара рекуперативного теплообменника с оребрением теплопередающей поверхности для </w:t>
      </w:r>
    </w:p>
    <w:p w:rsidR="00574415" w:rsidRPr="00574415" w:rsidRDefault="00574415" w:rsidP="00574415">
      <w:pPr>
        <w:tabs>
          <w:tab w:val="clear" w:pos="709"/>
        </w:tabs>
        <w:suppressAutoHyphens w:val="0"/>
        <w:spacing w:after="0" w:line="460" w:lineRule="exact"/>
        <w:ind w:left="1040" w:firstLine="0"/>
        <w:rPr>
          <w:rFonts w:ascii="Times New Roman" w:eastAsia="Times New Roman" w:hAnsi="Times New Roman" w:cs="Times New Roman"/>
          <w:color w:val="000000"/>
          <w:kern w:val="0"/>
          <w:sz w:val="26"/>
          <w:szCs w:val="26"/>
          <w:lang w:eastAsia="ru-RU" w:bidi="ru-RU"/>
        </w:rPr>
      </w:pPr>
      <w:r w:rsidRPr="00574415">
        <w:rPr>
          <w:rFonts w:ascii="Times New Roman" w:eastAsia="Times New Roman" w:hAnsi="Times New Roman" w:cs="Times New Roman"/>
          <w:color w:val="000000"/>
          <w:kern w:val="0"/>
          <w:sz w:val="26"/>
          <w:szCs w:val="26"/>
          <w:lang w:eastAsia="ru-RU" w:bidi="ru-RU"/>
        </w:rPr>
        <w:t>обоснованного выбора конструктивных и геометрических параметров оребренной поверхности при проектировании теплообменных аппаратов.</w:t>
      </w:r>
    </w:p>
    <w:p w:rsidR="00574415" w:rsidRPr="00574415" w:rsidRDefault="00574415" w:rsidP="00574415">
      <w:pPr>
        <w:tabs>
          <w:tab w:val="clear" w:pos="709"/>
        </w:tabs>
        <w:suppressAutoHyphens w:val="0"/>
        <w:spacing w:after="0" w:line="456" w:lineRule="exact"/>
        <w:ind w:firstLine="540"/>
        <w:rPr>
          <w:rFonts w:ascii="Times New Roman" w:eastAsia="Times New Roman" w:hAnsi="Times New Roman" w:cs="Times New Roman"/>
          <w:color w:val="000000"/>
          <w:kern w:val="0"/>
          <w:sz w:val="26"/>
          <w:szCs w:val="26"/>
          <w:lang w:eastAsia="ru-RU" w:bidi="ru-RU"/>
        </w:rPr>
      </w:pPr>
      <w:r w:rsidRPr="00574415">
        <w:rPr>
          <w:rFonts w:ascii="Times New Roman" w:eastAsia="Times New Roman" w:hAnsi="Times New Roman" w:cs="Times New Roman"/>
          <w:color w:val="000000"/>
          <w:kern w:val="0"/>
          <w:sz w:val="26"/>
          <w:szCs w:val="26"/>
          <w:lang w:eastAsia="ru-RU" w:bidi="ru-RU"/>
        </w:rPr>
        <w:t>Основными задачами работы являются:</w:t>
      </w:r>
    </w:p>
    <w:p w:rsidR="00574415" w:rsidRPr="00574415" w:rsidRDefault="00574415" w:rsidP="00574415">
      <w:pPr>
        <w:numPr>
          <w:ilvl w:val="0"/>
          <w:numId w:val="13"/>
        </w:numPr>
        <w:tabs>
          <w:tab w:val="clear" w:pos="709"/>
          <w:tab w:val="left" w:pos="1554"/>
        </w:tabs>
        <w:suppressAutoHyphens w:val="0"/>
        <w:spacing w:after="0" w:line="456" w:lineRule="exact"/>
        <w:ind w:left="1040" w:hanging="500"/>
        <w:jc w:val="left"/>
        <w:rPr>
          <w:rFonts w:ascii="Times New Roman" w:eastAsia="Times New Roman" w:hAnsi="Times New Roman" w:cs="Times New Roman"/>
          <w:color w:val="000000"/>
          <w:kern w:val="0"/>
          <w:sz w:val="26"/>
          <w:szCs w:val="26"/>
          <w:lang w:eastAsia="ru-RU" w:bidi="ru-RU"/>
        </w:rPr>
      </w:pPr>
      <w:r w:rsidRPr="00574415">
        <w:rPr>
          <w:rFonts w:ascii="Times New Roman" w:eastAsia="Times New Roman" w:hAnsi="Times New Roman" w:cs="Times New Roman"/>
          <w:color w:val="000000"/>
          <w:kern w:val="0"/>
          <w:sz w:val="26"/>
          <w:szCs w:val="26"/>
          <w:lang w:eastAsia="ru-RU" w:bidi="ru-RU"/>
        </w:rPr>
        <w:t>Разработка соотношений для расчета теплоотдачи при кипении жидкости в капиллярных каналах на оребренной поверхности теплообмена.</w:t>
      </w:r>
    </w:p>
    <w:p w:rsidR="00574415" w:rsidRPr="00574415" w:rsidRDefault="00574415" w:rsidP="00574415">
      <w:pPr>
        <w:numPr>
          <w:ilvl w:val="0"/>
          <w:numId w:val="13"/>
        </w:numPr>
        <w:tabs>
          <w:tab w:val="clear" w:pos="709"/>
          <w:tab w:val="left" w:pos="1554"/>
        </w:tabs>
        <w:suppressAutoHyphens w:val="0"/>
        <w:spacing w:after="0" w:line="456" w:lineRule="exact"/>
        <w:ind w:left="1040" w:hanging="500"/>
        <w:jc w:val="left"/>
        <w:rPr>
          <w:rFonts w:ascii="Times New Roman" w:eastAsia="Times New Roman" w:hAnsi="Times New Roman" w:cs="Times New Roman"/>
          <w:color w:val="000000"/>
          <w:kern w:val="0"/>
          <w:sz w:val="26"/>
          <w:szCs w:val="26"/>
          <w:lang w:eastAsia="ru-RU" w:bidi="ru-RU"/>
        </w:rPr>
      </w:pPr>
      <w:r w:rsidRPr="00574415">
        <w:rPr>
          <w:rFonts w:ascii="Times New Roman" w:eastAsia="Times New Roman" w:hAnsi="Times New Roman" w:cs="Times New Roman"/>
          <w:color w:val="000000"/>
          <w:kern w:val="0"/>
          <w:sz w:val="26"/>
          <w:szCs w:val="26"/>
          <w:lang w:eastAsia="ru-RU" w:bidi="ru-RU"/>
        </w:rPr>
        <w:t>Экспериментальное исследование теплообмена при кипении на оребренной теплопередающей поверхности и его сопоставление с результатами теоретического анализа.</w:t>
      </w:r>
    </w:p>
    <w:p w:rsidR="00574415" w:rsidRPr="00574415" w:rsidRDefault="00574415" w:rsidP="00574415">
      <w:pPr>
        <w:tabs>
          <w:tab w:val="clear" w:pos="709"/>
        </w:tabs>
        <w:suppressAutoHyphens w:val="0"/>
        <w:spacing w:after="0" w:line="456" w:lineRule="exact"/>
        <w:ind w:firstLine="540"/>
        <w:rPr>
          <w:rFonts w:ascii="Times New Roman" w:eastAsia="Times New Roman" w:hAnsi="Times New Roman" w:cs="Times New Roman"/>
          <w:color w:val="000000"/>
          <w:kern w:val="0"/>
          <w:sz w:val="26"/>
          <w:szCs w:val="26"/>
          <w:lang w:eastAsia="ru-RU" w:bidi="ru-RU"/>
        </w:rPr>
      </w:pPr>
      <w:r w:rsidRPr="00574415">
        <w:rPr>
          <w:rFonts w:ascii="Times New Roman" w:eastAsia="Times New Roman" w:hAnsi="Times New Roman" w:cs="Times New Roman"/>
          <w:color w:val="000000"/>
          <w:kern w:val="0"/>
          <w:sz w:val="26"/>
          <w:szCs w:val="26"/>
          <w:u w:val="single"/>
          <w:lang w:eastAsia="ru-RU" w:bidi="ru-RU"/>
        </w:rPr>
        <w:t>Научная новизна работы</w:t>
      </w:r>
      <w:r w:rsidRPr="00574415">
        <w:rPr>
          <w:rFonts w:ascii="Times New Roman" w:eastAsia="Times New Roman" w:hAnsi="Times New Roman" w:cs="Times New Roman"/>
          <w:color w:val="000000"/>
          <w:kern w:val="0"/>
          <w:sz w:val="26"/>
          <w:szCs w:val="26"/>
          <w:lang w:eastAsia="ru-RU" w:bidi="ru-RU"/>
        </w:rPr>
        <w:t xml:space="preserve"> заключается в следующем:</w:t>
      </w:r>
    </w:p>
    <w:p w:rsidR="00574415" w:rsidRPr="00574415" w:rsidRDefault="00574415" w:rsidP="00574415">
      <w:pPr>
        <w:numPr>
          <w:ilvl w:val="0"/>
          <w:numId w:val="13"/>
        </w:numPr>
        <w:tabs>
          <w:tab w:val="clear" w:pos="709"/>
          <w:tab w:val="left" w:pos="1554"/>
        </w:tabs>
        <w:suppressAutoHyphens w:val="0"/>
        <w:spacing w:after="0" w:line="456" w:lineRule="exact"/>
        <w:ind w:left="1040" w:hanging="500"/>
        <w:jc w:val="left"/>
        <w:rPr>
          <w:rFonts w:ascii="Times New Roman" w:eastAsia="Times New Roman" w:hAnsi="Times New Roman" w:cs="Times New Roman"/>
          <w:color w:val="000000"/>
          <w:kern w:val="0"/>
          <w:sz w:val="26"/>
          <w:szCs w:val="26"/>
          <w:lang w:eastAsia="ru-RU" w:bidi="ru-RU"/>
        </w:rPr>
      </w:pPr>
      <w:r w:rsidRPr="00574415">
        <w:rPr>
          <w:rFonts w:ascii="Times New Roman" w:eastAsia="Times New Roman" w:hAnsi="Times New Roman" w:cs="Times New Roman"/>
          <w:color w:val="000000"/>
          <w:kern w:val="0"/>
          <w:sz w:val="26"/>
          <w:szCs w:val="26"/>
          <w:lang w:eastAsia="ru-RU" w:bidi="ru-RU"/>
        </w:rPr>
        <w:t>Разработаны расчетные соотношения для определения коэффициента теплоотдачи при кипении на оребренной поверхности с величиной зазора между ребрами не превышающей капиллярной постоянной кипящей жидкости.</w:t>
      </w:r>
    </w:p>
    <w:p w:rsidR="00574415" w:rsidRPr="00574415" w:rsidRDefault="00574415" w:rsidP="00574415">
      <w:pPr>
        <w:numPr>
          <w:ilvl w:val="0"/>
          <w:numId w:val="13"/>
        </w:numPr>
        <w:tabs>
          <w:tab w:val="clear" w:pos="709"/>
          <w:tab w:val="left" w:pos="1554"/>
        </w:tabs>
        <w:suppressAutoHyphens w:val="0"/>
        <w:spacing w:after="0" w:line="456" w:lineRule="exact"/>
        <w:ind w:left="1040" w:hanging="500"/>
        <w:jc w:val="left"/>
        <w:rPr>
          <w:rFonts w:ascii="Times New Roman" w:eastAsia="Times New Roman" w:hAnsi="Times New Roman" w:cs="Times New Roman"/>
          <w:color w:val="000000"/>
          <w:kern w:val="0"/>
          <w:sz w:val="26"/>
          <w:szCs w:val="26"/>
          <w:lang w:eastAsia="ru-RU" w:bidi="ru-RU"/>
        </w:rPr>
      </w:pPr>
      <w:r w:rsidRPr="00574415">
        <w:rPr>
          <w:rFonts w:ascii="Times New Roman" w:eastAsia="Times New Roman" w:hAnsi="Times New Roman" w:cs="Times New Roman"/>
          <w:color w:val="000000"/>
          <w:kern w:val="0"/>
          <w:sz w:val="26"/>
          <w:szCs w:val="26"/>
          <w:lang w:eastAsia="ru-RU" w:bidi="ru-RU"/>
        </w:rPr>
        <w:t>Получены опытные данные по интенсивности теплоотдачи при кипении на оребренных поверхностях различной геометрии.</w:t>
      </w:r>
    </w:p>
    <w:p w:rsidR="00574415" w:rsidRPr="00574415" w:rsidRDefault="00574415" w:rsidP="00574415">
      <w:pPr>
        <w:numPr>
          <w:ilvl w:val="0"/>
          <w:numId w:val="13"/>
        </w:numPr>
        <w:tabs>
          <w:tab w:val="clear" w:pos="709"/>
          <w:tab w:val="left" w:pos="1554"/>
        </w:tabs>
        <w:suppressAutoHyphens w:val="0"/>
        <w:spacing w:after="0" w:line="456" w:lineRule="exact"/>
        <w:ind w:left="1040" w:hanging="500"/>
        <w:jc w:val="left"/>
        <w:rPr>
          <w:rFonts w:ascii="Times New Roman" w:eastAsia="Times New Roman" w:hAnsi="Times New Roman" w:cs="Times New Roman"/>
          <w:color w:val="000000"/>
          <w:kern w:val="0"/>
          <w:sz w:val="26"/>
          <w:szCs w:val="26"/>
          <w:lang w:eastAsia="ru-RU" w:bidi="ru-RU"/>
        </w:rPr>
      </w:pPr>
      <w:r w:rsidRPr="00574415">
        <w:rPr>
          <w:rFonts w:ascii="Times New Roman" w:eastAsia="Times New Roman" w:hAnsi="Times New Roman" w:cs="Times New Roman"/>
          <w:color w:val="000000"/>
          <w:kern w:val="0"/>
          <w:sz w:val="26"/>
          <w:szCs w:val="26"/>
          <w:lang w:eastAsia="ru-RU" w:bidi="ru-RU"/>
        </w:rPr>
        <w:t>Выполнен сравнительный анализ результатов эксперимента с теоретическими данными, выявивший их удовлетворительное согласование и показавший применимость разработанных расчетных соотношений при конструировании рекуператоров с оребрением в зоне кипения теплоносителя.</w:t>
      </w:r>
    </w:p>
    <w:p w:rsidR="00574415" w:rsidRPr="00574415" w:rsidRDefault="00574415" w:rsidP="00574415">
      <w:pPr>
        <w:numPr>
          <w:ilvl w:val="0"/>
          <w:numId w:val="13"/>
        </w:numPr>
        <w:tabs>
          <w:tab w:val="clear" w:pos="709"/>
          <w:tab w:val="left" w:pos="1554"/>
        </w:tabs>
        <w:suppressAutoHyphens w:val="0"/>
        <w:spacing w:after="0" w:line="456" w:lineRule="exact"/>
        <w:ind w:left="1040" w:hanging="500"/>
        <w:jc w:val="left"/>
        <w:rPr>
          <w:rFonts w:ascii="Times New Roman" w:eastAsia="Times New Roman" w:hAnsi="Times New Roman" w:cs="Times New Roman"/>
          <w:color w:val="000000"/>
          <w:kern w:val="0"/>
          <w:sz w:val="26"/>
          <w:szCs w:val="26"/>
          <w:lang w:eastAsia="ru-RU" w:bidi="ru-RU"/>
        </w:rPr>
      </w:pPr>
      <w:r w:rsidRPr="00574415">
        <w:rPr>
          <w:rFonts w:ascii="Times New Roman" w:eastAsia="Times New Roman" w:hAnsi="Times New Roman" w:cs="Times New Roman"/>
          <w:color w:val="000000"/>
          <w:kern w:val="0"/>
          <w:sz w:val="26"/>
          <w:szCs w:val="26"/>
          <w:lang w:eastAsia="ru-RU" w:bidi="ru-RU"/>
        </w:rPr>
        <w:t>Показано, что оребрение поверхности кипения позволяет расширить диапазон применения капиллярных щелевых каналов в сторону увеличения тепловых нагрузок.</w:t>
      </w:r>
    </w:p>
    <w:p w:rsidR="00574415" w:rsidRPr="00574415" w:rsidRDefault="00574415" w:rsidP="00574415">
      <w:pPr>
        <w:tabs>
          <w:tab w:val="clear" w:pos="709"/>
        </w:tabs>
        <w:suppressAutoHyphens w:val="0"/>
        <w:spacing w:after="0" w:line="456" w:lineRule="exact"/>
        <w:ind w:firstLine="540"/>
        <w:rPr>
          <w:rFonts w:ascii="Times New Roman" w:eastAsia="Times New Roman" w:hAnsi="Times New Roman" w:cs="Times New Roman"/>
          <w:color w:val="000000"/>
          <w:kern w:val="0"/>
          <w:sz w:val="26"/>
          <w:szCs w:val="26"/>
          <w:lang w:eastAsia="ru-RU" w:bidi="ru-RU"/>
        </w:rPr>
      </w:pPr>
      <w:r w:rsidRPr="00574415">
        <w:rPr>
          <w:rFonts w:ascii="Times New Roman" w:eastAsia="Times New Roman" w:hAnsi="Times New Roman" w:cs="Times New Roman"/>
          <w:color w:val="000000"/>
          <w:kern w:val="0"/>
          <w:sz w:val="26"/>
          <w:szCs w:val="26"/>
          <w:u w:val="single"/>
          <w:lang w:eastAsia="ru-RU" w:bidi="ru-RU"/>
        </w:rPr>
        <w:t>Практическая значимость и реализация результатов работы:</w:t>
      </w:r>
    </w:p>
    <w:p w:rsidR="00574415" w:rsidRPr="00574415" w:rsidRDefault="00574415" w:rsidP="00574415">
      <w:pPr>
        <w:tabs>
          <w:tab w:val="clear" w:pos="709"/>
        </w:tabs>
        <w:suppressAutoHyphens w:val="0"/>
        <w:spacing w:after="0" w:line="456" w:lineRule="exact"/>
        <w:ind w:firstLine="540"/>
        <w:rPr>
          <w:rFonts w:ascii="Times New Roman" w:eastAsia="Times New Roman" w:hAnsi="Times New Roman" w:cs="Times New Roman"/>
          <w:color w:val="000000"/>
          <w:kern w:val="0"/>
          <w:sz w:val="26"/>
          <w:szCs w:val="26"/>
          <w:lang w:eastAsia="ru-RU" w:bidi="ru-RU"/>
        </w:rPr>
      </w:pPr>
      <w:r w:rsidRPr="00574415">
        <w:rPr>
          <w:rFonts w:ascii="Times New Roman" w:eastAsia="Times New Roman" w:hAnsi="Times New Roman" w:cs="Times New Roman"/>
          <w:color w:val="000000"/>
          <w:kern w:val="0"/>
          <w:sz w:val="26"/>
          <w:szCs w:val="26"/>
          <w:lang w:eastAsia="ru-RU" w:bidi="ru-RU"/>
        </w:rPr>
        <w:t>Результаты работы позволяют обоснованно выбрать геометрические параметры оребренной поверхности теплообмена рекуперативного аппарата в зоне кипения теплоносителя. Полученные расчетные уравнения позволяют определить значения коэффициента теплоотдачи при кипении на оребренной поверхности при различных значениях высоты и толщины ребер, величины щелевых зазоров между ними, а так же от теплофизических свойств кипящей жидкости при различных значениях плотности теплового потока, подводимого к греющей стенке.</w:t>
      </w:r>
    </w:p>
    <w:p w:rsidR="00574415" w:rsidRPr="00574415" w:rsidRDefault="00574415" w:rsidP="00574415">
      <w:pPr>
        <w:tabs>
          <w:tab w:val="clear" w:pos="709"/>
          <w:tab w:val="center" w:pos="2402"/>
          <w:tab w:val="left" w:pos="3439"/>
          <w:tab w:val="center" w:pos="6883"/>
          <w:tab w:val="right" w:pos="8856"/>
        </w:tabs>
        <w:suppressAutoHyphens w:val="0"/>
        <w:spacing w:after="0" w:line="454" w:lineRule="exact"/>
        <w:ind w:firstLine="540"/>
        <w:rPr>
          <w:rFonts w:ascii="Times New Roman" w:eastAsia="Times New Roman" w:hAnsi="Times New Roman" w:cs="Times New Roman"/>
          <w:color w:val="000000"/>
          <w:kern w:val="0"/>
          <w:sz w:val="26"/>
          <w:szCs w:val="26"/>
          <w:lang w:eastAsia="ru-RU" w:bidi="ru-RU"/>
        </w:rPr>
      </w:pPr>
      <w:r w:rsidRPr="00574415">
        <w:rPr>
          <w:rFonts w:ascii="Times New Roman" w:eastAsia="Times New Roman" w:hAnsi="Times New Roman" w:cs="Times New Roman"/>
          <w:color w:val="000000"/>
          <w:kern w:val="0"/>
          <w:sz w:val="26"/>
          <w:szCs w:val="26"/>
          <w:lang w:eastAsia="ru-RU" w:bidi="ru-RU"/>
        </w:rPr>
        <w:t>Результаты работы будут использованы в учебном процессе по курсу «тепло - массообменные процессы и установки». Экспериментальную установку</w:t>
      </w:r>
      <w:r w:rsidRPr="00574415">
        <w:rPr>
          <w:rFonts w:ascii="Times New Roman" w:eastAsia="Times New Roman" w:hAnsi="Times New Roman" w:cs="Times New Roman"/>
          <w:color w:val="000000"/>
          <w:kern w:val="0"/>
          <w:sz w:val="26"/>
          <w:szCs w:val="26"/>
          <w:lang w:eastAsia="ru-RU" w:bidi="ru-RU"/>
        </w:rPr>
        <w:tab/>
        <w:t>предполагается</w:t>
      </w:r>
      <w:r w:rsidRPr="00574415">
        <w:rPr>
          <w:rFonts w:ascii="Times New Roman" w:eastAsia="Times New Roman" w:hAnsi="Times New Roman" w:cs="Times New Roman"/>
          <w:color w:val="000000"/>
          <w:kern w:val="0"/>
          <w:sz w:val="26"/>
          <w:szCs w:val="26"/>
          <w:lang w:eastAsia="ru-RU" w:bidi="ru-RU"/>
        </w:rPr>
        <w:tab/>
        <w:t>использовать</w:t>
      </w:r>
      <w:r w:rsidRPr="00574415">
        <w:rPr>
          <w:rFonts w:ascii="Times New Roman" w:eastAsia="Times New Roman" w:hAnsi="Times New Roman" w:cs="Times New Roman"/>
          <w:color w:val="000000"/>
          <w:kern w:val="0"/>
          <w:sz w:val="26"/>
          <w:szCs w:val="26"/>
          <w:lang w:eastAsia="ru-RU" w:bidi="ru-RU"/>
        </w:rPr>
        <w:tab/>
        <w:t>при проведении научно</w:t>
      </w:r>
      <w:r w:rsidRPr="00574415">
        <w:rPr>
          <w:rFonts w:ascii="Times New Roman" w:eastAsia="Times New Roman" w:hAnsi="Times New Roman" w:cs="Times New Roman"/>
          <w:color w:val="000000"/>
          <w:kern w:val="0"/>
          <w:sz w:val="26"/>
          <w:szCs w:val="26"/>
          <w:lang w:eastAsia="ru-RU" w:bidi="ru-RU"/>
        </w:rPr>
        <w:tab/>
        <w:t>-</w:t>
      </w:r>
    </w:p>
    <w:p w:rsidR="00574415" w:rsidRPr="00574415" w:rsidRDefault="00574415" w:rsidP="00574415">
      <w:pPr>
        <w:tabs>
          <w:tab w:val="clear" w:pos="709"/>
        </w:tabs>
        <w:suppressAutoHyphens w:val="0"/>
        <w:spacing w:after="0" w:line="454" w:lineRule="exact"/>
        <w:ind w:firstLine="0"/>
        <w:rPr>
          <w:rFonts w:ascii="Times New Roman" w:eastAsia="Times New Roman" w:hAnsi="Times New Roman" w:cs="Times New Roman"/>
          <w:color w:val="000000"/>
          <w:kern w:val="0"/>
          <w:sz w:val="26"/>
          <w:szCs w:val="26"/>
          <w:lang w:eastAsia="ru-RU" w:bidi="ru-RU"/>
        </w:rPr>
      </w:pPr>
      <w:r w:rsidRPr="00574415">
        <w:rPr>
          <w:rFonts w:ascii="Times New Roman" w:eastAsia="Times New Roman" w:hAnsi="Times New Roman" w:cs="Times New Roman"/>
          <w:color w:val="000000"/>
          <w:kern w:val="0"/>
          <w:sz w:val="26"/>
          <w:szCs w:val="26"/>
          <w:lang w:eastAsia="ru-RU" w:bidi="ru-RU"/>
        </w:rPr>
        <w:t>исследовательских работ студентов.</w:t>
      </w:r>
    </w:p>
    <w:p w:rsidR="00574415" w:rsidRPr="00574415" w:rsidRDefault="00574415" w:rsidP="00574415">
      <w:pPr>
        <w:tabs>
          <w:tab w:val="clear" w:pos="709"/>
          <w:tab w:val="center" w:pos="1281"/>
          <w:tab w:val="center" w:pos="2402"/>
          <w:tab w:val="left" w:pos="3439"/>
          <w:tab w:val="right" w:pos="8856"/>
        </w:tabs>
        <w:suppressAutoHyphens w:val="0"/>
        <w:spacing w:after="0" w:line="454" w:lineRule="exact"/>
        <w:ind w:firstLine="540"/>
        <w:rPr>
          <w:rFonts w:ascii="Times New Roman" w:eastAsia="Times New Roman" w:hAnsi="Times New Roman" w:cs="Times New Roman"/>
          <w:color w:val="000000"/>
          <w:kern w:val="0"/>
          <w:sz w:val="26"/>
          <w:szCs w:val="26"/>
          <w:lang w:eastAsia="ru-RU" w:bidi="ru-RU"/>
        </w:rPr>
      </w:pPr>
      <w:r w:rsidRPr="00574415">
        <w:rPr>
          <w:rFonts w:ascii="Times New Roman" w:eastAsia="Times New Roman" w:hAnsi="Times New Roman" w:cs="Times New Roman"/>
          <w:color w:val="000000"/>
          <w:kern w:val="0"/>
          <w:sz w:val="26"/>
          <w:szCs w:val="26"/>
          <w:u w:val="single"/>
          <w:lang w:eastAsia="ru-RU" w:bidi="ru-RU"/>
        </w:rPr>
        <w:t xml:space="preserve">Достоверность научных положений, выводов и рекомендаций </w:t>
      </w:r>
      <w:r w:rsidRPr="00574415">
        <w:rPr>
          <w:rFonts w:ascii="Times New Roman" w:eastAsia="Times New Roman" w:hAnsi="Times New Roman" w:cs="Times New Roman"/>
          <w:color w:val="000000"/>
          <w:kern w:val="0"/>
          <w:sz w:val="26"/>
          <w:szCs w:val="26"/>
          <w:lang w:eastAsia="ru-RU" w:bidi="ru-RU"/>
        </w:rPr>
        <w:t>подтверждается использованием современных методов исследования, тщательным анализом возможных погрешностей измерений, сопоставлением результатов экспериментов с опытными данными других авторов</w:t>
      </w:r>
      <w:r w:rsidRPr="00574415">
        <w:rPr>
          <w:rFonts w:ascii="Times New Roman" w:eastAsia="Times New Roman" w:hAnsi="Times New Roman" w:cs="Times New Roman"/>
          <w:color w:val="000000"/>
          <w:kern w:val="0"/>
          <w:sz w:val="26"/>
          <w:szCs w:val="26"/>
          <w:lang w:eastAsia="ru-RU" w:bidi="ru-RU"/>
        </w:rPr>
        <w:tab/>
        <w:t>и</w:t>
      </w:r>
      <w:r w:rsidRPr="00574415">
        <w:rPr>
          <w:rFonts w:ascii="Times New Roman" w:eastAsia="Times New Roman" w:hAnsi="Times New Roman" w:cs="Times New Roman"/>
          <w:color w:val="000000"/>
          <w:kern w:val="0"/>
          <w:sz w:val="26"/>
          <w:szCs w:val="26"/>
          <w:lang w:eastAsia="ru-RU" w:bidi="ru-RU"/>
        </w:rPr>
        <w:tab/>
        <w:t>согласованием</w:t>
      </w:r>
      <w:r w:rsidRPr="00574415">
        <w:rPr>
          <w:rFonts w:ascii="Times New Roman" w:eastAsia="Times New Roman" w:hAnsi="Times New Roman" w:cs="Times New Roman"/>
          <w:color w:val="000000"/>
          <w:kern w:val="0"/>
          <w:sz w:val="26"/>
          <w:szCs w:val="26"/>
          <w:lang w:eastAsia="ru-RU" w:bidi="ru-RU"/>
        </w:rPr>
        <w:tab/>
        <w:t>полученных экспериментальных данных</w:t>
      </w:r>
      <w:r w:rsidRPr="00574415">
        <w:rPr>
          <w:rFonts w:ascii="Times New Roman" w:eastAsia="Times New Roman" w:hAnsi="Times New Roman" w:cs="Times New Roman"/>
          <w:color w:val="000000"/>
          <w:kern w:val="0"/>
          <w:sz w:val="26"/>
          <w:szCs w:val="26"/>
          <w:lang w:eastAsia="ru-RU" w:bidi="ru-RU"/>
        </w:rPr>
        <w:tab/>
        <w:t>с</w:t>
      </w:r>
    </w:p>
    <w:p w:rsidR="00574415" w:rsidRPr="00574415" w:rsidRDefault="00574415" w:rsidP="00574415">
      <w:pPr>
        <w:tabs>
          <w:tab w:val="clear" w:pos="709"/>
        </w:tabs>
        <w:suppressAutoHyphens w:val="0"/>
        <w:spacing w:after="0" w:line="454" w:lineRule="exact"/>
        <w:ind w:firstLine="0"/>
        <w:rPr>
          <w:rFonts w:ascii="Times New Roman" w:eastAsia="Times New Roman" w:hAnsi="Times New Roman" w:cs="Times New Roman"/>
          <w:color w:val="000000"/>
          <w:kern w:val="0"/>
          <w:sz w:val="26"/>
          <w:szCs w:val="26"/>
          <w:lang w:eastAsia="ru-RU" w:bidi="ru-RU"/>
        </w:rPr>
      </w:pPr>
      <w:r w:rsidRPr="00574415">
        <w:rPr>
          <w:rFonts w:ascii="Times New Roman" w:eastAsia="Times New Roman" w:hAnsi="Times New Roman" w:cs="Times New Roman"/>
          <w:color w:val="000000"/>
          <w:kern w:val="0"/>
          <w:sz w:val="26"/>
          <w:szCs w:val="26"/>
          <w:lang w:eastAsia="ru-RU" w:bidi="ru-RU"/>
        </w:rPr>
        <w:t>результатами теоретического исследования.</w:t>
      </w:r>
    </w:p>
    <w:p w:rsidR="00574415" w:rsidRPr="00574415" w:rsidRDefault="00574415" w:rsidP="00574415">
      <w:pPr>
        <w:tabs>
          <w:tab w:val="clear" w:pos="709"/>
        </w:tabs>
        <w:suppressAutoHyphens w:val="0"/>
        <w:spacing w:after="0" w:line="454" w:lineRule="exact"/>
        <w:ind w:firstLine="540"/>
        <w:rPr>
          <w:rFonts w:ascii="Times New Roman" w:eastAsia="Times New Roman" w:hAnsi="Times New Roman" w:cs="Times New Roman"/>
          <w:color w:val="000000"/>
          <w:kern w:val="0"/>
          <w:sz w:val="26"/>
          <w:szCs w:val="26"/>
          <w:lang w:eastAsia="ru-RU" w:bidi="ru-RU"/>
        </w:rPr>
      </w:pPr>
      <w:r w:rsidRPr="00574415">
        <w:rPr>
          <w:rFonts w:ascii="Times New Roman" w:eastAsia="Times New Roman" w:hAnsi="Times New Roman" w:cs="Times New Roman"/>
          <w:color w:val="000000"/>
          <w:kern w:val="0"/>
          <w:sz w:val="26"/>
          <w:szCs w:val="26"/>
          <w:u w:val="single"/>
          <w:lang w:eastAsia="ru-RU" w:bidi="ru-RU"/>
        </w:rPr>
        <w:t>Апробация работы:</w:t>
      </w:r>
      <w:r w:rsidRPr="00574415">
        <w:rPr>
          <w:rFonts w:ascii="Times New Roman" w:eastAsia="Times New Roman" w:hAnsi="Times New Roman" w:cs="Times New Roman"/>
          <w:color w:val="000000"/>
          <w:kern w:val="0"/>
          <w:sz w:val="26"/>
          <w:szCs w:val="26"/>
          <w:lang w:eastAsia="ru-RU" w:bidi="ru-RU"/>
        </w:rPr>
        <w:t xml:space="preserve"> Основные результаты и положения работы докладывались на:</w:t>
      </w:r>
    </w:p>
    <w:p w:rsidR="00574415" w:rsidRPr="00574415" w:rsidRDefault="00574415" w:rsidP="00574415">
      <w:pPr>
        <w:numPr>
          <w:ilvl w:val="0"/>
          <w:numId w:val="13"/>
        </w:numPr>
        <w:tabs>
          <w:tab w:val="clear" w:pos="709"/>
          <w:tab w:val="center" w:pos="2402"/>
          <w:tab w:val="left" w:pos="3706"/>
          <w:tab w:val="center" w:pos="6883"/>
        </w:tabs>
        <w:suppressAutoHyphens w:val="0"/>
        <w:spacing w:after="0" w:line="454" w:lineRule="exact"/>
        <w:ind w:firstLine="540"/>
        <w:jc w:val="left"/>
        <w:rPr>
          <w:rFonts w:ascii="Times New Roman" w:eastAsia="Times New Roman" w:hAnsi="Times New Roman" w:cs="Times New Roman"/>
          <w:color w:val="000000"/>
          <w:kern w:val="0"/>
          <w:sz w:val="26"/>
          <w:szCs w:val="26"/>
          <w:lang w:eastAsia="ru-RU" w:bidi="ru-RU"/>
        </w:rPr>
      </w:pPr>
      <w:r w:rsidRPr="00574415">
        <w:rPr>
          <w:rFonts w:ascii="Times New Roman" w:eastAsia="Times New Roman" w:hAnsi="Times New Roman" w:cs="Times New Roman"/>
          <w:color w:val="000000"/>
          <w:kern w:val="0"/>
          <w:sz w:val="26"/>
          <w:szCs w:val="26"/>
          <w:lang w:eastAsia="ru-RU" w:bidi="ru-RU"/>
        </w:rPr>
        <w:t>Всероссийской</w:t>
      </w:r>
      <w:r w:rsidRPr="00574415">
        <w:rPr>
          <w:rFonts w:ascii="Times New Roman" w:eastAsia="Times New Roman" w:hAnsi="Times New Roman" w:cs="Times New Roman"/>
          <w:color w:val="000000"/>
          <w:kern w:val="0"/>
          <w:sz w:val="26"/>
          <w:szCs w:val="26"/>
          <w:lang w:eastAsia="ru-RU" w:bidi="ru-RU"/>
        </w:rPr>
        <w:tab/>
        <w:t>научно -</w:t>
      </w:r>
      <w:r w:rsidRPr="00574415">
        <w:rPr>
          <w:rFonts w:ascii="Times New Roman" w:eastAsia="Times New Roman" w:hAnsi="Times New Roman" w:cs="Times New Roman"/>
          <w:color w:val="000000"/>
          <w:kern w:val="0"/>
          <w:sz w:val="26"/>
          <w:szCs w:val="26"/>
          <w:lang w:eastAsia="ru-RU" w:bidi="ru-RU"/>
        </w:rPr>
        <w:tab/>
        <w:t>технической конференции</w:t>
      </w:r>
    </w:p>
    <w:p w:rsidR="00574415" w:rsidRPr="00574415" w:rsidRDefault="00574415" w:rsidP="00574415">
      <w:pPr>
        <w:tabs>
          <w:tab w:val="clear" w:pos="709"/>
        </w:tabs>
        <w:suppressAutoHyphens w:val="0"/>
        <w:spacing w:after="0" w:line="454" w:lineRule="exact"/>
        <w:ind w:left="1040" w:firstLine="0"/>
        <w:rPr>
          <w:rFonts w:ascii="Times New Roman" w:eastAsia="Times New Roman" w:hAnsi="Times New Roman" w:cs="Times New Roman"/>
          <w:color w:val="000000"/>
          <w:kern w:val="0"/>
          <w:sz w:val="26"/>
          <w:szCs w:val="26"/>
          <w:lang w:eastAsia="ru-RU" w:bidi="ru-RU"/>
        </w:rPr>
      </w:pPr>
      <w:r w:rsidRPr="00574415">
        <w:rPr>
          <w:rFonts w:ascii="Times New Roman" w:eastAsia="Times New Roman" w:hAnsi="Times New Roman" w:cs="Times New Roman"/>
          <w:color w:val="000000"/>
          <w:kern w:val="0"/>
          <w:sz w:val="26"/>
          <w:szCs w:val="26"/>
          <w:lang w:eastAsia="ru-RU" w:bidi="ru-RU"/>
        </w:rPr>
        <w:t>«Современные технологии и оборудование текстильной промышленности» Текстиль 2003</w:t>
      </w:r>
    </w:p>
    <w:p w:rsidR="00574415" w:rsidRPr="00574415" w:rsidRDefault="00574415" w:rsidP="00574415">
      <w:pPr>
        <w:numPr>
          <w:ilvl w:val="0"/>
          <w:numId w:val="13"/>
        </w:numPr>
        <w:tabs>
          <w:tab w:val="clear" w:pos="709"/>
          <w:tab w:val="center" w:pos="2402"/>
          <w:tab w:val="left" w:pos="3439"/>
          <w:tab w:val="center" w:pos="6883"/>
          <w:tab w:val="right" w:pos="8856"/>
        </w:tabs>
        <w:suppressAutoHyphens w:val="0"/>
        <w:spacing w:after="0" w:line="459" w:lineRule="exact"/>
        <w:ind w:firstLine="540"/>
        <w:jc w:val="left"/>
        <w:rPr>
          <w:rFonts w:ascii="Times New Roman" w:eastAsia="Times New Roman" w:hAnsi="Times New Roman" w:cs="Times New Roman"/>
          <w:color w:val="000000"/>
          <w:kern w:val="0"/>
          <w:sz w:val="26"/>
          <w:szCs w:val="26"/>
          <w:lang w:eastAsia="ru-RU" w:bidi="ru-RU"/>
        </w:rPr>
      </w:pPr>
      <w:r w:rsidRPr="00574415">
        <w:rPr>
          <w:rFonts w:ascii="Times New Roman" w:eastAsia="Times New Roman" w:hAnsi="Times New Roman" w:cs="Times New Roman"/>
          <w:color w:val="000000"/>
          <w:kern w:val="0"/>
          <w:sz w:val="26"/>
          <w:szCs w:val="26"/>
          <w:lang w:eastAsia="ru-RU" w:bidi="ru-RU"/>
        </w:rPr>
        <w:t>Всероссийской</w:t>
      </w:r>
      <w:r w:rsidRPr="00574415">
        <w:rPr>
          <w:rFonts w:ascii="Times New Roman" w:eastAsia="Times New Roman" w:hAnsi="Times New Roman" w:cs="Times New Roman"/>
          <w:color w:val="000000"/>
          <w:kern w:val="0"/>
          <w:sz w:val="26"/>
          <w:szCs w:val="26"/>
          <w:lang w:eastAsia="ru-RU" w:bidi="ru-RU"/>
        </w:rPr>
        <w:tab/>
        <w:t>конференции</w:t>
      </w:r>
      <w:r w:rsidRPr="00574415">
        <w:rPr>
          <w:rFonts w:ascii="Times New Roman" w:eastAsia="Times New Roman" w:hAnsi="Times New Roman" w:cs="Times New Roman"/>
          <w:color w:val="000000"/>
          <w:kern w:val="0"/>
          <w:sz w:val="26"/>
          <w:szCs w:val="26"/>
          <w:lang w:eastAsia="ru-RU" w:bidi="ru-RU"/>
        </w:rPr>
        <w:tab/>
        <w:t>«Современные технологии</w:t>
      </w:r>
      <w:r w:rsidRPr="00574415">
        <w:rPr>
          <w:rFonts w:ascii="Times New Roman" w:eastAsia="Times New Roman" w:hAnsi="Times New Roman" w:cs="Times New Roman"/>
          <w:color w:val="000000"/>
          <w:kern w:val="0"/>
          <w:sz w:val="26"/>
          <w:szCs w:val="26"/>
          <w:lang w:eastAsia="ru-RU" w:bidi="ru-RU"/>
        </w:rPr>
        <w:tab/>
        <w:t>и</w:t>
      </w:r>
    </w:p>
    <w:p w:rsidR="00574415" w:rsidRPr="00574415" w:rsidRDefault="00574415" w:rsidP="00574415">
      <w:pPr>
        <w:tabs>
          <w:tab w:val="clear" w:pos="709"/>
        </w:tabs>
        <w:suppressAutoHyphens w:val="0"/>
        <w:spacing w:after="0" w:line="459" w:lineRule="exact"/>
        <w:ind w:left="1040" w:firstLine="0"/>
        <w:rPr>
          <w:rFonts w:ascii="Times New Roman" w:eastAsia="Times New Roman" w:hAnsi="Times New Roman" w:cs="Times New Roman"/>
          <w:color w:val="000000"/>
          <w:kern w:val="0"/>
          <w:sz w:val="26"/>
          <w:szCs w:val="26"/>
          <w:lang w:eastAsia="ru-RU" w:bidi="ru-RU"/>
        </w:rPr>
      </w:pPr>
      <w:r w:rsidRPr="00574415">
        <w:rPr>
          <w:rFonts w:ascii="Times New Roman" w:eastAsia="Times New Roman" w:hAnsi="Times New Roman" w:cs="Times New Roman"/>
          <w:color w:val="000000"/>
          <w:kern w:val="0"/>
          <w:sz w:val="26"/>
          <w:szCs w:val="26"/>
          <w:lang w:eastAsia="ru-RU" w:bidi="ru-RU"/>
        </w:rPr>
        <w:t>оборудование текстильной промышленности Текстиль 2004». Москва 2004.</w:t>
      </w:r>
    </w:p>
    <w:p w:rsidR="00574415" w:rsidRPr="00574415" w:rsidRDefault="00574415" w:rsidP="00574415">
      <w:pPr>
        <w:tabs>
          <w:tab w:val="clear" w:pos="709"/>
        </w:tabs>
        <w:suppressAutoHyphens w:val="0"/>
        <w:spacing w:after="0" w:line="459" w:lineRule="exact"/>
        <w:ind w:firstLine="540"/>
        <w:rPr>
          <w:rFonts w:ascii="Times New Roman" w:eastAsia="Times New Roman" w:hAnsi="Times New Roman" w:cs="Times New Roman"/>
          <w:color w:val="000000"/>
          <w:kern w:val="0"/>
          <w:sz w:val="26"/>
          <w:szCs w:val="26"/>
          <w:lang w:eastAsia="ru-RU" w:bidi="ru-RU"/>
        </w:rPr>
      </w:pPr>
      <w:r w:rsidRPr="00574415">
        <w:rPr>
          <w:rFonts w:ascii="Times New Roman" w:eastAsia="Times New Roman" w:hAnsi="Times New Roman" w:cs="Times New Roman"/>
          <w:color w:val="000000"/>
          <w:kern w:val="0"/>
          <w:sz w:val="26"/>
          <w:szCs w:val="26"/>
          <w:u w:val="single"/>
          <w:lang w:eastAsia="ru-RU" w:bidi="ru-RU"/>
        </w:rPr>
        <w:t>Публикации:</w:t>
      </w:r>
      <w:r w:rsidRPr="00574415">
        <w:rPr>
          <w:rFonts w:ascii="Times New Roman" w:eastAsia="Times New Roman" w:hAnsi="Times New Roman" w:cs="Times New Roman"/>
          <w:color w:val="000000"/>
          <w:kern w:val="0"/>
          <w:sz w:val="26"/>
          <w:szCs w:val="26"/>
          <w:lang w:eastAsia="ru-RU" w:bidi="ru-RU"/>
        </w:rPr>
        <w:t xml:space="preserve"> по теме диссертации опубликованы 6 работ в научных изданиях.</w:t>
      </w:r>
    </w:p>
    <w:p w:rsidR="00574415" w:rsidRPr="00574415" w:rsidRDefault="00574415" w:rsidP="00574415">
      <w:pPr>
        <w:tabs>
          <w:tab w:val="clear" w:pos="709"/>
        </w:tabs>
        <w:suppressAutoHyphens w:val="0"/>
        <w:spacing w:after="0" w:line="459" w:lineRule="exact"/>
        <w:ind w:firstLine="540"/>
        <w:rPr>
          <w:rFonts w:ascii="Times New Roman" w:eastAsia="Times New Roman" w:hAnsi="Times New Roman" w:cs="Times New Roman"/>
          <w:color w:val="000000"/>
          <w:kern w:val="0"/>
          <w:sz w:val="26"/>
          <w:szCs w:val="26"/>
          <w:lang w:eastAsia="ru-RU" w:bidi="ru-RU"/>
        </w:rPr>
      </w:pPr>
      <w:r w:rsidRPr="00574415">
        <w:rPr>
          <w:rFonts w:ascii="Times New Roman" w:eastAsia="Times New Roman" w:hAnsi="Times New Roman" w:cs="Times New Roman"/>
          <w:color w:val="000000"/>
          <w:kern w:val="0"/>
          <w:sz w:val="26"/>
          <w:szCs w:val="26"/>
          <w:u w:val="single"/>
          <w:lang w:eastAsia="ru-RU" w:bidi="ru-RU"/>
        </w:rPr>
        <w:t>Структура и объем работы:</w:t>
      </w:r>
      <w:r w:rsidRPr="00574415">
        <w:rPr>
          <w:rFonts w:ascii="Times New Roman" w:eastAsia="Times New Roman" w:hAnsi="Times New Roman" w:cs="Times New Roman"/>
          <w:color w:val="000000"/>
          <w:kern w:val="0"/>
          <w:sz w:val="26"/>
          <w:szCs w:val="26"/>
          <w:lang w:eastAsia="ru-RU" w:bidi="ru-RU"/>
        </w:rPr>
        <w:t xml:space="preserve"> Диссертация состоит из введения, четырех глав, общих выводов и списка литературы из 75 наименований. </w:t>
      </w:r>
      <w:r w:rsidRPr="00574415">
        <w:rPr>
          <w:rFonts w:ascii="Times New Roman" w:eastAsia="Times New Roman" w:hAnsi="Times New Roman" w:cs="Times New Roman"/>
          <w:i/>
          <w:iCs/>
          <w:color w:val="000000"/>
          <w:spacing w:val="20"/>
          <w:kern w:val="0"/>
          <w:sz w:val="26"/>
          <w:szCs w:val="26"/>
          <w:lang w:eastAsia="ru-RU" w:bidi="ru-RU"/>
        </w:rPr>
        <w:t xml:space="preserve">Основное </w:t>
      </w:r>
      <w:r w:rsidRPr="00574415">
        <w:rPr>
          <w:rFonts w:ascii="Times New Roman" w:eastAsia="Times New Roman" w:hAnsi="Times New Roman" w:cs="Times New Roman"/>
          <w:color w:val="000000"/>
          <w:kern w:val="0"/>
          <w:sz w:val="26"/>
          <w:szCs w:val="26"/>
          <w:lang w:eastAsia="ru-RU" w:bidi="ru-RU"/>
        </w:rPr>
        <w:t>содержание работы изложено на 119 страницах содержит 39 рисунков и 6 таблиц.</w:t>
      </w:r>
    </w:p>
    <w:p w:rsidR="00574415" w:rsidRDefault="00574415" w:rsidP="00574415"/>
    <w:p w:rsidR="00574415" w:rsidRDefault="00574415" w:rsidP="00574415"/>
    <w:p w:rsidR="00574415" w:rsidRDefault="00574415" w:rsidP="00574415"/>
    <w:p w:rsidR="00574415" w:rsidRPr="00574415" w:rsidRDefault="00574415" w:rsidP="00574415">
      <w:pPr>
        <w:tabs>
          <w:tab w:val="clear" w:pos="709"/>
        </w:tabs>
        <w:suppressAutoHyphens w:val="0"/>
        <w:spacing w:after="0" w:line="456" w:lineRule="exact"/>
        <w:ind w:firstLine="540"/>
        <w:rPr>
          <w:rFonts w:ascii="Times New Roman" w:eastAsia="Times New Roman" w:hAnsi="Times New Roman" w:cs="Times New Roman"/>
          <w:kern w:val="0"/>
          <w:sz w:val="26"/>
          <w:szCs w:val="26"/>
          <w:lang w:eastAsia="ru-RU" w:bidi="ru-RU"/>
        </w:rPr>
      </w:pPr>
      <w:r w:rsidRPr="00574415">
        <w:rPr>
          <w:rFonts w:ascii="Times New Roman" w:eastAsia="Times New Roman" w:hAnsi="Times New Roman" w:cs="Times New Roman"/>
          <w:color w:val="000000"/>
          <w:kern w:val="0"/>
          <w:sz w:val="26"/>
          <w:szCs w:val="26"/>
          <w:lang w:eastAsia="ru-RU" w:bidi="ru-RU"/>
        </w:rPr>
        <w:t>В процессе работы аппарата [34] происходит интенсивное тепловыделение от культуральной жидкости, сопровождающееся ее постоянным перемешиванием. Отвод теплоты осуществляется через поверхность оребренных цилиндрических обечаек 10, 11 к кипящему в образованных ребрами каналах 12 промежуточному теплоносителю. Отвод теплоты от образовавшегося пара происходит в размещенном вне емкости коллекторе - конденсаторе 8. Образовавшийся конденсат под действием силы тяжести поступает обратно в каналы 12. Реализация процессов кипения и конденсации в замкнутом контуре термосифона и циркуляция культуральной жидкости вдоль его стенок повышает точность термостабилизации процесса выращивания микроорганизмов, что положительно сказывается на производительности процесса и качестве продукции.</w:t>
      </w:r>
    </w:p>
    <w:p w:rsidR="00574415" w:rsidRPr="00574415" w:rsidRDefault="00574415" w:rsidP="00574415">
      <w:pPr>
        <w:tabs>
          <w:tab w:val="clear" w:pos="709"/>
        </w:tabs>
        <w:suppressAutoHyphens w:val="0"/>
        <w:spacing w:after="0" w:line="456" w:lineRule="exact"/>
        <w:ind w:firstLine="540"/>
        <w:rPr>
          <w:rFonts w:ascii="Times New Roman" w:eastAsia="Times New Roman" w:hAnsi="Times New Roman" w:cs="Times New Roman"/>
          <w:kern w:val="0"/>
          <w:sz w:val="26"/>
          <w:szCs w:val="26"/>
          <w:lang w:eastAsia="ru-RU" w:bidi="ru-RU"/>
        </w:rPr>
        <w:sectPr w:rsidR="00574415" w:rsidRPr="00574415" w:rsidSect="00574415">
          <w:headerReference w:type="even" r:id="rId14"/>
          <w:headerReference w:type="default" r:id="rId15"/>
          <w:type w:val="continuous"/>
          <w:pgSz w:w="12240" w:h="15840"/>
          <w:pgMar w:top="631" w:right="1543" w:bottom="631" w:left="1711" w:header="0" w:footer="3" w:gutter="0"/>
          <w:pgNumType w:start="111"/>
          <w:cols w:space="720"/>
          <w:noEndnote/>
          <w:titlePg/>
          <w:docGrid w:linePitch="360"/>
        </w:sectPr>
      </w:pPr>
      <w:r w:rsidRPr="00574415">
        <w:rPr>
          <w:rFonts w:ascii="Times New Roman" w:eastAsia="Times New Roman" w:hAnsi="Times New Roman" w:cs="Times New Roman"/>
          <w:color w:val="000000"/>
          <w:kern w:val="0"/>
          <w:sz w:val="26"/>
          <w:szCs w:val="26"/>
          <w:lang w:eastAsia="ru-RU" w:bidi="ru-RU"/>
        </w:rPr>
        <w:t>В реконструированном аппарате применено оребрение поверхности теплообмена (вид С). Основные геометрические размеры которой указаны на рисунке 4.7. Создание такого теплообменного аппарата с использованием оребренной поверхности теплообмена позволит повысить интенсивность теплообмена и расширить диапазон передаваемых тепловых нагрузок в сторону их увеличения.</w:t>
      </w:r>
    </w:p>
    <w:p w:rsidR="00574415" w:rsidRPr="00574415" w:rsidRDefault="00574415" w:rsidP="00574415">
      <w:pPr>
        <w:tabs>
          <w:tab w:val="clear" w:pos="709"/>
        </w:tabs>
        <w:suppressAutoHyphens w:val="0"/>
        <w:spacing w:after="0" w:line="460" w:lineRule="exact"/>
        <w:ind w:left="520" w:firstLine="500"/>
        <w:rPr>
          <w:rFonts w:ascii="Times New Roman" w:eastAsia="Times New Roman" w:hAnsi="Times New Roman" w:cs="Times New Roman"/>
          <w:kern w:val="0"/>
          <w:sz w:val="26"/>
          <w:szCs w:val="26"/>
          <w:lang w:eastAsia="ru-RU" w:bidi="ru-RU"/>
        </w:rPr>
      </w:pPr>
      <w:r w:rsidRPr="00574415">
        <w:rPr>
          <w:rFonts w:ascii="Times New Roman" w:eastAsia="Times New Roman" w:hAnsi="Times New Roman" w:cs="Times New Roman"/>
          <w:color w:val="000000"/>
          <w:kern w:val="0"/>
          <w:sz w:val="26"/>
          <w:szCs w:val="26"/>
          <w:lang w:eastAsia="ru-RU" w:bidi="ru-RU"/>
        </w:rPr>
        <w:t>На основе физической модели процесса кипения в капиллярных щелевых каналах получены уравнения для расчета коэффициента теплоотдачи при кипении жидкости на оребренной поверхности теплообмена с величиной зазора между ребрами, не превышающей капиллярной постоянной кипящей жидкости.</w:t>
      </w:r>
    </w:p>
    <w:p w:rsidR="00574415" w:rsidRPr="00574415" w:rsidRDefault="00574415" w:rsidP="00574415">
      <w:pPr>
        <w:tabs>
          <w:tab w:val="clear" w:pos="709"/>
        </w:tabs>
        <w:suppressAutoHyphens w:val="0"/>
        <w:spacing w:after="0" w:line="460" w:lineRule="exact"/>
        <w:ind w:left="520" w:firstLine="500"/>
        <w:rPr>
          <w:rFonts w:ascii="Times New Roman" w:eastAsia="Times New Roman" w:hAnsi="Times New Roman" w:cs="Times New Roman"/>
          <w:kern w:val="0"/>
          <w:sz w:val="26"/>
          <w:szCs w:val="26"/>
          <w:lang w:eastAsia="ru-RU" w:bidi="ru-RU"/>
        </w:rPr>
      </w:pPr>
      <w:r w:rsidRPr="00574415">
        <w:rPr>
          <w:rFonts w:ascii="Times New Roman" w:eastAsia="Times New Roman" w:hAnsi="Times New Roman" w:cs="Times New Roman"/>
          <w:color w:val="000000"/>
          <w:kern w:val="0"/>
          <w:sz w:val="26"/>
          <w:szCs w:val="26"/>
          <w:lang w:eastAsia="ru-RU" w:bidi="ru-RU"/>
        </w:rPr>
        <w:t>Выполнено экспериментальное исследование теплообмена при кипении воды на оребренных поверхностях различной геометрии.</w:t>
      </w:r>
    </w:p>
    <w:p w:rsidR="00574415" w:rsidRPr="00574415" w:rsidRDefault="00574415" w:rsidP="00574415">
      <w:pPr>
        <w:tabs>
          <w:tab w:val="clear" w:pos="709"/>
        </w:tabs>
        <w:suppressAutoHyphens w:val="0"/>
        <w:spacing w:after="0" w:line="451" w:lineRule="exact"/>
        <w:ind w:left="520" w:firstLine="500"/>
        <w:rPr>
          <w:rFonts w:ascii="Times New Roman" w:eastAsia="Times New Roman" w:hAnsi="Times New Roman" w:cs="Times New Roman"/>
          <w:kern w:val="0"/>
          <w:sz w:val="26"/>
          <w:szCs w:val="26"/>
          <w:lang w:eastAsia="ru-RU" w:bidi="ru-RU"/>
        </w:rPr>
      </w:pPr>
      <w:r w:rsidRPr="00574415">
        <w:rPr>
          <w:rFonts w:ascii="Times New Roman" w:eastAsia="Times New Roman" w:hAnsi="Times New Roman" w:cs="Times New Roman"/>
          <w:color w:val="000000"/>
          <w:kern w:val="0"/>
          <w:sz w:val="26"/>
          <w:szCs w:val="26"/>
          <w:lang w:eastAsia="ru-RU" w:bidi="ru-RU"/>
        </w:rPr>
        <w:t>Исследовано влияние геометрических параметров оребрения на интенсивность теплоотдачи при кипении жидкости в межреберном пространстве.</w:t>
      </w:r>
    </w:p>
    <w:p w:rsidR="00574415" w:rsidRPr="00574415" w:rsidRDefault="00574415" w:rsidP="00574415">
      <w:pPr>
        <w:tabs>
          <w:tab w:val="clear" w:pos="709"/>
        </w:tabs>
        <w:suppressAutoHyphens w:val="0"/>
        <w:spacing w:after="0" w:line="456" w:lineRule="exact"/>
        <w:ind w:left="520" w:firstLine="500"/>
        <w:rPr>
          <w:rFonts w:ascii="Times New Roman" w:eastAsia="Times New Roman" w:hAnsi="Times New Roman" w:cs="Times New Roman"/>
          <w:kern w:val="0"/>
          <w:sz w:val="26"/>
          <w:szCs w:val="26"/>
          <w:lang w:eastAsia="ru-RU" w:bidi="ru-RU"/>
        </w:rPr>
      </w:pPr>
      <w:r w:rsidRPr="00574415">
        <w:rPr>
          <w:rFonts w:ascii="Times New Roman" w:eastAsia="Times New Roman" w:hAnsi="Times New Roman" w:cs="Times New Roman"/>
          <w:color w:val="000000"/>
          <w:kern w:val="0"/>
          <w:sz w:val="26"/>
          <w:szCs w:val="26"/>
          <w:lang w:eastAsia="ru-RU" w:bidi="ru-RU"/>
        </w:rPr>
        <w:t>Установлено, что организация кипения на оребренной поверхности позволяет повысить интенсивность теплоотдачи при кипении жидкости в 3-6 раз по сравнению с кипением жидкости в «большом объеме».</w:t>
      </w:r>
    </w:p>
    <w:p w:rsidR="00574415" w:rsidRPr="00574415" w:rsidRDefault="00574415" w:rsidP="00574415">
      <w:pPr>
        <w:tabs>
          <w:tab w:val="clear" w:pos="709"/>
        </w:tabs>
        <w:suppressAutoHyphens w:val="0"/>
        <w:spacing w:after="0" w:line="456" w:lineRule="exact"/>
        <w:ind w:left="520" w:firstLine="500"/>
        <w:rPr>
          <w:rFonts w:ascii="Times New Roman" w:eastAsia="Times New Roman" w:hAnsi="Times New Roman" w:cs="Times New Roman"/>
          <w:kern w:val="0"/>
          <w:sz w:val="26"/>
          <w:szCs w:val="26"/>
          <w:lang w:eastAsia="ru-RU" w:bidi="ru-RU"/>
        </w:rPr>
      </w:pPr>
      <w:r w:rsidRPr="00574415">
        <w:rPr>
          <w:rFonts w:ascii="Times New Roman" w:eastAsia="Times New Roman" w:hAnsi="Times New Roman" w:cs="Times New Roman"/>
          <w:color w:val="000000"/>
          <w:kern w:val="0"/>
          <w:sz w:val="26"/>
          <w:szCs w:val="26"/>
          <w:lang w:eastAsia="ru-RU" w:bidi="ru-RU"/>
        </w:rPr>
        <w:t>Выявлено, что использование оребрения поверхности кипения позволяет расширить диапазон возможного применения капиллярных каналов в область больших значений плотности теплового потока.</w:t>
      </w:r>
    </w:p>
    <w:p w:rsidR="00574415" w:rsidRPr="00574415" w:rsidRDefault="00574415" w:rsidP="00574415">
      <w:r w:rsidRPr="00574415">
        <w:rPr>
          <w:rFonts w:ascii="Arial Unicode MS" w:eastAsia="Arial Unicode MS" w:hAnsi="Arial Unicode MS" w:cs="Arial Unicode MS"/>
          <w:color w:val="000000"/>
          <w:kern w:val="0"/>
          <w:sz w:val="24"/>
          <w:szCs w:val="24"/>
          <w:lang w:eastAsia="ru-RU" w:bidi="ru-RU"/>
        </w:rPr>
        <w:t>Сопоставление экспериментальных и расчетных данных подтвердило справедливость основных положений,заложенных в модель процесса.</w:t>
      </w:r>
    </w:p>
    <w:sectPr w:rsidR="00574415" w:rsidRPr="00574415" w:rsidSect="003B4622">
      <w:headerReference w:type="even" r:id="rId16"/>
      <w:headerReference w:type="default" r:id="rId17"/>
      <w:footerReference w:type="even" r:id="rId18"/>
      <w:footerReference w:type="default" r:id="rId19"/>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A5B" w:rsidRDefault="00046A5B">
      <w:pPr>
        <w:spacing w:after="0" w:line="240" w:lineRule="auto"/>
      </w:pPr>
      <w:r>
        <w:separator/>
      </w:r>
    </w:p>
  </w:endnote>
  <w:endnote w:type="continuationSeparator" w:id="0">
    <w:p w:rsidR="00046A5B" w:rsidRDefault="00046A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Pr>
      <w:rPr>
        <w:sz w:val="2"/>
        <w:szCs w:val="2"/>
      </w:rPr>
    </w:pPr>
    <w:r w:rsidRPr="00A409C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46A5B" w:rsidRDefault="00046A5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Pr>
      <w:rPr>
        <w:sz w:val="2"/>
        <w:szCs w:val="2"/>
      </w:rPr>
    </w:pPr>
    <w:r w:rsidRPr="00A409C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46A5B" w:rsidRDefault="00046A5B">
                <w:pPr>
                  <w:spacing w:line="240" w:lineRule="auto"/>
                </w:pPr>
                <w:fldSimple w:instr=" PAGE \* MERGEFORMAT ">
                  <w:r w:rsidR="00574415" w:rsidRPr="00574415">
                    <w:rPr>
                      <w:rStyle w:val="afffff9"/>
                      <w:noProof/>
                    </w:rPr>
                    <w:t>115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A5B" w:rsidRDefault="00046A5B"/>
    <w:p w:rsidR="00046A5B" w:rsidRDefault="00046A5B"/>
    <w:p w:rsidR="00046A5B" w:rsidRDefault="00046A5B"/>
    <w:p w:rsidR="00046A5B" w:rsidRDefault="00046A5B"/>
    <w:p w:rsidR="00046A5B" w:rsidRDefault="00046A5B"/>
    <w:p w:rsidR="00046A5B" w:rsidRDefault="00046A5B"/>
    <w:p w:rsidR="00046A5B" w:rsidRDefault="00046A5B">
      <w:pPr>
        <w:rPr>
          <w:sz w:val="2"/>
          <w:szCs w:val="2"/>
        </w:rPr>
      </w:pPr>
      <w:r w:rsidRPr="00A409C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46A5B" w:rsidRDefault="00046A5B">
                  <w:pPr>
                    <w:spacing w:line="240" w:lineRule="auto"/>
                  </w:pPr>
                  <w:fldSimple w:instr=" PAGE \* MERGEFORMAT ">
                    <w:r w:rsidRPr="004F4EC5">
                      <w:rPr>
                        <w:rStyle w:val="afffff9"/>
                        <w:b w:val="0"/>
                        <w:bCs w:val="0"/>
                        <w:noProof/>
                      </w:rPr>
                      <w:t>15</w:t>
                    </w:r>
                  </w:fldSimple>
                </w:p>
              </w:txbxContent>
            </v:textbox>
            <w10:wrap anchorx="page" anchory="page"/>
          </v:shape>
        </w:pict>
      </w:r>
    </w:p>
    <w:p w:rsidR="00046A5B" w:rsidRDefault="00046A5B"/>
    <w:p w:rsidR="00046A5B" w:rsidRDefault="00046A5B"/>
    <w:p w:rsidR="00046A5B" w:rsidRDefault="00046A5B">
      <w:pPr>
        <w:rPr>
          <w:sz w:val="2"/>
          <w:szCs w:val="2"/>
        </w:rPr>
      </w:pPr>
      <w:r w:rsidRPr="00A409C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46A5B" w:rsidRDefault="00046A5B"/>
                <w:p w:rsidR="00046A5B" w:rsidRDefault="00046A5B">
                  <w:pPr>
                    <w:pStyle w:val="1ffffff7"/>
                    <w:spacing w:line="240" w:lineRule="auto"/>
                  </w:pPr>
                  <w:fldSimple w:instr=" PAGE \* MERGEFORMAT ">
                    <w:r w:rsidRPr="004F4EC5">
                      <w:rPr>
                        <w:rStyle w:val="3b"/>
                        <w:noProof/>
                      </w:rPr>
                      <w:t>15</w:t>
                    </w:r>
                  </w:fldSimple>
                </w:p>
              </w:txbxContent>
            </v:textbox>
            <w10:wrap anchorx="page" anchory="page"/>
          </v:shape>
        </w:pict>
      </w:r>
    </w:p>
    <w:p w:rsidR="00046A5B" w:rsidRDefault="00046A5B"/>
    <w:p w:rsidR="00046A5B" w:rsidRDefault="00046A5B">
      <w:pPr>
        <w:rPr>
          <w:sz w:val="2"/>
          <w:szCs w:val="2"/>
        </w:rPr>
      </w:pPr>
    </w:p>
    <w:p w:rsidR="00046A5B" w:rsidRDefault="00046A5B"/>
    <w:p w:rsidR="00046A5B" w:rsidRDefault="00046A5B">
      <w:pPr>
        <w:spacing w:after="0" w:line="240" w:lineRule="auto"/>
      </w:pPr>
    </w:p>
  </w:footnote>
  <w:footnote w:type="continuationSeparator" w:id="0">
    <w:p w:rsidR="00046A5B" w:rsidRDefault="00046A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415" w:rsidRDefault="00574415">
    <w:pPr>
      <w:rPr>
        <w:sz w:val="2"/>
        <w:szCs w:val="2"/>
      </w:rPr>
    </w:pPr>
    <w:r w:rsidRPr="00C8387E">
      <w:rPr>
        <w:sz w:val="24"/>
        <w:szCs w:val="24"/>
        <w:lang w:bidi="ru-RU"/>
      </w:rPr>
      <w:pict>
        <v:shapetype id="_x0000_t202" coordsize="21600,21600" o:spt="202" path="m,l,21600r21600,l21600,xe">
          <v:stroke joinstyle="miter"/>
          <v:path gradientshapeok="t" o:connecttype="rect"/>
        </v:shapetype>
        <v:shape id="_x0000_s609628" type="#_x0000_t202" style="position:absolute;left:0;text-align:left;margin-left:315.25pt;margin-top:27.8pt;width:10.45pt;height:8.4pt;z-index:-251614208;mso-wrap-style:none;mso-wrap-distance-left:5pt;mso-wrap-distance-right:5pt;mso-position-horizontal-relative:page;mso-position-vertical-relative:page" wrapcoords="0 0" filled="f" stroked="f">
          <v:textbox style="mso-fit-shape-to-text:t" inset="0,0,0,0">
            <w:txbxContent>
              <w:p w:rsidR="00574415" w:rsidRDefault="00574415">
                <w:pPr>
                  <w:spacing w:line="240" w:lineRule="auto"/>
                  <w:jc w:val="left"/>
                </w:pPr>
                <w:fldSimple w:instr=" PAGE \* MERGEFORMAT ">
                  <w:r w:rsidRPr="004F41C6">
                    <w:rPr>
                      <w:rStyle w:val="afffff9"/>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415" w:rsidRDefault="00574415">
    <w:pPr>
      <w:rPr>
        <w:sz w:val="2"/>
        <w:szCs w:val="2"/>
      </w:rPr>
    </w:pPr>
    <w:r w:rsidRPr="00C8387E">
      <w:rPr>
        <w:sz w:val="24"/>
        <w:szCs w:val="24"/>
        <w:lang w:bidi="ru-RU"/>
      </w:rPr>
      <w:pict>
        <v:shapetype id="_x0000_t202" coordsize="21600,21600" o:spt="202" path="m,l,21600r21600,l21600,xe">
          <v:stroke joinstyle="miter"/>
          <v:path gradientshapeok="t" o:connecttype="rect"/>
        </v:shapetype>
        <v:shape id="_x0000_s609629" type="#_x0000_t202" style="position:absolute;left:0;text-align:left;margin-left:315.25pt;margin-top:27.8pt;width:10.45pt;height:8.4pt;z-index:-251613184;mso-wrap-style:none;mso-wrap-distance-left:5pt;mso-wrap-distance-right:5pt;mso-position-horizontal-relative:page;mso-position-vertical-relative:page" wrapcoords="0 0" filled="f" stroked="f">
          <v:textbox style="mso-fit-shape-to-text:t" inset="0,0,0,0">
            <w:txbxContent>
              <w:p w:rsidR="00574415" w:rsidRDefault="00574415">
                <w:pPr>
                  <w:spacing w:line="240" w:lineRule="auto"/>
                  <w:jc w:val="left"/>
                </w:pPr>
                <w:fldSimple w:instr=" PAGE \* MERGEFORMAT ">
                  <w:r w:rsidRPr="004F41C6">
                    <w:rPr>
                      <w:rStyle w:val="afffff9"/>
                      <w:noProof/>
                    </w:rPr>
                    <w:t>6</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415" w:rsidRDefault="00574415">
    <w:pPr>
      <w:rPr>
        <w:sz w:val="2"/>
        <w:szCs w:val="2"/>
      </w:rPr>
    </w:pPr>
    <w:r w:rsidRPr="00C8387E">
      <w:rPr>
        <w:sz w:val="24"/>
        <w:szCs w:val="24"/>
        <w:lang w:bidi="ru-RU"/>
      </w:rPr>
      <w:pict>
        <v:shapetype id="_x0000_t202" coordsize="21600,21600" o:spt="202" path="m,l,21600r21600,l21600,xe">
          <v:stroke joinstyle="miter"/>
          <v:path gradientshapeok="t" o:connecttype="rect"/>
        </v:shapetype>
        <v:shape id="_x0000_s609630" type="#_x0000_t202" style="position:absolute;left:0;text-align:left;margin-left:315.25pt;margin-top:27.8pt;width:10.45pt;height:8.4pt;z-index:-251612160;mso-wrap-style:none;mso-wrap-distance-left:5pt;mso-wrap-distance-right:5pt;mso-position-horizontal-relative:page;mso-position-vertical-relative:page" wrapcoords="0 0" filled="f" stroked="f">
          <v:textbox style="mso-fit-shape-to-text:t" inset="0,0,0,0">
            <w:txbxContent>
              <w:p w:rsidR="00574415" w:rsidRDefault="00574415">
                <w:pPr>
                  <w:spacing w:line="240" w:lineRule="auto"/>
                  <w:jc w:val="left"/>
                </w:pPr>
                <w:fldSimple w:instr=" PAGE \* MERGEFORMAT ">
                  <w:r w:rsidRPr="00574415">
                    <w:rPr>
                      <w:rStyle w:val="afffff9"/>
                      <w:noProof/>
                    </w:rPr>
                    <w:t>7</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415" w:rsidRDefault="00574415"/>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415" w:rsidRDefault="00574415"/>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415" w:rsidRDefault="00574415">
    <w:pPr>
      <w:rPr>
        <w:sz w:val="2"/>
        <w:szCs w:val="2"/>
      </w:rPr>
    </w:pPr>
    <w:r w:rsidRPr="00C8387E">
      <w:rPr>
        <w:sz w:val="24"/>
        <w:szCs w:val="24"/>
        <w:lang w:bidi="ru-RU"/>
      </w:rPr>
      <w:pict>
        <v:shapetype id="_x0000_t202" coordsize="21600,21600" o:spt="202" path="m,l,21600r21600,l21600,xe">
          <v:stroke joinstyle="miter"/>
          <v:path gradientshapeok="t" o:connecttype="rect"/>
        </v:shapetype>
        <v:shape id="_x0000_s609633" type="#_x0000_t202" style="position:absolute;left:0;text-align:left;margin-left:319.2pt;margin-top:54.25pt;width:49.2pt;height:10.25pt;z-index:-251610112;mso-wrap-style:none;mso-wrap-distance-left:5pt;mso-wrap-distance-right:5pt;mso-position-horizontal-relative:page;mso-position-vertical-relative:page" wrapcoords="0 0" filled="f" stroked="f">
          <v:textbox style="mso-fit-shape-to-text:t" inset="0,0,0,0">
            <w:txbxContent>
              <w:p w:rsidR="00574415" w:rsidRDefault="00574415">
                <w:pPr>
                  <w:spacing w:line="240" w:lineRule="auto"/>
                  <w:jc w:val="left"/>
                </w:pPr>
                <w:r>
                  <w:rPr>
                    <w:rStyle w:val="afffff9"/>
                  </w:rPr>
                  <w:t></w:t>
                </w:r>
                <w:r>
                  <w:rPr>
                    <w:rStyle w:val="afffff9"/>
                  </w:rPr>
                  <w:t></w:t>
                </w:r>
                <w:r>
                  <w:rPr>
                    <w:rStyle w:val="afffff9"/>
                  </w:rPr>
                  <w:t></w:t>
                </w:r>
                <w:r>
                  <w:rPr>
                    <w:rStyle w:val="afffff9"/>
                  </w:rPr>
                  <w:t></w:t>
                </w:r>
                <w:r>
                  <w:rPr>
                    <w:rStyle w:val="afffff9"/>
                  </w:rPr>
                  <w:t></w:t>
                </w:r>
                <w:r>
                  <w:rPr>
                    <w:rStyle w:val="afffff9"/>
                  </w:rPr>
                  <w:t></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415" w:rsidRDefault="00574415">
    <w:pPr>
      <w:rPr>
        <w:sz w:val="2"/>
        <w:szCs w:val="2"/>
      </w:rPr>
    </w:pPr>
    <w:r w:rsidRPr="00C8387E">
      <w:rPr>
        <w:sz w:val="24"/>
        <w:szCs w:val="24"/>
        <w:lang w:bidi="ru-RU"/>
      </w:rPr>
      <w:pict>
        <v:shapetype id="_x0000_t202" coordsize="21600,21600" o:spt="202" path="m,l,21600r21600,l21600,xe">
          <v:stroke joinstyle="miter"/>
          <v:path gradientshapeok="t" o:connecttype="rect"/>
        </v:shapetype>
        <v:shape id="_x0000_s609634" type="#_x0000_t202" style="position:absolute;left:0;text-align:left;margin-left:319.2pt;margin-top:54.25pt;width:49.2pt;height:10.25pt;z-index:-251609088;mso-wrap-style:none;mso-wrap-distance-left:5pt;mso-wrap-distance-right:5pt;mso-position-horizontal-relative:page;mso-position-vertical-relative:page" wrapcoords="0 0" filled="f" stroked="f">
          <v:textbox style="mso-fit-shape-to-text:t" inset="0,0,0,0">
            <w:txbxContent>
              <w:p w:rsidR="00574415" w:rsidRDefault="00574415">
                <w:pPr>
                  <w:spacing w:line="240" w:lineRule="auto"/>
                  <w:jc w:val="left"/>
                </w:pPr>
                <w:r>
                  <w:rPr>
                    <w:rStyle w:val="afffff9"/>
                  </w:rPr>
                  <w:t></w:t>
                </w:r>
                <w:r>
                  <w:rPr>
                    <w:rStyle w:val="afffff9"/>
                  </w:rPr>
                  <w:t></w:t>
                </w:r>
                <w:r>
                  <w:rPr>
                    <w:rStyle w:val="afffff9"/>
                  </w:rPr>
                  <w:t></w:t>
                </w:r>
                <w:r>
                  <w:rPr>
                    <w:rStyle w:val="afffff9"/>
                  </w:rPr>
                  <w:t></w:t>
                </w:r>
                <w:r>
                  <w:rPr>
                    <w:rStyle w:val="afffff9"/>
                  </w:rPr>
                  <w:t></w:t>
                </w:r>
                <w:r>
                  <w:rPr>
                    <w:rStyle w:val="afffff9"/>
                  </w:rPr>
                  <w:t></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 w:rsidR="00046A5B" w:rsidRDefault="00046A5B">
    <w:pPr>
      <w:rPr>
        <w:sz w:val="2"/>
        <w:szCs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Pr="005856C0" w:rsidRDefault="00046A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1">
    <w:nsid w:val="33BA14D3"/>
    <w:multiLevelType w:val="hybridMultilevel"/>
    <w:tmpl w:val="1376F85C"/>
    <w:lvl w:ilvl="0" w:tplc="82E401E4">
      <w:start w:val="5"/>
      <w:numFmt w:val="decimal"/>
      <w:lvlText w:val="%1)"/>
      <w:lvlJc w:val="left"/>
      <w:pPr>
        <w:ind w:left="253" w:hanging="303"/>
      </w:pPr>
      <w:rPr>
        <w:rFonts w:ascii="Times New Roman" w:eastAsia="Times New Roman" w:hAnsi="Times New Roman" w:cs="Times New Roman" w:hint="default"/>
        <w:w w:val="99"/>
        <w:sz w:val="28"/>
        <w:szCs w:val="28"/>
        <w:lang w:val="uk-UA" w:eastAsia="en-US" w:bidi="ar-SA"/>
      </w:rPr>
    </w:lvl>
    <w:lvl w:ilvl="1" w:tplc="FCAE39BA">
      <w:start w:val="1"/>
      <w:numFmt w:val="decimal"/>
      <w:lvlText w:val="%2."/>
      <w:lvlJc w:val="left"/>
      <w:pPr>
        <w:ind w:left="253" w:hanging="284"/>
      </w:pPr>
      <w:rPr>
        <w:rFonts w:ascii="Times New Roman" w:eastAsia="Times New Roman" w:hAnsi="Times New Roman" w:cs="Times New Roman" w:hint="default"/>
        <w:w w:val="99"/>
        <w:sz w:val="28"/>
        <w:szCs w:val="28"/>
        <w:lang w:val="uk-UA" w:eastAsia="en-US" w:bidi="ar-SA"/>
      </w:rPr>
    </w:lvl>
    <w:lvl w:ilvl="2" w:tplc="06DC9C30">
      <w:numFmt w:val="bullet"/>
      <w:lvlText w:val="•"/>
      <w:lvlJc w:val="left"/>
      <w:pPr>
        <w:ind w:left="2324" w:hanging="284"/>
      </w:pPr>
      <w:rPr>
        <w:rFonts w:hint="default"/>
        <w:lang w:val="uk-UA" w:eastAsia="en-US" w:bidi="ar-SA"/>
      </w:rPr>
    </w:lvl>
    <w:lvl w:ilvl="3" w:tplc="680AB64E">
      <w:numFmt w:val="bullet"/>
      <w:lvlText w:val="•"/>
      <w:lvlJc w:val="left"/>
      <w:pPr>
        <w:ind w:left="3357" w:hanging="284"/>
      </w:pPr>
      <w:rPr>
        <w:rFonts w:hint="default"/>
        <w:lang w:val="uk-UA" w:eastAsia="en-US" w:bidi="ar-SA"/>
      </w:rPr>
    </w:lvl>
    <w:lvl w:ilvl="4" w:tplc="3C0C0C34">
      <w:numFmt w:val="bullet"/>
      <w:lvlText w:val="•"/>
      <w:lvlJc w:val="left"/>
      <w:pPr>
        <w:ind w:left="4389" w:hanging="284"/>
      </w:pPr>
      <w:rPr>
        <w:rFonts w:hint="default"/>
        <w:lang w:val="uk-UA" w:eastAsia="en-US" w:bidi="ar-SA"/>
      </w:rPr>
    </w:lvl>
    <w:lvl w:ilvl="5" w:tplc="63D68ED8">
      <w:numFmt w:val="bullet"/>
      <w:lvlText w:val="•"/>
      <w:lvlJc w:val="left"/>
      <w:pPr>
        <w:ind w:left="5422" w:hanging="284"/>
      </w:pPr>
      <w:rPr>
        <w:rFonts w:hint="default"/>
        <w:lang w:val="uk-UA" w:eastAsia="en-US" w:bidi="ar-SA"/>
      </w:rPr>
    </w:lvl>
    <w:lvl w:ilvl="6" w:tplc="7E4832A0">
      <w:numFmt w:val="bullet"/>
      <w:lvlText w:val="•"/>
      <w:lvlJc w:val="left"/>
      <w:pPr>
        <w:ind w:left="6454" w:hanging="284"/>
      </w:pPr>
      <w:rPr>
        <w:rFonts w:hint="default"/>
        <w:lang w:val="uk-UA" w:eastAsia="en-US" w:bidi="ar-SA"/>
      </w:rPr>
    </w:lvl>
    <w:lvl w:ilvl="7" w:tplc="B150CCB4">
      <w:numFmt w:val="bullet"/>
      <w:lvlText w:val="•"/>
      <w:lvlJc w:val="left"/>
      <w:pPr>
        <w:ind w:left="7486" w:hanging="284"/>
      </w:pPr>
      <w:rPr>
        <w:rFonts w:hint="default"/>
        <w:lang w:val="uk-UA" w:eastAsia="en-US" w:bidi="ar-SA"/>
      </w:rPr>
    </w:lvl>
    <w:lvl w:ilvl="8" w:tplc="9600EC88">
      <w:numFmt w:val="bullet"/>
      <w:lvlText w:val="•"/>
      <w:lvlJc w:val="left"/>
      <w:pPr>
        <w:ind w:left="8519" w:hanging="284"/>
      </w:pPr>
      <w:rPr>
        <w:rFonts w:hint="default"/>
        <w:lang w:val="uk-UA" w:eastAsia="en-US" w:bidi="ar-SA"/>
      </w:rPr>
    </w:lvl>
  </w:abstractNum>
  <w:abstractNum w:abstractNumId="82">
    <w:nsid w:val="39826A08"/>
    <w:multiLevelType w:val="multilevel"/>
    <w:tmpl w:val="3124BE06"/>
    <w:lvl w:ilvl="0">
      <w:start w:val="1"/>
      <w:numFmt w:val="decimal"/>
      <w:lvlText w:val="%1"/>
      <w:lvlJc w:val="left"/>
      <w:pPr>
        <w:ind w:left="536" w:hanging="495"/>
      </w:pPr>
      <w:rPr>
        <w:rFonts w:hint="default"/>
        <w:lang w:val="uk-UA" w:eastAsia="en-US" w:bidi="ar-SA"/>
      </w:rPr>
    </w:lvl>
    <w:lvl w:ilvl="1">
      <w:start w:val="1"/>
      <w:numFmt w:val="decimal"/>
      <w:lvlText w:val="%1.%2."/>
      <w:lvlJc w:val="left"/>
      <w:pPr>
        <w:ind w:left="536" w:hanging="495"/>
      </w:pPr>
      <w:rPr>
        <w:rFonts w:ascii="Times New Roman" w:eastAsia="Times New Roman" w:hAnsi="Times New Roman" w:cs="Times New Roman" w:hint="default"/>
        <w:w w:val="99"/>
        <w:sz w:val="28"/>
        <w:szCs w:val="28"/>
        <w:lang w:val="uk-UA" w:eastAsia="en-US" w:bidi="ar-SA"/>
      </w:rPr>
    </w:lvl>
    <w:lvl w:ilvl="2">
      <w:numFmt w:val="bullet"/>
      <w:lvlText w:val="•"/>
      <w:lvlJc w:val="left"/>
      <w:pPr>
        <w:ind w:left="2548" w:hanging="495"/>
      </w:pPr>
      <w:rPr>
        <w:rFonts w:hint="default"/>
        <w:lang w:val="uk-UA" w:eastAsia="en-US" w:bidi="ar-SA"/>
      </w:rPr>
    </w:lvl>
    <w:lvl w:ilvl="3">
      <w:numFmt w:val="bullet"/>
      <w:lvlText w:val="•"/>
      <w:lvlJc w:val="left"/>
      <w:pPr>
        <w:ind w:left="3553" w:hanging="495"/>
      </w:pPr>
      <w:rPr>
        <w:rFonts w:hint="default"/>
        <w:lang w:val="uk-UA" w:eastAsia="en-US" w:bidi="ar-SA"/>
      </w:rPr>
    </w:lvl>
    <w:lvl w:ilvl="4">
      <w:numFmt w:val="bullet"/>
      <w:lvlText w:val="•"/>
      <w:lvlJc w:val="left"/>
      <w:pPr>
        <w:ind w:left="4557" w:hanging="495"/>
      </w:pPr>
      <w:rPr>
        <w:rFonts w:hint="default"/>
        <w:lang w:val="uk-UA" w:eastAsia="en-US" w:bidi="ar-SA"/>
      </w:rPr>
    </w:lvl>
    <w:lvl w:ilvl="5">
      <w:numFmt w:val="bullet"/>
      <w:lvlText w:val="•"/>
      <w:lvlJc w:val="left"/>
      <w:pPr>
        <w:ind w:left="5562" w:hanging="495"/>
      </w:pPr>
      <w:rPr>
        <w:rFonts w:hint="default"/>
        <w:lang w:val="uk-UA" w:eastAsia="en-US" w:bidi="ar-SA"/>
      </w:rPr>
    </w:lvl>
    <w:lvl w:ilvl="6">
      <w:numFmt w:val="bullet"/>
      <w:lvlText w:val="•"/>
      <w:lvlJc w:val="left"/>
      <w:pPr>
        <w:ind w:left="6566" w:hanging="495"/>
      </w:pPr>
      <w:rPr>
        <w:rFonts w:hint="default"/>
        <w:lang w:val="uk-UA" w:eastAsia="en-US" w:bidi="ar-SA"/>
      </w:rPr>
    </w:lvl>
    <w:lvl w:ilvl="7">
      <w:numFmt w:val="bullet"/>
      <w:lvlText w:val="•"/>
      <w:lvlJc w:val="left"/>
      <w:pPr>
        <w:ind w:left="7570" w:hanging="495"/>
      </w:pPr>
      <w:rPr>
        <w:rFonts w:hint="default"/>
        <w:lang w:val="uk-UA" w:eastAsia="en-US" w:bidi="ar-SA"/>
      </w:rPr>
    </w:lvl>
    <w:lvl w:ilvl="8">
      <w:numFmt w:val="bullet"/>
      <w:lvlText w:val="•"/>
      <w:lvlJc w:val="left"/>
      <w:pPr>
        <w:ind w:left="8575" w:hanging="495"/>
      </w:pPr>
      <w:rPr>
        <w:rFonts w:hint="default"/>
        <w:lang w:val="uk-UA" w:eastAsia="en-US" w:bidi="ar-SA"/>
      </w:rPr>
    </w:lvl>
  </w:abstractNum>
  <w:abstractNum w:abstractNumId="83">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4">
    <w:nsid w:val="4E380EE8"/>
    <w:multiLevelType w:val="multilevel"/>
    <w:tmpl w:val="0D4216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FBA623A"/>
    <w:multiLevelType w:val="multilevel"/>
    <w:tmpl w:val="21CE4E8E"/>
    <w:lvl w:ilvl="0">
      <w:start w:val="3"/>
      <w:numFmt w:val="decimal"/>
      <w:lvlText w:val="%1"/>
      <w:lvlJc w:val="left"/>
      <w:pPr>
        <w:ind w:left="536" w:hanging="495"/>
      </w:pPr>
      <w:rPr>
        <w:rFonts w:hint="default"/>
        <w:lang w:val="uk-UA" w:eastAsia="en-US" w:bidi="ar-SA"/>
      </w:rPr>
    </w:lvl>
    <w:lvl w:ilvl="1">
      <w:start w:val="1"/>
      <w:numFmt w:val="decimal"/>
      <w:lvlText w:val="%1.%2."/>
      <w:lvlJc w:val="left"/>
      <w:pPr>
        <w:ind w:left="536" w:hanging="495"/>
      </w:pPr>
      <w:rPr>
        <w:rFonts w:ascii="Times New Roman" w:eastAsia="Times New Roman" w:hAnsi="Times New Roman" w:cs="Times New Roman" w:hint="default"/>
        <w:w w:val="99"/>
        <w:sz w:val="28"/>
        <w:szCs w:val="28"/>
        <w:lang w:val="uk-UA" w:eastAsia="en-US" w:bidi="ar-SA"/>
      </w:rPr>
    </w:lvl>
    <w:lvl w:ilvl="2">
      <w:numFmt w:val="bullet"/>
      <w:lvlText w:val="•"/>
      <w:lvlJc w:val="left"/>
      <w:pPr>
        <w:ind w:left="2548" w:hanging="495"/>
      </w:pPr>
      <w:rPr>
        <w:rFonts w:hint="default"/>
        <w:lang w:val="uk-UA" w:eastAsia="en-US" w:bidi="ar-SA"/>
      </w:rPr>
    </w:lvl>
    <w:lvl w:ilvl="3">
      <w:numFmt w:val="bullet"/>
      <w:lvlText w:val="•"/>
      <w:lvlJc w:val="left"/>
      <w:pPr>
        <w:ind w:left="3553" w:hanging="495"/>
      </w:pPr>
      <w:rPr>
        <w:rFonts w:hint="default"/>
        <w:lang w:val="uk-UA" w:eastAsia="en-US" w:bidi="ar-SA"/>
      </w:rPr>
    </w:lvl>
    <w:lvl w:ilvl="4">
      <w:numFmt w:val="bullet"/>
      <w:lvlText w:val="•"/>
      <w:lvlJc w:val="left"/>
      <w:pPr>
        <w:ind w:left="4557" w:hanging="495"/>
      </w:pPr>
      <w:rPr>
        <w:rFonts w:hint="default"/>
        <w:lang w:val="uk-UA" w:eastAsia="en-US" w:bidi="ar-SA"/>
      </w:rPr>
    </w:lvl>
    <w:lvl w:ilvl="5">
      <w:numFmt w:val="bullet"/>
      <w:lvlText w:val="•"/>
      <w:lvlJc w:val="left"/>
      <w:pPr>
        <w:ind w:left="5562" w:hanging="495"/>
      </w:pPr>
      <w:rPr>
        <w:rFonts w:hint="default"/>
        <w:lang w:val="uk-UA" w:eastAsia="en-US" w:bidi="ar-SA"/>
      </w:rPr>
    </w:lvl>
    <w:lvl w:ilvl="6">
      <w:numFmt w:val="bullet"/>
      <w:lvlText w:val="•"/>
      <w:lvlJc w:val="left"/>
      <w:pPr>
        <w:ind w:left="6566" w:hanging="495"/>
      </w:pPr>
      <w:rPr>
        <w:rFonts w:hint="default"/>
        <w:lang w:val="uk-UA" w:eastAsia="en-US" w:bidi="ar-SA"/>
      </w:rPr>
    </w:lvl>
    <w:lvl w:ilvl="7">
      <w:numFmt w:val="bullet"/>
      <w:lvlText w:val="•"/>
      <w:lvlJc w:val="left"/>
      <w:pPr>
        <w:ind w:left="7570" w:hanging="495"/>
      </w:pPr>
      <w:rPr>
        <w:rFonts w:hint="default"/>
        <w:lang w:val="uk-UA" w:eastAsia="en-US" w:bidi="ar-SA"/>
      </w:rPr>
    </w:lvl>
    <w:lvl w:ilvl="8">
      <w:numFmt w:val="bullet"/>
      <w:lvlText w:val="•"/>
      <w:lvlJc w:val="left"/>
      <w:pPr>
        <w:ind w:left="8575" w:hanging="495"/>
      </w:pPr>
      <w:rPr>
        <w:rFonts w:hint="default"/>
        <w:lang w:val="uk-UA" w:eastAsia="en-US" w:bidi="ar-SA"/>
      </w:rPr>
    </w:lvl>
  </w:abstractNum>
  <w:abstractNum w:abstractNumId="86">
    <w:nsid w:val="5BEE1466"/>
    <w:multiLevelType w:val="hybridMultilevel"/>
    <w:tmpl w:val="8CC005B2"/>
    <w:lvl w:ilvl="0" w:tplc="D7BA9D18">
      <w:start w:val="6"/>
      <w:numFmt w:val="decimal"/>
      <w:lvlText w:val="%1)"/>
      <w:lvlJc w:val="left"/>
      <w:pPr>
        <w:ind w:left="536" w:hanging="303"/>
        <w:jc w:val="right"/>
      </w:pPr>
      <w:rPr>
        <w:rFonts w:ascii="Times New Roman" w:eastAsia="Times New Roman" w:hAnsi="Times New Roman" w:cs="Times New Roman" w:hint="default"/>
        <w:w w:val="99"/>
        <w:sz w:val="28"/>
        <w:szCs w:val="28"/>
        <w:lang w:val="uk-UA" w:eastAsia="en-US" w:bidi="ar-SA"/>
      </w:rPr>
    </w:lvl>
    <w:lvl w:ilvl="1" w:tplc="149CFEFE">
      <w:start w:val="1"/>
      <w:numFmt w:val="decimal"/>
      <w:lvlText w:val="%2."/>
      <w:lvlJc w:val="left"/>
      <w:pPr>
        <w:ind w:left="536" w:hanging="284"/>
      </w:pPr>
      <w:rPr>
        <w:rFonts w:ascii="Times New Roman" w:eastAsia="Times New Roman" w:hAnsi="Times New Roman" w:cs="Times New Roman" w:hint="default"/>
        <w:w w:val="99"/>
        <w:sz w:val="28"/>
        <w:szCs w:val="28"/>
        <w:lang w:val="uk-UA" w:eastAsia="en-US" w:bidi="ar-SA"/>
      </w:rPr>
    </w:lvl>
    <w:lvl w:ilvl="2" w:tplc="05782CDA">
      <w:numFmt w:val="bullet"/>
      <w:lvlText w:val="•"/>
      <w:lvlJc w:val="left"/>
      <w:pPr>
        <w:ind w:left="2548" w:hanging="284"/>
      </w:pPr>
      <w:rPr>
        <w:rFonts w:hint="default"/>
        <w:lang w:val="uk-UA" w:eastAsia="en-US" w:bidi="ar-SA"/>
      </w:rPr>
    </w:lvl>
    <w:lvl w:ilvl="3" w:tplc="EF80BC84">
      <w:numFmt w:val="bullet"/>
      <w:lvlText w:val="•"/>
      <w:lvlJc w:val="left"/>
      <w:pPr>
        <w:ind w:left="3553" w:hanging="284"/>
      </w:pPr>
      <w:rPr>
        <w:rFonts w:hint="default"/>
        <w:lang w:val="uk-UA" w:eastAsia="en-US" w:bidi="ar-SA"/>
      </w:rPr>
    </w:lvl>
    <w:lvl w:ilvl="4" w:tplc="85048486">
      <w:numFmt w:val="bullet"/>
      <w:lvlText w:val="•"/>
      <w:lvlJc w:val="left"/>
      <w:pPr>
        <w:ind w:left="4557" w:hanging="284"/>
      </w:pPr>
      <w:rPr>
        <w:rFonts w:hint="default"/>
        <w:lang w:val="uk-UA" w:eastAsia="en-US" w:bidi="ar-SA"/>
      </w:rPr>
    </w:lvl>
    <w:lvl w:ilvl="5" w:tplc="7A6A9596">
      <w:numFmt w:val="bullet"/>
      <w:lvlText w:val="•"/>
      <w:lvlJc w:val="left"/>
      <w:pPr>
        <w:ind w:left="5562" w:hanging="284"/>
      </w:pPr>
      <w:rPr>
        <w:rFonts w:hint="default"/>
        <w:lang w:val="uk-UA" w:eastAsia="en-US" w:bidi="ar-SA"/>
      </w:rPr>
    </w:lvl>
    <w:lvl w:ilvl="6" w:tplc="3AFC2BA0">
      <w:numFmt w:val="bullet"/>
      <w:lvlText w:val="•"/>
      <w:lvlJc w:val="left"/>
      <w:pPr>
        <w:ind w:left="6566" w:hanging="284"/>
      </w:pPr>
      <w:rPr>
        <w:rFonts w:hint="default"/>
        <w:lang w:val="uk-UA" w:eastAsia="en-US" w:bidi="ar-SA"/>
      </w:rPr>
    </w:lvl>
    <w:lvl w:ilvl="7" w:tplc="DFD8004C">
      <w:numFmt w:val="bullet"/>
      <w:lvlText w:val="•"/>
      <w:lvlJc w:val="left"/>
      <w:pPr>
        <w:ind w:left="7570" w:hanging="284"/>
      </w:pPr>
      <w:rPr>
        <w:rFonts w:hint="default"/>
        <w:lang w:val="uk-UA" w:eastAsia="en-US" w:bidi="ar-SA"/>
      </w:rPr>
    </w:lvl>
    <w:lvl w:ilvl="8" w:tplc="D8388E4C">
      <w:numFmt w:val="bullet"/>
      <w:lvlText w:val="•"/>
      <w:lvlJc w:val="left"/>
      <w:pPr>
        <w:ind w:left="8575" w:hanging="284"/>
      </w:pPr>
      <w:rPr>
        <w:rFonts w:hint="default"/>
        <w:lang w:val="uk-UA" w:eastAsia="en-US" w:bidi="ar-SA"/>
      </w:rPr>
    </w:lvl>
  </w:abstractNum>
  <w:abstractNum w:abstractNumId="87">
    <w:nsid w:val="64782A28"/>
    <w:multiLevelType w:val="hybridMultilevel"/>
    <w:tmpl w:val="F6CA375C"/>
    <w:lvl w:ilvl="0" w:tplc="2A1A95C8">
      <w:numFmt w:val="bullet"/>
      <w:lvlText w:val="–"/>
      <w:lvlJc w:val="left"/>
      <w:pPr>
        <w:ind w:left="253" w:hanging="212"/>
      </w:pPr>
      <w:rPr>
        <w:rFonts w:ascii="Times New Roman" w:eastAsia="Times New Roman" w:hAnsi="Times New Roman" w:cs="Times New Roman" w:hint="default"/>
        <w:w w:val="99"/>
        <w:sz w:val="28"/>
        <w:szCs w:val="28"/>
        <w:lang w:val="uk-UA" w:eastAsia="en-US" w:bidi="ar-SA"/>
      </w:rPr>
    </w:lvl>
    <w:lvl w:ilvl="1" w:tplc="B26ED342">
      <w:numFmt w:val="bullet"/>
      <w:lvlText w:val="•"/>
      <w:lvlJc w:val="left"/>
      <w:pPr>
        <w:ind w:left="1292" w:hanging="212"/>
      </w:pPr>
      <w:rPr>
        <w:rFonts w:hint="default"/>
        <w:lang w:val="uk-UA" w:eastAsia="en-US" w:bidi="ar-SA"/>
      </w:rPr>
    </w:lvl>
    <w:lvl w:ilvl="2" w:tplc="3CA291AA">
      <w:numFmt w:val="bullet"/>
      <w:lvlText w:val="•"/>
      <w:lvlJc w:val="left"/>
      <w:pPr>
        <w:ind w:left="2324" w:hanging="212"/>
      </w:pPr>
      <w:rPr>
        <w:rFonts w:hint="default"/>
        <w:lang w:val="uk-UA" w:eastAsia="en-US" w:bidi="ar-SA"/>
      </w:rPr>
    </w:lvl>
    <w:lvl w:ilvl="3" w:tplc="B21A240C">
      <w:numFmt w:val="bullet"/>
      <w:lvlText w:val="•"/>
      <w:lvlJc w:val="left"/>
      <w:pPr>
        <w:ind w:left="3357" w:hanging="212"/>
      </w:pPr>
      <w:rPr>
        <w:rFonts w:hint="default"/>
        <w:lang w:val="uk-UA" w:eastAsia="en-US" w:bidi="ar-SA"/>
      </w:rPr>
    </w:lvl>
    <w:lvl w:ilvl="4" w:tplc="487C3DCE">
      <w:numFmt w:val="bullet"/>
      <w:lvlText w:val="•"/>
      <w:lvlJc w:val="left"/>
      <w:pPr>
        <w:ind w:left="4389" w:hanging="212"/>
      </w:pPr>
      <w:rPr>
        <w:rFonts w:hint="default"/>
        <w:lang w:val="uk-UA" w:eastAsia="en-US" w:bidi="ar-SA"/>
      </w:rPr>
    </w:lvl>
    <w:lvl w:ilvl="5" w:tplc="6EAE7B28">
      <w:numFmt w:val="bullet"/>
      <w:lvlText w:val="•"/>
      <w:lvlJc w:val="left"/>
      <w:pPr>
        <w:ind w:left="5422" w:hanging="212"/>
      </w:pPr>
      <w:rPr>
        <w:rFonts w:hint="default"/>
        <w:lang w:val="uk-UA" w:eastAsia="en-US" w:bidi="ar-SA"/>
      </w:rPr>
    </w:lvl>
    <w:lvl w:ilvl="6" w:tplc="1F9C146C">
      <w:numFmt w:val="bullet"/>
      <w:lvlText w:val="•"/>
      <w:lvlJc w:val="left"/>
      <w:pPr>
        <w:ind w:left="6454" w:hanging="212"/>
      </w:pPr>
      <w:rPr>
        <w:rFonts w:hint="default"/>
        <w:lang w:val="uk-UA" w:eastAsia="en-US" w:bidi="ar-SA"/>
      </w:rPr>
    </w:lvl>
    <w:lvl w:ilvl="7" w:tplc="D5A22668">
      <w:numFmt w:val="bullet"/>
      <w:lvlText w:val="•"/>
      <w:lvlJc w:val="left"/>
      <w:pPr>
        <w:ind w:left="7486" w:hanging="212"/>
      </w:pPr>
      <w:rPr>
        <w:rFonts w:hint="default"/>
        <w:lang w:val="uk-UA" w:eastAsia="en-US" w:bidi="ar-SA"/>
      </w:rPr>
    </w:lvl>
    <w:lvl w:ilvl="8" w:tplc="ED7648F8">
      <w:numFmt w:val="bullet"/>
      <w:lvlText w:val="•"/>
      <w:lvlJc w:val="left"/>
      <w:pPr>
        <w:ind w:left="8519" w:hanging="212"/>
      </w:pPr>
      <w:rPr>
        <w:rFonts w:hint="default"/>
        <w:lang w:val="uk-UA" w:eastAsia="en-US" w:bidi="ar-SA"/>
      </w:rPr>
    </w:lvl>
  </w:abstractNum>
  <w:abstractNum w:abstractNumId="88">
    <w:nsid w:val="6C817098"/>
    <w:multiLevelType w:val="multilevel"/>
    <w:tmpl w:val="28F6EDB2"/>
    <w:lvl w:ilvl="0">
      <w:start w:val="2"/>
      <w:numFmt w:val="decimal"/>
      <w:lvlText w:val="%1"/>
      <w:lvlJc w:val="left"/>
      <w:pPr>
        <w:ind w:left="536" w:hanging="495"/>
      </w:pPr>
      <w:rPr>
        <w:rFonts w:hint="default"/>
        <w:lang w:val="uk-UA" w:eastAsia="en-US" w:bidi="ar-SA"/>
      </w:rPr>
    </w:lvl>
    <w:lvl w:ilvl="1">
      <w:start w:val="1"/>
      <w:numFmt w:val="decimal"/>
      <w:lvlText w:val="%1.%2."/>
      <w:lvlJc w:val="left"/>
      <w:pPr>
        <w:ind w:left="536" w:hanging="495"/>
      </w:pPr>
      <w:rPr>
        <w:rFonts w:ascii="Times New Roman" w:eastAsia="Times New Roman" w:hAnsi="Times New Roman" w:cs="Times New Roman" w:hint="default"/>
        <w:w w:val="99"/>
        <w:sz w:val="28"/>
        <w:szCs w:val="28"/>
        <w:lang w:val="uk-UA" w:eastAsia="en-US" w:bidi="ar-SA"/>
      </w:rPr>
    </w:lvl>
    <w:lvl w:ilvl="2">
      <w:numFmt w:val="bullet"/>
      <w:lvlText w:val="•"/>
      <w:lvlJc w:val="left"/>
      <w:pPr>
        <w:ind w:left="2548" w:hanging="495"/>
      </w:pPr>
      <w:rPr>
        <w:rFonts w:hint="default"/>
        <w:lang w:val="uk-UA" w:eastAsia="en-US" w:bidi="ar-SA"/>
      </w:rPr>
    </w:lvl>
    <w:lvl w:ilvl="3">
      <w:numFmt w:val="bullet"/>
      <w:lvlText w:val="•"/>
      <w:lvlJc w:val="left"/>
      <w:pPr>
        <w:ind w:left="3553" w:hanging="495"/>
      </w:pPr>
      <w:rPr>
        <w:rFonts w:hint="default"/>
        <w:lang w:val="uk-UA" w:eastAsia="en-US" w:bidi="ar-SA"/>
      </w:rPr>
    </w:lvl>
    <w:lvl w:ilvl="4">
      <w:numFmt w:val="bullet"/>
      <w:lvlText w:val="•"/>
      <w:lvlJc w:val="left"/>
      <w:pPr>
        <w:ind w:left="4557" w:hanging="495"/>
      </w:pPr>
      <w:rPr>
        <w:rFonts w:hint="default"/>
        <w:lang w:val="uk-UA" w:eastAsia="en-US" w:bidi="ar-SA"/>
      </w:rPr>
    </w:lvl>
    <w:lvl w:ilvl="5">
      <w:numFmt w:val="bullet"/>
      <w:lvlText w:val="•"/>
      <w:lvlJc w:val="left"/>
      <w:pPr>
        <w:ind w:left="5562" w:hanging="495"/>
      </w:pPr>
      <w:rPr>
        <w:rFonts w:hint="default"/>
        <w:lang w:val="uk-UA" w:eastAsia="en-US" w:bidi="ar-SA"/>
      </w:rPr>
    </w:lvl>
    <w:lvl w:ilvl="6">
      <w:numFmt w:val="bullet"/>
      <w:lvlText w:val="•"/>
      <w:lvlJc w:val="left"/>
      <w:pPr>
        <w:ind w:left="6566" w:hanging="495"/>
      </w:pPr>
      <w:rPr>
        <w:rFonts w:hint="default"/>
        <w:lang w:val="uk-UA" w:eastAsia="en-US" w:bidi="ar-SA"/>
      </w:rPr>
    </w:lvl>
    <w:lvl w:ilvl="7">
      <w:numFmt w:val="bullet"/>
      <w:lvlText w:val="•"/>
      <w:lvlJc w:val="left"/>
      <w:pPr>
        <w:ind w:left="7570" w:hanging="495"/>
      </w:pPr>
      <w:rPr>
        <w:rFonts w:hint="default"/>
        <w:lang w:val="uk-UA" w:eastAsia="en-US" w:bidi="ar-SA"/>
      </w:rPr>
    </w:lvl>
    <w:lvl w:ilvl="8">
      <w:numFmt w:val="bullet"/>
      <w:lvlText w:val="•"/>
      <w:lvlJc w:val="left"/>
      <w:pPr>
        <w:ind w:left="8575" w:hanging="495"/>
      </w:pPr>
      <w:rPr>
        <w:rFonts w:hint="default"/>
        <w:lang w:val="uk-UA" w:eastAsia="en-US" w:bidi="ar-SA"/>
      </w:rPr>
    </w:lvl>
  </w:abstractNum>
  <w:abstractNum w:abstractNumId="89">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90">
    <w:nsid w:val="73304F81"/>
    <w:multiLevelType w:val="hybridMultilevel"/>
    <w:tmpl w:val="BBE6E0F4"/>
    <w:lvl w:ilvl="0" w:tplc="7BD62A70">
      <w:numFmt w:val="bullet"/>
      <w:lvlText w:val="–"/>
      <w:lvlJc w:val="left"/>
      <w:pPr>
        <w:ind w:left="253" w:hanging="212"/>
      </w:pPr>
      <w:rPr>
        <w:rFonts w:ascii="Times New Roman" w:eastAsia="Times New Roman" w:hAnsi="Times New Roman" w:cs="Times New Roman" w:hint="default"/>
        <w:w w:val="99"/>
        <w:sz w:val="28"/>
        <w:szCs w:val="28"/>
        <w:lang w:val="uk-UA" w:eastAsia="en-US" w:bidi="ar-SA"/>
      </w:rPr>
    </w:lvl>
    <w:lvl w:ilvl="1" w:tplc="7388BE44">
      <w:numFmt w:val="bullet"/>
      <w:lvlText w:val="•"/>
      <w:lvlJc w:val="left"/>
      <w:pPr>
        <w:ind w:left="1292" w:hanging="212"/>
      </w:pPr>
      <w:rPr>
        <w:rFonts w:hint="default"/>
        <w:lang w:val="uk-UA" w:eastAsia="en-US" w:bidi="ar-SA"/>
      </w:rPr>
    </w:lvl>
    <w:lvl w:ilvl="2" w:tplc="B9103A3A">
      <w:numFmt w:val="bullet"/>
      <w:lvlText w:val="•"/>
      <w:lvlJc w:val="left"/>
      <w:pPr>
        <w:ind w:left="2324" w:hanging="212"/>
      </w:pPr>
      <w:rPr>
        <w:rFonts w:hint="default"/>
        <w:lang w:val="uk-UA" w:eastAsia="en-US" w:bidi="ar-SA"/>
      </w:rPr>
    </w:lvl>
    <w:lvl w:ilvl="3" w:tplc="1A0C844C">
      <w:numFmt w:val="bullet"/>
      <w:lvlText w:val="•"/>
      <w:lvlJc w:val="left"/>
      <w:pPr>
        <w:ind w:left="3357" w:hanging="212"/>
      </w:pPr>
      <w:rPr>
        <w:rFonts w:hint="default"/>
        <w:lang w:val="uk-UA" w:eastAsia="en-US" w:bidi="ar-SA"/>
      </w:rPr>
    </w:lvl>
    <w:lvl w:ilvl="4" w:tplc="BF0E1E60">
      <w:numFmt w:val="bullet"/>
      <w:lvlText w:val="•"/>
      <w:lvlJc w:val="left"/>
      <w:pPr>
        <w:ind w:left="4389" w:hanging="212"/>
      </w:pPr>
      <w:rPr>
        <w:rFonts w:hint="default"/>
        <w:lang w:val="uk-UA" w:eastAsia="en-US" w:bidi="ar-SA"/>
      </w:rPr>
    </w:lvl>
    <w:lvl w:ilvl="5" w:tplc="C55E5F5E">
      <w:numFmt w:val="bullet"/>
      <w:lvlText w:val="•"/>
      <w:lvlJc w:val="left"/>
      <w:pPr>
        <w:ind w:left="5422" w:hanging="212"/>
      </w:pPr>
      <w:rPr>
        <w:rFonts w:hint="default"/>
        <w:lang w:val="uk-UA" w:eastAsia="en-US" w:bidi="ar-SA"/>
      </w:rPr>
    </w:lvl>
    <w:lvl w:ilvl="6" w:tplc="36469238">
      <w:numFmt w:val="bullet"/>
      <w:lvlText w:val="•"/>
      <w:lvlJc w:val="left"/>
      <w:pPr>
        <w:ind w:left="6454" w:hanging="212"/>
      </w:pPr>
      <w:rPr>
        <w:rFonts w:hint="default"/>
        <w:lang w:val="uk-UA" w:eastAsia="en-US" w:bidi="ar-SA"/>
      </w:rPr>
    </w:lvl>
    <w:lvl w:ilvl="7" w:tplc="F77A999A">
      <w:numFmt w:val="bullet"/>
      <w:lvlText w:val="•"/>
      <w:lvlJc w:val="left"/>
      <w:pPr>
        <w:ind w:left="7486" w:hanging="212"/>
      </w:pPr>
      <w:rPr>
        <w:rFonts w:hint="default"/>
        <w:lang w:val="uk-UA" w:eastAsia="en-US" w:bidi="ar-SA"/>
      </w:rPr>
    </w:lvl>
    <w:lvl w:ilvl="8" w:tplc="279E4836">
      <w:numFmt w:val="bullet"/>
      <w:lvlText w:val="•"/>
      <w:lvlJc w:val="left"/>
      <w:pPr>
        <w:ind w:left="8519" w:hanging="212"/>
      </w:pPr>
      <w:rPr>
        <w:rFonts w:hint="default"/>
        <w:lang w:val="uk-UA" w:eastAsia="en-US" w:bidi="ar-SA"/>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1"/>
  </w:num>
  <w:num w:numId="7">
    <w:abstractNumId w:val="87"/>
  </w:num>
  <w:num w:numId="8">
    <w:abstractNumId w:val="90"/>
  </w:num>
  <w:num w:numId="9">
    <w:abstractNumId w:val="85"/>
  </w:num>
  <w:num w:numId="10">
    <w:abstractNumId w:val="88"/>
  </w:num>
  <w:num w:numId="11">
    <w:abstractNumId w:val="82"/>
  </w:num>
  <w:num w:numId="12">
    <w:abstractNumId w:val="86"/>
  </w:num>
  <w:num w:numId="13">
    <w:abstractNumId w:val="8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6.xml"/></Relationships>
</file>

<file path=word/_rels/header9.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62F843-7DB8-45D5-9076-9D115FCC4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1757</Words>
  <Characters>10017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11751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2021-09-14T13:51:00Z</dcterms:created>
  <dcterms:modified xsi:type="dcterms:W3CDTF">2021-09-14T13:53:00Z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