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C6FD" w14:textId="646D5E6E" w:rsidR="00431F16" w:rsidRPr="0049459C" w:rsidRDefault="0049459C" w:rsidP="0049459C">
      <w:r>
        <w:t>Михайлова Оксана Борисівна, докторантка кафедри трансляційної медичної біоінженерії Національного технічного університету України «Київський політехнічний інститут імені Ігоря Сікорського». Назва дисертації: «Біотехнологічні основи регуляції біосинтетичної активності лікарських макроміцетів за допомогою екологічно безпечних фізичних факторів». Шифр та назва спеціальності – 03.00.20 «Біотехнологія». Докторська рада Д 26.002.28 Національного технічного університету України «Київський політехнічний інститут імені Ігоря Сікорського» (прт Берестейський, 37, Київ, 03056, тел. (044) 204-82-62). Науковий консультант: Поєдинок Наталія Леонідівна, доктор біологічних наук, старший науковий співробітник, доцент кафедри трансляційної медичної біоінженерії Національного технічного університету України «Київський політехнічний інститут імені Ігоря Сікорського». Опоненти: Ємець Алла Іванівна, доктор біологічних наук, професор, завідувач відділу клітинної біології та біотехнології ДУ «Інституту харчової біотехнології та геноміки НАН України», Коломієць Юлія Василівна, доктор сільськогосподарських наук, професор, декан факультету захисту рослин, біотехнологій та екології Національного університету біоресурсів і природокористування України, Прядкіна Галина Олексіївна, доктор біологічних наук, старший науковий співробітник, провідний науковий співробітник відділу генетичного поліпшення рослин Інституту фізіології рослин і генетики</w:t>
      </w:r>
    </w:p>
    <w:sectPr w:rsidR="00431F16" w:rsidRPr="004945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3D49" w14:textId="77777777" w:rsidR="00322F1C" w:rsidRDefault="00322F1C">
      <w:pPr>
        <w:spacing w:after="0" w:line="240" w:lineRule="auto"/>
      </w:pPr>
      <w:r>
        <w:separator/>
      </w:r>
    </w:p>
  </w:endnote>
  <w:endnote w:type="continuationSeparator" w:id="0">
    <w:p w14:paraId="1D4F4359" w14:textId="77777777" w:rsidR="00322F1C" w:rsidRDefault="0032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F44D" w14:textId="77777777" w:rsidR="00322F1C" w:rsidRDefault="00322F1C">
      <w:pPr>
        <w:spacing w:after="0" w:line="240" w:lineRule="auto"/>
      </w:pPr>
      <w:r>
        <w:separator/>
      </w:r>
    </w:p>
  </w:footnote>
  <w:footnote w:type="continuationSeparator" w:id="0">
    <w:p w14:paraId="3D0548E6" w14:textId="77777777" w:rsidR="00322F1C" w:rsidRDefault="00322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2F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1C"/>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E2"/>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57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159598</TotalTime>
  <Pages>1</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10125</cp:revision>
  <dcterms:created xsi:type="dcterms:W3CDTF">2024-06-20T08:51:00Z</dcterms:created>
  <dcterms:modified xsi:type="dcterms:W3CDTF">2025-03-09T19:25:00Z</dcterms:modified>
  <cp:category/>
</cp:coreProperties>
</file>